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B6" w:rsidRPr="0045084B" w:rsidRDefault="003E3BB6" w:rsidP="00E60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4394"/>
      </w:tblGrid>
      <w:tr w:rsidR="007249B0" w:rsidRPr="0045084B" w:rsidTr="00C821F0">
        <w:trPr>
          <w:trHeight w:val="1636"/>
        </w:trPr>
        <w:tc>
          <w:tcPr>
            <w:tcW w:w="851" w:type="dxa"/>
          </w:tcPr>
          <w:p w:rsidR="0045084B" w:rsidRPr="0045084B" w:rsidRDefault="007249B0" w:rsidP="0045084B">
            <w:pPr>
              <w:tabs>
                <w:tab w:val="left" w:pos="175"/>
              </w:tabs>
              <w:spacing w:after="0" w:line="240" w:lineRule="auto"/>
              <w:ind w:left="1085" w:hanging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249B0" w:rsidRPr="0045084B" w:rsidRDefault="0045084B" w:rsidP="00450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508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084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249B0" w:rsidRPr="0045084B" w:rsidRDefault="007249B0" w:rsidP="007249B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84B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исполнения контракта</w:t>
            </w:r>
          </w:p>
        </w:tc>
        <w:tc>
          <w:tcPr>
            <w:tcW w:w="4394" w:type="dxa"/>
            <w:vAlign w:val="center"/>
          </w:tcPr>
          <w:p w:rsidR="007249B0" w:rsidRPr="0045084B" w:rsidRDefault="007249B0" w:rsidP="007249B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4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единственного участника запроса предложений</w:t>
            </w:r>
          </w:p>
        </w:tc>
      </w:tr>
      <w:tr w:rsidR="007249B0" w:rsidRPr="0045084B" w:rsidTr="00C821F0">
        <w:tc>
          <w:tcPr>
            <w:tcW w:w="851" w:type="dxa"/>
          </w:tcPr>
          <w:p w:rsidR="007249B0" w:rsidRPr="0045084B" w:rsidRDefault="007249B0" w:rsidP="00AE74B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45084B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249B0" w:rsidRPr="0045084B" w:rsidRDefault="007249B0" w:rsidP="00AE74B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45084B">
              <w:rPr>
                <w:rFonts w:ascii="Times New Roman" w:hAnsi="Times New Roman" w:cs="Times New Roman"/>
                <w:b/>
                <w:i/>
              </w:rPr>
              <w:t>Цена контракта, руб.</w:t>
            </w:r>
          </w:p>
          <w:p w:rsidR="007249B0" w:rsidRPr="0045084B" w:rsidRDefault="007249B0" w:rsidP="0045084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5084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</w:t>
            </w:r>
            <w:r w:rsidRPr="004508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НМЦК=700</w:t>
            </w:r>
            <w:r w:rsidR="004508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 000,00</w:t>
            </w:r>
            <w:r w:rsidRPr="004508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руб.)</w:t>
            </w:r>
          </w:p>
        </w:tc>
        <w:tc>
          <w:tcPr>
            <w:tcW w:w="4394" w:type="dxa"/>
          </w:tcPr>
          <w:p w:rsidR="007249B0" w:rsidRPr="0045084B" w:rsidRDefault="007249B0" w:rsidP="00AE74B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700 000,00  (семьсот тысяч) рублей 00 копеек</w:t>
            </w:r>
          </w:p>
        </w:tc>
      </w:tr>
      <w:tr w:rsidR="007249B0" w:rsidRPr="0045084B" w:rsidTr="00C821F0">
        <w:tc>
          <w:tcPr>
            <w:tcW w:w="851" w:type="dxa"/>
          </w:tcPr>
          <w:p w:rsidR="007249B0" w:rsidRPr="0045084B" w:rsidRDefault="007249B0" w:rsidP="00AE74B1">
            <w:pPr>
              <w:spacing w:after="0" w:line="240" w:lineRule="auto"/>
              <w:ind w:right="-127"/>
              <w:rPr>
                <w:rFonts w:ascii="Times New Roman" w:hAnsi="Times New Roman" w:cs="Times New Roman"/>
                <w:b/>
                <w:i/>
              </w:rPr>
            </w:pPr>
            <w:r w:rsidRPr="0045084B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249B0" w:rsidRPr="0045084B" w:rsidRDefault="007249B0" w:rsidP="00AE74B1">
            <w:pPr>
              <w:spacing w:after="0" w:line="240" w:lineRule="auto"/>
              <w:ind w:right="-127"/>
              <w:rPr>
                <w:rFonts w:ascii="Times New Roman" w:hAnsi="Times New Roman" w:cs="Times New Roman"/>
                <w:b/>
                <w:i/>
              </w:rPr>
            </w:pPr>
            <w:r w:rsidRPr="0045084B">
              <w:rPr>
                <w:rFonts w:ascii="Times New Roman" w:hAnsi="Times New Roman" w:cs="Times New Roman"/>
                <w:b/>
                <w:i/>
              </w:rPr>
              <w:t>Требуемые</w:t>
            </w:r>
            <w:r w:rsidRPr="0045084B">
              <w:rPr>
                <w:rFonts w:ascii="Times New Roman" w:hAnsi="Times New Roman" w:cs="Times New Roman"/>
                <w:i/>
              </w:rPr>
              <w:t xml:space="preserve"> </w:t>
            </w:r>
            <w:r w:rsidRPr="0045084B">
              <w:rPr>
                <w:rFonts w:ascii="Times New Roman" w:hAnsi="Times New Roman" w:cs="Times New Roman"/>
                <w:b/>
                <w:i/>
              </w:rPr>
              <w:t>характеристики товара (</w:t>
            </w:r>
            <w:r w:rsidRPr="0045084B">
              <w:rPr>
                <w:rFonts w:ascii="Times New Roman" w:eastAsia="Calibri" w:hAnsi="Times New Roman" w:cs="Times New Roman"/>
                <w:b/>
                <w:bCs/>
                <w:i/>
              </w:rPr>
              <w:t>функциональные, потребительские свойства товара):</w:t>
            </w:r>
          </w:p>
        </w:tc>
        <w:tc>
          <w:tcPr>
            <w:tcW w:w="4394" w:type="dxa"/>
          </w:tcPr>
          <w:p w:rsidR="007249B0" w:rsidRPr="0045084B" w:rsidRDefault="007249B0" w:rsidP="00AE74B1">
            <w:pPr>
              <w:spacing w:after="0" w:line="240" w:lineRule="auto"/>
              <w:ind w:right="-127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249B0" w:rsidRPr="0045084B" w:rsidTr="00C821F0">
        <w:tc>
          <w:tcPr>
            <w:tcW w:w="851" w:type="dxa"/>
          </w:tcPr>
          <w:p w:rsidR="007249B0" w:rsidRPr="0045084B" w:rsidRDefault="007249B0" w:rsidP="00E602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812" w:type="dxa"/>
            <w:shd w:val="clear" w:color="auto" w:fill="auto"/>
          </w:tcPr>
          <w:p w:rsidR="007249B0" w:rsidRPr="0045084B" w:rsidRDefault="007249B0" w:rsidP="00E602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 xml:space="preserve">Общая площадь </w:t>
            </w:r>
          </w:p>
          <w:p w:rsidR="007249B0" w:rsidRPr="0045084B" w:rsidRDefault="007249B0" w:rsidP="00E602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</w:rPr>
            </w:pPr>
            <w:r w:rsidRPr="0045084B">
              <w:rPr>
                <w:rFonts w:ascii="Times New Roman" w:hAnsi="Times New Roman" w:cs="Times New Roman"/>
              </w:rPr>
              <w:t xml:space="preserve">(не менее 24,80 </w:t>
            </w:r>
            <w:proofErr w:type="spellStart"/>
            <w:r w:rsidRPr="0045084B">
              <w:rPr>
                <w:rFonts w:ascii="Times New Roman" w:hAnsi="Times New Roman" w:cs="Times New Roman"/>
              </w:rPr>
              <w:t>кв</w:t>
            </w:r>
            <w:proofErr w:type="gramStart"/>
            <w:r w:rsidRPr="0045084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4508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</w:tcPr>
          <w:p w:rsidR="007249B0" w:rsidRPr="0045084B" w:rsidRDefault="007249B0" w:rsidP="00E602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28,56 кв. м.</w:t>
            </w:r>
            <w:r w:rsidR="00C821F0">
              <w:rPr>
                <w:rFonts w:ascii="Times New Roman" w:hAnsi="Times New Roman" w:cs="Times New Roman"/>
              </w:rPr>
              <w:t xml:space="preserve"> (жил</w:t>
            </w:r>
            <w:r w:rsidR="005F1BCB">
              <w:rPr>
                <w:rFonts w:ascii="Times New Roman" w:hAnsi="Times New Roman" w:cs="Times New Roman"/>
              </w:rPr>
              <w:t>ая площадь жилого помещения 16,</w:t>
            </w:r>
            <w:bookmarkStart w:id="0" w:name="_GoBack"/>
            <w:bookmarkEnd w:id="0"/>
            <w:r w:rsidR="00C821F0">
              <w:rPr>
                <w:rFonts w:ascii="Times New Roman" w:hAnsi="Times New Roman" w:cs="Times New Roman"/>
              </w:rPr>
              <w:t>4 кв. м.)</w:t>
            </w:r>
          </w:p>
        </w:tc>
      </w:tr>
      <w:tr w:rsidR="007249B0" w:rsidRPr="0045084B" w:rsidTr="00C821F0">
        <w:tc>
          <w:tcPr>
            <w:tcW w:w="851" w:type="dxa"/>
          </w:tcPr>
          <w:p w:rsidR="007249B0" w:rsidRPr="0045084B" w:rsidRDefault="007249B0" w:rsidP="000926D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812" w:type="dxa"/>
            <w:shd w:val="clear" w:color="auto" w:fill="auto"/>
          </w:tcPr>
          <w:p w:rsidR="007249B0" w:rsidRPr="0045084B" w:rsidRDefault="007249B0" w:rsidP="000926D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Должен быть осуществлен текущий ремонт</w:t>
            </w:r>
          </w:p>
        </w:tc>
        <w:tc>
          <w:tcPr>
            <w:tcW w:w="4394" w:type="dxa"/>
          </w:tcPr>
          <w:p w:rsidR="007249B0" w:rsidRPr="0045084B" w:rsidRDefault="007249B0" w:rsidP="000926D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Осуществлен</w:t>
            </w:r>
          </w:p>
        </w:tc>
      </w:tr>
      <w:tr w:rsidR="007249B0" w:rsidRPr="0045084B" w:rsidTr="00C821F0">
        <w:tc>
          <w:tcPr>
            <w:tcW w:w="851" w:type="dxa"/>
          </w:tcPr>
          <w:p w:rsidR="007249B0" w:rsidRPr="0045084B" w:rsidRDefault="007249B0" w:rsidP="00E602A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812" w:type="dxa"/>
            <w:shd w:val="clear" w:color="auto" w:fill="auto"/>
          </w:tcPr>
          <w:p w:rsidR="007249B0" w:rsidRPr="0045084B" w:rsidRDefault="007249B0" w:rsidP="00E602A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Не должно требовать капитального ремонта</w:t>
            </w:r>
          </w:p>
        </w:tc>
        <w:tc>
          <w:tcPr>
            <w:tcW w:w="4394" w:type="dxa"/>
          </w:tcPr>
          <w:p w:rsidR="007249B0" w:rsidRPr="0045084B" w:rsidRDefault="007249B0" w:rsidP="00E602A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Не требует</w:t>
            </w:r>
          </w:p>
        </w:tc>
      </w:tr>
      <w:tr w:rsidR="007249B0" w:rsidRPr="0045084B" w:rsidTr="00C821F0">
        <w:tc>
          <w:tcPr>
            <w:tcW w:w="851" w:type="dxa"/>
          </w:tcPr>
          <w:p w:rsidR="007249B0" w:rsidRPr="0045084B" w:rsidRDefault="007249B0" w:rsidP="00E602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812" w:type="dxa"/>
            <w:shd w:val="clear" w:color="auto" w:fill="auto"/>
          </w:tcPr>
          <w:p w:rsidR="007249B0" w:rsidRPr="0045084B" w:rsidRDefault="007249B0" w:rsidP="00E602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5084B">
              <w:rPr>
                <w:rFonts w:ascii="Times New Roman" w:hAnsi="Times New Roman" w:cs="Times New Roman"/>
              </w:rPr>
              <w:t>Благоустроенное жилое помещение должно быть пригодно для постоянного проживания, отвечать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  <w:proofErr w:type="gramEnd"/>
          </w:p>
        </w:tc>
        <w:tc>
          <w:tcPr>
            <w:tcW w:w="4394" w:type="dxa"/>
          </w:tcPr>
          <w:p w:rsidR="007249B0" w:rsidRPr="0045084B" w:rsidRDefault="007249B0" w:rsidP="00E602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Пригодно для постоянного проживания, отвечает санитарным и техническим нормам</w:t>
            </w:r>
          </w:p>
        </w:tc>
      </w:tr>
      <w:tr w:rsidR="007249B0" w:rsidRPr="0045084B" w:rsidTr="00C821F0">
        <w:tc>
          <w:tcPr>
            <w:tcW w:w="851" w:type="dxa"/>
          </w:tcPr>
          <w:p w:rsidR="007249B0" w:rsidRPr="0045084B" w:rsidRDefault="007249B0" w:rsidP="00E602A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812" w:type="dxa"/>
            <w:shd w:val="clear" w:color="auto" w:fill="auto"/>
          </w:tcPr>
          <w:p w:rsidR="007249B0" w:rsidRPr="0045084B" w:rsidRDefault="007249B0" w:rsidP="00E602A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Наличие внутренней отделки стен и потолков</w:t>
            </w:r>
          </w:p>
        </w:tc>
        <w:tc>
          <w:tcPr>
            <w:tcW w:w="4394" w:type="dxa"/>
          </w:tcPr>
          <w:p w:rsidR="007249B0" w:rsidRPr="0045084B" w:rsidRDefault="007249B0" w:rsidP="00E602A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На стенах обои, потолки побелка</w:t>
            </w:r>
          </w:p>
        </w:tc>
      </w:tr>
      <w:tr w:rsidR="007249B0" w:rsidRPr="0045084B" w:rsidTr="00C821F0">
        <w:tc>
          <w:tcPr>
            <w:tcW w:w="851" w:type="dxa"/>
          </w:tcPr>
          <w:p w:rsidR="007249B0" w:rsidRPr="0045084B" w:rsidRDefault="007249B0" w:rsidP="00E602A1">
            <w:pPr>
              <w:pStyle w:val="a3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5812" w:type="dxa"/>
            <w:shd w:val="clear" w:color="auto" w:fill="auto"/>
          </w:tcPr>
          <w:p w:rsidR="007249B0" w:rsidRPr="0045084B" w:rsidRDefault="007249B0" w:rsidP="00E602A1">
            <w:pPr>
              <w:pStyle w:val="a3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В коммунальной квартире, в которой находится жилое помещение (комната), должны быть установлены межкомнатные двери, дверь в санузел, входная дверь с замком</w:t>
            </w:r>
          </w:p>
        </w:tc>
        <w:tc>
          <w:tcPr>
            <w:tcW w:w="4394" w:type="dxa"/>
          </w:tcPr>
          <w:p w:rsidR="007249B0" w:rsidRPr="0045084B" w:rsidRDefault="007249B0" w:rsidP="00E602A1">
            <w:pPr>
              <w:pStyle w:val="a3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Установлены ме</w:t>
            </w:r>
            <w:r w:rsidR="0045084B" w:rsidRPr="0045084B">
              <w:rPr>
                <w:rFonts w:ascii="Times New Roman" w:hAnsi="Times New Roman" w:cs="Times New Roman"/>
              </w:rPr>
              <w:t>жкомнатные двери, дверь в санузел, входная дверь с замком</w:t>
            </w:r>
          </w:p>
        </w:tc>
      </w:tr>
      <w:tr w:rsidR="0045084B" w:rsidRPr="0045084B" w:rsidTr="00C821F0">
        <w:tc>
          <w:tcPr>
            <w:tcW w:w="851" w:type="dxa"/>
            <w:vMerge w:val="restart"/>
          </w:tcPr>
          <w:p w:rsidR="0045084B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2.</w:t>
            </w:r>
            <w:r w:rsidRPr="0045084B">
              <w:rPr>
                <w:rFonts w:ascii="Times New Roman" w:hAnsi="Times New Roman" w:cs="Times New Roman"/>
                <w:lang w:val="en-US"/>
              </w:rPr>
              <w:t>7</w:t>
            </w:r>
            <w:r w:rsidRPr="0045084B">
              <w:rPr>
                <w:rFonts w:ascii="Times New Roman" w:hAnsi="Times New Roman" w:cs="Times New Roman"/>
              </w:rPr>
              <w:t>. </w:t>
            </w:r>
          </w:p>
        </w:tc>
        <w:tc>
          <w:tcPr>
            <w:tcW w:w="5812" w:type="dxa"/>
            <w:shd w:val="clear" w:color="auto" w:fill="auto"/>
          </w:tcPr>
          <w:p w:rsidR="0045084B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Обязательное наличие:</w:t>
            </w:r>
          </w:p>
          <w:p w:rsidR="0045084B" w:rsidRPr="0045084B" w:rsidRDefault="0045084B" w:rsidP="00E602A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1) санитарно-технического, газ</w:t>
            </w:r>
            <w:proofErr w:type="gramStart"/>
            <w:r w:rsidRPr="0045084B">
              <w:rPr>
                <w:rFonts w:ascii="Times New Roman" w:hAnsi="Times New Roman" w:cs="Times New Roman"/>
              </w:rPr>
              <w:t>о-</w:t>
            </w:r>
            <w:proofErr w:type="gramEnd"/>
            <w:r w:rsidRPr="0045084B">
              <w:rPr>
                <w:rFonts w:ascii="Times New Roman" w:hAnsi="Times New Roman" w:cs="Times New Roman"/>
              </w:rPr>
              <w:t xml:space="preserve">, электро- и иного оборудования: </w:t>
            </w:r>
          </w:p>
        </w:tc>
        <w:tc>
          <w:tcPr>
            <w:tcW w:w="4394" w:type="dxa"/>
          </w:tcPr>
          <w:p w:rsidR="0045084B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084B" w:rsidRPr="0045084B" w:rsidTr="00C821F0">
        <w:tc>
          <w:tcPr>
            <w:tcW w:w="851" w:type="dxa"/>
            <w:vMerge/>
          </w:tcPr>
          <w:p w:rsidR="0045084B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:rsidR="0045084B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- газовой или электрической плиты</w:t>
            </w:r>
          </w:p>
        </w:tc>
        <w:tc>
          <w:tcPr>
            <w:tcW w:w="4394" w:type="dxa"/>
          </w:tcPr>
          <w:p w:rsidR="0045084B" w:rsidRPr="0045084B" w:rsidRDefault="0045084B" w:rsidP="0045084B">
            <w:pPr>
              <w:pStyle w:val="a3"/>
              <w:tabs>
                <w:tab w:val="left" w:pos="1134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Есть</w:t>
            </w:r>
          </w:p>
        </w:tc>
      </w:tr>
      <w:tr w:rsidR="0045084B" w:rsidRPr="0045084B" w:rsidTr="00C821F0">
        <w:tc>
          <w:tcPr>
            <w:tcW w:w="851" w:type="dxa"/>
            <w:vMerge/>
          </w:tcPr>
          <w:p w:rsidR="0045084B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:rsidR="0045084B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- унитаза</w:t>
            </w:r>
          </w:p>
        </w:tc>
        <w:tc>
          <w:tcPr>
            <w:tcW w:w="4394" w:type="dxa"/>
          </w:tcPr>
          <w:p w:rsidR="0045084B" w:rsidRPr="0045084B" w:rsidRDefault="0045084B" w:rsidP="0045084B">
            <w:pPr>
              <w:pStyle w:val="a3"/>
              <w:tabs>
                <w:tab w:val="left" w:pos="1134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Есть</w:t>
            </w:r>
          </w:p>
        </w:tc>
      </w:tr>
      <w:tr w:rsidR="0045084B" w:rsidRPr="0045084B" w:rsidTr="00C821F0">
        <w:tc>
          <w:tcPr>
            <w:tcW w:w="851" w:type="dxa"/>
            <w:vMerge/>
          </w:tcPr>
          <w:p w:rsidR="0045084B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:rsidR="0045084B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- ванны или душевой кабины</w:t>
            </w:r>
          </w:p>
        </w:tc>
        <w:tc>
          <w:tcPr>
            <w:tcW w:w="4394" w:type="dxa"/>
          </w:tcPr>
          <w:p w:rsidR="0045084B" w:rsidRPr="0045084B" w:rsidRDefault="0045084B" w:rsidP="0045084B">
            <w:pPr>
              <w:pStyle w:val="a3"/>
              <w:tabs>
                <w:tab w:val="left" w:pos="1134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Есть (ванна)</w:t>
            </w:r>
          </w:p>
        </w:tc>
      </w:tr>
      <w:tr w:rsidR="0045084B" w:rsidRPr="0045084B" w:rsidTr="00C821F0">
        <w:tc>
          <w:tcPr>
            <w:tcW w:w="851" w:type="dxa"/>
            <w:vMerge/>
          </w:tcPr>
          <w:p w:rsidR="0045084B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:rsidR="0045084B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- раковины</w:t>
            </w:r>
          </w:p>
        </w:tc>
        <w:tc>
          <w:tcPr>
            <w:tcW w:w="4394" w:type="dxa"/>
          </w:tcPr>
          <w:p w:rsidR="0045084B" w:rsidRPr="0045084B" w:rsidRDefault="0045084B" w:rsidP="0045084B">
            <w:pPr>
              <w:pStyle w:val="a3"/>
              <w:tabs>
                <w:tab w:val="left" w:pos="1134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Есть</w:t>
            </w:r>
          </w:p>
        </w:tc>
      </w:tr>
      <w:tr w:rsidR="0045084B" w:rsidRPr="0045084B" w:rsidTr="00C821F0">
        <w:tc>
          <w:tcPr>
            <w:tcW w:w="851" w:type="dxa"/>
            <w:vMerge/>
          </w:tcPr>
          <w:p w:rsidR="0045084B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:rsidR="0045084B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- умывальника</w:t>
            </w:r>
          </w:p>
        </w:tc>
        <w:tc>
          <w:tcPr>
            <w:tcW w:w="4394" w:type="dxa"/>
          </w:tcPr>
          <w:p w:rsidR="0045084B" w:rsidRPr="0045084B" w:rsidRDefault="0045084B" w:rsidP="0045084B">
            <w:pPr>
              <w:pStyle w:val="a3"/>
              <w:tabs>
                <w:tab w:val="left" w:pos="1134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Есть</w:t>
            </w:r>
          </w:p>
        </w:tc>
      </w:tr>
      <w:tr w:rsidR="0045084B" w:rsidRPr="0045084B" w:rsidTr="00C821F0">
        <w:tc>
          <w:tcPr>
            <w:tcW w:w="851" w:type="dxa"/>
            <w:vMerge/>
          </w:tcPr>
          <w:p w:rsidR="0045084B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:rsidR="0045084B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- батарей центрального отопления</w:t>
            </w:r>
          </w:p>
        </w:tc>
        <w:tc>
          <w:tcPr>
            <w:tcW w:w="4394" w:type="dxa"/>
          </w:tcPr>
          <w:p w:rsidR="0045084B" w:rsidRPr="0045084B" w:rsidRDefault="0045084B" w:rsidP="0045084B">
            <w:pPr>
              <w:pStyle w:val="a3"/>
              <w:tabs>
                <w:tab w:val="left" w:pos="1134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Есть</w:t>
            </w:r>
          </w:p>
        </w:tc>
      </w:tr>
      <w:tr w:rsidR="0045084B" w:rsidRPr="0045084B" w:rsidTr="00C821F0">
        <w:tc>
          <w:tcPr>
            <w:tcW w:w="851" w:type="dxa"/>
            <w:vMerge/>
          </w:tcPr>
          <w:p w:rsidR="0045084B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:rsidR="0045084B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5084B">
              <w:rPr>
                <w:rFonts w:ascii="Times New Roman" w:hAnsi="Times New Roman" w:cs="Times New Roman"/>
              </w:rPr>
              <w:t>2) теплоснабжения</w:t>
            </w:r>
          </w:p>
        </w:tc>
        <w:tc>
          <w:tcPr>
            <w:tcW w:w="4394" w:type="dxa"/>
          </w:tcPr>
          <w:p w:rsidR="0045084B" w:rsidRPr="0045084B" w:rsidRDefault="0045084B" w:rsidP="0045084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Есть</w:t>
            </w:r>
          </w:p>
        </w:tc>
      </w:tr>
      <w:tr w:rsidR="0045084B" w:rsidRPr="0045084B" w:rsidTr="00C821F0">
        <w:tc>
          <w:tcPr>
            <w:tcW w:w="851" w:type="dxa"/>
            <w:vMerge/>
          </w:tcPr>
          <w:p w:rsidR="0045084B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:rsidR="0045084B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 xml:space="preserve">3) холодного водоснабжения </w:t>
            </w:r>
          </w:p>
        </w:tc>
        <w:tc>
          <w:tcPr>
            <w:tcW w:w="4394" w:type="dxa"/>
          </w:tcPr>
          <w:p w:rsidR="0045084B" w:rsidRPr="0045084B" w:rsidRDefault="0045084B" w:rsidP="0045084B">
            <w:pPr>
              <w:pStyle w:val="a3"/>
              <w:tabs>
                <w:tab w:val="left" w:pos="11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Есть</w:t>
            </w:r>
          </w:p>
        </w:tc>
      </w:tr>
      <w:tr w:rsidR="0045084B" w:rsidRPr="0045084B" w:rsidTr="00C821F0">
        <w:tc>
          <w:tcPr>
            <w:tcW w:w="851" w:type="dxa"/>
            <w:vMerge/>
          </w:tcPr>
          <w:p w:rsidR="0045084B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:rsidR="0045084B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4) горячего водоснабжения</w:t>
            </w:r>
          </w:p>
        </w:tc>
        <w:tc>
          <w:tcPr>
            <w:tcW w:w="4394" w:type="dxa"/>
          </w:tcPr>
          <w:p w:rsidR="0045084B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Есть</w:t>
            </w:r>
          </w:p>
        </w:tc>
      </w:tr>
      <w:tr w:rsidR="0045084B" w:rsidRPr="0045084B" w:rsidTr="00C821F0">
        <w:tc>
          <w:tcPr>
            <w:tcW w:w="851" w:type="dxa"/>
            <w:vMerge/>
          </w:tcPr>
          <w:p w:rsidR="0045084B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:rsidR="0045084B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5084B">
              <w:rPr>
                <w:rFonts w:ascii="Times New Roman" w:hAnsi="Times New Roman" w:cs="Times New Roman"/>
              </w:rPr>
              <w:t>5) электроснабжения</w:t>
            </w:r>
          </w:p>
        </w:tc>
        <w:tc>
          <w:tcPr>
            <w:tcW w:w="4394" w:type="dxa"/>
          </w:tcPr>
          <w:p w:rsidR="0045084B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Есть</w:t>
            </w:r>
          </w:p>
        </w:tc>
      </w:tr>
      <w:tr w:rsidR="0045084B" w:rsidRPr="0045084B" w:rsidTr="00C821F0">
        <w:tc>
          <w:tcPr>
            <w:tcW w:w="851" w:type="dxa"/>
            <w:vMerge/>
          </w:tcPr>
          <w:p w:rsidR="0045084B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:rsidR="0045084B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5084B">
              <w:rPr>
                <w:rFonts w:ascii="Times New Roman" w:hAnsi="Times New Roman" w:cs="Times New Roman"/>
              </w:rPr>
              <w:t>6) газоснабжения</w:t>
            </w:r>
          </w:p>
        </w:tc>
        <w:tc>
          <w:tcPr>
            <w:tcW w:w="4394" w:type="dxa"/>
          </w:tcPr>
          <w:p w:rsidR="0045084B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Есть</w:t>
            </w:r>
          </w:p>
        </w:tc>
      </w:tr>
      <w:tr w:rsidR="0045084B" w:rsidRPr="0045084B" w:rsidTr="00C821F0">
        <w:tc>
          <w:tcPr>
            <w:tcW w:w="851" w:type="dxa"/>
            <w:vMerge/>
          </w:tcPr>
          <w:p w:rsidR="0045084B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:rsidR="0045084B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7) водоотведения</w:t>
            </w:r>
          </w:p>
        </w:tc>
        <w:tc>
          <w:tcPr>
            <w:tcW w:w="4394" w:type="dxa"/>
          </w:tcPr>
          <w:p w:rsidR="0045084B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Есть</w:t>
            </w:r>
          </w:p>
        </w:tc>
      </w:tr>
      <w:tr w:rsidR="007249B0" w:rsidRPr="0045084B" w:rsidTr="00C821F0">
        <w:tc>
          <w:tcPr>
            <w:tcW w:w="851" w:type="dxa"/>
          </w:tcPr>
          <w:p w:rsidR="007249B0" w:rsidRPr="0045084B" w:rsidRDefault="0045084B" w:rsidP="00E602A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5812" w:type="dxa"/>
            <w:shd w:val="clear" w:color="auto" w:fill="auto"/>
          </w:tcPr>
          <w:p w:rsidR="007249B0" w:rsidRPr="0045084B" w:rsidRDefault="007249B0" w:rsidP="00E602A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Наличие исправного электрического оборудования (проводки, розеток, выключателей, прибора учета электроэнергии)</w:t>
            </w:r>
          </w:p>
        </w:tc>
        <w:tc>
          <w:tcPr>
            <w:tcW w:w="4394" w:type="dxa"/>
          </w:tcPr>
          <w:p w:rsidR="007249B0" w:rsidRPr="0045084B" w:rsidRDefault="0045084B" w:rsidP="00E602A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Исправно</w:t>
            </w:r>
          </w:p>
        </w:tc>
      </w:tr>
      <w:tr w:rsidR="007249B0" w:rsidRPr="0045084B" w:rsidTr="00C821F0">
        <w:tc>
          <w:tcPr>
            <w:tcW w:w="851" w:type="dxa"/>
          </w:tcPr>
          <w:p w:rsidR="007249B0" w:rsidRPr="0045084B" w:rsidRDefault="0045084B" w:rsidP="00E602A1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5812" w:type="dxa"/>
            <w:shd w:val="clear" w:color="auto" w:fill="auto"/>
          </w:tcPr>
          <w:p w:rsidR="007249B0" w:rsidRPr="0045084B" w:rsidRDefault="007249B0" w:rsidP="00E602A1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Заполнение оконных проемов деревянными (окрашенными) или из ПВХ профилей исправными оконными блоками</w:t>
            </w:r>
          </w:p>
        </w:tc>
        <w:tc>
          <w:tcPr>
            <w:tcW w:w="4394" w:type="dxa"/>
          </w:tcPr>
          <w:p w:rsidR="007249B0" w:rsidRPr="0045084B" w:rsidRDefault="0045084B" w:rsidP="00E602A1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Дерево</w:t>
            </w:r>
          </w:p>
        </w:tc>
      </w:tr>
      <w:tr w:rsidR="007249B0" w:rsidRPr="0045084B" w:rsidTr="00C821F0">
        <w:tc>
          <w:tcPr>
            <w:tcW w:w="851" w:type="dxa"/>
          </w:tcPr>
          <w:p w:rsidR="007249B0" w:rsidRPr="0045084B" w:rsidRDefault="0045084B" w:rsidP="0045084B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5812" w:type="dxa"/>
            <w:shd w:val="clear" w:color="auto" w:fill="auto"/>
          </w:tcPr>
          <w:p w:rsidR="007249B0" w:rsidRPr="0045084B" w:rsidRDefault="007249B0" w:rsidP="00E602A1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Жилое помещение (комната в коммунальной квартире) не должно иметь скрытых дефектов и недостатков</w:t>
            </w:r>
          </w:p>
        </w:tc>
        <w:tc>
          <w:tcPr>
            <w:tcW w:w="4394" w:type="dxa"/>
          </w:tcPr>
          <w:p w:rsidR="007249B0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Скрытые дефекты и недостатки отсутствуют</w:t>
            </w:r>
          </w:p>
        </w:tc>
      </w:tr>
      <w:tr w:rsidR="007249B0" w:rsidRPr="0045084B" w:rsidTr="00C821F0">
        <w:tc>
          <w:tcPr>
            <w:tcW w:w="851" w:type="dxa"/>
          </w:tcPr>
          <w:p w:rsidR="007249B0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5812" w:type="dxa"/>
            <w:shd w:val="clear" w:color="auto" w:fill="auto"/>
          </w:tcPr>
          <w:p w:rsidR="007249B0" w:rsidRPr="0045084B" w:rsidRDefault="007249B0" w:rsidP="00E602A1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 xml:space="preserve">Должны отсутствовать обременения со стороны третьих лиц (залог, арест, аренда, </w:t>
            </w:r>
            <w:proofErr w:type="spellStart"/>
            <w:r w:rsidRPr="0045084B">
              <w:rPr>
                <w:rFonts w:ascii="Times New Roman" w:hAnsi="Times New Roman" w:cs="Times New Roman"/>
              </w:rPr>
              <w:t>найм</w:t>
            </w:r>
            <w:proofErr w:type="spellEnd"/>
            <w:r w:rsidRPr="004508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084B">
              <w:rPr>
                <w:rFonts w:ascii="Times New Roman" w:hAnsi="Times New Roman" w:cs="Times New Roman"/>
              </w:rPr>
              <w:t>поднайм</w:t>
            </w:r>
            <w:proofErr w:type="spellEnd"/>
            <w:r w:rsidRPr="0045084B">
              <w:rPr>
                <w:rFonts w:ascii="Times New Roman" w:hAnsi="Times New Roman" w:cs="Times New Roman"/>
              </w:rPr>
              <w:t>, фактическое проживание). Жилое помещение (комната в коммунальной квартире) должно быть не продано никому другому, не подарено, не заложено</w:t>
            </w:r>
          </w:p>
        </w:tc>
        <w:tc>
          <w:tcPr>
            <w:tcW w:w="4394" w:type="dxa"/>
          </w:tcPr>
          <w:p w:rsidR="007249B0" w:rsidRPr="0045084B" w:rsidRDefault="0045084B" w:rsidP="00E602A1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5084B">
              <w:rPr>
                <w:rFonts w:ascii="Times New Roman" w:hAnsi="Times New Roman" w:cs="Times New Roman"/>
              </w:rPr>
              <w:t>Отсутствует обременение со стороны третьих лиц.</w:t>
            </w:r>
          </w:p>
        </w:tc>
      </w:tr>
      <w:tr w:rsidR="00C821F0" w:rsidRPr="0045084B" w:rsidTr="00C821F0">
        <w:tc>
          <w:tcPr>
            <w:tcW w:w="851" w:type="dxa"/>
          </w:tcPr>
          <w:p w:rsidR="00C821F0" w:rsidRPr="0045084B" w:rsidRDefault="00C821F0" w:rsidP="00E602A1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5812" w:type="dxa"/>
            <w:shd w:val="clear" w:color="auto" w:fill="auto"/>
          </w:tcPr>
          <w:p w:rsidR="00C821F0" w:rsidRDefault="00C821F0" w:rsidP="00E602A1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внутренней отделки жилого помещения</w:t>
            </w:r>
          </w:p>
          <w:p w:rsidR="00C821F0" w:rsidRPr="0045084B" w:rsidRDefault="00C821F0" w:rsidP="00E602A1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комнаты в коммунальной квартире)</w:t>
            </w:r>
          </w:p>
        </w:tc>
        <w:tc>
          <w:tcPr>
            <w:tcW w:w="4394" w:type="dxa"/>
          </w:tcPr>
          <w:p w:rsidR="00C821F0" w:rsidRPr="0045084B" w:rsidRDefault="00C821F0" w:rsidP="00E602A1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 текущий ремонт (стены обои, потолок побелка, пол краска, ванна стены окраска)</w:t>
            </w:r>
          </w:p>
        </w:tc>
      </w:tr>
    </w:tbl>
    <w:p w:rsidR="00060E3D" w:rsidRPr="0045084B" w:rsidRDefault="00060E3D" w:rsidP="00060E3D">
      <w:pPr>
        <w:rPr>
          <w:rFonts w:ascii="Times New Roman" w:hAnsi="Times New Roman" w:cs="Times New Roman"/>
          <w:sz w:val="2"/>
          <w:szCs w:val="2"/>
        </w:rPr>
      </w:pPr>
    </w:p>
    <w:sectPr w:rsidR="00060E3D" w:rsidRPr="0045084B" w:rsidSect="007249B0">
      <w:pgSz w:w="11906" w:h="16838"/>
      <w:pgMar w:top="284" w:right="709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E1EAF"/>
    <w:multiLevelType w:val="hybridMultilevel"/>
    <w:tmpl w:val="3C1C7D66"/>
    <w:lvl w:ilvl="0" w:tplc="9616755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9E"/>
    <w:rsid w:val="000341EF"/>
    <w:rsid w:val="00046D93"/>
    <w:rsid w:val="00060E3D"/>
    <w:rsid w:val="000926D5"/>
    <w:rsid w:val="00145BA5"/>
    <w:rsid w:val="001847CB"/>
    <w:rsid w:val="001B1AD6"/>
    <w:rsid w:val="001D6BBD"/>
    <w:rsid w:val="001F0C0C"/>
    <w:rsid w:val="002F4F16"/>
    <w:rsid w:val="003126A0"/>
    <w:rsid w:val="003A48AB"/>
    <w:rsid w:val="003E3BB6"/>
    <w:rsid w:val="0045084B"/>
    <w:rsid w:val="004857E9"/>
    <w:rsid w:val="005D099E"/>
    <w:rsid w:val="005D46F6"/>
    <w:rsid w:val="005F1BCB"/>
    <w:rsid w:val="006104C3"/>
    <w:rsid w:val="007249B0"/>
    <w:rsid w:val="009C0FC1"/>
    <w:rsid w:val="009D0DC2"/>
    <w:rsid w:val="00AE74B1"/>
    <w:rsid w:val="00B7548D"/>
    <w:rsid w:val="00BF72C1"/>
    <w:rsid w:val="00C62865"/>
    <w:rsid w:val="00C821F0"/>
    <w:rsid w:val="00CE3888"/>
    <w:rsid w:val="00E602A1"/>
    <w:rsid w:val="00F5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9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9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5A612-8C84-433C-80E2-BC946D10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Мария Александровна Ушакова</cp:lastModifiedBy>
  <cp:revision>4</cp:revision>
  <cp:lastPrinted>2014-09-04T06:13:00Z</cp:lastPrinted>
  <dcterms:created xsi:type="dcterms:W3CDTF">2014-08-26T11:12:00Z</dcterms:created>
  <dcterms:modified xsi:type="dcterms:W3CDTF">2014-09-04T06:18:00Z</dcterms:modified>
</cp:coreProperties>
</file>