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AB43DA"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г. Иваново, пл. Революции, д. 6, тел. (</w:t>
            </w:r>
            <w:r w:rsidRPr="00AB43DA">
              <w:rPr>
                <w:rFonts w:eastAsia="Times New Roman" w:cs="Times New Roman"/>
                <w:color w:val="000000"/>
                <w:sz w:val="20"/>
                <w:szCs w:val="20"/>
                <w:lang w:eastAsia="ru-RU" w:bidi="ar-SA"/>
              </w:rPr>
              <w:t>4</w:t>
            </w:r>
            <w:r w:rsidRPr="00FC176D">
              <w:rPr>
                <w:rFonts w:eastAsia="Times New Roman" w:cs="Times New Roman"/>
                <w:color w:val="000000"/>
                <w:sz w:val="20"/>
                <w:szCs w:val="20"/>
                <w:lang w:eastAsia="ru-RU" w:bidi="ar-SA"/>
              </w:rPr>
              <w:t xml:space="preserve">932) </w:t>
            </w:r>
            <w:r w:rsidRPr="00AB43DA">
              <w:rPr>
                <w:rFonts w:eastAsia="Times New Roman" w:cs="Times New Roman"/>
                <w:color w:val="000000"/>
                <w:sz w:val="20"/>
                <w:szCs w:val="20"/>
                <w:lang w:eastAsia="ru-RU" w:bidi="ar-SA"/>
              </w:rPr>
              <w:t>59-4</w:t>
            </w:r>
            <w:r w:rsidR="00AB43DA">
              <w:rPr>
                <w:rFonts w:eastAsia="Times New Roman" w:cs="Times New Roman"/>
                <w:color w:val="000000"/>
                <w:sz w:val="20"/>
                <w:szCs w:val="20"/>
                <w:lang w:eastAsia="ru-RU" w:bidi="ar-SA"/>
              </w:rPr>
              <w:t>6</w:t>
            </w:r>
            <w:r w:rsidRPr="00AB43DA">
              <w:rPr>
                <w:rFonts w:eastAsia="Times New Roman" w:cs="Times New Roman"/>
                <w:color w:val="000000"/>
                <w:sz w:val="20"/>
                <w:szCs w:val="20"/>
                <w:lang w:eastAsia="ru-RU" w:bidi="ar-SA"/>
              </w:rPr>
              <w:t>-</w:t>
            </w:r>
            <w:r w:rsidR="002624B5">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C54491" w:rsidRDefault="002624B5"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rPr>
              <w:t>Муниципальное казенное учреждение "Управление делами Администрации города Иванова"</w:t>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13E6C" w:rsidRDefault="00F13E6C"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9730D" w:rsidRDefault="00FC176D" w:rsidP="00C54491">
      <w:pPr>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2624B5" w:rsidRPr="002624B5">
        <w:rPr>
          <w:rFonts w:eastAsia="Times New Roman"/>
          <w:sz w:val="28"/>
          <w:szCs w:val="28"/>
        </w:rPr>
        <w:t>Ремонт кабинетов №</w:t>
      </w:r>
      <w:r w:rsidR="00E65C57">
        <w:rPr>
          <w:rFonts w:eastAsia="Times New Roman"/>
          <w:sz w:val="28"/>
          <w:szCs w:val="28"/>
        </w:rPr>
        <w:t xml:space="preserve"> </w:t>
      </w:r>
      <w:r w:rsidR="002624B5" w:rsidRPr="002624B5">
        <w:rPr>
          <w:rFonts w:eastAsia="Times New Roman"/>
          <w:sz w:val="28"/>
          <w:szCs w:val="28"/>
        </w:rPr>
        <w:t xml:space="preserve">601,616,617,618,619 </w:t>
      </w:r>
      <w:r w:rsidR="00E65C57">
        <w:rPr>
          <w:rFonts w:eastAsia="Times New Roman"/>
          <w:sz w:val="28"/>
          <w:szCs w:val="28"/>
        </w:rPr>
        <w:t>в административном здании</w:t>
      </w:r>
      <w:r w:rsidR="002624B5" w:rsidRPr="002624B5">
        <w:rPr>
          <w:rFonts w:eastAsia="Times New Roman"/>
          <w:sz w:val="28"/>
          <w:szCs w:val="28"/>
        </w:rPr>
        <w:t xml:space="preserve"> по адресу: г. Иваново, пл. Революции, д.6. </w:t>
      </w:r>
      <w:r w:rsidR="0019730D" w:rsidRPr="008A6584">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EF22C7" w:rsidRDefault="00835358" w:rsidP="00807F4C">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w:t>
            </w:r>
            <w:r w:rsidR="00323633">
              <w:rPr>
                <w:rFonts w:eastAsia="Times New Roman" w:cs="Times New Roman"/>
                <w:color w:val="000000"/>
                <w:lang w:eastAsia="ru-RU" w:bidi="ar-SA"/>
              </w:rPr>
              <w:t>5</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6C0962" w:rsidRPr="00EF22C7"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EF22C7" w:rsidRDefault="008B63BE" w:rsidP="00D333E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2</w:t>
            </w:r>
            <w:r w:rsidR="00323633">
              <w:rPr>
                <w:rFonts w:eastAsia="Times New Roman" w:cs="Times New Roman"/>
                <w:color w:val="000000"/>
                <w:lang w:eastAsia="ru-RU" w:bidi="ar-SA"/>
              </w:rPr>
              <w:t>5</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 xml:space="preserve">ПРОЕКТ КОНТРАКТА </w:t>
            </w:r>
            <w:r w:rsidR="00757E38" w:rsidRPr="00EF22C7">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EF22C7" w:rsidRDefault="00323633" w:rsidP="00D333E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29</w:t>
            </w:r>
          </w:p>
        </w:tc>
      </w:tr>
      <w:tr w:rsidR="006C0962" w:rsidRPr="00C102FD" w:rsidTr="004C7A87">
        <w:trPr>
          <w:trHeight w:val="338"/>
        </w:trPr>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A51A08" w:rsidRDefault="00323633" w:rsidP="000A1FB3">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38</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F314F4" w:rsidRPr="00193A40" w:rsidRDefault="00F314F4" w:rsidP="00F314F4">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F314F4" w:rsidRPr="00193A40" w:rsidRDefault="00F314F4" w:rsidP="00F314F4">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F314F4" w:rsidRPr="00193A40" w:rsidRDefault="00F314F4" w:rsidP="00F314F4">
      <w:pPr>
        <w:suppressAutoHyphens w:val="0"/>
        <w:autoSpaceDE w:val="0"/>
        <w:autoSpaceDN w:val="0"/>
        <w:adjustRightInd w:val="0"/>
        <w:spacing w:after="0" w:line="240" w:lineRule="auto"/>
        <w:rPr>
          <w:rFonts w:eastAsia="Times New Roman" w:cs="Times New Roman"/>
          <w:b/>
          <w:color w:val="000000"/>
          <w:w w:val="121"/>
          <w:lang w:eastAsia="ru-RU" w:bidi="ar-SA"/>
        </w:rPr>
      </w:pPr>
    </w:p>
    <w:p w:rsidR="00F314F4" w:rsidRPr="00193A40" w:rsidRDefault="00F314F4" w:rsidP="00F314F4">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F314F4" w:rsidRPr="00193A40" w:rsidRDefault="00F314F4" w:rsidP="00F314F4">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F314F4" w:rsidRPr="00193A40" w:rsidRDefault="00F314F4" w:rsidP="00F314F4">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F314F4" w:rsidRPr="00193A40" w:rsidRDefault="00F314F4" w:rsidP="00F314F4">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F314F4" w:rsidRPr="00193A40" w:rsidRDefault="00F314F4" w:rsidP="00F31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F314F4" w:rsidRPr="00193A40" w:rsidRDefault="00F314F4" w:rsidP="00F314F4">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F314F4" w:rsidRPr="00193A40" w:rsidRDefault="00F314F4" w:rsidP="00F314F4">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F314F4" w:rsidRPr="00193A40" w:rsidRDefault="00F314F4" w:rsidP="00F314F4">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F314F4"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314F4" w:rsidRPr="00193A40" w:rsidRDefault="00F314F4" w:rsidP="00F314F4">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F314F4" w:rsidRPr="00193A40" w:rsidRDefault="00F314F4" w:rsidP="00F314F4">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F314F4" w:rsidRPr="00193A40" w:rsidRDefault="00F314F4" w:rsidP="00F314F4">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F314F4"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w:t>
      </w:r>
      <w:r>
        <w:rPr>
          <w:rFonts w:eastAsia="Times New Roman" w:cs="Times New Roman"/>
          <w:color w:val="0D0D0D"/>
          <w:lang w:eastAsia="ru-RU" w:bidi="ar-SA"/>
        </w:rPr>
        <w:t xml:space="preserve">(при наличии таких требований)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 или предоставил недостоверную</w:t>
      </w:r>
      <w:proofErr w:type="gramEnd"/>
      <w:r w:rsidRPr="00193A40">
        <w:rPr>
          <w:rFonts w:eastAsia="Times New Roman" w:cs="Times New Roman"/>
          <w:color w:val="0D0D0D"/>
          <w:lang w:eastAsia="ru-RU" w:bidi="ar-SA"/>
        </w:rPr>
        <w:t xml:space="preserve"> информацию в отношении своего соответствия указанным требованиям.</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F314F4"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F314F4" w:rsidRPr="00A51A08" w:rsidRDefault="00F314F4" w:rsidP="00F314F4">
      <w:pPr>
        <w:widowControl/>
        <w:spacing w:after="0" w:line="240" w:lineRule="auto"/>
        <w:jc w:val="both"/>
        <w:rPr>
          <w:color w:val="000000"/>
        </w:rPr>
      </w:pPr>
      <w:r>
        <w:rPr>
          <w:rFonts w:eastAsia="Times New Roman" w:cs="Times New Roman"/>
          <w:color w:val="0D0D0D"/>
          <w:lang w:eastAsia="ru-RU" w:bidi="ar-SA"/>
        </w:rPr>
        <w:t xml:space="preserve">2.1.5. </w:t>
      </w:r>
      <w:r w:rsidRPr="00A51A08">
        <w:rPr>
          <w:iCs/>
          <w:color w:val="000000"/>
        </w:rPr>
        <w:t>При указании</w:t>
      </w:r>
      <w:r w:rsidRPr="00A51A08">
        <w:rPr>
          <w:color w:val="000000"/>
        </w:rPr>
        <w:t xml:space="preserve"> на товарный знак</w:t>
      </w:r>
      <w:r w:rsidRPr="00A51A08">
        <w:rPr>
          <w:iCs/>
          <w:color w:val="000000"/>
        </w:rPr>
        <w:t xml:space="preserve"> в характеристиках товаров (в документации об электронном аукционе)</w:t>
      </w:r>
      <w:r w:rsidRPr="00A51A08">
        <w:rPr>
          <w:color w:val="000000"/>
        </w:rPr>
        <w:t>, в сметной документации необходимо считать такое указание сопровожденным словами «или эквивалент»</w:t>
      </w:r>
      <w:r>
        <w:rPr>
          <w:color w:val="000000"/>
        </w:rPr>
        <w:t>.</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F314F4" w:rsidRPr="00193A40" w:rsidRDefault="00F314F4" w:rsidP="00F314F4">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F314F4" w:rsidRPr="00193A40" w:rsidRDefault="00F314F4" w:rsidP="00F314F4">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F314F4" w:rsidRPr="00193A40" w:rsidRDefault="00F314F4" w:rsidP="00F314F4">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F314F4" w:rsidRPr="00193A40" w:rsidRDefault="00F314F4" w:rsidP="00F314F4">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F314F4" w:rsidRPr="00193A40" w:rsidRDefault="00F314F4" w:rsidP="00F314F4">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F314F4" w:rsidRPr="00D35FB0" w:rsidRDefault="00F314F4" w:rsidP="00F314F4">
      <w:pPr>
        <w:spacing w:after="0" w:line="240" w:lineRule="auto"/>
        <w:jc w:val="both"/>
      </w:pPr>
      <w:r w:rsidRPr="00D35FB0">
        <w:t xml:space="preserve"> не менее чем семь дней.</w:t>
      </w:r>
    </w:p>
    <w:p w:rsidR="00F314F4" w:rsidRPr="00D35FB0" w:rsidRDefault="00F314F4" w:rsidP="00F314F4">
      <w:pPr>
        <w:spacing w:after="0" w:line="240" w:lineRule="auto"/>
        <w:jc w:val="both"/>
        <w:rPr>
          <w:b/>
        </w:rPr>
      </w:pPr>
      <w:r w:rsidRPr="00D35FB0">
        <w:rPr>
          <w:b/>
        </w:rPr>
        <w:t>2.4. Отмена проведения электронного аукциона.</w:t>
      </w:r>
    </w:p>
    <w:p w:rsidR="00F314F4" w:rsidRPr="00D35FB0" w:rsidRDefault="00F314F4" w:rsidP="00F314F4">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F314F4" w:rsidRPr="00D35FB0" w:rsidRDefault="00F314F4" w:rsidP="00F314F4">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F314F4" w:rsidRPr="00D35FB0" w:rsidRDefault="00F314F4" w:rsidP="00F314F4">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F314F4" w:rsidRPr="00D35FB0" w:rsidRDefault="00F314F4" w:rsidP="00F314F4">
      <w:pPr>
        <w:spacing w:after="0" w:line="240" w:lineRule="auto"/>
      </w:pPr>
    </w:p>
    <w:p w:rsidR="00F314F4" w:rsidRDefault="00F314F4" w:rsidP="00F314F4">
      <w:pPr>
        <w:spacing w:after="0" w:line="240" w:lineRule="auto"/>
        <w:jc w:val="center"/>
        <w:rPr>
          <w:b/>
        </w:rPr>
      </w:pPr>
    </w:p>
    <w:p w:rsidR="00F314F4" w:rsidRDefault="00F314F4" w:rsidP="00F314F4">
      <w:pPr>
        <w:spacing w:after="0" w:line="240" w:lineRule="auto"/>
        <w:jc w:val="center"/>
        <w:rPr>
          <w:b/>
        </w:rPr>
      </w:pPr>
    </w:p>
    <w:p w:rsidR="00F314F4" w:rsidRPr="00D35FB0" w:rsidRDefault="00F314F4" w:rsidP="00F314F4">
      <w:pPr>
        <w:spacing w:after="0" w:line="240" w:lineRule="auto"/>
        <w:jc w:val="center"/>
        <w:rPr>
          <w:b/>
        </w:rPr>
      </w:pPr>
      <w:r w:rsidRPr="00D35FB0">
        <w:rPr>
          <w:b/>
        </w:rPr>
        <w:lastRenderedPageBreak/>
        <w:t>3. ПОДГОТОВКА ЗАЯВКИ НА УЧАСТИЕ В ЭЛЕКТРОННОМ АУКЦИОНЕ</w:t>
      </w:r>
    </w:p>
    <w:p w:rsidR="00F314F4" w:rsidRPr="00D35FB0" w:rsidRDefault="00F314F4" w:rsidP="00F314F4">
      <w:pPr>
        <w:spacing w:after="0" w:line="240" w:lineRule="auto"/>
        <w:jc w:val="center"/>
        <w:rPr>
          <w:b/>
        </w:rPr>
      </w:pPr>
      <w:r w:rsidRPr="00D35FB0">
        <w:rPr>
          <w:b/>
        </w:rPr>
        <w:t>(инструкция по заполнению заявки)</w:t>
      </w:r>
    </w:p>
    <w:p w:rsidR="00F314F4" w:rsidRPr="00D35FB0" w:rsidRDefault="00F314F4" w:rsidP="00F314F4">
      <w:pPr>
        <w:spacing w:after="0" w:line="240" w:lineRule="auto"/>
        <w:jc w:val="both"/>
        <w:rPr>
          <w:sz w:val="12"/>
          <w:szCs w:val="12"/>
        </w:rPr>
      </w:pPr>
    </w:p>
    <w:p w:rsidR="00F314F4" w:rsidRPr="00D35FB0" w:rsidRDefault="00F314F4" w:rsidP="00F314F4">
      <w:pPr>
        <w:spacing w:after="0" w:line="240" w:lineRule="auto"/>
        <w:jc w:val="both"/>
        <w:rPr>
          <w:b/>
        </w:rPr>
      </w:pPr>
      <w:r w:rsidRPr="00D35FB0">
        <w:rPr>
          <w:b/>
        </w:rPr>
        <w:t>3.1. Язык документов, входящих в состав заявки на участие в электронном аукционе.</w:t>
      </w:r>
    </w:p>
    <w:p w:rsidR="00F314F4" w:rsidRPr="00D35FB0" w:rsidRDefault="00F314F4" w:rsidP="00F314F4">
      <w:pPr>
        <w:spacing w:after="0" w:line="240" w:lineRule="auto"/>
        <w:jc w:val="both"/>
      </w:pPr>
      <w:r w:rsidRPr="00D35FB0">
        <w:t xml:space="preserve">3.1.1. </w:t>
      </w:r>
      <w:proofErr w:type="gramStart"/>
      <w:r w:rsidRPr="00D35FB0">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F314F4" w:rsidRPr="00D35FB0" w:rsidRDefault="00F314F4" w:rsidP="00F314F4">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F314F4" w:rsidRPr="00D35FB0" w:rsidRDefault="00F314F4" w:rsidP="00F314F4">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F314F4" w:rsidRPr="00D35FB0" w:rsidRDefault="00F314F4" w:rsidP="00F314F4">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F314F4" w:rsidRPr="00D35FB0" w:rsidRDefault="00F314F4" w:rsidP="00F314F4">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F314F4" w:rsidRPr="00D35FB0" w:rsidRDefault="00F314F4" w:rsidP="00F314F4">
      <w:pPr>
        <w:spacing w:after="0" w:line="240" w:lineRule="auto"/>
        <w:jc w:val="both"/>
      </w:pPr>
      <w:r w:rsidRPr="00D35FB0">
        <w:t>3.2.1. Заявка на участие в электронном аукционе состоит из двух частей.</w:t>
      </w:r>
    </w:p>
    <w:p w:rsidR="00F314F4" w:rsidRPr="00D35FB0" w:rsidRDefault="00F314F4" w:rsidP="00F314F4">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F314F4" w:rsidRPr="00D35FB0" w:rsidRDefault="00F314F4" w:rsidP="00F314F4">
      <w:pPr>
        <w:spacing w:after="0" w:line="240" w:lineRule="auto"/>
        <w:jc w:val="both"/>
      </w:pPr>
      <w:r w:rsidRPr="00D35FB0">
        <w:t>3.2.2.1 при заключении контракта на поставку товара:</w:t>
      </w:r>
    </w:p>
    <w:p w:rsidR="00F314F4" w:rsidRPr="00D35FB0" w:rsidRDefault="00F314F4" w:rsidP="00F314F4">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F314F4" w:rsidRPr="00D35FB0" w:rsidRDefault="00F314F4" w:rsidP="00F314F4">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proofErr w:type="gramEnd"/>
    </w:p>
    <w:p w:rsidR="00F314F4" w:rsidRPr="00D35FB0" w:rsidRDefault="00F314F4" w:rsidP="00F314F4">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F314F4" w:rsidRPr="00D35FB0" w:rsidRDefault="00F314F4" w:rsidP="00F314F4">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F314F4" w:rsidRPr="00D35FB0" w:rsidRDefault="00F314F4" w:rsidP="00F314F4">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w:t>
        </w:r>
        <w:proofErr w:type="gramEnd"/>
        <w:r w:rsidRPr="00D35FB0">
          <w:rPr>
            <w:rStyle w:val="afc"/>
          </w:rPr>
          <w:t xml:space="preserve"> 3.2.2.2</w:t>
        </w:r>
      </w:hyperlink>
      <w:r w:rsidRPr="00D35FB0">
        <w:t xml:space="preserve"> раздела 1.2. </w:t>
      </w:r>
      <w:proofErr w:type="gramStart"/>
      <w:r w:rsidRPr="00D35FB0">
        <w:t xml:space="preserve">«Общие условия </w:t>
      </w:r>
      <w:r w:rsidRPr="00D35FB0">
        <w:lastRenderedPageBreak/>
        <w:t xml:space="preserve">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F314F4" w:rsidRDefault="00F314F4" w:rsidP="00F314F4">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F314F4" w:rsidRDefault="00F314F4" w:rsidP="00F314F4">
      <w:pPr>
        <w:widowControl/>
        <w:suppressAutoHyphens w:val="0"/>
        <w:autoSpaceDE w:val="0"/>
        <w:autoSpaceDN w:val="0"/>
        <w:adjustRightInd w:val="0"/>
        <w:spacing w:after="0" w:line="240" w:lineRule="auto"/>
        <w:ind w:firstLine="709"/>
        <w:jc w:val="both"/>
        <w:rPr>
          <w:rFonts w:eastAsia="Times New Roman" w:cs="Times New Roman"/>
          <w:lang w:eastAsia="ru-RU" w:bidi="ar-SA"/>
        </w:rPr>
      </w:pPr>
      <w:proofErr w:type="gramStart"/>
      <w:r w:rsidRPr="00D31719">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F314F4" w:rsidRDefault="00F314F4" w:rsidP="00F314F4">
      <w:pPr>
        <w:pStyle w:val="af1"/>
      </w:pPr>
      <w:r>
        <w:rPr>
          <w:color w:val="000000"/>
        </w:rPr>
        <w:t xml:space="preserve">           Сведения, которые содержатся в заявках участников электронного аукциона, не должны допускать двоякого толкования.</w:t>
      </w:r>
    </w:p>
    <w:p w:rsidR="00F314F4" w:rsidRDefault="00F314F4" w:rsidP="00F314F4">
      <w:pPr>
        <w:suppressAutoHyphens w:val="0"/>
        <w:autoSpaceDE w:val="0"/>
        <w:autoSpaceDN w:val="0"/>
        <w:adjustRightInd w:val="0"/>
        <w:spacing w:after="0" w:line="240" w:lineRule="auto"/>
        <w:ind w:firstLine="709"/>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F314F4" w:rsidRPr="00193A40" w:rsidRDefault="00F314F4" w:rsidP="00F314F4">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F314F4"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lastRenderedPageBreak/>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Pr="00193A40">
        <w:rPr>
          <w:rFonts w:eastAsia="Times New Roman" w:cs="Times New Roman"/>
          <w:bCs/>
          <w:color w:val="0D0D0D"/>
          <w:lang w:eastAsia="ru-RU" w:bidi="ar-SA"/>
        </w:rPr>
        <w:lastRenderedPageBreak/>
        <w:t>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F314F4" w:rsidRDefault="00F314F4" w:rsidP="00F31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F314F4"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Pr>
          <w:rFonts w:eastAsia="Times New Roman" w:cs="Times New Roman"/>
          <w:color w:val="0D0D0D"/>
          <w:lang w:eastAsia="ru-RU" w:bidi="ar-SA"/>
        </w:rPr>
        <w:t>6.2.10.</w:t>
      </w:r>
      <w:r>
        <w:rPr>
          <w:rFonts w:ascii="Courier New" w:eastAsia="Times New Roman" w:hAnsi="Courier New" w:cs="Courier New"/>
          <w:color w:val="0D0D0D"/>
          <w:lang w:eastAsia="ru-RU" w:bidi="ar-SA"/>
        </w:rPr>
        <w:t xml:space="preserve"> </w:t>
      </w:r>
      <w:r>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F314F4" w:rsidRDefault="00F314F4" w:rsidP="00F314F4">
      <w:pPr>
        <w:tabs>
          <w:tab w:val="num" w:pos="900"/>
        </w:tabs>
        <w:suppressAutoHyphens w:val="0"/>
        <w:spacing w:after="0" w:line="240" w:lineRule="auto"/>
        <w:jc w:val="both"/>
        <w:rPr>
          <w:rFonts w:eastAsia="Times New Roman" w:cs="Times New Roman"/>
          <w:color w:val="0D0D0D"/>
          <w:lang w:eastAsia="ru-RU" w:bidi="ar-SA"/>
        </w:rPr>
      </w:pPr>
      <w:r>
        <w:rPr>
          <w:rFonts w:eastAsia="Times New Roman" w:cs="Times New Roman"/>
          <w:color w:val="0D0D0D"/>
          <w:lang w:eastAsia="ru-RU" w:bidi="ar-SA"/>
        </w:rPr>
        <w:t xml:space="preserve">6.2.10.1.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Pr>
          <w:rFonts w:eastAsia="Times New Roman" w:cs="Times New Roman"/>
          <w:b/>
          <w:i/>
          <w:color w:val="0D0D0D"/>
          <w:lang w:eastAsia="ru-RU" w:bidi="ar-SA"/>
        </w:rPr>
        <w:t xml:space="preserve">Информационной карте электронного аукциона </w:t>
      </w:r>
      <w:r>
        <w:rPr>
          <w:rFonts w:eastAsia="Times New Roman" w:cs="Times New Roman"/>
          <w:color w:val="0D0D0D"/>
          <w:lang w:eastAsia="ru-RU" w:bidi="ar-SA"/>
        </w:rPr>
        <w:t xml:space="preserve">на счет, указанный в </w:t>
      </w:r>
      <w:r>
        <w:rPr>
          <w:rFonts w:eastAsia="Times New Roman" w:cs="Times New Roman"/>
          <w:b/>
          <w:i/>
          <w:color w:val="0D0D0D"/>
          <w:lang w:eastAsia="ru-RU" w:bidi="ar-SA"/>
        </w:rPr>
        <w:t>Информационной карте электронного аукциона</w:t>
      </w:r>
      <w:r>
        <w:rPr>
          <w:rFonts w:eastAsia="Times New Roman" w:cs="Times New Roman"/>
          <w:color w:val="0D0D0D"/>
          <w:lang w:eastAsia="ru-RU" w:bidi="ar-SA"/>
        </w:rPr>
        <w:t>.</w:t>
      </w:r>
    </w:p>
    <w:p w:rsidR="00F314F4" w:rsidRDefault="00F314F4" w:rsidP="00F314F4">
      <w:pPr>
        <w:tabs>
          <w:tab w:val="num" w:pos="900"/>
        </w:tabs>
        <w:suppressAutoHyphens w:val="0"/>
        <w:spacing w:after="0" w:line="240" w:lineRule="auto"/>
        <w:jc w:val="both"/>
        <w:rPr>
          <w:rFonts w:eastAsia="Times New Roman" w:cs="Times New Roman"/>
          <w:color w:val="0D0D0D"/>
          <w:lang w:eastAsia="ru-RU" w:bidi="ar-SA"/>
        </w:rPr>
      </w:pPr>
      <w:r>
        <w:rPr>
          <w:rFonts w:eastAsia="Times New Roman" w:cs="Times New Roman"/>
          <w:color w:val="0D0D0D"/>
          <w:lang w:eastAsia="ru-RU" w:bidi="ar-SA"/>
        </w:rPr>
        <w:t>6.2.10.2.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F314F4" w:rsidRDefault="00F314F4" w:rsidP="00F314F4">
      <w:pPr>
        <w:tabs>
          <w:tab w:val="num" w:pos="900"/>
        </w:tabs>
        <w:suppressAutoHyphens w:val="0"/>
        <w:spacing w:after="0" w:line="240" w:lineRule="auto"/>
        <w:jc w:val="both"/>
        <w:rPr>
          <w:rFonts w:eastAsia="Times New Roman" w:cs="Times New Roman"/>
          <w:color w:val="0D0D0D"/>
          <w:lang w:eastAsia="ru-RU" w:bidi="ar-SA"/>
        </w:rPr>
      </w:pPr>
      <w:r>
        <w:rPr>
          <w:rFonts w:eastAsia="Times New Roman" w:cs="Times New Roman"/>
          <w:color w:val="0D0D0D"/>
          <w:lang w:eastAsia="ru-RU" w:bidi="ar-SA"/>
        </w:rPr>
        <w:t xml:space="preserve">6.2.10.3.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F314F4" w:rsidRPr="00193A40" w:rsidRDefault="00F314F4" w:rsidP="00F314F4">
      <w:pPr>
        <w:tabs>
          <w:tab w:val="num" w:pos="900"/>
        </w:tabs>
        <w:suppressAutoHyphens w:val="0"/>
        <w:spacing w:after="0" w:line="240" w:lineRule="auto"/>
        <w:jc w:val="both"/>
        <w:rPr>
          <w:rFonts w:eastAsia="Times New Roman" w:cs="Times New Roman"/>
          <w:color w:val="0D0D0D"/>
          <w:lang w:eastAsia="ru-RU" w:bidi="ar-SA"/>
        </w:rPr>
      </w:pPr>
      <w:r>
        <w:rPr>
          <w:rFonts w:eastAsia="Times New Roman" w:cs="Times New Roman"/>
          <w:color w:val="0D0D0D"/>
          <w:lang w:eastAsia="ru-RU" w:bidi="ar-SA"/>
        </w:rPr>
        <w:t>6.2.10.4. Денежные средства возвращаются на банковский счет, указанный исполнителем в этом письменном требовании.</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w:t>
      </w:r>
      <w:r w:rsidRPr="00193A40">
        <w:rPr>
          <w:rFonts w:eastAsia="Times New Roman" w:cs="Times New Roman"/>
          <w:color w:val="0D0D0D"/>
          <w:lang w:eastAsia="ru-RU" w:bidi="ar-SA"/>
        </w:rPr>
        <w:lastRenderedPageBreak/>
        <w:t>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FC176D"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ED4ECF" w:rsidRPr="001C0565" w:rsidTr="0019730D">
        <w:trPr>
          <w:trHeight w:val="410"/>
        </w:trPr>
        <w:tc>
          <w:tcPr>
            <w:tcW w:w="242" w:type="pct"/>
            <w:tcBorders>
              <w:top w:val="single" w:sz="4" w:space="0" w:color="auto"/>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ED4ECF" w:rsidRPr="001F25B8" w:rsidRDefault="002624B5" w:rsidP="00ED4ECF">
            <w:pPr>
              <w:spacing w:after="0" w:line="240" w:lineRule="auto"/>
              <w:jc w:val="both"/>
              <w:rPr>
                <w:rFonts w:cs="Times New Roman"/>
              </w:rPr>
            </w:pPr>
            <w:r w:rsidRPr="002624B5">
              <w:rPr>
                <w:rFonts w:eastAsia="Times New Roman"/>
              </w:rPr>
              <w:t>Муниципальное казенное учреждение "Управление делам</w:t>
            </w:r>
            <w:r>
              <w:rPr>
                <w:rFonts w:eastAsia="Times New Roman"/>
              </w:rPr>
              <w:t>и Администрации города Иванова"</w:t>
            </w:r>
          </w:p>
        </w:tc>
      </w:tr>
      <w:tr w:rsidR="00ED4ECF" w:rsidRPr="00FC176D" w:rsidTr="003E3D4F">
        <w:trPr>
          <w:trHeight w:val="118"/>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ED4ECF" w:rsidRPr="00B37251" w:rsidRDefault="002624B5" w:rsidP="00E65C57">
            <w:pPr>
              <w:keepNext/>
              <w:keepLines/>
              <w:spacing w:line="240" w:lineRule="auto"/>
              <w:rPr>
                <w:rFonts w:cs="Times New Roman"/>
              </w:rPr>
            </w:pPr>
            <w:r w:rsidRPr="002624B5">
              <w:rPr>
                <w:rFonts w:cs="Times New Roman"/>
              </w:rPr>
              <w:t xml:space="preserve">153000, Российская Федерация, Ивановская область, Иваново г, </w:t>
            </w:r>
            <w:proofErr w:type="spellStart"/>
            <w:r w:rsidRPr="002624B5">
              <w:rPr>
                <w:rFonts w:cs="Times New Roman"/>
              </w:rPr>
              <w:t>пр-к</w:t>
            </w:r>
            <w:r>
              <w:rPr>
                <w:rFonts w:cs="Times New Roman"/>
              </w:rPr>
              <w:t>т</w:t>
            </w:r>
            <w:proofErr w:type="spellEnd"/>
            <w:r>
              <w:rPr>
                <w:rFonts w:cs="Times New Roman"/>
              </w:rPr>
              <w:t xml:space="preserve"> </w:t>
            </w:r>
            <w:proofErr w:type="spellStart"/>
            <w:r w:rsidR="00E65C57">
              <w:rPr>
                <w:rFonts w:cs="Times New Roman"/>
              </w:rPr>
              <w:t>Шереметевский</w:t>
            </w:r>
            <w:proofErr w:type="spellEnd"/>
            <w:r>
              <w:rPr>
                <w:rFonts w:cs="Times New Roman"/>
              </w:rPr>
              <w:t xml:space="preserve">, 1, оф.317 </w:t>
            </w:r>
          </w:p>
        </w:tc>
      </w:tr>
      <w:tr w:rsidR="00ED4ECF" w:rsidRPr="00FC176D" w:rsidTr="0019730D">
        <w:trPr>
          <w:trHeight w:val="430"/>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ED4ECF" w:rsidRPr="00C54491" w:rsidRDefault="002624B5" w:rsidP="00ED4ECF">
            <w:pPr>
              <w:spacing w:after="0" w:line="240" w:lineRule="auto"/>
              <w:rPr>
                <w:rFonts w:eastAsia="Times New Roman" w:cs="Times New Roman"/>
              </w:rPr>
            </w:pPr>
            <w:r w:rsidRPr="002624B5">
              <w:rPr>
                <w:rFonts w:eastAsia="Times New Roman"/>
              </w:rPr>
              <w:t>uprdeladm2@345000.ru</w:t>
            </w:r>
          </w:p>
        </w:tc>
      </w:tr>
      <w:tr w:rsidR="00ED4ECF" w:rsidRPr="00FC176D" w:rsidTr="0019730D">
        <w:trPr>
          <w:trHeight w:val="437"/>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ED4ECF" w:rsidRPr="00C54491" w:rsidRDefault="00ED4ECF" w:rsidP="00ED4ECF">
            <w:pPr>
              <w:spacing w:after="0" w:line="240" w:lineRule="auto"/>
              <w:rPr>
                <w:rFonts w:eastAsia="Times New Roman" w:cs="Times New Roman"/>
              </w:rPr>
            </w:pPr>
            <w:r w:rsidRPr="001F25B8">
              <w:rPr>
                <w:rFonts w:eastAsia="Times New Roman" w:cs="Times New Roman"/>
              </w:rPr>
              <w:t xml:space="preserve">+7(4932) </w:t>
            </w:r>
            <w:r w:rsidR="002624B5" w:rsidRPr="002624B5">
              <w:rPr>
                <w:rFonts w:eastAsia="Times New Roman"/>
              </w:rPr>
              <w:t>326347</w:t>
            </w:r>
            <w:r w:rsidR="00C54491">
              <w:rPr>
                <w:rFonts w:eastAsia="Times New Roman"/>
              </w:rPr>
              <w:br/>
            </w:r>
          </w:p>
        </w:tc>
      </w:tr>
      <w:tr w:rsidR="00ED4ECF" w:rsidRPr="00FC176D" w:rsidTr="00EC3CE0">
        <w:trPr>
          <w:trHeight w:val="509"/>
        </w:trPr>
        <w:tc>
          <w:tcPr>
            <w:tcW w:w="242" w:type="pct"/>
            <w:tcBorders>
              <w:left w:val="single" w:sz="4" w:space="0" w:color="auto"/>
              <w:bottom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ED4ECF" w:rsidRPr="001F25B8" w:rsidRDefault="002624B5" w:rsidP="00ED4ECF">
            <w:pPr>
              <w:spacing w:after="0" w:line="240" w:lineRule="auto"/>
              <w:rPr>
                <w:rFonts w:eastAsia="Times New Roman" w:cs="Times New Roman"/>
                <w:lang w:val="en-US"/>
              </w:rPr>
            </w:pPr>
            <w:r w:rsidRPr="002624B5">
              <w:rPr>
                <w:rFonts w:eastAsia="Times New Roman" w:cs="Times New Roman"/>
              </w:rPr>
              <w:t>Новичкова Ирина Владимировна</w:t>
            </w:r>
          </w:p>
        </w:tc>
      </w:tr>
      <w:tr w:rsidR="00ED4ECF"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ED4ECF" w:rsidRPr="00FC176D" w:rsidRDefault="00ED4ECF"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ED4ECF" w:rsidRPr="00FC176D" w:rsidRDefault="00ED4ECF"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ED4ECF" w:rsidRPr="009F596A" w:rsidRDefault="002624B5" w:rsidP="00ED4ECF">
            <w:pPr>
              <w:spacing w:after="0" w:line="240" w:lineRule="auto"/>
              <w:rPr>
                <w:rFonts w:cs="Times New Roman"/>
              </w:rPr>
            </w:pPr>
            <w:r w:rsidRPr="002624B5">
              <w:rPr>
                <w:rFonts w:eastAsia="Times New Roman" w:cs="Times New Roman"/>
              </w:rPr>
              <w:t>Новичкова Ирина Владимировна</w:t>
            </w:r>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2624B5">
              <w:rPr>
                <w:rFonts w:eastAsia="Times New Roman" w:cs="Times New Roman"/>
                <w:lang w:eastAsia="ru-RU" w:bidi="ar-SA"/>
              </w:rPr>
              <w:t>19</w:t>
            </w:r>
            <w:r w:rsidRPr="00FC176D">
              <w:rPr>
                <w:rFonts w:eastAsia="Times New Roman" w:cs="Times New Roman"/>
                <w:lang w:eastAsia="ru-RU" w:bidi="ar-SA"/>
              </w:rPr>
              <w:t>.</w:t>
            </w:r>
            <w:proofErr w:type="gramEnd"/>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23"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D60700">
        <w:trPr>
          <w:trHeight w:val="55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CF41C3" w:rsidRDefault="00CF41C3" w:rsidP="00CF41C3">
            <w:pPr>
              <w:widowControl/>
              <w:spacing w:after="0" w:line="240" w:lineRule="auto"/>
              <w:jc w:val="both"/>
            </w:pPr>
            <w:r>
              <w:rPr>
                <w:i/>
              </w:rPr>
              <w:t>Для субъектов малого предпринимательства, социально ориентированных некоммерческих организаций</w:t>
            </w:r>
            <w:r>
              <w:t>.</w:t>
            </w:r>
          </w:p>
          <w:p w:rsidR="00E65C57" w:rsidRDefault="00E65C57" w:rsidP="003E3D4F">
            <w:pPr>
              <w:spacing w:after="0" w:line="240" w:lineRule="auto"/>
              <w:jc w:val="both"/>
              <w:rPr>
                <w:rFonts w:eastAsia="Times New Roman"/>
              </w:rPr>
            </w:pPr>
            <w:r w:rsidRPr="00E65C57">
              <w:rPr>
                <w:rFonts w:eastAsia="Times New Roman"/>
              </w:rPr>
              <w:t xml:space="preserve">Ремонт кабинетов № 601,616,617,618,619 в административном здании по адресу: г. Иваново, пл. Революции, д.6. </w:t>
            </w:r>
          </w:p>
          <w:p w:rsidR="006A5BAE" w:rsidRPr="001D3180" w:rsidRDefault="006A5BAE" w:rsidP="003E3D4F">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xml:space="preserve">» документации об </w:t>
            </w:r>
            <w:r w:rsidRPr="00945E09">
              <w:rPr>
                <w:rFonts w:cs="Times New Roman"/>
              </w:rPr>
              <w:lastRenderedPageBreak/>
              <w:t>электронном аукционе</w:t>
            </w:r>
          </w:p>
        </w:tc>
      </w:tr>
      <w:tr w:rsidR="006A5BAE" w:rsidRPr="00FC176D" w:rsidTr="00CF41C3">
        <w:trPr>
          <w:trHeight w:val="4697"/>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r>
              <w:t>Работы</w:t>
            </w:r>
            <w:r w:rsidRPr="00945E09">
              <w:t xml:space="preserve"> должны быть </w:t>
            </w:r>
            <w:r>
              <w:t>выполнены</w:t>
            </w:r>
            <w:r w:rsidRPr="00945E09">
              <w:t xml:space="preserve"> в соответствии с проектом </w:t>
            </w:r>
            <w:r>
              <w:t>к</w:t>
            </w:r>
            <w:r w:rsidRPr="00945E09">
              <w:t xml:space="preserve">онтракта и условиями, указанными в части ІІІ «Описание объекта закупки» документации об </w:t>
            </w:r>
            <w:r w:rsidR="001D3180" w:rsidRPr="00945E09">
              <w:t>электронно</w:t>
            </w:r>
            <w:r w:rsidRPr="00945E09">
              <w:t>м аукционе</w:t>
            </w:r>
            <w:r>
              <w:t>.</w:t>
            </w:r>
          </w:p>
          <w:p w:rsidR="006A5BAE" w:rsidRPr="00CF41C3" w:rsidRDefault="006A5BAE" w:rsidP="00C12A2F">
            <w:pPr>
              <w:shd w:val="clear" w:color="auto" w:fill="FFFFFF"/>
              <w:tabs>
                <w:tab w:val="left" w:pos="509"/>
              </w:tabs>
              <w:suppressAutoHyphens w:val="0"/>
              <w:autoSpaceDE w:val="0"/>
              <w:autoSpaceDN w:val="0"/>
              <w:adjustRightInd w:val="0"/>
              <w:spacing w:after="0" w:line="240" w:lineRule="auto"/>
              <w:jc w:val="both"/>
              <w:rPr>
                <w:rFonts w:eastAsia="Times New Roman" w:cs="Times New Roman"/>
                <w:i/>
                <w:sz w:val="22"/>
                <w:szCs w:val="22"/>
                <w:lang w:eastAsia="ru-RU"/>
              </w:rPr>
            </w:pPr>
            <w:r w:rsidRPr="00CF41C3">
              <w:rPr>
                <w:b/>
                <w:i/>
                <w:sz w:val="22"/>
                <w:szCs w:val="22"/>
              </w:rPr>
              <w:t>Примечание.</w:t>
            </w:r>
            <w:r w:rsidRPr="00CF41C3">
              <w:rPr>
                <w:i/>
                <w:sz w:val="22"/>
                <w:szCs w:val="22"/>
              </w:rPr>
              <w:t xml:space="preserve"> </w:t>
            </w:r>
            <w:r w:rsidR="00AA3174" w:rsidRPr="00CF41C3">
              <w:rPr>
                <w:rFonts w:eastAsia="Times New Roman"/>
                <w:i/>
                <w:sz w:val="22"/>
                <w:szCs w:val="22"/>
              </w:rPr>
              <w:t xml:space="preserve"> Потенциальный участник закупки </w:t>
            </w:r>
            <w:r w:rsidR="000E28F3" w:rsidRPr="00CF41C3">
              <w:rPr>
                <w:rFonts w:eastAsia="Times New Roman"/>
                <w:sz w:val="22"/>
                <w:szCs w:val="22"/>
              </w:rPr>
              <w:t xml:space="preserve"> </w:t>
            </w:r>
            <w:r w:rsidR="000E28F3" w:rsidRPr="00CF41C3">
              <w:rPr>
                <w:rFonts w:eastAsia="Times New Roman"/>
                <w:i/>
                <w:sz w:val="22"/>
                <w:szCs w:val="22"/>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w:t>
            </w:r>
            <w:r w:rsidR="00C12A2F" w:rsidRPr="00CF41C3">
              <w:rPr>
                <w:rFonts w:eastAsia="Times New Roman"/>
                <w:i/>
                <w:sz w:val="22"/>
                <w:szCs w:val="22"/>
              </w:rPr>
              <w:t>о сметной документацией</w:t>
            </w:r>
            <w:r w:rsidR="000E28F3" w:rsidRPr="00CF41C3">
              <w:rPr>
                <w:rFonts w:eastAsia="Times New Roman"/>
                <w:i/>
                <w:sz w:val="22"/>
                <w:szCs w:val="22"/>
              </w:rPr>
              <w:t xml:space="preserve"> несет Подрядчик. В этом случае все п</w:t>
            </w:r>
            <w:r w:rsidR="00EB3E73" w:rsidRPr="00CF41C3">
              <w:rPr>
                <w:rFonts w:eastAsia="Times New Roman"/>
                <w:i/>
                <w:sz w:val="22"/>
                <w:szCs w:val="22"/>
              </w:rPr>
              <w:t>оследующие претензии Подрядчика</w:t>
            </w:r>
            <w:r w:rsidR="000E28F3" w:rsidRPr="00CF41C3">
              <w:rPr>
                <w:rFonts w:eastAsia="Times New Roman"/>
                <w:i/>
                <w:sz w:val="22"/>
                <w:szCs w:val="22"/>
              </w:rPr>
              <w:t xml:space="preserve"> к </w:t>
            </w:r>
            <w:r w:rsidR="00C12A2F" w:rsidRPr="00CF41C3">
              <w:rPr>
                <w:rFonts w:eastAsia="Times New Roman"/>
                <w:i/>
                <w:sz w:val="22"/>
                <w:szCs w:val="22"/>
              </w:rPr>
              <w:t>сметной документации</w:t>
            </w:r>
            <w:r w:rsidR="000E28F3" w:rsidRPr="00CF41C3">
              <w:rPr>
                <w:rFonts w:eastAsia="Times New Roman"/>
                <w:i/>
                <w:sz w:val="22"/>
                <w:szCs w:val="22"/>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C1024C">
        <w:trPr>
          <w:trHeight w:val="83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1C128D" w:rsidP="00C1024C">
            <w:pPr>
              <w:suppressAutoHyphens w:val="0"/>
              <w:autoSpaceDE w:val="0"/>
              <w:autoSpaceDN w:val="0"/>
              <w:adjustRightInd w:val="0"/>
              <w:spacing w:after="0" w:line="240" w:lineRule="auto"/>
              <w:rPr>
                <w:rFonts w:eastAsia="Times New Roman" w:cs="Times New Roman"/>
                <w:lang w:eastAsia="ru-RU" w:bidi="ar-SA"/>
              </w:rPr>
            </w:pPr>
            <w:r>
              <w:rPr>
                <w:rFonts w:eastAsia="Times New Roman"/>
              </w:rPr>
              <w:t>г. Иваново, пл. Революции, д.6.</w:t>
            </w:r>
          </w:p>
        </w:tc>
      </w:tr>
      <w:tr w:rsidR="00FF1114" w:rsidRPr="00FC176D" w:rsidTr="00715C51">
        <w:trPr>
          <w:trHeight w:val="715"/>
        </w:trPr>
        <w:tc>
          <w:tcPr>
            <w:tcW w:w="242"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F1114" w:rsidRPr="00701107" w:rsidRDefault="00FF1114"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FF1114" w:rsidRPr="00701107" w:rsidRDefault="001C128D" w:rsidP="009B211F">
            <w:pPr>
              <w:spacing w:after="0" w:line="240" w:lineRule="auto"/>
              <w:jc w:val="both"/>
            </w:pPr>
            <w:r>
              <w:rPr>
                <w:rFonts w:eastAsia="Times New Roman"/>
              </w:rPr>
              <w:t>Срок выполнения работ по настоящему Контракту устанавливается в течение 45-ти (сорока пяти) календарных дней со дня подписания Контракта.</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1C128D" w:rsidP="00715C51">
            <w:pPr>
              <w:widowControl/>
              <w:suppressAutoHyphens w:val="0"/>
              <w:spacing w:after="0" w:line="240" w:lineRule="auto"/>
              <w:rPr>
                <w:rFonts w:eastAsia="Times New Roman" w:cs="Times New Roman"/>
                <w:lang w:eastAsia="ru-RU" w:bidi="ar-SA"/>
              </w:rPr>
            </w:pPr>
            <w:r>
              <w:rPr>
                <w:rFonts w:eastAsia="Times New Roman"/>
              </w:rPr>
              <w:t xml:space="preserve">1 285 138,00 </w:t>
            </w:r>
            <w:r w:rsidR="006A5BAE" w:rsidRPr="00715C51">
              <w:rPr>
                <w:rFonts w:cs="Times New Roman"/>
              </w:rPr>
              <w:t>руб.</w:t>
            </w:r>
          </w:p>
        </w:tc>
      </w:tr>
      <w:tr w:rsidR="00B56C60" w:rsidRPr="00FC176D" w:rsidTr="009B211F">
        <w:trPr>
          <w:trHeight w:val="1416"/>
        </w:trPr>
        <w:tc>
          <w:tcPr>
            <w:tcW w:w="242" w:type="pct"/>
            <w:vMerge/>
            <w:tcBorders>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56C60" w:rsidRPr="007B0F51" w:rsidRDefault="00B56C60"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B56C60" w:rsidRPr="007B0F51" w:rsidRDefault="009B211F" w:rsidP="00215627">
            <w:pPr>
              <w:spacing w:after="0" w:line="240" w:lineRule="auto"/>
              <w:jc w:val="both"/>
              <w:rPr>
                <w:rFonts w:eastAsia="Times New Roman"/>
              </w:rPr>
            </w:pPr>
            <w:r w:rsidRPr="006670B2">
              <w:rPr>
                <w:color w:val="000000"/>
              </w:rPr>
              <w:t xml:space="preserve">Начальная максимальная цена контракта определена посредством применения </w:t>
            </w:r>
            <w:r>
              <w:rPr>
                <w:color w:val="000000"/>
              </w:rPr>
              <w:t>проектно-сметного метода (ст. 22 Закона № 4</w:t>
            </w:r>
            <w:r w:rsidR="00ED4ECF">
              <w:rPr>
                <w:color w:val="000000"/>
              </w:rPr>
              <w:t>4 ФЗ) в соответствии с локальным</w:t>
            </w:r>
            <w:r w:rsidR="00215627">
              <w:rPr>
                <w:color w:val="000000"/>
              </w:rPr>
              <w:t>и</w:t>
            </w:r>
            <w:r w:rsidR="00ED4ECF">
              <w:rPr>
                <w:color w:val="000000"/>
              </w:rPr>
              <w:t xml:space="preserve"> смет</w:t>
            </w:r>
            <w:r w:rsidR="00215627">
              <w:rPr>
                <w:color w:val="000000"/>
              </w:rPr>
              <w:t>а</w:t>
            </w:r>
            <w:r w:rsidR="00ED4ECF">
              <w:rPr>
                <w:color w:val="000000"/>
              </w:rPr>
              <w:t>м</w:t>
            </w:r>
            <w:r w:rsidR="00215627">
              <w:rPr>
                <w:color w:val="000000"/>
              </w:rPr>
              <w:t>и</w:t>
            </w:r>
            <w:r w:rsidR="00ED4ECF">
              <w:rPr>
                <w:color w:val="000000"/>
              </w:rPr>
              <w:t xml:space="preserve"> </w:t>
            </w:r>
            <w:r>
              <w:rPr>
                <w:color w:val="000000"/>
              </w:rPr>
              <w:t>(Приложение № 1 к проекту муниципального контракта)</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B0F51" w:rsidRDefault="006A5BAE" w:rsidP="00215627">
            <w:pPr>
              <w:spacing w:after="0" w:line="240" w:lineRule="auto"/>
              <w:jc w:val="both"/>
              <w:rPr>
                <w:rFonts w:eastAsia="Times New Roman"/>
              </w:rPr>
            </w:pPr>
            <w:r w:rsidRPr="007B0F51">
              <w:rPr>
                <w:rFonts w:eastAsia="Times New Roman" w:cs="Times New Roman"/>
                <w:lang w:eastAsia="ru-RU" w:bidi="ar-SA"/>
              </w:rPr>
              <w:t>Бюджет города Иванова</w:t>
            </w:r>
            <w:r w:rsidR="0089785F">
              <w:rPr>
                <w:rFonts w:eastAsia="Times New Roman" w:cs="Times New Roman"/>
                <w:lang w:eastAsia="ru-RU" w:bidi="ar-SA"/>
              </w:rPr>
              <w:t xml:space="preserve"> </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7B0F51"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 xml:space="preserve">Порядок формирования  цены </w:t>
            </w:r>
            <w:r w:rsidRPr="003C1545">
              <w:rPr>
                <w:rFonts w:eastAsia="Times New Roman" w:cs="Times New Roman"/>
                <w:lang w:eastAsia="ru-RU" w:bidi="ar-SA"/>
              </w:rPr>
              <w:lastRenderedPageBreak/>
              <w:t>контракта</w:t>
            </w:r>
          </w:p>
        </w:tc>
        <w:tc>
          <w:tcPr>
            <w:tcW w:w="2825" w:type="pct"/>
            <w:tcBorders>
              <w:top w:val="single" w:sz="4" w:space="0" w:color="auto"/>
              <w:left w:val="single" w:sz="4" w:space="0" w:color="auto"/>
              <w:bottom w:val="single" w:sz="4" w:space="0" w:color="auto"/>
              <w:right w:val="single" w:sz="4" w:space="0" w:color="auto"/>
            </w:tcBorders>
          </w:tcPr>
          <w:p w:rsidR="001C128D" w:rsidRDefault="001C128D" w:rsidP="001B64D1">
            <w:pPr>
              <w:spacing w:after="0" w:line="240" w:lineRule="auto"/>
              <w:jc w:val="both"/>
              <w:rPr>
                <w:rFonts w:eastAsia="Times New Roman" w:cs="Times New Roman"/>
                <w:lang w:eastAsia="ru-RU" w:bidi="ar-SA"/>
              </w:rPr>
            </w:pPr>
            <w:r w:rsidRPr="001C128D">
              <w:rPr>
                <w:rFonts w:eastAsia="Times New Roman" w:cs="Times New Roman"/>
                <w:lang w:eastAsia="ru-RU" w:bidi="ar-SA"/>
              </w:rPr>
              <w:lastRenderedPageBreak/>
              <w:t xml:space="preserve">Цена включает в себя стоимость непосредственно работ по ремонту объекта Заказчика, стоимость </w:t>
            </w:r>
            <w:r w:rsidRPr="001C128D">
              <w:rPr>
                <w:rFonts w:eastAsia="Times New Roman" w:cs="Times New Roman"/>
                <w:lang w:eastAsia="ru-RU" w:bidi="ar-SA"/>
              </w:rPr>
              <w:lastRenderedPageBreak/>
              <w:t>материалов, необходимых для их выполнения, приобретаемых Подрядчиком, транспортные затраты, накладные расходы, налоги</w:t>
            </w:r>
            <w:r>
              <w:rPr>
                <w:rFonts w:eastAsia="Times New Roman" w:cs="Times New Roman"/>
                <w:lang w:eastAsia="ru-RU" w:bidi="ar-SA"/>
              </w:rPr>
              <w:t xml:space="preserve"> </w:t>
            </w:r>
            <w:r w:rsidRPr="007E7BEE">
              <w:rPr>
                <w:rFonts w:eastAsia="Times New Roman" w:cs="Times New Roman"/>
                <w:lang w:eastAsia="ru-RU" w:bidi="ar-SA"/>
              </w:rPr>
              <w:t>(</w:t>
            </w:r>
            <w:r>
              <w:rPr>
                <w:rFonts w:eastAsia="Times New Roman" w:cs="Times New Roman"/>
                <w:lang w:eastAsia="ru-RU" w:bidi="ar-SA"/>
              </w:rPr>
              <w:t>включая</w:t>
            </w:r>
            <w:r w:rsidRPr="007E7BEE">
              <w:rPr>
                <w:rFonts w:eastAsia="Times New Roman" w:cs="Times New Roman"/>
                <w:lang w:eastAsia="ru-RU" w:bidi="ar-SA"/>
              </w:rPr>
              <w:t xml:space="preserve"> НДС</w:t>
            </w:r>
            <w:r w:rsidRPr="007E7BEE">
              <w:rPr>
                <w:rFonts w:eastAsia="Times New Roman" w:cs="Times New Roman"/>
                <w:vertAlign w:val="superscript"/>
                <w:lang w:eastAsia="ru-RU" w:bidi="ar-SA"/>
              </w:rPr>
              <w:footnoteReference w:id="3"/>
            </w:r>
            <w:r>
              <w:rPr>
                <w:rFonts w:eastAsia="Times New Roman" w:cs="Times New Roman"/>
                <w:lang w:eastAsia="ru-RU" w:bidi="ar-SA"/>
              </w:rPr>
              <w:t>)</w:t>
            </w:r>
            <w:r w:rsidRPr="001C128D">
              <w:rPr>
                <w:rFonts w:eastAsia="Times New Roman" w:cs="Times New Roman"/>
                <w:lang w:eastAsia="ru-RU" w:bidi="ar-SA"/>
              </w:rPr>
              <w:t>, сборы и другие обязательные платежи.</w:t>
            </w:r>
          </w:p>
          <w:p w:rsidR="006A5BAE" w:rsidRPr="00F0486F" w:rsidRDefault="006A5BAE" w:rsidP="001B64D1">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FA4B2B">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2C221F" w:rsidRPr="00E8188B" w:rsidRDefault="00AC6D99" w:rsidP="00FF401D">
            <w:pPr>
              <w:suppressAutoHyphens w:val="0"/>
              <w:autoSpaceDE w:val="0"/>
              <w:autoSpaceDN w:val="0"/>
              <w:adjustRightInd w:val="0"/>
              <w:spacing w:after="0" w:line="240" w:lineRule="auto"/>
              <w:jc w:val="both"/>
              <w:rPr>
                <w:rFonts w:eastAsia="Times New Roman" w:cs="Times New Roman"/>
                <w:lang w:eastAsia="ru-RU" w:bidi="ar-SA"/>
              </w:rPr>
            </w:pPr>
            <w:r w:rsidRPr="00AC6D99">
              <w:rPr>
                <w:rFonts w:eastAsia="Times New Roman" w:cs="Times New Roman"/>
                <w:lang w:eastAsia="ru-RU" w:bidi="ar-SA"/>
              </w:rPr>
              <w:t xml:space="preserve">Изменение существенных условий контракта при его исполнении допускается </w:t>
            </w:r>
            <w:r w:rsidR="00E8188B">
              <w:rPr>
                <w:rFonts w:eastAsia="Times New Roman" w:cs="Times New Roman"/>
                <w:lang w:eastAsia="ru-RU" w:bidi="ar-SA"/>
              </w:rPr>
              <w:t xml:space="preserve">в случаях предусмотренных </w:t>
            </w:r>
            <w:r w:rsidR="00FF401D" w:rsidRPr="009237CF">
              <w:rPr>
                <w:rFonts w:eastAsia="Times New Roman" w:cs="Times New Roman"/>
                <w:lang w:eastAsia="ru-RU" w:bidi="ar-SA"/>
              </w:rPr>
              <w:t>ч</w:t>
            </w:r>
            <w:r w:rsidR="00E8188B" w:rsidRPr="009237CF">
              <w:rPr>
                <w:rFonts w:eastAsia="Times New Roman" w:cs="Times New Roman"/>
                <w:lang w:eastAsia="ru-RU" w:bidi="ar-SA"/>
              </w:rPr>
              <w:t>.</w:t>
            </w:r>
            <w:r w:rsidR="00FA4B2B" w:rsidRPr="009237CF">
              <w:rPr>
                <w:rFonts w:eastAsia="Times New Roman" w:cs="Times New Roman"/>
                <w:lang w:eastAsia="ru-RU" w:bidi="ar-SA"/>
              </w:rPr>
              <w:t xml:space="preserve"> </w:t>
            </w:r>
            <w:r w:rsidR="00E8188B" w:rsidRPr="009237CF">
              <w:rPr>
                <w:rFonts w:eastAsia="Times New Roman" w:cs="Times New Roman"/>
                <w:lang w:eastAsia="ru-RU" w:bidi="ar-SA"/>
              </w:rPr>
              <w:t xml:space="preserve">1 </w:t>
            </w:r>
            <w:r w:rsidR="00FF401D" w:rsidRPr="009237CF">
              <w:rPr>
                <w:rFonts w:eastAsia="Times New Roman" w:cs="Times New Roman"/>
                <w:lang w:eastAsia="ru-RU" w:bidi="ar-SA"/>
              </w:rPr>
              <w:t>и</w:t>
            </w:r>
            <w:r w:rsidR="00FF401D" w:rsidRPr="00FF401D">
              <w:rPr>
                <w:rFonts w:eastAsia="Times New Roman" w:cs="Times New Roman"/>
                <w:lang w:eastAsia="ru-RU" w:bidi="ar-SA"/>
              </w:rPr>
              <w:t xml:space="preserve"> ч</w:t>
            </w:r>
            <w:r w:rsidR="00E8188B" w:rsidRPr="00FF401D">
              <w:rPr>
                <w:rFonts w:eastAsia="Times New Roman" w:cs="Times New Roman"/>
                <w:lang w:eastAsia="ru-RU" w:bidi="ar-SA"/>
              </w:rPr>
              <w:t>. 1</w:t>
            </w:r>
            <w:r w:rsidR="00FF401D" w:rsidRPr="00FF401D">
              <w:rPr>
                <w:rFonts w:eastAsia="Times New Roman" w:cs="Times New Roman"/>
                <w:lang w:eastAsia="ru-RU" w:bidi="ar-SA"/>
              </w:rPr>
              <w:t>.1</w:t>
            </w:r>
            <w:r w:rsidR="00E8188B" w:rsidRPr="00FF401D">
              <w:rPr>
                <w:rFonts w:eastAsia="Times New Roman" w:cs="Times New Roman"/>
                <w:lang w:eastAsia="ru-RU" w:bidi="ar-SA"/>
              </w:rPr>
              <w:t xml:space="preserve"> ст. 95</w:t>
            </w:r>
            <w:r w:rsidR="00E8188B">
              <w:rPr>
                <w:rFonts w:eastAsia="Times New Roman" w:cs="Times New Roman"/>
                <w:lang w:eastAsia="ru-RU" w:bidi="ar-SA"/>
              </w:rPr>
              <w:t xml:space="preserve"> Закона № 44-ФЗ</w:t>
            </w:r>
          </w:p>
        </w:tc>
      </w:tr>
      <w:tr w:rsidR="006A5BAE" w:rsidRPr="00FC176D" w:rsidTr="003E3D4F">
        <w:trPr>
          <w:trHeight w:val="13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1C128D" w:rsidRDefault="001C128D" w:rsidP="00D60700">
            <w:pPr>
              <w:widowControl/>
              <w:suppressAutoHyphens w:val="0"/>
              <w:spacing w:after="0" w:line="240" w:lineRule="auto"/>
              <w:jc w:val="both"/>
              <w:rPr>
                <w:rFonts w:eastAsia="Times New Roman" w:cs="Times New Roman"/>
                <w:lang w:eastAsia="ru-RU" w:bidi="ar-SA"/>
              </w:rPr>
            </w:pPr>
            <w:r>
              <w:rPr>
                <w:rFonts w:eastAsia="Times New Roman" w:cs="Times New Roman"/>
                <w:lang w:eastAsia="ru-RU" w:bidi="ar-SA"/>
              </w:rPr>
              <w:t>Безналичный расчет</w:t>
            </w:r>
          </w:p>
          <w:p w:rsidR="006A5BAE" w:rsidRPr="007E7BEE" w:rsidRDefault="001C128D" w:rsidP="00D60700">
            <w:pPr>
              <w:widowControl/>
              <w:suppressAutoHyphens w:val="0"/>
              <w:spacing w:after="0" w:line="240" w:lineRule="auto"/>
              <w:jc w:val="both"/>
              <w:rPr>
                <w:rFonts w:eastAsia="Times New Roman" w:cs="Times New Roman"/>
                <w:lang w:eastAsia="ru-RU" w:bidi="ar-SA"/>
              </w:rPr>
            </w:pPr>
            <w:proofErr w:type="gramStart"/>
            <w:r w:rsidRPr="001C128D">
              <w:rPr>
                <w:rFonts w:eastAsia="Times New Roman" w:cs="Times New Roman"/>
                <w:lang w:eastAsia="ru-RU" w:bidi="ar-SA"/>
              </w:rPr>
              <w:t>Оплата будет производиться по безналичному расчету путем перечисления денежных средств на расчетный счет подрядчика на основании смет, акта выполненных работ (формы КС-2), справки стоимости работ и затрат (формы КС-3), счетов на оплату после проверки представителями заказчика, муниципального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w:t>
            </w:r>
            <w:r w:rsidR="009237CF">
              <w:rPr>
                <w:rFonts w:eastAsia="Times New Roman" w:cs="Times New Roman"/>
                <w:lang w:eastAsia="ru-RU" w:bidi="ar-SA"/>
              </w:rPr>
              <w:t>явленных замечаний, недостатков в течение</w:t>
            </w:r>
            <w:proofErr w:type="gramEnd"/>
            <w:r w:rsidRPr="001C128D">
              <w:rPr>
                <w:rFonts w:eastAsia="Times New Roman" w:cs="Times New Roman"/>
                <w:lang w:eastAsia="ru-RU" w:bidi="ar-SA"/>
              </w:rPr>
              <w:t xml:space="preserve"> 30 дней.</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2C672E" w:rsidP="00985FED">
            <w:pPr>
              <w:widowControl/>
              <w:spacing w:after="0" w:line="240" w:lineRule="atLeast"/>
              <w:jc w:val="both"/>
              <w:rPr>
                <w:rFonts w:eastAsia="Times New Roman" w:cs="Times New Roman"/>
                <w:lang w:eastAsia="ru-RU" w:bidi="ar-SA"/>
              </w:rPr>
            </w:pPr>
            <w:r>
              <w:rPr>
                <w:rFonts w:eastAsia="Times New Roman" w:cs="Times New Roman"/>
                <w:lang w:eastAsia="ru-RU" w:bidi="ar-SA"/>
              </w:rPr>
              <w:t>1</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w:t>
            </w:r>
            <w:r w:rsidR="005B6971">
              <w:rPr>
                <w:rFonts w:eastAsia="Times New Roman" w:cs="Times New Roman"/>
                <w:lang w:eastAsia="ru-RU" w:bidi="ar-SA"/>
              </w:rPr>
              <w:t>квидации участника электронного</w:t>
            </w:r>
            <w:r w:rsidR="006A5BAE"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2C672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2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2C672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w:t>
            </w:r>
            <w:r w:rsidR="006A5BAE" w:rsidRPr="00FC176D">
              <w:rPr>
                <w:rFonts w:eastAsia="Times New Roman" w:cs="Times New Roman"/>
                <w:lang w:eastAsia="ru-RU" w:bidi="ar-SA"/>
              </w:rPr>
              <w:lastRenderedPageBreak/>
              <w:t>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2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2C672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2C672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w:t>
            </w:r>
            <w:r w:rsidR="006A5BAE" w:rsidRPr="00FC176D">
              <w:rPr>
                <w:rFonts w:eastAsia="Times New Roman" w:cs="Times New Roman"/>
                <w:lang w:eastAsia="ru-RU" w:bidi="ar-SA"/>
              </w:rPr>
              <w:lastRenderedPageBreak/>
              <w:t xml:space="preserve">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2C672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0900C6" w:rsidRDefault="007E7BEE" w:rsidP="006A010C">
            <w:pPr>
              <w:widowControl/>
              <w:suppressAutoHyphens w:val="0"/>
              <w:autoSpaceDE w:val="0"/>
              <w:autoSpaceDN w:val="0"/>
              <w:adjustRightInd w:val="0"/>
              <w:spacing w:after="0" w:line="240" w:lineRule="auto"/>
              <w:jc w:val="both"/>
              <w:rPr>
                <w:rFonts w:eastAsiaTheme="minorEastAsia" w:cs="Times New Roman"/>
                <w:lang w:eastAsia="ru-RU" w:bidi="ar-SA"/>
              </w:rPr>
            </w:pPr>
            <w:r w:rsidRPr="000F0155">
              <w:t xml:space="preserve">Не </w:t>
            </w:r>
            <w:proofErr w:type="gramStart"/>
            <w:r w:rsidRPr="000F0155">
              <w:t>установлены</w:t>
            </w:r>
            <w:proofErr w:type="gramEnd"/>
          </w:p>
        </w:tc>
      </w:tr>
      <w:tr w:rsidR="00CF41C3" w:rsidRPr="00FC176D" w:rsidTr="00CF41C3">
        <w:trPr>
          <w:trHeight w:val="133"/>
        </w:trPr>
        <w:tc>
          <w:tcPr>
            <w:tcW w:w="242" w:type="pct"/>
            <w:tcBorders>
              <w:top w:val="single" w:sz="4" w:space="0" w:color="auto"/>
              <w:left w:val="single" w:sz="4" w:space="0" w:color="auto"/>
              <w:bottom w:val="single" w:sz="4" w:space="0" w:color="auto"/>
              <w:right w:val="single" w:sz="4" w:space="0" w:color="auto"/>
            </w:tcBorders>
          </w:tcPr>
          <w:p w:rsidR="00CF41C3" w:rsidRPr="00FC176D" w:rsidRDefault="00CF41C3" w:rsidP="00CF41C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CF41C3" w:rsidRPr="00FC176D" w:rsidRDefault="00CF41C3" w:rsidP="00CF41C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CF41C3" w:rsidRPr="00FC176D" w:rsidRDefault="00CF41C3" w:rsidP="00CF41C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CF41C3" w:rsidRPr="00A63915" w:rsidRDefault="00CF41C3" w:rsidP="00CF41C3">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CF41C3" w:rsidRDefault="00CF41C3" w:rsidP="00CF41C3">
            <w:pPr>
              <w:widowControl/>
              <w:spacing w:after="0" w:line="240" w:lineRule="auto"/>
              <w:jc w:val="both"/>
              <w:rPr>
                <w:highlight w:val="yellow"/>
              </w:rPr>
            </w:pPr>
            <w: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CF41C3"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CF41C3" w:rsidRPr="00FC176D" w:rsidRDefault="00CF41C3" w:rsidP="00CF41C3">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CF41C3" w:rsidRPr="00EC3CE0" w:rsidRDefault="00CF41C3" w:rsidP="00CF41C3">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CF41C3" w:rsidRPr="00EC3CE0" w:rsidRDefault="00CF41C3" w:rsidP="00CF41C3">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CF41C3" w:rsidRDefault="00CF41C3" w:rsidP="001C128D">
            <w:pPr>
              <w:pStyle w:val="Web0"/>
              <w:keepNext/>
              <w:keepLines/>
              <w:spacing w:before="0" w:beforeAutospacing="0" w:after="0" w:afterAutospacing="0"/>
              <w:jc w:val="both"/>
              <w:rPr>
                <w:caps/>
              </w:rPr>
            </w:pPr>
            <w: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D91F28" w:rsidRPr="00FC176D" w:rsidTr="006A010C">
        <w:trPr>
          <w:trHeight w:val="558"/>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D91F28" w:rsidRPr="00FC176D" w:rsidTr="00730864">
        <w:trPr>
          <w:trHeight w:val="279"/>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587C56" w:rsidRPr="00587C56" w:rsidRDefault="00587C56" w:rsidP="00587C56">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2C672E">
              <w:rPr>
                <w:rFonts w:eastAsia="Times New Roman" w:cs="Times New Roman"/>
                <w:lang w:eastAsia="ru-RU" w:bidi="ar-SA"/>
              </w:rPr>
              <w:t xml:space="preserve">а) согласие участника такого аукциона на </w:t>
            </w:r>
            <w:r w:rsidRPr="002C672E">
              <w:rPr>
                <w:rFonts w:eastAsia="Times New Roman" w:cs="Times New Roman"/>
                <w:lang w:eastAsia="ru-RU" w:bidi="ar-SA"/>
              </w:rPr>
              <w:lastRenderedPageBreak/>
              <w:t>выполнение работ на условиях, предусмотренных документацией об электронном аукционе,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2C672E">
              <w:rPr>
                <w:rFonts w:eastAsia="Times New Roman" w:cs="Times New Roman"/>
                <w:lang w:eastAsia="ru-RU" w:bidi="ar-SA"/>
              </w:rPr>
              <w:t xml:space="preserve"> </w:t>
            </w:r>
            <w:proofErr w:type="gramStart"/>
            <w:r w:rsidRPr="002C672E">
              <w:rPr>
                <w:rFonts w:eastAsia="Times New Roman" w:cs="Times New Roman"/>
                <w:lang w:eastAsia="ru-RU" w:bidi="ar-SA"/>
              </w:rPr>
              <w:t>страны происхождения товара, либо согласие участника такого аукциона на выполнение работ на условиях, предусмотренных документацией об электронном аукционе,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w:t>
            </w:r>
            <w:proofErr w:type="gramEnd"/>
            <w:r w:rsidRPr="002C672E">
              <w:rPr>
                <w:rFonts w:eastAsia="Times New Roman" w:cs="Times New Roman"/>
                <w:lang w:eastAsia="ru-RU" w:bidi="ar-SA"/>
              </w:rPr>
              <w:t xml:space="preserve"> </w:t>
            </w:r>
            <w:proofErr w:type="gramStart"/>
            <w:r w:rsidRPr="002C672E">
              <w:rPr>
                <w:rFonts w:eastAsia="Times New Roman" w:cs="Times New Roman"/>
                <w:lang w:eastAsia="ru-RU" w:bidi="ar-SA"/>
              </w:rPr>
              <w:t>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FB7E17" w:rsidRPr="00BA272C" w:rsidRDefault="00587C56" w:rsidP="00BA272C">
            <w:pPr>
              <w:suppressAutoHyphens w:val="0"/>
              <w:autoSpaceDE w:val="0"/>
              <w:autoSpaceDN w:val="0"/>
              <w:adjustRightInd w:val="0"/>
              <w:spacing w:after="0" w:line="240" w:lineRule="auto"/>
              <w:jc w:val="both"/>
              <w:rPr>
                <w:rFonts w:cs="Times New Roman"/>
              </w:rPr>
            </w:pPr>
            <w:proofErr w:type="gramStart"/>
            <w:r w:rsidRPr="00587C56">
              <w:rPr>
                <w:rFonts w:eastAsia="Times New Roman" w:cs="Times New Roman"/>
                <w:lang w:eastAsia="ru-RU" w:bidi="ar-SA"/>
              </w:rPr>
              <w:t xml:space="preserve">б) </w:t>
            </w:r>
            <w:r w:rsidR="00FB7E17" w:rsidRPr="00FB7E17">
              <w:rPr>
                <w:rFonts w:cs="Times New Roman"/>
              </w:rPr>
              <w:t xml:space="preserve">согласие, </w:t>
            </w:r>
            <w:r w:rsidR="005E5DE8">
              <w:rPr>
                <w:rFonts w:eastAsiaTheme="minorEastAsia" w:cs="Times New Roman"/>
                <w:lang w:eastAsia="ru-RU" w:bidi="ar-SA"/>
              </w:rPr>
              <w:t>участника такого аукциона на выполнение работ на условиях,</w:t>
            </w:r>
            <w:r w:rsidR="005E5DE8" w:rsidRPr="001F220F">
              <w:t xml:space="preserve"> предусмотренных документацией об электронном аукционе</w:t>
            </w:r>
            <w:r w:rsidR="00FB7E17" w:rsidRPr="00FB7E17">
              <w:rPr>
                <w:rFonts w:cs="Times New Roma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w:t>
            </w:r>
            <w:proofErr w:type="gramEnd"/>
            <w:r w:rsidR="00FB7E17" w:rsidRPr="00FB7E17">
              <w:rPr>
                <w:rFonts w:cs="Times New Roman"/>
              </w:rPr>
              <w:t xml:space="preserve"> товара.</w:t>
            </w:r>
          </w:p>
          <w:p w:rsidR="000F0079" w:rsidRPr="00574671" w:rsidRDefault="00FB7E17" w:rsidP="00FB7E17">
            <w:pPr>
              <w:widowControl/>
              <w:spacing w:after="0" w:line="240" w:lineRule="auto"/>
              <w:jc w:val="both"/>
              <w:rPr>
                <w:sz w:val="22"/>
                <w:szCs w:val="22"/>
              </w:rPr>
            </w:pPr>
            <w:r w:rsidRPr="005B6971">
              <w:rPr>
                <w:b/>
                <w:i/>
              </w:rPr>
              <w:t xml:space="preserve"> </w:t>
            </w:r>
            <w:r w:rsidR="000F0079" w:rsidRPr="005B6971">
              <w:rPr>
                <w:b/>
                <w:i/>
              </w:rPr>
              <w:t>Примечание</w:t>
            </w:r>
            <w:r w:rsidR="005B6971">
              <w:rPr>
                <w:b/>
                <w:i/>
              </w:rPr>
              <w:t>.</w:t>
            </w:r>
            <w:r w:rsidR="000F0079" w:rsidRPr="004E3CD6">
              <w:rPr>
                <w:i/>
              </w:rPr>
              <w:t xml:space="preserve"> </w:t>
            </w:r>
            <w:r w:rsidR="005B6971" w:rsidRPr="00574671">
              <w:rPr>
                <w:i/>
                <w:sz w:val="22"/>
                <w:szCs w:val="22"/>
              </w:rPr>
              <w:t>П</w:t>
            </w:r>
            <w:r w:rsidR="000F0079" w:rsidRPr="00574671">
              <w:rPr>
                <w:i/>
                <w:sz w:val="22"/>
                <w:szCs w:val="22"/>
              </w:rPr>
              <w:t xml:space="preserve">ервую часть заявки рекомендуется представить по Форме № 1 раздела 1.4 части </w:t>
            </w:r>
            <w:r w:rsidR="000F0079" w:rsidRPr="00574671">
              <w:rPr>
                <w:i/>
                <w:sz w:val="22"/>
                <w:szCs w:val="22"/>
                <w:lang w:val="en-US"/>
              </w:rPr>
              <w:t>I</w:t>
            </w:r>
            <w:r w:rsidR="000F0079" w:rsidRPr="00574671">
              <w:rPr>
                <w:i/>
                <w:sz w:val="22"/>
                <w:szCs w:val="22"/>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Default="00D91F28" w:rsidP="00574671">
            <w:pPr>
              <w:spacing w:after="0" w:line="240" w:lineRule="atLeast"/>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 xml:space="preserve">Наименование, фирменное наименование (при наличии), место нахождения, почтовый адрес (для юридического лица), фамилия, имя, отчество (при </w:t>
            </w:r>
            <w:r w:rsidRPr="00FC176D">
              <w:rPr>
                <w:rFonts w:eastAsia="Times New Roman" w:cs="Times New Roman"/>
                <w:lang w:eastAsia="ru-RU" w:bidi="ar-SA"/>
              </w:rPr>
              <w:lastRenderedPageBreak/>
              <w:t>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5E5DE8" w:rsidRPr="00C33495" w:rsidRDefault="005E5DE8" w:rsidP="00574671">
            <w:pPr>
              <w:keepNext/>
              <w:keepLines/>
              <w:widowControl/>
              <w:spacing w:after="0" w:line="240" w:lineRule="atLeast"/>
              <w:jc w:val="both"/>
              <w:rPr>
                <w:i/>
                <w:sz w:val="22"/>
                <w:szCs w:val="22"/>
              </w:rPr>
            </w:pPr>
            <w:r w:rsidRPr="00C33495">
              <w:rPr>
                <w:i/>
                <w:sz w:val="22"/>
                <w:szCs w:val="22"/>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C33495">
              <w:rPr>
                <w:i/>
                <w:sz w:val="22"/>
                <w:szCs w:val="22"/>
                <w:lang w:val="en-US"/>
              </w:rPr>
              <w:t>I</w:t>
            </w:r>
            <w:r w:rsidRPr="00C33495">
              <w:rPr>
                <w:i/>
                <w:sz w:val="22"/>
                <w:szCs w:val="22"/>
              </w:rPr>
              <w:t xml:space="preserve"> «Электронный аукцион» документации об электронном аукционе).</w:t>
            </w:r>
          </w:p>
          <w:p w:rsidR="00B81DC3" w:rsidRDefault="002C672E" w:rsidP="00574671">
            <w:pPr>
              <w:keepNext/>
              <w:keepLines/>
              <w:spacing w:after="0" w:line="240" w:lineRule="atLeast"/>
              <w:jc w:val="both"/>
              <w:rPr>
                <w:rFonts w:eastAsia="Calibri"/>
                <w:lang w:eastAsia="en-US"/>
              </w:rPr>
            </w:pPr>
            <w:r>
              <w:rPr>
                <w:rFonts w:eastAsia="Times New Roman" w:cs="Times New Roman"/>
                <w:lang w:eastAsia="ru-RU" w:bidi="ar-SA"/>
              </w:rPr>
              <w:t>2</w:t>
            </w:r>
            <w:r w:rsidR="003975D8" w:rsidRPr="00674016">
              <w:rPr>
                <w:rFonts w:eastAsia="Times New Roman" w:cs="Times New Roman"/>
                <w:lang w:eastAsia="ru-RU" w:bidi="ar-SA"/>
              </w:rPr>
              <w:t xml:space="preserve">. </w:t>
            </w:r>
            <w:proofErr w:type="gramStart"/>
            <w:r w:rsidR="002537DC" w:rsidRPr="007B6013">
              <w:t>Декларация о соответствии участника такого аукциона требованиям, установленным пунктами 3-5, 7, 9 части 1 статьи 31</w:t>
            </w:r>
            <w:r w:rsidR="002537DC" w:rsidRPr="007B6013">
              <w:rPr>
                <w:rFonts w:eastAsia="Calibri"/>
                <w:color w:val="000000"/>
                <w:lang w:eastAsia="en-US"/>
              </w:rPr>
              <w:t xml:space="preserve"> Закона № 44-ФЗ </w:t>
            </w:r>
            <w:r w:rsidR="002537DC">
              <w:rPr>
                <w:rFonts w:eastAsia="Calibri"/>
                <w:color w:val="000000"/>
                <w:lang w:eastAsia="en-US"/>
              </w:rPr>
              <w:t xml:space="preserve">(подпункты </w:t>
            </w:r>
            <w:r>
              <w:rPr>
                <w:rFonts w:eastAsia="Calibri"/>
                <w:color w:val="000000"/>
                <w:lang w:eastAsia="en-US"/>
              </w:rPr>
              <w:t>1</w:t>
            </w:r>
            <w:r w:rsidR="002537DC">
              <w:rPr>
                <w:rFonts w:eastAsia="Calibri"/>
                <w:color w:val="000000"/>
                <w:lang w:eastAsia="en-US"/>
              </w:rPr>
              <w:t>-</w:t>
            </w:r>
            <w:r>
              <w:rPr>
                <w:rFonts w:eastAsia="Calibri"/>
                <w:color w:val="000000"/>
                <w:lang w:eastAsia="en-US"/>
              </w:rPr>
              <w:t>5</w:t>
            </w:r>
            <w:r w:rsidR="002537DC" w:rsidRPr="007B6013">
              <w:rPr>
                <w:rFonts w:eastAsia="Calibri"/>
                <w:color w:val="000000"/>
                <w:lang w:eastAsia="en-US"/>
              </w:rPr>
              <w:t xml:space="preserve"> пункта 18 раздела 1.3 «Информационная карта</w:t>
            </w:r>
            <w:r w:rsidR="002537DC">
              <w:rPr>
                <w:rFonts w:eastAsia="Calibri"/>
                <w:color w:val="000000"/>
                <w:lang w:eastAsia="en-US"/>
              </w:rPr>
              <w:t xml:space="preserve"> электронного аукциона»</w:t>
            </w:r>
            <w:r w:rsidR="002537DC" w:rsidRPr="004E3CD6">
              <w:rPr>
                <w:i/>
              </w:rPr>
              <w:t xml:space="preserve"> </w:t>
            </w:r>
            <w:r w:rsidR="002537DC" w:rsidRPr="00C437DD">
              <w:t xml:space="preserve">части </w:t>
            </w:r>
            <w:r w:rsidR="002537DC" w:rsidRPr="00C437DD">
              <w:rPr>
                <w:lang w:val="en-US"/>
              </w:rPr>
              <w:t>I</w:t>
            </w:r>
            <w:r w:rsidR="002537DC" w:rsidRPr="00C437DD">
              <w:t xml:space="preserve"> «Электронный аукцион» документации об электронном аукционе</w:t>
            </w:r>
            <w:r w:rsidR="00B81DC3">
              <w:t xml:space="preserve">), </w:t>
            </w:r>
            <w:r w:rsidR="00B81DC3">
              <w:rPr>
                <w:rFonts w:eastAsia="Calibri"/>
                <w:lang w:eastAsia="en-US"/>
              </w:rPr>
              <w:t>а также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w:t>
            </w:r>
            <w:proofErr w:type="gramEnd"/>
            <w:r w:rsidR="00B81DC3">
              <w:rPr>
                <w:rFonts w:eastAsia="Calibri"/>
                <w:lang w:eastAsia="en-US"/>
              </w:rPr>
              <w:t xml:space="preserve"> – ФЗ.</w:t>
            </w:r>
          </w:p>
          <w:p w:rsidR="002537DC" w:rsidRPr="00C33495" w:rsidRDefault="002537DC" w:rsidP="00574671">
            <w:pPr>
              <w:keepNext/>
              <w:keepLines/>
              <w:widowControl/>
              <w:spacing w:after="0" w:line="240" w:lineRule="atLeast"/>
              <w:jc w:val="both"/>
              <w:rPr>
                <w:i/>
                <w:sz w:val="22"/>
                <w:szCs w:val="22"/>
              </w:rPr>
            </w:pPr>
            <w:proofErr w:type="gramStart"/>
            <w:r w:rsidRPr="00C33495">
              <w:rPr>
                <w:i/>
                <w:sz w:val="22"/>
                <w:szCs w:val="22"/>
              </w:rPr>
              <w:t xml:space="preserve">Примечание: рекомендуется представить по Форме № 2 раздела 1.4 части </w:t>
            </w:r>
            <w:r w:rsidRPr="00C33495">
              <w:rPr>
                <w:i/>
                <w:sz w:val="22"/>
                <w:szCs w:val="22"/>
                <w:lang w:val="en-US"/>
              </w:rPr>
              <w:t>I</w:t>
            </w:r>
            <w:r w:rsidRPr="00C33495">
              <w:rPr>
                <w:i/>
                <w:sz w:val="22"/>
                <w:szCs w:val="22"/>
              </w:rPr>
              <w:t xml:space="preserve"> «Электронный аукцион» документации об электронном аукционе).</w:t>
            </w:r>
            <w:proofErr w:type="gramEnd"/>
          </w:p>
          <w:p w:rsidR="00D91F28" w:rsidRPr="00FC176D" w:rsidRDefault="002C672E" w:rsidP="00C33495">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3</w:t>
            </w:r>
            <w:r w:rsidR="00D91F28" w:rsidRPr="007428B5">
              <w:rPr>
                <w:rFonts w:eastAsia="Times New Roman" w:cs="Times New Roman"/>
                <w:lang w:eastAsia="ru-RU" w:bidi="ar-SA"/>
              </w:rPr>
              <w:t xml:space="preserve">. </w:t>
            </w:r>
            <w:proofErr w:type="gramStart"/>
            <w:r w:rsidR="00D91F28"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 xml:space="preserve">на участие в электронном аукционе в любое </w:t>
            </w:r>
            <w:r w:rsidRPr="00FC176D">
              <w:rPr>
                <w:rFonts w:eastAsia="Times New Roman" w:cs="Times New Roman"/>
                <w:lang w:eastAsia="ru-RU" w:bidi="ar-SA"/>
              </w:rPr>
              <w:lastRenderedPageBreak/>
              <w:t>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7E7BE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C0D59">
              <w:rPr>
                <w:rFonts w:eastAsia="Times New Roman" w:cs="Times New Roman"/>
                <w:lang w:eastAsia="ru-RU" w:bidi="ar-SA"/>
              </w:rPr>
              <w:t>1</w:t>
            </w:r>
            <w:r w:rsidR="002C221F">
              <w:rPr>
                <w:rFonts w:eastAsia="Times New Roman" w:cs="Times New Roman"/>
                <w:lang w:eastAsia="ru-RU" w:bidi="ar-SA"/>
              </w:rPr>
              <w:t xml:space="preserve"> </w:t>
            </w:r>
            <w:r w:rsidR="00D91F28" w:rsidRPr="00FC176D">
              <w:rPr>
                <w:rFonts w:eastAsia="Times New Roman" w:cs="Times New Roman"/>
                <w:lang w:eastAsia="ru-RU" w:bidi="ar-SA"/>
              </w:rPr>
              <w:t>% начальной (максимальной) цены контракта.</w:t>
            </w:r>
          </w:p>
          <w:p w:rsidR="00D91F28" w:rsidRPr="005B6971"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005B6971" w:rsidRPr="005B6971">
              <w:rPr>
                <w:rFonts w:eastAsia="Times New Roman" w:cs="Times New Roman"/>
                <w:b/>
                <w:i/>
                <w:lang w:eastAsia="ru-RU" w:bidi="ar-SA"/>
              </w:rPr>
              <w:t>.</w:t>
            </w:r>
            <w:r w:rsidRPr="005B6971">
              <w:rPr>
                <w:rFonts w:eastAsia="Times New Roman" w:cs="Times New Roman"/>
                <w:i/>
                <w:lang w:eastAsia="ru-RU" w:bidi="ar-SA"/>
              </w:rPr>
              <w:t xml:space="preserve"> </w:t>
            </w:r>
            <w:proofErr w:type="gramStart"/>
            <w:r w:rsidRPr="00C33495">
              <w:rPr>
                <w:rFonts w:eastAsia="Times New Roman" w:cs="Times New Roman"/>
                <w:i/>
                <w:sz w:val="22"/>
                <w:szCs w:val="22"/>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sidRPr="00C33495">
              <w:rPr>
                <w:rFonts w:eastAsia="Times New Roman" w:cs="Times New Roman"/>
                <w:i/>
                <w:sz w:val="22"/>
                <w:szCs w:val="22"/>
                <w:lang w:eastAsia="ru-RU" w:bidi="ar-SA"/>
              </w:rPr>
              <w:t>тренный настоящей документацией</w:t>
            </w:r>
            <w:proofErr w:type="gramEnd"/>
          </w:p>
        </w:tc>
      </w:tr>
      <w:tr w:rsidR="00D91F28"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4F2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5D5D6E">
              <w:rPr>
                <w:rFonts w:eastAsia="Times New Roman" w:cs="Times New Roman"/>
                <w:lang w:eastAsia="ru-RU" w:bidi="ar-SA"/>
              </w:rPr>
              <w:t>0</w:t>
            </w:r>
            <w:r w:rsidR="005D5D6E">
              <w:rPr>
                <w:rFonts w:eastAsia="Times New Roman" w:cs="Times New Roman"/>
                <w:lang w:val="en-US" w:eastAsia="ru-RU" w:bidi="ar-SA"/>
              </w:rPr>
              <w:t>6</w:t>
            </w:r>
            <w:r w:rsidR="00E641F0">
              <w:rPr>
                <w:rFonts w:eastAsia="Times New Roman" w:cs="Times New Roman"/>
                <w:lang w:eastAsia="ru-RU" w:bidi="ar-SA"/>
              </w:rPr>
              <w:t>.05.2015</w:t>
            </w:r>
          </w:p>
          <w:p w:rsidR="00D91F28"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5D5D6E">
              <w:rPr>
                <w:rFonts w:eastAsia="Times New Roman" w:cs="Times New Roman"/>
                <w:lang w:val="en-US" w:eastAsia="ru-RU" w:bidi="ar-SA"/>
              </w:rPr>
              <w:t>10</w:t>
            </w:r>
            <w:bookmarkStart w:id="1" w:name="_GoBack"/>
            <w:bookmarkEnd w:id="1"/>
            <w:r w:rsidR="00E641F0">
              <w:rPr>
                <w:rFonts w:eastAsia="Times New Roman" w:cs="Times New Roman"/>
                <w:lang w:eastAsia="ru-RU" w:bidi="ar-SA"/>
              </w:rPr>
              <w:t>.05.2015</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w:t>
            </w:r>
            <w:r w:rsidR="005B6971" w:rsidRPr="00574671">
              <w:rPr>
                <w:rFonts w:eastAsia="Times New Roman" w:cs="Times New Roman"/>
                <w:i/>
                <w:sz w:val="22"/>
                <w:szCs w:val="22"/>
                <w:lang w:eastAsia="ru-RU" w:bidi="ar-SA"/>
              </w:rPr>
              <w:t>З</w:t>
            </w:r>
            <w:r w:rsidRPr="00574671">
              <w:rPr>
                <w:rFonts w:eastAsia="Times New Roman" w:cs="Times New Roman"/>
                <w:i/>
                <w:sz w:val="22"/>
                <w:szCs w:val="22"/>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574671">
              <w:rPr>
                <w:rFonts w:eastAsia="Times New Roman" w:cs="Times New Roman"/>
                <w:i/>
                <w:sz w:val="22"/>
                <w:szCs w:val="22"/>
                <w:lang w:val="en-US" w:eastAsia="ru-RU" w:bidi="ar-SA"/>
              </w:rPr>
              <w:t>I</w:t>
            </w:r>
            <w:r w:rsidRPr="00574671">
              <w:rPr>
                <w:rFonts w:eastAsia="Times New Roman" w:cs="Times New Roman"/>
                <w:i/>
                <w:sz w:val="22"/>
                <w:szCs w:val="22"/>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5D5D6E" w:rsidP="00E641F0">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1</w:t>
            </w:r>
            <w:r>
              <w:rPr>
                <w:rFonts w:eastAsia="Times New Roman" w:cs="Times New Roman"/>
                <w:lang w:val="en-US" w:eastAsia="ru-RU" w:bidi="ar-SA"/>
              </w:rPr>
              <w:t>4</w:t>
            </w:r>
            <w:r w:rsidR="00E641F0">
              <w:rPr>
                <w:rFonts w:eastAsia="Times New Roman" w:cs="Times New Roman"/>
                <w:lang w:eastAsia="ru-RU" w:bidi="ar-SA"/>
              </w:rPr>
              <w:t xml:space="preserve">.05.2015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DA0D9C" w:rsidP="00D03033">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15</w:t>
            </w:r>
            <w:r w:rsidR="00E641F0" w:rsidRPr="00E641F0">
              <w:rPr>
                <w:rFonts w:eastAsia="Times New Roman" w:cs="Times New Roman"/>
                <w:lang w:eastAsia="ru-RU" w:bidi="ar-SA"/>
              </w:rPr>
              <w:t>.05.2015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DA0D9C" w:rsidP="00D03033">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18</w:t>
            </w:r>
            <w:r w:rsidR="00E641F0" w:rsidRPr="00E641F0">
              <w:rPr>
                <w:rFonts w:eastAsia="Times New Roman" w:cs="Times New Roman"/>
                <w:lang w:eastAsia="ru-RU" w:bidi="ar-SA"/>
              </w:rPr>
              <w:t>.05.2015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BA38D5" w:rsidRDefault="0044586D" w:rsidP="0044586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257432">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Pr>
                <w:rFonts w:eastAsia="Times New Roman" w:cs="Times New Roman"/>
                <w:lang w:eastAsia="ru-RU" w:bidi="ar-SA"/>
              </w:rPr>
              <w:t xml:space="preserve">, </w:t>
            </w:r>
            <w:r w:rsidR="00D91F28">
              <w:t>в</w:t>
            </w:r>
            <w:r w:rsidR="00D91F28" w:rsidRPr="00BA38D5">
              <w:t xml:space="preserve"> случаях, указанных в статье 37 Закона 44-ФЗ,</w:t>
            </w:r>
            <w:r w:rsidR="00D91F28" w:rsidRPr="00BA38D5">
              <w:rPr>
                <w:rFonts w:eastAsia="Calibri"/>
                <w:color w:val="000000"/>
                <w:lang w:eastAsia="en-US"/>
              </w:rPr>
              <w:t xml:space="preserve"> в 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D4546" w:rsidRPr="002C672E" w:rsidRDefault="008D4546" w:rsidP="008D4546">
            <w:pPr>
              <w:suppressAutoHyphens w:val="0"/>
              <w:autoSpaceDE w:val="0"/>
              <w:autoSpaceDN w:val="0"/>
              <w:adjustRightInd w:val="0"/>
              <w:spacing w:after="0" w:line="240" w:lineRule="atLeast"/>
              <w:rPr>
                <w:rFonts w:eastAsia="Times New Roman" w:cs="Times New Roman"/>
                <w:lang w:eastAsia="ru-RU" w:bidi="ar-SA"/>
              </w:rPr>
            </w:pPr>
            <w:r w:rsidRPr="002C672E">
              <w:rPr>
                <w:rFonts w:eastAsia="Times New Roman" w:cs="Times New Roman"/>
                <w:lang w:eastAsia="ru-RU" w:bidi="ar-SA"/>
              </w:rPr>
              <w:t>Финансово-казначейское управление Администрации города Иванова (МКУ «Управление делами Администрации города Иванова»)</w:t>
            </w:r>
          </w:p>
          <w:p w:rsidR="008D4546" w:rsidRPr="002C672E" w:rsidRDefault="008D4546" w:rsidP="008D4546">
            <w:pPr>
              <w:suppressAutoHyphens w:val="0"/>
              <w:autoSpaceDE w:val="0"/>
              <w:autoSpaceDN w:val="0"/>
              <w:adjustRightInd w:val="0"/>
              <w:spacing w:after="0" w:line="240" w:lineRule="atLeast"/>
              <w:rPr>
                <w:rFonts w:eastAsia="Times New Roman" w:cs="Times New Roman"/>
                <w:lang w:eastAsia="ru-RU" w:bidi="ar-SA"/>
              </w:rPr>
            </w:pPr>
            <w:r w:rsidRPr="002C672E">
              <w:rPr>
                <w:rFonts w:eastAsia="Times New Roman" w:cs="Times New Roman"/>
                <w:lang w:eastAsia="ru-RU" w:bidi="ar-SA"/>
              </w:rPr>
              <w:t>ИНН 3728013473  КПП  370201001</w:t>
            </w:r>
            <w:r w:rsidRPr="002C672E">
              <w:rPr>
                <w:rFonts w:eastAsia="Times New Roman" w:cs="Times New Roman"/>
                <w:lang w:eastAsia="ru-RU" w:bidi="ar-SA"/>
              </w:rPr>
              <w:tab/>
            </w:r>
          </w:p>
          <w:p w:rsidR="008D4546" w:rsidRPr="002C672E" w:rsidRDefault="008D4546" w:rsidP="008D4546">
            <w:pPr>
              <w:suppressAutoHyphens w:val="0"/>
              <w:autoSpaceDE w:val="0"/>
              <w:autoSpaceDN w:val="0"/>
              <w:adjustRightInd w:val="0"/>
              <w:spacing w:after="0" w:line="240" w:lineRule="atLeast"/>
              <w:rPr>
                <w:rFonts w:eastAsia="Times New Roman" w:cs="Times New Roman"/>
                <w:lang w:eastAsia="ru-RU" w:bidi="ar-SA"/>
              </w:rPr>
            </w:pPr>
            <w:r w:rsidRPr="002C672E">
              <w:rPr>
                <w:rFonts w:eastAsia="Times New Roman" w:cs="Times New Roman"/>
                <w:lang w:eastAsia="ru-RU" w:bidi="ar-SA"/>
              </w:rPr>
              <w:t>ОГРН 1023700560740</w:t>
            </w:r>
          </w:p>
          <w:p w:rsidR="008D4546" w:rsidRPr="002C672E" w:rsidRDefault="008D4546" w:rsidP="008D4546">
            <w:pPr>
              <w:suppressAutoHyphens w:val="0"/>
              <w:autoSpaceDE w:val="0"/>
              <w:autoSpaceDN w:val="0"/>
              <w:adjustRightInd w:val="0"/>
              <w:spacing w:after="0" w:line="240" w:lineRule="atLeast"/>
              <w:rPr>
                <w:rFonts w:eastAsia="Times New Roman" w:cs="Times New Roman"/>
                <w:lang w:eastAsia="ru-RU" w:bidi="ar-SA"/>
              </w:rPr>
            </w:pPr>
            <w:proofErr w:type="gramStart"/>
            <w:r w:rsidRPr="002C672E">
              <w:rPr>
                <w:rFonts w:eastAsia="Times New Roman" w:cs="Times New Roman"/>
                <w:lang w:eastAsia="ru-RU" w:bidi="ar-SA"/>
              </w:rPr>
              <w:t>р</w:t>
            </w:r>
            <w:proofErr w:type="gramEnd"/>
            <w:r w:rsidRPr="002C672E">
              <w:rPr>
                <w:rFonts w:eastAsia="Times New Roman" w:cs="Times New Roman"/>
                <w:lang w:eastAsia="ru-RU" w:bidi="ar-SA"/>
              </w:rPr>
              <w:t>/с 40302810000005000036 ОТДЕЛЕНИЕ ИВАНОВО г.</w:t>
            </w:r>
            <w:r w:rsidR="00001123" w:rsidRPr="002C672E">
              <w:rPr>
                <w:rFonts w:eastAsia="Times New Roman" w:cs="Times New Roman"/>
                <w:lang w:eastAsia="ru-RU" w:bidi="ar-SA"/>
              </w:rPr>
              <w:t xml:space="preserve"> </w:t>
            </w:r>
            <w:r w:rsidRPr="002C672E">
              <w:rPr>
                <w:rFonts w:eastAsia="Times New Roman" w:cs="Times New Roman"/>
                <w:lang w:eastAsia="ru-RU" w:bidi="ar-SA"/>
              </w:rPr>
              <w:t>Иваново БИК 042406001</w:t>
            </w:r>
          </w:p>
          <w:p w:rsidR="004B26B7" w:rsidRPr="004B26B7" w:rsidRDefault="008D4546" w:rsidP="008D4546">
            <w:pPr>
              <w:widowControl/>
              <w:suppressAutoHyphens w:val="0"/>
              <w:spacing w:after="0" w:line="240" w:lineRule="auto"/>
              <w:rPr>
                <w:rFonts w:eastAsia="Times New Roman" w:cs="Times New Roman"/>
                <w:lang w:eastAsia="ru-RU" w:bidi="ar-SA"/>
              </w:rPr>
            </w:pPr>
            <w:proofErr w:type="gramStart"/>
            <w:r w:rsidRPr="002C672E">
              <w:rPr>
                <w:rFonts w:eastAsia="Times New Roman" w:cs="Times New Roman"/>
                <w:lang w:eastAsia="ru-RU" w:bidi="ar-SA"/>
              </w:rPr>
              <w:t>л</w:t>
            </w:r>
            <w:proofErr w:type="gramEnd"/>
            <w:r w:rsidRPr="002C672E">
              <w:rPr>
                <w:rFonts w:eastAsia="Times New Roman" w:cs="Times New Roman"/>
                <w:lang w:eastAsia="ru-RU" w:bidi="ar-SA"/>
              </w:rPr>
              <w:t>/с 007994560</w:t>
            </w:r>
          </w:p>
        </w:tc>
      </w:tr>
      <w:tr w:rsidR="00D91F28"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E3792" w:rsidRPr="000E3792" w:rsidRDefault="000E3792" w:rsidP="00C12A2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r w:rsidR="00C12A2F">
              <w:rPr>
                <w:color w:val="000000"/>
              </w:rPr>
              <w:t>.</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В течение пяти дней с даты размещения заказчиком в единой информационной системе проекта контракта</w:t>
            </w:r>
            <w:r w:rsidR="005B6971">
              <w:rPr>
                <w:rFonts w:eastAsia="Times New Roman" w:cs="Times New Roman"/>
                <w:lang w:eastAsia="ru-RU" w:bidi="ar-SA"/>
              </w:rPr>
              <w:t xml:space="preserve"> </w:t>
            </w:r>
            <w:r>
              <w:t xml:space="preserve">в соответствии с </w:t>
            </w:r>
            <w:r w:rsidR="005B6971">
              <w:rPr>
                <w:rFonts w:eastAsia="Calibri"/>
                <w:color w:val="000000"/>
                <w:lang w:eastAsia="en-US"/>
              </w:rPr>
              <w:t>Законом</w:t>
            </w:r>
            <w:proofErr w:type="gramEnd"/>
            <w:r w:rsidR="005B6971">
              <w:rPr>
                <w:rFonts w:eastAsia="Calibri"/>
                <w:color w:val="000000"/>
                <w:lang w:eastAsia="en-US"/>
              </w:rPr>
              <w:t xml:space="preserve">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w:t>
            </w:r>
            <w:r w:rsidRPr="00FC176D">
              <w:rPr>
                <w:rFonts w:eastAsia="Times New Roman" w:cs="Times New Roman"/>
                <w:lang w:eastAsia="ru-RU" w:bidi="ar-SA"/>
              </w:rPr>
              <w:lastRenderedPageBreak/>
              <w:t xml:space="preserve">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w:t>
            </w:r>
            <w:r w:rsidRPr="00FC176D">
              <w:rPr>
                <w:rFonts w:eastAsia="Times New Roman" w:cs="Times New Roman"/>
                <w:lang w:eastAsia="ru-RU" w:bidi="ar-SA"/>
              </w:rPr>
              <w:lastRenderedPageBreak/>
              <w:t>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2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0A64F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r w:rsidR="000A64F2">
              <w:rPr>
                <w:rFonts w:eastAsia="Calibri"/>
                <w:color w:val="000000"/>
                <w:lang w:eastAsia="en-US"/>
              </w:rPr>
              <w:t>.</w:t>
            </w:r>
          </w:p>
        </w:tc>
      </w:tr>
      <w:tr w:rsidR="00C63B29" w:rsidRPr="00FC176D" w:rsidTr="00C33495">
        <w:trPr>
          <w:trHeight w:val="132"/>
        </w:trPr>
        <w:tc>
          <w:tcPr>
            <w:tcW w:w="242" w:type="pct"/>
            <w:tcBorders>
              <w:top w:val="single" w:sz="4" w:space="0" w:color="auto"/>
              <w:left w:val="single" w:sz="4" w:space="0" w:color="auto"/>
              <w:bottom w:val="single" w:sz="4" w:space="0" w:color="auto"/>
              <w:right w:val="single" w:sz="4" w:space="0" w:color="auto"/>
            </w:tcBorders>
          </w:tcPr>
          <w:p w:rsidR="00C63B29" w:rsidRPr="00FC176D" w:rsidRDefault="00C63B29"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C63B29" w:rsidRPr="00FC176D" w:rsidRDefault="00C63B29"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63B29" w:rsidRPr="00FC176D" w:rsidRDefault="00C63B29" w:rsidP="000A64F2">
            <w:pPr>
              <w:keepNext/>
              <w:keepLines/>
              <w:widowControl/>
              <w:suppressAutoHyphens w:val="0"/>
              <w:autoSpaceDE w:val="0"/>
              <w:autoSpaceDN w:val="0"/>
              <w:adjustRightInd w:val="0"/>
              <w:spacing w:after="0" w:line="240" w:lineRule="auto"/>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C63B29" w:rsidRDefault="00C16C97" w:rsidP="00C12A2F">
            <w:pPr>
              <w:spacing w:after="0" w:line="240" w:lineRule="auto"/>
              <w:jc w:val="both"/>
            </w:pPr>
            <w:r w:rsidRPr="00C16C97">
              <w:t>Срок гарантии на выполненные работы – 3 (три) года с момента приемки в установленном порядке работ Заказчиком.</w:t>
            </w:r>
          </w:p>
        </w:tc>
      </w:tr>
    </w:tbl>
    <w:p w:rsidR="00FC176D" w:rsidRPr="003A1734" w:rsidRDefault="000E3792" w:rsidP="00EB4DBE">
      <w:pPr>
        <w:widowControl/>
        <w:suppressAutoHyphens w:val="0"/>
        <w:rPr>
          <w:rFonts w:eastAsia="Times New Roman" w:cs="Times New Roman"/>
          <w:b/>
          <w:lang w:eastAsia="ru-RU" w:bidi="ar-SA"/>
        </w:rPr>
      </w:pPr>
      <w:r>
        <w:rPr>
          <w:rFonts w:eastAsia="Times New Roman" w:cs="Times New Roman"/>
          <w:b/>
          <w:sz w:val="28"/>
          <w:szCs w:val="28"/>
          <w:lang w:eastAsia="ru-RU" w:bidi="ar-SA"/>
        </w:rPr>
        <w:br w:type="page"/>
      </w:r>
      <w:r w:rsidR="00FC176D" w:rsidRPr="00FC176D">
        <w:rPr>
          <w:rFonts w:eastAsia="Times New Roman" w:cs="Times New Roman"/>
          <w:b/>
          <w:sz w:val="28"/>
          <w:szCs w:val="28"/>
          <w:lang w:eastAsia="ru-RU" w:bidi="ar-SA"/>
        </w:rPr>
        <w:lastRenderedPageBreak/>
        <w:t>РАЗДЕЛ 1.4.</w:t>
      </w:r>
      <w:r w:rsidR="00FC176D" w:rsidRPr="00FC176D">
        <w:rPr>
          <w:rFonts w:eastAsia="Times New Roman" w:cs="Times New Roman"/>
          <w:b/>
          <w:lang w:eastAsia="ru-RU" w:bidi="ar-SA"/>
        </w:rPr>
        <w:t xml:space="preserve"> </w:t>
      </w:r>
      <w:r w:rsidR="00FC176D"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B54840" w:rsidRPr="00B54840" w:rsidRDefault="004F674C" w:rsidP="00B54840">
      <w:pPr>
        <w:spacing w:after="0" w:line="240" w:lineRule="auto"/>
        <w:jc w:val="both"/>
        <w:rPr>
          <w:rFonts w:eastAsia="Times New Roman"/>
          <w:i/>
        </w:rPr>
      </w:pPr>
      <w:r w:rsidRPr="006B33A5">
        <w:rPr>
          <w:bCs/>
          <w:spacing w:val="-9"/>
        </w:rPr>
        <w:t>Согласие участника электронного аукциона</w:t>
      </w:r>
      <w:r w:rsidR="00F13208">
        <w:rPr>
          <w:bCs/>
          <w:spacing w:val="-9"/>
        </w:rPr>
        <w:t>:</w:t>
      </w:r>
      <w:r w:rsidR="00F13208">
        <w:rPr>
          <w:i/>
        </w:rPr>
        <w:t xml:space="preserve"> </w:t>
      </w:r>
      <w:r w:rsidR="002C672E" w:rsidRPr="002C672E">
        <w:rPr>
          <w:rFonts w:eastAsia="Times New Roman"/>
          <w:i/>
        </w:rPr>
        <w:t>Ремонт кабинетов № 601,616,617,618,619 в административном здании по адресу: г. Иваново, пл. Революции, д.6.</w:t>
      </w:r>
    </w:p>
    <w:p w:rsidR="00111E44" w:rsidRPr="000A64F2" w:rsidRDefault="00111E44" w:rsidP="00111E44">
      <w:pPr>
        <w:spacing w:after="0" w:line="240" w:lineRule="auto"/>
        <w:jc w:val="both"/>
        <w:rPr>
          <w:i/>
        </w:rPr>
      </w:pPr>
    </w:p>
    <w:p w:rsidR="004F674C" w:rsidRDefault="004F674C" w:rsidP="004F674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00F13208">
        <w:rPr>
          <w:rFonts w:ascii="Times New Roman" w:hAnsi="Times New Roman" w:cs="Times New Roman"/>
          <w:sz w:val="24"/>
          <w:szCs w:val="24"/>
        </w:rPr>
        <w:t xml:space="preserve"> </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644"/>
        <w:gridCol w:w="3081"/>
      </w:tblGrid>
      <w:tr w:rsidR="004F674C" w:rsidTr="00C12A2F">
        <w:trPr>
          <w:trHeight w:val="2748"/>
        </w:trPr>
        <w:tc>
          <w:tcPr>
            <w:tcW w:w="877" w:type="dxa"/>
            <w:tcBorders>
              <w:top w:val="single" w:sz="4" w:space="0" w:color="auto"/>
              <w:left w:val="single" w:sz="4" w:space="0" w:color="auto"/>
              <w:bottom w:val="single" w:sz="4" w:space="0" w:color="auto"/>
              <w:right w:val="single" w:sz="4" w:space="0" w:color="auto"/>
            </w:tcBorders>
            <w:hideMark/>
          </w:tcPr>
          <w:p w:rsidR="004F674C" w:rsidRDefault="004F674C" w:rsidP="004F674C">
            <w:pPr>
              <w:widowControl/>
              <w:spacing w:after="0" w:line="240" w:lineRule="auto"/>
              <w:jc w:val="center"/>
            </w:pPr>
            <w:r>
              <w:t xml:space="preserve">№ </w:t>
            </w:r>
            <w:proofErr w:type="gramStart"/>
            <w:r>
              <w:t>п</w:t>
            </w:r>
            <w:proofErr w:type="gramEnd"/>
            <w:r>
              <w:t>/п</w:t>
            </w:r>
          </w:p>
        </w:tc>
        <w:tc>
          <w:tcPr>
            <w:tcW w:w="5644"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081"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r>
              <w:t>Конкретные</w:t>
            </w:r>
          </w:p>
          <w:p w:rsidR="004F674C" w:rsidRDefault="004F674C" w:rsidP="004F674C">
            <w:pPr>
              <w:spacing w:after="0" w:line="240" w:lineRule="auto"/>
              <w:jc w:val="center"/>
            </w:pPr>
            <w:r>
              <w:t>показатели товара</w:t>
            </w:r>
          </w:p>
        </w:tc>
      </w:tr>
      <w:tr w:rsidR="004F674C" w:rsidTr="00C12A2F">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C12A2F">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C12A2F">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23633" w:rsidRDefault="00FC176D" w:rsidP="00323633">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2C672E" w:rsidRDefault="002C672E" w:rsidP="002C672E">
      <w:pPr>
        <w:suppressAutoHyphens w:val="0"/>
        <w:autoSpaceDE w:val="0"/>
        <w:autoSpaceDN w:val="0"/>
        <w:adjustRightInd w:val="0"/>
        <w:spacing w:after="0" w:line="240" w:lineRule="auto"/>
        <w:jc w:val="center"/>
        <w:rPr>
          <w:rFonts w:eastAsia="Times New Roman"/>
          <w:i/>
        </w:rPr>
      </w:pPr>
      <w:r w:rsidRPr="002C672E">
        <w:rPr>
          <w:rFonts w:eastAsia="Times New Roman"/>
          <w:i/>
        </w:rPr>
        <w:t xml:space="preserve">Ремонт кабинетов № 601,616,617,618,619 в административном здании по адресу: </w:t>
      </w:r>
      <w:r w:rsidR="001767EC" w:rsidRPr="001767EC">
        <w:rPr>
          <w:rFonts w:eastAsia="Times New Roman"/>
          <w:i/>
        </w:rPr>
        <w:br/>
      </w:r>
      <w:r w:rsidRPr="002C672E">
        <w:rPr>
          <w:rFonts w:eastAsia="Times New Roman"/>
          <w:i/>
        </w:rPr>
        <w:t>г. Иваново, пл. Революции, д.6.</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r w:rsidR="004B22FB">
        <w:rPr>
          <w:rFonts w:eastAsia="Times New Roman" w:cs="Times New Roman"/>
          <w:i/>
          <w:lang w:eastAsia="ru-RU" w:bidi="ar-SA"/>
        </w:rPr>
        <w:t>, индивидуального предпринимателя</w:t>
      </w:r>
      <w:r w:rsidRPr="00F10D35">
        <w:rPr>
          <w:rFonts w:eastAsia="Times New Roman" w:cs="Times New Roman"/>
          <w:i/>
          <w:lang w:eastAsia="ru-RU" w:bidi="ar-SA"/>
        </w:rPr>
        <w:t>)</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2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3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B54840"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B54840">
        <w:rPr>
          <w:rFonts w:eastAsia="Times New Roman" w:cs="Times New Roman"/>
          <w:lang w:eastAsia="ru-RU" w:bidi="ar-SA"/>
        </w:rPr>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54840">
        <w:rPr>
          <w:rFonts w:eastAsia="Times New Roman" w:cs="Times New Roman"/>
          <w:lang w:eastAsia="ru-RU" w:bidi="ar-SA"/>
        </w:rPr>
        <w:t>неполнородными</w:t>
      </w:r>
      <w:proofErr w:type="spellEnd"/>
      <w:r w:rsidRPr="00B54840">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B54840" w:rsidRPr="00B54840" w:rsidRDefault="00B54840" w:rsidP="00B54840">
      <w:pPr>
        <w:widowControl/>
        <w:spacing w:after="0" w:line="240" w:lineRule="auto"/>
        <w:jc w:val="both"/>
        <w:rPr>
          <w:iCs/>
        </w:rPr>
      </w:pPr>
      <w:r w:rsidRPr="00B54840">
        <w:rPr>
          <w:iCs/>
        </w:rPr>
        <w:t>3. Декларирую свою принадлежность к субъектам малого предпринимательства</w:t>
      </w:r>
    </w:p>
    <w:p w:rsidR="00B54840" w:rsidRPr="00B54840" w:rsidRDefault="00B54840" w:rsidP="00B54840">
      <w:pPr>
        <w:widowControl/>
        <w:spacing w:after="0" w:line="240" w:lineRule="auto"/>
        <w:ind w:firstLine="540"/>
        <w:jc w:val="both"/>
        <w:rPr>
          <w:b/>
          <w:i/>
          <w:iCs/>
        </w:rPr>
      </w:pPr>
      <w:r w:rsidRPr="00B54840">
        <w:rPr>
          <w:b/>
          <w:i/>
          <w:iCs/>
        </w:rPr>
        <w:t xml:space="preserve">или </w:t>
      </w:r>
    </w:p>
    <w:p w:rsidR="00B54840" w:rsidRPr="00B54840" w:rsidRDefault="00B54840" w:rsidP="00B54840">
      <w:pPr>
        <w:widowControl/>
        <w:suppressAutoHyphens w:val="0"/>
        <w:autoSpaceDE w:val="0"/>
        <w:autoSpaceDN w:val="0"/>
        <w:adjustRightInd w:val="0"/>
        <w:spacing w:after="0" w:line="240" w:lineRule="auto"/>
        <w:jc w:val="both"/>
        <w:rPr>
          <w:rFonts w:eastAsia="Times New Roman" w:cs="Times New Roman"/>
          <w:lang w:eastAsia="ru-RU" w:bidi="ar-SA"/>
        </w:rPr>
      </w:pPr>
      <w:r w:rsidRPr="00B54840">
        <w:rPr>
          <w:iCs/>
        </w:rPr>
        <w:t xml:space="preserve">Декларирую свою принадлежность к </w:t>
      </w:r>
      <w:r w:rsidRPr="00B54840">
        <w:t>социально ориентированным некоммерческим организациям</w:t>
      </w:r>
    </w:p>
    <w:p w:rsidR="00F10D35" w:rsidRPr="00B54840" w:rsidRDefault="00B54840"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B54840">
        <w:rPr>
          <w:rFonts w:eastAsia="Times New Roman" w:cs="Times New Roman"/>
          <w:b/>
          <w:i/>
          <w:lang w:eastAsia="ru-RU" w:bidi="ar-SA"/>
        </w:rPr>
        <w:t>Заверяю правильность всех данных.</w:t>
      </w:r>
    </w:p>
    <w:p w:rsidR="00F10D35" w:rsidRPr="00B54840"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p>
    <w:p w:rsidR="003E7085" w:rsidRPr="00B54840" w:rsidRDefault="003E7085" w:rsidP="00B54840">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B54840">
        <w:rPr>
          <w:rFonts w:eastAsia="Times New Roman" w:cs="Times New Roman"/>
          <w:b/>
          <w:i/>
          <w:sz w:val="22"/>
          <w:szCs w:val="22"/>
          <w:lang w:eastAsia="ru-RU" w:bidi="ar-SA"/>
        </w:rPr>
        <w:t>Примечание</w:t>
      </w:r>
      <w:r w:rsidR="000F0079" w:rsidRPr="00B54840">
        <w:rPr>
          <w:rFonts w:eastAsia="Times New Roman" w:cs="Times New Roman"/>
          <w:b/>
          <w:i/>
          <w:sz w:val="22"/>
          <w:szCs w:val="22"/>
          <w:lang w:eastAsia="ru-RU" w:bidi="ar-SA"/>
        </w:rPr>
        <w:t>.</w:t>
      </w:r>
      <w:r w:rsidRPr="00B54840">
        <w:rPr>
          <w:rFonts w:eastAsia="Times New Roman" w:cs="Times New Roman"/>
          <w:sz w:val="22"/>
          <w:szCs w:val="22"/>
          <w:lang w:eastAsia="ru-RU" w:bidi="ar-SA"/>
        </w:rPr>
        <w:t xml:space="preserve"> </w:t>
      </w:r>
      <w:proofErr w:type="gramStart"/>
      <w:r w:rsidRPr="00B54840">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0F5BED" w:rsidRPr="00B54840" w:rsidRDefault="003E7085" w:rsidP="00B54840">
      <w:pPr>
        <w:widowControl/>
        <w:suppressAutoHyphens w:val="0"/>
        <w:autoSpaceDE w:val="0"/>
        <w:autoSpaceDN w:val="0"/>
        <w:adjustRightInd w:val="0"/>
        <w:spacing w:after="0" w:line="240" w:lineRule="auto"/>
        <w:ind w:firstLine="540"/>
        <w:jc w:val="both"/>
        <w:rPr>
          <w:rFonts w:eastAsia="Times New Roman" w:cs="Times New Roman"/>
          <w:b/>
          <w:sz w:val="22"/>
          <w:szCs w:val="22"/>
          <w:u w:val="single"/>
          <w:lang w:eastAsia="ru-RU" w:bidi="ar-SA"/>
        </w:rPr>
      </w:pPr>
      <w:r w:rsidRPr="00B54840">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2C651D">
      <w:pPr>
        <w:widowControl/>
        <w:suppressAutoHyphens w:val="0"/>
        <w:jc w:val="center"/>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p>
    <w:p w:rsidR="00FC176D" w:rsidRPr="00FC176D" w:rsidRDefault="00FC176D" w:rsidP="00323633">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2C651D" w:rsidRPr="002C651D" w:rsidRDefault="008D00E5" w:rsidP="005A2F80">
      <w:pPr>
        <w:spacing w:after="0" w:line="240" w:lineRule="auto"/>
        <w:jc w:val="both"/>
        <w:rPr>
          <w:rFonts w:cs="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документации об электронном аукционе</w:t>
      </w:r>
      <w:r w:rsidR="00F13208">
        <w:rPr>
          <w:rFonts w:eastAsia="Times New Roman" w:cs="Times New Roman"/>
          <w:lang w:eastAsia="ru-RU" w:bidi="ar-SA"/>
        </w:rPr>
        <w:t>:</w:t>
      </w:r>
      <w:r w:rsidRPr="008D00E5">
        <w:rPr>
          <w:rFonts w:eastAsia="Times New Roman" w:cs="Times New Roman"/>
          <w:lang w:eastAsia="ru-RU" w:bidi="ar-SA"/>
        </w:rPr>
        <w:t xml:space="preserve"> </w:t>
      </w:r>
      <w:r w:rsidR="00DD041B" w:rsidRPr="00DD041B">
        <w:rPr>
          <w:rFonts w:eastAsia="Times New Roman"/>
          <w:i/>
        </w:rPr>
        <w:t>Ремонт кабинетов № 601,616,617,618,619 в административном здании по адресу: г. Иваново, пл. Революции, д.6.</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166B42" w:rsidRPr="00166B42" w:rsidRDefault="00166B42" w:rsidP="004B26B7">
      <w:pPr>
        <w:pStyle w:val="a5"/>
        <w:spacing w:before="0" w:after="0"/>
        <w:rPr>
          <w:rFonts w:ascii="Times New Roman" w:hAnsi="Times New Roman" w:cs="Times New Roman"/>
          <w:color w:val="000000"/>
          <w:sz w:val="22"/>
          <w:szCs w:val="22"/>
        </w:rPr>
      </w:pPr>
    </w:p>
    <w:p w:rsidR="008E6466" w:rsidRPr="008E6466" w:rsidRDefault="008E6466" w:rsidP="008E6466">
      <w:pPr>
        <w:widowControl/>
        <w:spacing w:after="0" w:line="240" w:lineRule="auto"/>
        <w:jc w:val="right"/>
        <w:rPr>
          <w:rFonts w:eastAsia="Times New Roman" w:cs="Times New Roman"/>
          <w:color w:val="000000"/>
          <w:kern w:val="1"/>
          <w:lang w:eastAsia="ar-SA" w:bidi="ar-SA"/>
        </w:rPr>
      </w:pPr>
      <w:r w:rsidRPr="008E6466">
        <w:rPr>
          <w:rFonts w:eastAsia="Times New Roman" w:cs="Times New Roman"/>
          <w:color w:val="000000"/>
          <w:kern w:val="1"/>
          <w:lang w:eastAsia="ar-SA" w:bidi="ar-SA"/>
        </w:rPr>
        <w:t>ПРОЕКТ</w:t>
      </w:r>
    </w:p>
    <w:p w:rsidR="008E6466" w:rsidRPr="008E6466" w:rsidRDefault="008E6466" w:rsidP="008E6466">
      <w:pPr>
        <w:widowControl/>
        <w:spacing w:after="0" w:line="240" w:lineRule="auto"/>
        <w:jc w:val="center"/>
        <w:rPr>
          <w:rFonts w:eastAsia="Times New Roman" w:cs="Times New Roman"/>
          <w:b/>
          <w:color w:val="000000"/>
          <w:kern w:val="1"/>
          <w:lang w:eastAsia="ar-SA" w:bidi="ar-SA"/>
        </w:rPr>
      </w:pPr>
      <w:r w:rsidRPr="008E6466">
        <w:rPr>
          <w:rFonts w:eastAsia="Times New Roman" w:cs="Times New Roman"/>
          <w:b/>
          <w:color w:val="000000"/>
          <w:kern w:val="1"/>
          <w:lang w:eastAsia="ar-SA" w:bidi="ar-SA"/>
        </w:rPr>
        <w:t>МУНИЦИПАЛЬНЫЙ   КОНТРАКТ № ______</w:t>
      </w:r>
    </w:p>
    <w:p w:rsidR="008E6466" w:rsidRPr="008E6466" w:rsidRDefault="008E6466" w:rsidP="008E6466">
      <w:pPr>
        <w:suppressAutoHyphens w:val="0"/>
        <w:autoSpaceDE w:val="0"/>
        <w:autoSpaceDN w:val="0"/>
        <w:adjustRightInd w:val="0"/>
        <w:spacing w:after="0" w:line="240" w:lineRule="auto"/>
        <w:jc w:val="both"/>
        <w:rPr>
          <w:rFonts w:eastAsia="Times New Roman" w:cs="Times New Roman"/>
          <w:lang w:eastAsia="ru-RU" w:bidi="ar-SA"/>
        </w:rPr>
      </w:pPr>
    </w:p>
    <w:p w:rsidR="008E6466" w:rsidRPr="008E6466" w:rsidRDefault="008E6466" w:rsidP="008E6466">
      <w:pPr>
        <w:suppressAutoHyphens w:val="0"/>
        <w:autoSpaceDE w:val="0"/>
        <w:autoSpaceDN w:val="0"/>
        <w:adjustRightInd w:val="0"/>
        <w:spacing w:after="0" w:line="240" w:lineRule="auto"/>
        <w:jc w:val="both"/>
        <w:rPr>
          <w:rFonts w:eastAsia="Times New Roman" w:cs="Times New Roman"/>
          <w:lang w:eastAsia="ru-RU" w:bidi="ar-SA"/>
        </w:rPr>
      </w:pPr>
      <w:r w:rsidRPr="008E6466">
        <w:rPr>
          <w:rFonts w:eastAsia="Times New Roman" w:cs="Times New Roman"/>
          <w:lang w:eastAsia="ru-RU" w:bidi="ar-SA"/>
        </w:rPr>
        <w:t>г. Иваново                                                                                        «____»___________ 2015 год</w:t>
      </w:r>
    </w:p>
    <w:p w:rsidR="008E6466" w:rsidRPr="008E6466" w:rsidRDefault="008E6466" w:rsidP="008E6466">
      <w:pPr>
        <w:suppressAutoHyphens w:val="0"/>
        <w:autoSpaceDE w:val="0"/>
        <w:autoSpaceDN w:val="0"/>
        <w:adjustRightInd w:val="0"/>
        <w:spacing w:after="0" w:line="240" w:lineRule="auto"/>
        <w:ind w:firstLine="425"/>
        <w:jc w:val="both"/>
        <w:rPr>
          <w:rFonts w:eastAsia="Times New Roman" w:cs="Times New Roman"/>
          <w:b/>
          <w:i/>
          <w:lang w:eastAsia="ru-RU" w:bidi="ar-SA"/>
        </w:rPr>
      </w:pPr>
    </w:p>
    <w:p w:rsidR="008E6466" w:rsidRPr="008E6466" w:rsidRDefault="008E6466" w:rsidP="008E6466">
      <w:pPr>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b/>
          <w:i/>
          <w:lang w:eastAsia="ru-RU" w:bidi="ar-SA"/>
        </w:rPr>
        <w:t>Муниципальное казенное учреждение «Управление делами Администрации города Иванова»</w:t>
      </w:r>
      <w:r w:rsidRPr="008E6466">
        <w:rPr>
          <w:rFonts w:eastAsia="Times New Roman" w:cs="Times New Roman"/>
          <w:lang w:eastAsia="ru-RU" w:bidi="ar-SA"/>
        </w:rPr>
        <w:t xml:space="preserve">, именуемое в дальнейшем </w:t>
      </w:r>
      <w:r w:rsidRPr="008E6466">
        <w:rPr>
          <w:rFonts w:eastAsia="Times New Roman" w:cs="Times New Roman"/>
          <w:i/>
          <w:lang w:eastAsia="ru-RU" w:bidi="ar-SA"/>
        </w:rPr>
        <w:t>«Заказчик»</w:t>
      </w:r>
      <w:r w:rsidRPr="008E6466">
        <w:rPr>
          <w:rFonts w:eastAsia="Times New Roman" w:cs="Times New Roman"/>
          <w:lang w:eastAsia="ru-RU" w:bidi="ar-SA"/>
        </w:rPr>
        <w:t xml:space="preserve">, в лице директора </w:t>
      </w:r>
      <w:proofErr w:type="spellStart"/>
      <w:r w:rsidRPr="008E6466">
        <w:rPr>
          <w:rFonts w:eastAsia="Times New Roman" w:cs="Times New Roman"/>
          <w:lang w:eastAsia="ru-RU" w:bidi="ar-SA"/>
        </w:rPr>
        <w:t>Кодаченко</w:t>
      </w:r>
      <w:proofErr w:type="spellEnd"/>
      <w:r w:rsidRPr="008E6466">
        <w:rPr>
          <w:rFonts w:eastAsia="Times New Roman" w:cs="Times New Roman"/>
          <w:lang w:eastAsia="ru-RU" w:bidi="ar-SA"/>
        </w:rPr>
        <w:t xml:space="preserve"> Евгения Ивановича, действующего на основании Устава, с одной стороны, и </w:t>
      </w:r>
      <w:r w:rsidRPr="008E6466">
        <w:rPr>
          <w:rFonts w:eastAsia="Times New Roman" w:cs="Times New Roman"/>
          <w:b/>
          <w:i/>
          <w:lang w:eastAsia="ru-RU" w:bidi="ar-SA"/>
        </w:rPr>
        <w:t xml:space="preserve">____________________________________________________________________________, </w:t>
      </w:r>
      <w:r w:rsidRPr="008E6466">
        <w:rPr>
          <w:rFonts w:eastAsia="Times New Roman" w:cs="Times New Roman"/>
          <w:lang w:eastAsia="ru-RU" w:bidi="ar-SA"/>
        </w:rPr>
        <w:t xml:space="preserve">в лице _________________________, действующего на основании ______________________, именуемое в дальнейшем </w:t>
      </w:r>
      <w:r w:rsidRPr="008E6466">
        <w:rPr>
          <w:rFonts w:eastAsia="Times New Roman" w:cs="Times New Roman"/>
          <w:i/>
          <w:lang w:eastAsia="ru-RU" w:bidi="ar-SA"/>
        </w:rPr>
        <w:t>«Подрядчик»</w:t>
      </w:r>
      <w:r w:rsidRPr="008E6466">
        <w:rPr>
          <w:rFonts w:eastAsia="Times New Roman" w:cs="Times New Roman"/>
          <w:lang w:eastAsia="ru-RU" w:bidi="ar-SA"/>
        </w:rPr>
        <w:t>, с другой стороны, заключили настоящий Контракт в соответствии с протоколом от ______________ г.  № _________________________, о нижеследующем:</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8E6466" w:rsidRPr="008E6466" w:rsidRDefault="008E6466" w:rsidP="008E6466">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E6466">
        <w:rPr>
          <w:rFonts w:eastAsia="Times New Roman" w:cs="Times New Roman"/>
          <w:b/>
          <w:lang w:eastAsia="ru-RU" w:bidi="ar-SA"/>
        </w:rPr>
        <w:t>1. ПРЕДМЕТ КОНТРАКТА</w:t>
      </w:r>
    </w:p>
    <w:p w:rsidR="008E6466" w:rsidRPr="008E6466" w:rsidRDefault="008E6466" w:rsidP="008E6466">
      <w:pPr>
        <w:widowControl/>
        <w:suppressAutoHyphens w:val="0"/>
        <w:spacing w:after="0" w:line="240" w:lineRule="auto"/>
        <w:ind w:firstLine="425"/>
        <w:jc w:val="both"/>
        <w:rPr>
          <w:rFonts w:eastAsia="Times New Roman" w:cs="Times New Roman"/>
          <w:b/>
          <w:i/>
          <w:lang w:eastAsia="ru-RU" w:bidi="ar-SA"/>
        </w:rPr>
      </w:pPr>
      <w:r w:rsidRPr="008E6466">
        <w:rPr>
          <w:rFonts w:eastAsia="Times New Roman" w:cs="Times New Roman"/>
          <w:lang w:eastAsia="ru-RU" w:bidi="ar-SA"/>
        </w:rPr>
        <w:t xml:space="preserve">1.1. По настоящему Контракту Подрядчик обязуется выполнить следующие работы для </w:t>
      </w:r>
      <w:r w:rsidRPr="008E6466">
        <w:rPr>
          <w:rFonts w:eastAsia="Times New Roman" w:cs="Times New Roman"/>
          <w:b/>
          <w:i/>
          <w:lang w:eastAsia="ru-RU" w:bidi="ar-SA"/>
        </w:rPr>
        <w:t>Муниципального казенного учреждения «Управление делами Администрации города Иванова»:</w:t>
      </w:r>
    </w:p>
    <w:p w:rsidR="008E6466" w:rsidRPr="008E6466" w:rsidRDefault="008E6466" w:rsidP="008E6466">
      <w:pPr>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 ремонт кабинетов № 601,616,617,618,619 в ад</w:t>
      </w:r>
      <w:r w:rsidR="002C672E">
        <w:rPr>
          <w:rFonts w:eastAsia="Times New Roman" w:cs="Times New Roman"/>
          <w:lang w:eastAsia="ru-RU" w:bidi="ar-SA"/>
        </w:rPr>
        <w:t>министративном здании по адресу</w:t>
      </w:r>
      <w:r w:rsidRPr="008E6466">
        <w:rPr>
          <w:rFonts w:eastAsia="Times New Roman" w:cs="Times New Roman"/>
          <w:lang w:eastAsia="ru-RU" w:bidi="ar-SA"/>
        </w:rPr>
        <w:t>: г. Иваново, пл. Революции, д.6.</w:t>
      </w:r>
    </w:p>
    <w:p w:rsidR="00DF25BB" w:rsidRPr="00DF25BB" w:rsidRDefault="008E6466" w:rsidP="00DF25BB">
      <w:pPr>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 xml:space="preserve">1.2. </w:t>
      </w:r>
      <w:proofErr w:type="gramStart"/>
      <w:r w:rsidR="00DF25BB" w:rsidRPr="00DF25BB">
        <w:rPr>
          <w:rFonts w:eastAsia="Times New Roman" w:cs="Times New Roman"/>
          <w:lang w:eastAsia="ru-RU" w:bidi="ar-SA"/>
        </w:rPr>
        <w:t>Объем работ по настоящему Контракту определяется в соответ</w:t>
      </w:r>
      <w:r w:rsidR="00C564FA">
        <w:rPr>
          <w:rFonts w:eastAsia="Times New Roman" w:cs="Times New Roman"/>
          <w:lang w:eastAsia="ru-RU" w:bidi="ar-SA"/>
        </w:rPr>
        <w:t xml:space="preserve">ствии со сметной документацией: </w:t>
      </w:r>
      <w:r w:rsidR="00DF25BB" w:rsidRPr="00DF25BB">
        <w:rPr>
          <w:rFonts w:eastAsia="Times New Roman" w:cs="Times New Roman"/>
          <w:lang w:eastAsia="ru-RU" w:bidi="ar-SA"/>
        </w:rPr>
        <w:t>локальный сметный расчет, вед</w:t>
      </w:r>
      <w:r w:rsidR="00C564FA">
        <w:rPr>
          <w:rFonts w:eastAsia="Times New Roman" w:cs="Times New Roman"/>
          <w:lang w:eastAsia="ru-RU" w:bidi="ar-SA"/>
        </w:rPr>
        <w:t>омость</w:t>
      </w:r>
      <w:r w:rsidR="00CA73AC">
        <w:rPr>
          <w:rFonts w:eastAsia="Times New Roman" w:cs="Times New Roman"/>
          <w:lang w:eastAsia="ru-RU" w:bidi="ar-SA"/>
        </w:rPr>
        <w:t xml:space="preserve"> объемов работ, ведомость неучтенных </w:t>
      </w:r>
      <w:r w:rsidR="00C564FA">
        <w:rPr>
          <w:rFonts w:eastAsia="Times New Roman" w:cs="Times New Roman"/>
          <w:lang w:eastAsia="ru-RU" w:bidi="ar-SA"/>
        </w:rPr>
        <w:t>материалов</w:t>
      </w:r>
      <w:r w:rsidR="00DF25BB">
        <w:rPr>
          <w:rFonts w:eastAsia="Times New Roman" w:cs="Times New Roman"/>
          <w:lang w:eastAsia="ru-RU" w:bidi="ar-SA"/>
        </w:rPr>
        <w:t xml:space="preserve"> </w:t>
      </w:r>
      <w:r w:rsidR="00CA73AC">
        <w:rPr>
          <w:rFonts w:eastAsia="Times New Roman" w:cs="Times New Roman"/>
          <w:lang w:eastAsia="ru-RU" w:bidi="ar-SA"/>
        </w:rPr>
        <w:t>(Приложение № 1)</w:t>
      </w:r>
      <w:r w:rsidR="00DF25BB" w:rsidRPr="00DF25BB">
        <w:rPr>
          <w:rFonts w:eastAsia="Times New Roman" w:cs="Times New Roman"/>
          <w:lang w:eastAsia="ru-RU" w:bidi="ar-SA"/>
        </w:rPr>
        <w:t>, являющ</w:t>
      </w:r>
      <w:r w:rsidR="00C564FA">
        <w:rPr>
          <w:rFonts w:eastAsia="Times New Roman" w:cs="Times New Roman"/>
          <w:lang w:eastAsia="ru-RU" w:bidi="ar-SA"/>
        </w:rPr>
        <w:t>ими</w:t>
      </w:r>
      <w:r w:rsidR="00DF25BB" w:rsidRPr="00DF25BB">
        <w:rPr>
          <w:rFonts w:eastAsia="Times New Roman" w:cs="Times New Roman"/>
          <w:lang w:eastAsia="ru-RU" w:bidi="ar-SA"/>
        </w:rPr>
        <w:t>ся неотъемлемой частью настоящего Контракта.</w:t>
      </w:r>
      <w:proofErr w:type="gramEnd"/>
    </w:p>
    <w:p w:rsidR="008E6466" w:rsidRPr="008E6466" w:rsidRDefault="008E6466" w:rsidP="008E6466">
      <w:pPr>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 xml:space="preserve">1.3. 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w:t>
      </w:r>
      <w:r w:rsidRPr="004B26B7">
        <w:rPr>
          <w:rFonts w:eastAsia="Times New Roman" w:cs="Times New Roman"/>
          <w:lang w:eastAsia="ru-RU" w:bidi="ar-SA"/>
        </w:rPr>
        <w:t>после передачи заказчику в залог денежных средств, в размере обеспечения исполнения контракта.</w:t>
      </w:r>
    </w:p>
    <w:p w:rsidR="008E6466" w:rsidRPr="008E6466" w:rsidRDefault="008E6466" w:rsidP="008E6466">
      <w:pPr>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1.4. В случае представления лицом, с которым заключается контракт, в качестве документа об обеспечении исполнения контракта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8E6466">
        <w:rPr>
          <w:rFonts w:eastAsia="Times New Roman" w:cs="Times New Roman"/>
          <w:lang w:eastAsia="ru-RU" w:bidi="ar-SA"/>
        </w:rPr>
        <w:t>ии и ее</w:t>
      </w:r>
      <w:proofErr w:type="gramEnd"/>
      <w:r w:rsidRPr="008E6466">
        <w:rPr>
          <w:rFonts w:eastAsia="Times New Roman" w:cs="Times New Roman"/>
          <w:lang w:eastAsia="ru-RU" w:bidi="ar-SA"/>
        </w:rPr>
        <w:t xml:space="preserve"> достоверности.</w:t>
      </w:r>
    </w:p>
    <w:p w:rsidR="008E6466" w:rsidRPr="008E6466" w:rsidRDefault="008E6466" w:rsidP="008E6466">
      <w:pPr>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 xml:space="preserve">Получение заказчиком (уполномоченным органом)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8E6466">
        <w:rPr>
          <w:rFonts w:eastAsia="Times New Roman" w:cs="Times New Roman"/>
          <w:lang w:eastAsia="ru-RU" w:bidi="ar-SA"/>
        </w:rPr>
        <w:t>основанием</w:t>
      </w:r>
      <w:proofErr w:type="gramEnd"/>
      <w:r w:rsidRPr="008E6466">
        <w:rPr>
          <w:rFonts w:eastAsia="Times New Roman" w:cs="Times New Roman"/>
          <w:lang w:eastAsia="ru-RU" w:bidi="ar-SA"/>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p w:rsidR="008E6466" w:rsidRPr="008E6466" w:rsidRDefault="008E6466" w:rsidP="008E6466">
      <w:pPr>
        <w:suppressAutoHyphens w:val="0"/>
        <w:autoSpaceDE w:val="0"/>
        <w:autoSpaceDN w:val="0"/>
        <w:adjustRightInd w:val="0"/>
        <w:spacing w:after="0" w:line="240" w:lineRule="auto"/>
        <w:ind w:firstLine="425"/>
        <w:jc w:val="both"/>
        <w:rPr>
          <w:rFonts w:eastAsia="Times New Roman" w:cs="Times New Roman"/>
          <w:b/>
          <w:lang w:eastAsia="ru-RU" w:bidi="ar-SA"/>
        </w:rPr>
      </w:pPr>
    </w:p>
    <w:p w:rsidR="008E6466" w:rsidRPr="008E6466" w:rsidRDefault="008E6466" w:rsidP="008E6466">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E6466">
        <w:rPr>
          <w:rFonts w:eastAsia="Times New Roman" w:cs="Times New Roman"/>
          <w:b/>
          <w:lang w:eastAsia="ru-RU" w:bidi="ar-SA"/>
        </w:rPr>
        <w:t>2. ЦЕНА РАБОТ ПО КОНТРАКТУ</w:t>
      </w:r>
    </w:p>
    <w:p w:rsidR="008E6466" w:rsidRPr="008E6466" w:rsidRDefault="008E6466" w:rsidP="008E6466">
      <w:pPr>
        <w:tabs>
          <w:tab w:val="num" w:pos="576"/>
        </w:tabs>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ab/>
        <w:t>2.1. Цена контракта составляет</w:t>
      </w:r>
      <w:proofErr w:type="gramStart"/>
      <w:r w:rsidRPr="008E6466">
        <w:rPr>
          <w:rFonts w:eastAsia="Times New Roman" w:cs="Times New Roman"/>
          <w:lang w:eastAsia="ru-RU" w:bidi="ar-SA"/>
        </w:rPr>
        <w:t xml:space="preserve"> </w:t>
      </w:r>
      <w:r w:rsidRPr="008E6466">
        <w:rPr>
          <w:rFonts w:eastAsia="Times New Roman" w:cs="Times New Roman"/>
          <w:b/>
          <w:i/>
          <w:lang w:eastAsia="ru-RU" w:bidi="ar-SA"/>
        </w:rPr>
        <w:t xml:space="preserve">______________(____________________) </w:t>
      </w:r>
      <w:proofErr w:type="gramEnd"/>
      <w:r w:rsidRPr="008E6466">
        <w:rPr>
          <w:rFonts w:eastAsia="Times New Roman" w:cs="Times New Roman"/>
          <w:lang w:eastAsia="ru-RU" w:bidi="ar-SA"/>
        </w:rPr>
        <w:t>руб., в том числе НДС</w:t>
      </w:r>
      <w:r w:rsidRPr="008E6466">
        <w:rPr>
          <w:rFonts w:eastAsia="Times New Roman" w:cs="Times New Roman"/>
          <w:vertAlign w:val="superscript"/>
          <w:lang w:eastAsia="ru-RU" w:bidi="ar-SA"/>
        </w:rPr>
        <w:footnoteReference w:customMarkFollows="1" w:id="4"/>
        <w:t xml:space="preserve">* </w:t>
      </w:r>
      <w:r w:rsidRPr="008E6466">
        <w:rPr>
          <w:rFonts w:eastAsia="Times New Roman" w:cs="Times New Roman"/>
          <w:lang w:eastAsia="ru-RU" w:bidi="ar-SA"/>
        </w:rPr>
        <w:t xml:space="preserve"> ___________(_______________) руб.</w:t>
      </w:r>
    </w:p>
    <w:p w:rsidR="008E6466" w:rsidRPr="008E6466" w:rsidRDefault="008E6466" w:rsidP="008E6466">
      <w:pPr>
        <w:tabs>
          <w:tab w:val="num" w:pos="576"/>
        </w:tabs>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сборы и другие обязательные платежи.</w:t>
      </w:r>
    </w:p>
    <w:p w:rsidR="008E6466" w:rsidRPr="008E6466" w:rsidRDefault="008E6466" w:rsidP="008E6466">
      <w:pPr>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 xml:space="preserve">2.2. </w:t>
      </w:r>
      <w:r w:rsidRPr="008E6466">
        <w:rPr>
          <w:rFonts w:eastAsia="Times New Roman" w:cs="Times New Roman"/>
          <w:color w:val="000000"/>
          <w:lang w:eastAsia="ru-RU" w:bidi="ar-SA"/>
        </w:rPr>
        <w:t>Указанная цена контракта является твердой и</w:t>
      </w:r>
      <w:r w:rsidRPr="008E6466">
        <w:rPr>
          <w:rFonts w:eastAsia="Times New Roman" w:cs="Times New Roman"/>
          <w:lang w:eastAsia="ru-RU" w:bidi="ar-SA"/>
        </w:rPr>
        <w:t xml:space="preserve"> определяется на весь срок исполнения контракта </w:t>
      </w:r>
    </w:p>
    <w:p w:rsidR="008E6466" w:rsidRPr="008E6466" w:rsidRDefault="008E6466" w:rsidP="008E6466">
      <w:pPr>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lastRenderedPageBreak/>
        <w:t>2.3. Цена контракта может быть снижена по соглашению сторон без изменения предусмотренных контрактом объема работ и иных условий исполнения контракта.</w:t>
      </w:r>
    </w:p>
    <w:p w:rsidR="008E6466" w:rsidRPr="008E6466" w:rsidRDefault="008E6466" w:rsidP="008E6466">
      <w:pPr>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 xml:space="preserve">2.4. При исполнении контракта изменение его условий не допускается, за исключением случаев, предусмотренных </w:t>
      </w:r>
      <w:proofErr w:type="spellStart"/>
      <w:r w:rsidRPr="008E6466">
        <w:rPr>
          <w:rFonts w:eastAsia="Times New Roman" w:cs="Times New Roman"/>
          <w:lang w:eastAsia="ru-RU" w:bidi="ar-SA"/>
        </w:rPr>
        <w:t>п.</w:t>
      </w:r>
      <w:proofErr w:type="gramStart"/>
      <w:r w:rsidRPr="008E6466">
        <w:rPr>
          <w:rFonts w:eastAsia="Times New Roman" w:cs="Times New Roman"/>
          <w:lang w:eastAsia="ru-RU" w:bidi="ar-SA"/>
        </w:rPr>
        <w:t>п</w:t>
      </w:r>
      <w:proofErr w:type="spellEnd"/>
      <w:r w:rsidRPr="008E6466">
        <w:rPr>
          <w:rFonts w:eastAsia="Times New Roman" w:cs="Times New Roman"/>
          <w:lang w:eastAsia="ru-RU" w:bidi="ar-SA"/>
        </w:rPr>
        <w:t>. б</w:t>
      </w:r>
      <w:proofErr w:type="gramEnd"/>
      <w:r w:rsidRPr="008E6466">
        <w:rPr>
          <w:rFonts w:eastAsia="Times New Roman" w:cs="Times New Roman"/>
          <w:lang w:eastAsia="ru-RU" w:bidi="ar-SA"/>
        </w:rPr>
        <w:t xml:space="preserve"> п. 1 ч.1 ст. 95 Федерального закона от 05.04.2013 № 44-ФЗ.</w:t>
      </w:r>
    </w:p>
    <w:p w:rsidR="008E6466" w:rsidRPr="004B26B7" w:rsidRDefault="008E6466" w:rsidP="004B26B7">
      <w:pPr>
        <w:suppressAutoHyphens w:val="0"/>
        <w:autoSpaceDE w:val="0"/>
        <w:autoSpaceDN w:val="0"/>
        <w:adjustRightInd w:val="0"/>
        <w:spacing w:after="0" w:line="240" w:lineRule="auto"/>
        <w:ind w:firstLine="425"/>
        <w:jc w:val="both"/>
        <w:rPr>
          <w:rFonts w:eastAsia="Times New Roman" w:cs="Times New Roman"/>
          <w:color w:val="000000"/>
          <w:lang w:eastAsia="ru-RU" w:bidi="ar-SA"/>
        </w:rPr>
      </w:pPr>
      <w:r w:rsidRPr="008E6466">
        <w:rPr>
          <w:rFonts w:eastAsia="Times New Roman" w:cs="Times New Roman"/>
          <w:bCs/>
          <w:lang w:eastAsia="ru-RU" w:bidi="ar-SA"/>
        </w:rPr>
        <w:t>2.5. В случае</w:t>
      </w:r>
      <w:proofErr w:type="gramStart"/>
      <w:r w:rsidRPr="008E6466">
        <w:rPr>
          <w:rFonts w:eastAsia="Times New Roman" w:cs="Times New Roman"/>
          <w:bCs/>
          <w:lang w:eastAsia="ru-RU" w:bidi="ar-SA"/>
        </w:rPr>
        <w:t>,</w:t>
      </w:r>
      <w:proofErr w:type="gramEnd"/>
      <w:r w:rsidRPr="008E6466">
        <w:rPr>
          <w:rFonts w:eastAsia="Times New Roman" w:cs="Times New Roman"/>
          <w:bCs/>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8E6466" w:rsidRPr="008E6466" w:rsidRDefault="008E6466" w:rsidP="008E6466">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p>
    <w:p w:rsidR="008E6466" w:rsidRPr="008E6466" w:rsidRDefault="008E6466" w:rsidP="008E6466">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E6466">
        <w:rPr>
          <w:rFonts w:eastAsia="Times New Roman" w:cs="Times New Roman"/>
          <w:b/>
          <w:lang w:eastAsia="ru-RU" w:bidi="ar-SA"/>
        </w:rPr>
        <w:t>3. РАСЧЕТЫ И ПЛАТЕЖИ ПО КОНТРАКТУ</w:t>
      </w:r>
    </w:p>
    <w:p w:rsidR="008E6466" w:rsidRPr="008E6466" w:rsidRDefault="008E6466" w:rsidP="008E6466">
      <w:pPr>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 xml:space="preserve">3.1. </w:t>
      </w:r>
      <w:proofErr w:type="gramStart"/>
      <w:r w:rsidRPr="008E6466">
        <w:rPr>
          <w:rFonts w:eastAsia="Times New Roman" w:cs="Times New Roman"/>
          <w:bCs/>
          <w:lang w:eastAsia="ru-RU" w:bidi="ar-SA"/>
        </w:rPr>
        <w:t xml:space="preserve">Оплата будет производиться по безналичному расчету путем перечисления денежных средств на расчетный счет подрядчика на основании </w:t>
      </w:r>
      <w:r w:rsidRPr="008E6466">
        <w:rPr>
          <w:rFonts w:eastAsia="Times New Roman" w:cs="Times New Roman"/>
          <w:noProof/>
          <w:lang w:eastAsia="ru-RU" w:bidi="ar-SA"/>
        </w:rPr>
        <w:t>смет, акта выполненных работ (формы КС-2), справки стоимости работ и затрат (формы КС-3), счетов на оплату после проверки представителями заказчика, муниципального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выявленных з</w:t>
      </w:r>
      <w:r w:rsidR="002C672E">
        <w:rPr>
          <w:rFonts w:eastAsia="Times New Roman" w:cs="Times New Roman"/>
          <w:noProof/>
          <w:lang w:eastAsia="ru-RU" w:bidi="ar-SA"/>
        </w:rPr>
        <w:t>амечаний, недостатков, в течение</w:t>
      </w:r>
      <w:proofErr w:type="gramEnd"/>
      <w:r w:rsidRPr="008E6466">
        <w:rPr>
          <w:rFonts w:eastAsia="Times New Roman" w:cs="Times New Roman"/>
          <w:noProof/>
          <w:lang w:eastAsia="ru-RU" w:bidi="ar-SA"/>
        </w:rPr>
        <w:t xml:space="preserve"> 30 дней.</w:t>
      </w:r>
    </w:p>
    <w:p w:rsidR="008E6466" w:rsidRPr="008E6466" w:rsidRDefault="008E6466" w:rsidP="008E6466">
      <w:pPr>
        <w:suppressAutoHyphens w:val="0"/>
        <w:autoSpaceDE w:val="0"/>
        <w:autoSpaceDN w:val="0"/>
        <w:adjustRightInd w:val="0"/>
        <w:spacing w:after="0" w:line="240" w:lineRule="auto"/>
        <w:ind w:firstLine="425"/>
        <w:rPr>
          <w:rFonts w:eastAsia="Times New Roman" w:cs="Times New Roman"/>
          <w:lang w:eastAsia="ru-RU" w:bidi="ar-SA"/>
        </w:rPr>
      </w:pPr>
      <w:r w:rsidRPr="008E6466">
        <w:rPr>
          <w:rFonts w:eastAsia="Times New Roman" w:cs="Times New Roman"/>
          <w:lang w:eastAsia="ru-RU" w:bidi="ar-SA"/>
        </w:rPr>
        <w:t xml:space="preserve">          </w:t>
      </w:r>
    </w:p>
    <w:p w:rsidR="008E6466" w:rsidRPr="008E6466" w:rsidRDefault="008E6466" w:rsidP="008E6466">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E6466">
        <w:rPr>
          <w:rFonts w:eastAsia="Times New Roman" w:cs="Times New Roman"/>
          <w:b/>
          <w:lang w:eastAsia="ru-RU" w:bidi="ar-SA"/>
        </w:rPr>
        <w:t>4. ОБЯЗАТЕЛЬСТВА ПОДРЯДЧИКА</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 xml:space="preserve">4.1. Выполнить работы в объеме и сроки, предусмотренные в настоящем Контракте и дополнительных соглашениях к нему, и сдать работы Заказчику. </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 xml:space="preserve">Выполнять Работы в соответствии со сметной документацией без уменьшения объемов </w:t>
      </w:r>
      <w:r w:rsidRPr="008E6466">
        <w:rPr>
          <w:rFonts w:eastAsia="Times New Roman" w:cs="Times New Roman"/>
          <w:caps/>
          <w:lang w:eastAsia="ru-RU" w:bidi="ar-SA"/>
        </w:rPr>
        <w:t>р</w:t>
      </w:r>
      <w:r w:rsidRPr="008E6466">
        <w:rPr>
          <w:rFonts w:eastAsia="Times New Roman" w:cs="Times New Roman"/>
          <w:lang w:eastAsia="ru-RU" w:bidi="ar-SA"/>
        </w:rPr>
        <w:t>абот и пожеланиями Заказчика.</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Выполнить работы по настоящему Контракту, с использованием материалов с характеристиками в соответствии с Приложением №2.</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4.2. Осуществить приемку, разгрузку и складирование в месте выполнения Работ приобретенных строительных материалов, изделий, конструкций.</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4.3.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8E6466" w:rsidRPr="008E6466" w:rsidRDefault="008E6466" w:rsidP="008E6466">
      <w:pPr>
        <w:tabs>
          <w:tab w:val="left" w:pos="6660"/>
        </w:tabs>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4.4. В течение 3 календарных дней с момента подписания муниципального контракта Подрядчик обязан представить Заказчику график выполнения работ. При выполнении Работ по настоящему Контракту не изменять в одностороннем порядке график производства работ в сторону продления сроков их выполнения.</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 xml:space="preserve">4.5. Выполнить в полном объеме все свои обязательства, предусмотренные в настоящем Контракте. </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4.6.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4.7. Обеспечить за свой счет содержание и уборку территории, на которой производится выполнение работ и прилегающей к ней территории. Производить уборку мусора по мере его образования, но не реже чем 1 раз в 2 дня. Вывезти в 3-дневный срок со дня подписания акта приемки Работ за пределы указанной территории все принадлежащее ему имущество и оставшийся строительный мусор.</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4.8. Обеспечить доступ специалистов МКУ «ПДС и ТК» на объект, порученный в работу.</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4.9. Соблюдать действующее законодательство РФ в области строительной деятельности, обязательные требования государственных стандартов, технических условий, строительных норм и правил.</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4.10. Подрядчик обязан выполнить в полном объеме все свои обязательства, предусмотренные в других пунктах настоящего Контракта.</w:t>
      </w:r>
    </w:p>
    <w:p w:rsidR="008E6466" w:rsidRPr="008E6466" w:rsidRDefault="008E6466" w:rsidP="008E6466">
      <w:pPr>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 xml:space="preserve">4.11. </w:t>
      </w:r>
      <w:proofErr w:type="gramStart"/>
      <w:r w:rsidRPr="008E6466">
        <w:rPr>
          <w:rFonts w:eastAsia="Times New Roman" w:cs="Times New Roman"/>
          <w:lang w:eastAsia="ru-RU" w:bidi="ar-SA"/>
        </w:rPr>
        <w:t xml:space="preserve">Подрядчик обязан представить Заказчику на момент заключения контракта </w:t>
      </w:r>
      <w:r w:rsidRPr="008E6466">
        <w:rPr>
          <w:rFonts w:eastAsia="Times New Roman" w:cs="Times New Roman"/>
          <w:lang w:eastAsia="ru-RU" w:bidi="ar-SA"/>
        </w:rPr>
        <w:lastRenderedPageBreak/>
        <w:t xml:space="preserve">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w:t>
      </w:r>
      <w:r w:rsidRPr="002C672E">
        <w:rPr>
          <w:rFonts w:eastAsia="Times New Roman" w:cs="Times New Roman"/>
          <w:lang w:eastAsia="ru-RU" w:bidi="ar-SA"/>
        </w:rPr>
        <w:t>Заказчиком счет</w:t>
      </w:r>
      <w:r w:rsidR="00A223C7" w:rsidRPr="002C672E">
        <w:rPr>
          <w:rFonts w:eastAsia="Times New Roman" w:cs="Times New Roman"/>
          <w:lang w:eastAsia="ru-RU" w:bidi="ar-SA"/>
        </w:rPr>
        <w:t xml:space="preserve"> </w:t>
      </w:r>
      <w:r w:rsidR="00A223C7" w:rsidRPr="002C672E">
        <w:rPr>
          <w:rFonts w:eastAsia="Calibri" w:cs="Times New Roman"/>
          <w:lang w:eastAsia="ru-RU" w:bidi="ar-SA"/>
        </w:rPr>
        <w:t>в размере</w:t>
      </w:r>
      <w:r w:rsidR="00A223C7" w:rsidRPr="002C672E">
        <w:rPr>
          <w:rFonts w:eastAsia="Calibri" w:cs="Times New Roman"/>
          <w:sz w:val="20"/>
          <w:szCs w:val="20"/>
          <w:lang w:eastAsia="ar-SA" w:bidi="ar-SA"/>
        </w:rPr>
        <w:t xml:space="preserve"> ___________ </w:t>
      </w:r>
      <w:r w:rsidR="00A223C7" w:rsidRPr="002C672E">
        <w:rPr>
          <w:rFonts w:eastAsia="Calibri" w:cs="Times New Roman"/>
          <w:lang w:eastAsia="ar-SA" w:bidi="ar-SA"/>
        </w:rPr>
        <w:t xml:space="preserve">рублей, что составляет </w:t>
      </w:r>
      <w:r w:rsidR="00A223C7" w:rsidRPr="002C672E">
        <w:rPr>
          <w:rFonts w:eastAsia="Calibri" w:cs="Times New Roman"/>
          <w:bCs/>
          <w:lang w:eastAsia="ar-SA" w:bidi="ar-SA"/>
        </w:rPr>
        <w:t>10 %</w:t>
      </w:r>
      <w:r w:rsidR="00A223C7" w:rsidRPr="002C672E">
        <w:rPr>
          <w:rFonts w:eastAsia="Calibri" w:cs="Times New Roman"/>
          <w:bCs/>
          <w:vertAlign w:val="superscript"/>
          <w:lang w:eastAsia="ar-SA" w:bidi="ar-SA"/>
        </w:rPr>
        <w:footnoteReference w:id="5"/>
      </w:r>
      <w:r w:rsidR="00A223C7" w:rsidRPr="002C672E">
        <w:rPr>
          <w:rFonts w:eastAsia="Calibri" w:cs="Times New Roman"/>
          <w:sz w:val="20"/>
          <w:szCs w:val="20"/>
          <w:lang w:eastAsia="ar-SA" w:bidi="ar-SA"/>
        </w:rPr>
        <w:t xml:space="preserve"> </w:t>
      </w:r>
      <w:r w:rsidR="00A223C7" w:rsidRPr="002C672E">
        <w:rPr>
          <w:rFonts w:eastAsia="Calibri" w:cs="Times New Roman"/>
          <w:lang w:eastAsia="ar-SA" w:bidi="ar-SA"/>
        </w:rPr>
        <w:t>от начальной максимальной цены контракта</w:t>
      </w:r>
      <w:r w:rsidRPr="002C672E">
        <w:rPr>
          <w:rFonts w:eastAsia="Times New Roman" w:cs="Times New Roman"/>
          <w:lang w:eastAsia="ru-RU" w:bidi="ar-SA"/>
        </w:rPr>
        <w:t>.</w:t>
      </w:r>
      <w:proofErr w:type="gramEnd"/>
      <w:r w:rsidRPr="002C672E">
        <w:rPr>
          <w:rFonts w:eastAsia="Times New Roman" w:cs="Times New Roman"/>
          <w:lang w:eastAsia="ru-RU" w:bidi="ar-SA"/>
        </w:rPr>
        <w:t xml:space="preserve"> Срок</w:t>
      </w:r>
      <w:r w:rsidRPr="008E6466">
        <w:rPr>
          <w:rFonts w:eastAsia="Times New Roman" w:cs="Times New Roman"/>
          <w:lang w:eastAsia="ru-RU" w:bidi="ar-SA"/>
        </w:rPr>
        <w:t xml:space="preserve"> действия банковской гарантии должен превышать срок действия контракта не менее чем на один месяц.</w:t>
      </w:r>
    </w:p>
    <w:p w:rsidR="008E6466" w:rsidRPr="008E6466" w:rsidRDefault="008E6466" w:rsidP="008E6466">
      <w:pPr>
        <w:widowControl/>
        <w:suppressAutoHyphens w:val="0"/>
        <w:autoSpaceDE w:val="0"/>
        <w:autoSpaceDN w:val="0"/>
        <w:adjustRightInd w:val="0"/>
        <w:spacing w:after="0" w:line="240" w:lineRule="auto"/>
        <w:ind w:firstLine="425"/>
        <w:jc w:val="center"/>
        <w:rPr>
          <w:rFonts w:eastAsia="Times New Roman" w:cs="Times New Roman"/>
          <w:b/>
          <w:lang w:eastAsia="ru-RU" w:bidi="ar-SA"/>
        </w:rPr>
      </w:pPr>
    </w:p>
    <w:p w:rsidR="008E6466" w:rsidRPr="008E6466" w:rsidRDefault="008E6466" w:rsidP="008E6466">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E6466">
        <w:rPr>
          <w:rFonts w:eastAsia="Times New Roman" w:cs="Times New Roman"/>
          <w:b/>
          <w:lang w:eastAsia="ru-RU" w:bidi="ar-SA"/>
        </w:rPr>
        <w:t>5. ОБЯЗАТЕЛЬСТВА ЗАКАЗЧИКА</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 xml:space="preserve">5.1. На весь период выполнения работ и приемки их результата Заказчик организует технический надзор за производством Работ, их качеством и сроками выполнения. Указанный надзор осуществляется Заказчиком. </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5.2.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3-х дней обязан устранить указанные недостатки собственными силами и за свой счет.</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5.3. Заказчик обязан произвести оплату выполненных Подрядчиком Работ в порядке, предусмотренном в разделе 3 настоящего Контракта.</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5.4. Заказчик обязан выполнить в полном объеме все свои обязательства, предусмотренные в других пунктах настоящего Контракта.</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 xml:space="preserve">5.5. Заказчик в процессе выполнения Работ совместно с Подрядчиком, осуществляет приемку по акту выполненных работ, </w:t>
      </w:r>
      <w:proofErr w:type="gramStart"/>
      <w:r w:rsidRPr="008E6466">
        <w:rPr>
          <w:rFonts w:eastAsia="Times New Roman" w:cs="Times New Roman"/>
          <w:lang w:eastAsia="ru-RU" w:bidi="ar-SA"/>
        </w:rPr>
        <w:t>контроль за</w:t>
      </w:r>
      <w:proofErr w:type="gramEnd"/>
      <w:r w:rsidRPr="008E6466">
        <w:rPr>
          <w:rFonts w:eastAsia="Times New Roman" w:cs="Times New Roman"/>
          <w:lang w:eastAsia="ru-RU" w:bidi="ar-SA"/>
        </w:rPr>
        <w:t xml:space="preserve"> их выполнением и качеством, может производить проверку соответствия используемых Подрядчиком материалов и оборудования условиям Контракта.</w:t>
      </w:r>
    </w:p>
    <w:p w:rsidR="008E6466" w:rsidRPr="008E6466" w:rsidRDefault="008E6466" w:rsidP="008E6466">
      <w:pPr>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5.6. Заказчик обязуется вернуть Подрядчику обеспечение исполнения контракта, в виде залога денежных сре</w:t>
      </w:r>
      <w:proofErr w:type="gramStart"/>
      <w:r w:rsidRPr="008E6466">
        <w:rPr>
          <w:rFonts w:eastAsia="Times New Roman" w:cs="Times New Roman"/>
          <w:lang w:eastAsia="ru-RU" w:bidi="ar-SA"/>
        </w:rPr>
        <w:t>дств в р</w:t>
      </w:r>
      <w:proofErr w:type="gramEnd"/>
      <w:r w:rsidRPr="008E6466">
        <w:rPr>
          <w:rFonts w:eastAsia="Times New Roman" w:cs="Times New Roman"/>
          <w:lang w:eastAsia="ru-RU" w:bidi="ar-SA"/>
        </w:rPr>
        <w:t>азмере обеспечения исполнения контракта (в случае, если Подрядчик выберет  указанный вид обеспечения исполнения контракта).</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8E6466" w:rsidRPr="008E6466" w:rsidRDefault="008E6466" w:rsidP="008E6466">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E6466">
        <w:rPr>
          <w:rFonts w:eastAsia="Times New Roman" w:cs="Times New Roman"/>
          <w:b/>
          <w:lang w:eastAsia="ru-RU" w:bidi="ar-SA"/>
        </w:rPr>
        <w:t>6. СРОК ВЫПОЛНЕНИЯ РАБОТ</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6.1. Срок выполнения работ по настоящему Контракту устанавливается в течение 45-ти (сорока пяти)</w:t>
      </w:r>
      <w:r w:rsidRPr="008E6466">
        <w:rPr>
          <w:rFonts w:eastAsia="Times New Roman" w:cs="Times New Roman"/>
          <w:color w:val="FF0000"/>
          <w:lang w:eastAsia="ru-RU" w:bidi="ar-SA"/>
        </w:rPr>
        <w:t xml:space="preserve"> </w:t>
      </w:r>
      <w:r w:rsidRPr="008E6466">
        <w:rPr>
          <w:rFonts w:eastAsia="Times New Roman" w:cs="Times New Roman"/>
          <w:lang w:eastAsia="ru-RU" w:bidi="ar-SA"/>
        </w:rPr>
        <w:t>календарных дней со дня подписания Контракта.</w:t>
      </w:r>
    </w:p>
    <w:p w:rsidR="008E6466" w:rsidRPr="008E6466" w:rsidRDefault="008E6466" w:rsidP="008E6466">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p>
    <w:p w:rsidR="008E6466" w:rsidRPr="008E6466" w:rsidRDefault="008E6466" w:rsidP="008E6466">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E6466">
        <w:rPr>
          <w:rFonts w:eastAsia="Times New Roman" w:cs="Times New Roman"/>
          <w:b/>
          <w:lang w:eastAsia="ru-RU" w:bidi="ar-SA"/>
        </w:rPr>
        <w:t>7. ВЫПОЛНЕНИЕ РАБОТ</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 xml:space="preserve">7.1. Заказчик имеет право беспрепятственного доступа ко всем видам </w:t>
      </w:r>
      <w:r w:rsidRPr="008E6466">
        <w:rPr>
          <w:rFonts w:eastAsia="Times New Roman" w:cs="Times New Roman"/>
          <w:caps/>
          <w:lang w:eastAsia="ru-RU" w:bidi="ar-SA"/>
        </w:rPr>
        <w:t>р</w:t>
      </w:r>
      <w:r w:rsidRPr="008E6466">
        <w:rPr>
          <w:rFonts w:eastAsia="Times New Roman" w:cs="Times New Roman"/>
          <w:lang w:eastAsia="ru-RU" w:bidi="ar-SA"/>
        </w:rPr>
        <w:t>абот в течение всего периода их выполнения и в любое время производства.</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 xml:space="preserve">7.2. Подрядчик самостоятельно организует производство </w:t>
      </w:r>
      <w:r w:rsidRPr="008E6466">
        <w:rPr>
          <w:rFonts w:eastAsia="Times New Roman" w:cs="Times New Roman"/>
          <w:caps/>
          <w:lang w:eastAsia="ru-RU" w:bidi="ar-SA"/>
        </w:rPr>
        <w:t>р</w:t>
      </w:r>
      <w:r w:rsidRPr="008E6466">
        <w:rPr>
          <w:rFonts w:eastAsia="Times New Roman" w:cs="Times New Roman"/>
          <w:lang w:eastAsia="ru-RU" w:bidi="ar-SA"/>
        </w:rPr>
        <w:t xml:space="preserve">абот в соответствии со сроками, указанными в разделе 6 настоящего </w:t>
      </w:r>
      <w:r w:rsidRPr="008E6466">
        <w:rPr>
          <w:rFonts w:eastAsia="Times New Roman" w:cs="Times New Roman"/>
          <w:caps/>
          <w:lang w:eastAsia="ru-RU" w:bidi="ar-SA"/>
        </w:rPr>
        <w:t>к</w:t>
      </w:r>
      <w:r w:rsidRPr="008E6466">
        <w:rPr>
          <w:rFonts w:eastAsia="Times New Roman" w:cs="Times New Roman"/>
          <w:lang w:eastAsia="ru-RU" w:bidi="ar-SA"/>
        </w:rPr>
        <w:t>онтракта.</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7.3. Обеспечение производственного порядка в месте выполнения Работ является обязанностью Подрядчика.</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7.4. Подрядчик гарантирует, что качество строительных материалов применяемых им для строительства, будет соответствовать стандартам, техническим условиям. Строительные материалы должны иметь соответствующие сертификаты, технические паспорта или другие документы, удостоверяющие их качество. Наименование и виды материалов (оборудования) определяются сметной документацией, замена другими материалами, более низкого качества не допускается.</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 xml:space="preserve">7.5. Подрядчик письменно информирует Заказчика за 3 дня до начала приемки Работ о завершении этих работ. Готовность принимаемых работ подтверждается соответствующими актами, подписываемыми Заказчиком. </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 xml:space="preserve">Если завершение работ произведено без подтверждения Заказчика или он не был информирован об этом, или информирован с опозданием, то по его требованию Подрядчик </w:t>
      </w:r>
      <w:r w:rsidRPr="008E6466">
        <w:rPr>
          <w:rFonts w:eastAsia="Times New Roman" w:cs="Times New Roman"/>
          <w:lang w:eastAsia="ru-RU" w:bidi="ar-SA"/>
        </w:rPr>
        <w:lastRenderedPageBreak/>
        <w:t>обязан за свой счет вскрыть любую часть скрытых работ, согласно указанию Заказчика, а затем восстановить ее.</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7.6. С момента начала работ и до их завершения Подрядчик ведет журнал производства работ, в котором отражается весь ход производства работ, а так же все факты и обстоятельства, связанные с производством Работ и имеющие значение во взаимоотношениях Подрядчика и Заказчика.</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 xml:space="preserve">7.7. Работы будут производиться  по графику, согласованному с Заказчиком. </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8E6466" w:rsidRPr="008E6466" w:rsidRDefault="008E6466" w:rsidP="008E6466">
      <w:pPr>
        <w:suppressAutoHyphens w:val="0"/>
        <w:autoSpaceDE w:val="0"/>
        <w:autoSpaceDN w:val="0"/>
        <w:adjustRightInd w:val="0"/>
        <w:spacing w:after="0" w:line="240" w:lineRule="auto"/>
        <w:jc w:val="center"/>
        <w:rPr>
          <w:rFonts w:eastAsia="Times New Roman" w:cs="Times New Roman"/>
          <w:b/>
          <w:lang w:eastAsia="ru-RU" w:bidi="ar-SA"/>
        </w:rPr>
      </w:pPr>
      <w:r w:rsidRPr="008E6466">
        <w:rPr>
          <w:rFonts w:eastAsia="Times New Roman" w:cs="Times New Roman"/>
          <w:b/>
          <w:lang w:eastAsia="ru-RU" w:bidi="ar-SA"/>
        </w:rPr>
        <w:t>8. КАЧЕСТВО РАБОТ</w:t>
      </w:r>
    </w:p>
    <w:p w:rsidR="008E6466" w:rsidRPr="008E6466" w:rsidRDefault="008E6466" w:rsidP="008E6466">
      <w:pPr>
        <w:suppressAutoHyphens w:val="0"/>
        <w:autoSpaceDE w:val="0"/>
        <w:autoSpaceDN w:val="0"/>
        <w:adjustRightInd w:val="0"/>
        <w:spacing w:after="0" w:line="240" w:lineRule="auto"/>
        <w:jc w:val="both"/>
        <w:rPr>
          <w:rFonts w:eastAsia="Times New Roman" w:cs="Times New Roman"/>
          <w:lang w:eastAsia="ru-RU" w:bidi="ar-SA"/>
        </w:rPr>
      </w:pPr>
      <w:r w:rsidRPr="008E6466">
        <w:rPr>
          <w:rFonts w:eastAsia="Times New Roman" w:cs="Times New Roman"/>
          <w:lang w:eastAsia="ru-RU" w:bidi="ar-SA"/>
        </w:rPr>
        <w:tab/>
        <w:t>8.1. Качество выполненных работ должно соответствовать требованиям, указанным в Приложении №2 к Контракту (Техническое задание).</w:t>
      </w:r>
    </w:p>
    <w:p w:rsidR="008E6466" w:rsidRPr="008E6466" w:rsidRDefault="008E6466" w:rsidP="008E6466">
      <w:pPr>
        <w:suppressAutoHyphens w:val="0"/>
        <w:autoSpaceDE w:val="0"/>
        <w:autoSpaceDN w:val="0"/>
        <w:adjustRightInd w:val="0"/>
        <w:spacing w:after="0" w:line="240" w:lineRule="auto"/>
        <w:ind w:firstLine="567"/>
        <w:jc w:val="both"/>
        <w:rPr>
          <w:rFonts w:eastAsia="Times New Roman" w:cs="Times New Roman"/>
          <w:lang w:eastAsia="ru-RU" w:bidi="ar-SA"/>
        </w:rPr>
      </w:pPr>
      <w:r w:rsidRPr="008E6466">
        <w:rPr>
          <w:rFonts w:eastAsia="Times New Roman" w:cs="Times New Roman"/>
          <w:lang w:eastAsia="ru-RU" w:bidi="ar-SA"/>
        </w:rPr>
        <w:tab/>
        <w:t>8.2. Все строительные материалы, изделия и оборудование, используемые при проведении работ, должны быть соответствующих видов, описанных в Приложении №1 к Контракту, иметь сертификаты (декларации) соответствия требованиям ГОСТ, СНиП и другим нормам, определенным действующим законодательством.</w:t>
      </w:r>
    </w:p>
    <w:p w:rsidR="008E6466" w:rsidRPr="008E6466" w:rsidRDefault="008E6466" w:rsidP="008E6466">
      <w:pPr>
        <w:suppressAutoHyphens w:val="0"/>
        <w:autoSpaceDE w:val="0"/>
        <w:autoSpaceDN w:val="0"/>
        <w:adjustRightInd w:val="0"/>
        <w:spacing w:after="0" w:line="240" w:lineRule="auto"/>
        <w:ind w:firstLine="567"/>
        <w:jc w:val="both"/>
        <w:rPr>
          <w:rFonts w:eastAsia="Times New Roman" w:cs="Times New Roman"/>
          <w:lang w:eastAsia="ru-RU" w:bidi="ar-SA"/>
        </w:rPr>
      </w:pPr>
    </w:p>
    <w:p w:rsidR="008E6466" w:rsidRPr="008E6466" w:rsidRDefault="008E6466" w:rsidP="008E6466">
      <w:pPr>
        <w:suppressAutoHyphens w:val="0"/>
        <w:autoSpaceDE w:val="0"/>
        <w:autoSpaceDN w:val="0"/>
        <w:adjustRightInd w:val="0"/>
        <w:spacing w:after="0" w:line="240" w:lineRule="auto"/>
        <w:jc w:val="center"/>
        <w:rPr>
          <w:rFonts w:eastAsia="Times New Roman" w:cs="Times New Roman"/>
          <w:b/>
          <w:lang w:eastAsia="ru-RU" w:bidi="ar-SA"/>
        </w:rPr>
      </w:pPr>
      <w:r w:rsidRPr="008E6466">
        <w:rPr>
          <w:rFonts w:eastAsia="Times New Roman" w:cs="Times New Roman"/>
          <w:b/>
          <w:lang w:eastAsia="ru-RU" w:bidi="ar-SA"/>
        </w:rPr>
        <w:t>9. ОБЕСПЕЧЕНИЕ ИСПОЛНЕНИЯ КОНТРАКТА.</w:t>
      </w:r>
    </w:p>
    <w:p w:rsidR="008E6466" w:rsidRPr="008E6466" w:rsidRDefault="002C672E" w:rsidP="008E6466">
      <w:pPr>
        <w:suppressAutoHyphens w:val="0"/>
        <w:autoSpaceDE w:val="0"/>
        <w:autoSpaceDN w:val="0"/>
        <w:adjustRightInd w:val="0"/>
        <w:spacing w:after="0" w:line="240" w:lineRule="auto"/>
        <w:ind w:firstLine="567"/>
        <w:jc w:val="both"/>
        <w:rPr>
          <w:rFonts w:eastAsia="Times New Roman" w:cs="Times New Roman"/>
          <w:lang w:eastAsia="ru-RU" w:bidi="ar-SA"/>
        </w:rPr>
      </w:pPr>
      <w:r>
        <w:rPr>
          <w:rFonts w:eastAsia="Times New Roman" w:cs="Times New Roman"/>
          <w:lang w:eastAsia="ru-RU" w:bidi="ar-SA"/>
        </w:rPr>
        <w:t>9.1</w:t>
      </w:r>
      <w:r w:rsidR="008E6466" w:rsidRPr="008E6466">
        <w:rPr>
          <w:rFonts w:eastAsia="Times New Roman" w:cs="Times New Roman"/>
          <w:lang w:eastAsia="ru-RU" w:bidi="ar-SA"/>
        </w:rPr>
        <w:t xml:space="preserve">. </w:t>
      </w:r>
      <w:proofErr w:type="gramStart"/>
      <w:r w:rsidR="008E6466" w:rsidRPr="008E6466">
        <w:rPr>
          <w:rFonts w:eastAsia="Times New Roman" w:cs="Times New Roman"/>
          <w:lang w:eastAsia="ru-RU" w:bidi="ar-SA"/>
        </w:rPr>
        <w:t>В случае предложения Подрядчиком в ходе аукциона цены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 9.1 Контракта, но не менее чем в размере аванса (если  Контрактом предусмотрена выплата аванса), или информации</w:t>
      </w:r>
      <w:proofErr w:type="gramEnd"/>
      <w:r w:rsidR="008E6466" w:rsidRPr="008E6466">
        <w:rPr>
          <w:rFonts w:eastAsia="Times New Roman" w:cs="Times New Roman"/>
          <w:lang w:eastAsia="ru-RU" w:bidi="ar-SA"/>
        </w:rPr>
        <w:t xml:space="preserve">, подтверждающей добросовестность такого участника на дату подачи заявки в соответствии с </w:t>
      </w:r>
      <w:hyperlink r:id="rId31" w:history="1">
        <w:r w:rsidR="008E6466" w:rsidRPr="008E6466">
          <w:rPr>
            <w:rFonts w:eastAsia="Times New Roman" w:cs="Times New Roman"/>
            <w:lang w:eastAsia="ru-RU" w:bidi="ar-SA"/>
          </w:rPr>
          <w:t>частью 3</w:t>
        </w:r>
      </w:hyperlink>
      <w:r w:rsidR="008E6466" w:rsidRPr="008E6466">
        <w:rPr>
          <w:rFonts w:eastAsia="Times New Roman" w:cs="Times New Roman"/>
          <w:lang w:eastAsia="ru-RU" w:bidi="ar-SA"/>
        </w:rPr>
        <w:t xml:space="preserve"> статьи 37 Федерального закона от 05.04.2013 № 44-ФЗ.</w:t>
      </w:r>
    </w:p>
    <w:p w:rsidR="008E6466" w:rsidRPr="008E6466" w:rsidRDefault="002C672E" w:rsidP="008E6466">
      <w:pPr>
        <w:suppressAutoHyphens w:val="0"/>
        <w:autoSpaceDE w:val="0"/>
        <w:autoSpaceDN w:val="0"/>
        <w:adjustRightInd w:val="0"/>
        <w:spacing w:after="0" w:line="240" w:lineRule="auto"/>
        <w:ind w:firstLine="540"/>
        <w:jc w:val="both"/>
        <w:rPr>
          <w:rFonts w:eastAsia="Times New Roman" w:cs="Times New Roman"/>
          <w:iCs/>
          <w:lang w:eastAsia="ru-RU" w:bidi="ar-SA"/>
        </w:rPr>
      </w:pPr>
      <w:r>
        <w:rPr>
          <w:rFonts w:eastAsia="Times New Roman" w:cs="Times New Roman"/>
          <w:lang w:eastAsia="ru-RU" w:bidi="ar-SA"/>
        </w:rPr>
        <w:t>9.2</w:t>
      </w:r>
      <w:r w:rsidR="008E6466" w:rsidRPr="008E6466">
        <w:rPr>
          <w:rFonts w:eastAsia="Times New Roman" w:cs="Times New Roman"/>
          <w:lang w:eastAsia="ru-RU" w:bidi="ar-SA"/>
        </w:rPr>
        <w:t>.</w:t>
      </w:r>
      <w:r w:rsidR="008E6466" w:rsidRPr="008E6466">
        <w:rPr>
          <w:rFonts w:eastAsia="Times New Roman" w:cs="Times New Roman"/>
          <w:iCs/>
          <w:lang w:eastAsia="ru-RU" w:bidi="ar-SA"/>
        </w:rPr>
        <w:t xml:space="preserve">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E6466" w:rsidRPr="008E6466" w:rsidRDefault="002C672E" w:rsidP="008E6466">
      <w:pPr>
        <w:suppressAutoHyphens w:val="0"/>
        <w:autoSpaceDE w:val="0"/>
        <w:autoSpaceDN w:val="0"/>
        <w:adjustRightInd w:val="0"/>
        <w:spacing w:after="0" w:line="240" w:lineRule="auto"/>
        <w:ind w:firstLine="540"/>
        <w:jc w:val="both"/>
        <w:rPr>
          <w:rFonts w:eastAsia="Times New Roman" w:cs="Times New Roman"/>
          <w:iCs/>
          <w:lang w:eastAsia="ru-RU" w:bidi="ar-SA"/>
        </w:rPr>
      </w:pPr>
      <w:r>
        <w:rPr>
          <w:rFonts w:eastAsia="Times New Roman" w:cs="Times New Roman"/>
          <w:iCs/>
          <w:lang w:eastAsia="ru-RU" w:bidi="ar-SA"/>
        </w:rPr>
        <w:t>9.3</w:t>
      </w:r>
      <w:r w:rsidR="008E6466" w:rsidRPr="008E6466">
        <w:rPr>
          <w:rFonts w:eastAsia="Times New Roman" w:cs="Times New Roman"/>
          <w:iCs/>
          <w:lang w:eastAsia="ru-RU" w:bidi="ar-SA"/>
        </w:rPr>
        <w:t>. Срок возврата Заказчиком Подрядчику денежных средств, внесенных в качестве обеспечения исполнения Контракта (если такая форма обеспечения исполнения Контракта применяется Подрядчиком) составляет 10</w:t>
      </w:r>
      <w:r w:rsidR="008E6466" w:rsidRPr="008E6466">
        <w:rPr>
          <w:rFonts w:eastAsia="Times New Roman" w:cs="Times New Roman"/>
          <w:lang w:eastAsia="ru-RU" w:bidi="ar-SA"/>
        </w:rPr>
        <w:t xml:space="preserve"> рабочих дней со дня подписания Сторонами акта приемки </w:t>
      </w:r>
      <w:r w:rsidR="008E6466" w:rsidRPr="008E6466">
        <w:rPr>
          <w:rFonts w:eastAsia="Times New Roman" w:cs="Times New Roman"/>
          <w:bCs/>
          <w:iCs/>
          <w:lang w:eastAsia="ru-RU" w:bidi="ar-SA"/>
        </w:rPr>
        <w:t xml:space="preserve">исполнения обязательств </w:t>
      </w:r>
      <w:r w:rsidR="008E6466" w:rsidRPr="008E6466">
        <w:rPr>
          <w:rFonts w:eastAsia="Times New Roman" w:cs="Times New Roman"/>
          <w:lang w:eastAsia="ru-RU" w:bidi="ar-SA"/>
        </w:rPr>
        <w:t>по Контракту и после получения Заказчиком соответствующего письменного требования от Подрядчика, с указанием расчетного счета</w:t>
      </w:r>
      <w:r w:rsidR="008E6466" w:rsidRPr="008E6466">
        <w:rPr>
          <w:rFonts w:eastAsia="Times New Roman" w:cs="Times New Roman"/>
          <w:iCs/>
          <w:lang w:eastAsia="ru-RU" w:bidi="ar-SA"/>
        </w:rPr>
        <w:t>.</w:t>
      </w:r>
    </w:p>
    <w:p w:rsidR="008E6466" w:rsidRPr="008E6466" w:rsidRDefault="002C672E" w:rsidP="008E6466">
      <w:pPr>
        <w:suppressAutoHyphens w:val="0"/>
        <w:autoSpaceDE w:val="0"/>
        <w:autoSpaceDN w:val="0"/>
        <w:adjustRightInd w:val="0"/>
        <w:spacing w:after="0" w:line="240" w:lineRule="auto"/>
        <w:ind w:firstLine="540"/>
        <w:jc w:val="both"/>
        <w:rPr>
          <w:rFonts w:eastAsia="Times New Roman" w:cs="Times New Roman"/>
          <w:lang w:eastAsia="ru-RU" w:bidi="ar-SA"/>
        </w:rPr>
      </w:pPr>
      <w:r>
        <w:rPr>
          <w:rFonts w:eastAsia="Times New Roman" w:cs="Times New Roman"/>
          <w:lang w:eastAsia="ru-RU" w:bidi="ar-SA"/>
        </w:rPr>
        <w:t>9.4.</w:t>
      </w:r>
      <w:r w:rsidR="008E6466" w:rsidRPr="008E6466">
        <w:rPr>
          <w:rFonts w:eastAsia="Times New Roman" w:cs="Times New Roman"/>
          <w:lang w:eastAsia="ru-RU" w:bidi="ar-SA"/>
        </w:rPr>
        <w:t xml:space="preserve"> В случае привлечения Подрядчика к ответственности в соответствии с разделом 15 настоящего контракта возврат суммы обеспечения исполнения контракта осуществляется Заказчиком в течение 10 (Десяти) банковских дней с момента уплаты Подрядчиком неустойки за ненадлежащее исполнение обязательств по настоящему контракту.</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8E6466" w:rsidRPr="008E6466" w:rsidRDefault="008E6466" w:rsidP="008E6466">
      <w:pPr>
        <w:numPr>
          <w:ilvl w:val="12"/>
          <w:numId w:val="0"/>
        </w:numPr>
        <w:suppressAutoHyphens w:val="0"/>
        <w:autoSpaceDE w:val="0"/>
        <w:autoSpaceDN w:val="0"/>
        <w:adjustRightInd w:val="0"/>
        <w:spacing w:after="0" w:line="240" w:lineRule="auto"/>
        <w:ind w:firstLine="425"/>
        <w:jc w:val="center"/>
        <w:rPr>
          <w:rFonts w:eastAsia="Times New Roman" w:cs="Times New Roman"/>
          <w:b/>
          <w:lang w:eastAsia="ru-RU" w:bidi="ar-SA"/>
        </w:rPr>
      </w:pPr>
      <w:r w:rsidRPr="008E6466">
        <w:rPr>
          <w:rFonts w:eastAsia="Times New Roman" w:cs="Times New Roman"/>
          <w:b/>
          <w:lang w:eastAsia="ru-RU" w:bidi="ar-SA"/>
        </w:rPr>
        <w:t>10. ФОРС-МАЖОР</w:t>
      </w:r>
    </w:p>
    <w:p w:rsidR="008E6466" w:rsidRPr="008E6466" w:rsidRDefault="008E6466" w:rsidP="008E6466">
      <w:pPr>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 xml:space="preserve">10.1.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независимые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 </w:t>
      </w:r>
    </w:p>
    <w:p w:rsidR="008E6466" w:rsidRPr="008E6466" w:rsidRDefault="008E6466" w:rsidP="008E6466">
      <w:pPr>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 xml:space="preserve">10.2.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8E6466" w:rsidRPr="008E6466" w:rsidRDefault="008E6466" w:rsidP="008E6466">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E6466">
        <w:rPr>
          <w:rFonts w:eastAsia="Times New Roman" w:cs="Times New Roman"/>
          <w:b/>
          <w:lang w:eastAsia="ru-RU" w:bidi="ar-SA"/>
        </w:rPr>
        <w:lastRenderedPageBreak/>
        <w:t>11. ПРИЕМКА РЕЗУЛЬТАТА ВЫПОЛНЕННЫХ РАБОТ</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11.1.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8E6466" w:rsidRPr="008E6466" w:rsidRDefault="008E6466" w:rsidP="008E6466">
      <w:pPr>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 xml:space="preserve">11.2. Приемка объекта осуществляется комиссией, состоящей из представителей МКУ «Управление делами Администрации города Иванова», МКУ «ПДС и ТК». </w:t>
      </w:r>
      <w:r w:rsidRPr="008E6466">
        <w:rPr>
          <w:rFonts w:eastAsia="Times New Roman" w:cs="Times New Roman"/>
          <w:b/>
          <w:i/>
          <w:lang w:eastAsia="ru-RU" w:bidi="ar-SA"/>
        </w:rPr>
        <w:t xml:space="preserve"> </w:t>
      </w:r>
      <w:r w:rsidRPr="008E6466">
        <w:rPr>
          <w:rFonts w:eastAsia="Times New Roman" w:cs="Times New Roman"/>
          <w:lang w:eastAsia="ru-RU" w:bidi="ar-SA"/>
        </w:rPr>
        <w:t xml:space="preserve"> </w:t>
      </w:r>
    </w:p>
    <w:p w:rsidR="008E6466" w:rsidRPr="008E6466" w:rsidRDefault="008E6466" w:rsidP="008E6466">
      <w:pPr>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11.3. Приемка объекта производится в течение 5 дней получения Заказчиком письменного уведомления Подрядчика о завершении выполнения работ.</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 xml:space="preserve">11.4. Подрядчик передает Заказчику за 2 дня до начала приемки результата работ три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w:t>
      </w:r>
      <w:r w:rsidRPr="008E6466">
        <w:rPr>
          <w:rFonts w:eastAsia="Times New Roman" w:cs="Times New Roman"/>
          <w:caps/>
          <w:lang w:eastAsia="ru-RU" w:bidi="ar-SA"/>
        </w:rPr>
        <w:t>р</w:t>
      </w:r>
      <w:r w:rsidRPr="008E6466">
        <w:rPr>
          <w:rFonts w:eastAsia="Times New Roman" w:cs="Times New Roman"/>
          <w:lang w:eastAsia="ru-RU" w:bidi="ar-SA"/>
        </w:rPr>
        <w:t>аботам.</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8E6466" w:rsidRPr="008E6466" w:rsidRDefault="008E6466" w:rsidP="008E6466">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E6466">
        <w:rPr>
          <w:rFonts w:eastAsia="Times New Roman" w:cs="Times New Roman"/>
          <w:b/>
          <w:lang w:eastAsia="ru-RU" w:bidi="ar-SA"/>
        </w:rPr>
        <w:t>12. ГАРАНТИИ</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ab/>
        <w:t>12.1. Подрядчик гарантирует:</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 выполнение всех Работ в полном объеме и в сроки, определенные условиями настоящего Контракта;</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-качество выполнения Работ в соответствии со сметной документацией и действующими нормами;</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 своевременное устранение недостатков и дефектов, выявленных при приемке работ и в период гарантийной эксплуатации результата Работ.</w:t>
      </w:r>
    </w:p>
    <w:p w:rsidR="008E6466" w:rsidRPr="008E6466" w:rsidRDefault="008E6466" w:rsidP="008E6466">
      <w:pPr>
        <w:suppressAutoHyphens w:val="0"/>
        <w:autoSpaceDE w:val="0"/>
        <w:autoSpaceDN w:val="0"/>
        <w:adjustRightInd w:val="0"/>
        <w:spacing w:after="0" w:line="240" w:lineRule="auto"/>
        <w:ind w:firstLine="567"/>
        <w:jc w:val="both"/>
        <w:rPr>
          <w:rFonts w:eastAsia="Times New Roman" w:cs="Times New Roman"/>
          <w:lang w:eastAsia="ru-RU" w:bidi="ar-SA"/>
        </w:rPr>
      </w:pPr>
      <w:r w:rsidRPr="008E6466">
        <w:rPr>
          <w:rFonts w:eastAsia="Times New Roman" w:cs="Times New Roman"/>
          <w:lang w:eastAsia="ru-RU" w:bidi="ar-SA"/>
        </w:rPr>
        <w:t xml:space="preserve">12.2. Срок гарантии выполненных работ составляет 3 (три) года с момента приемки в установленном порядке результата </w:t>
      </w:r>
      <w:r w:rsidRPr="008E6466">
        <w:rPr>
          <w:rFonts w:eastAsia="Times New Roman" w:cs="Times New Roman"/>
          <w:caps/>
          <w:lang w:eastAsia="ru-RU" w:bidi="ar-SA"/>
        </w:rPr>
        <w:t>р</w:t>
      </w:r>
      <w:r w:rsidRPr="008E6466">
        <w:rPr>
          <w:rFonts w:eastAsia="Times New Roman" w:cs="Times New Roman"/>
          <w:lang w:eastAsia="ru-RU" w:bidi="ar-SA"/>
        </w:rPr>
        <w:t xml:space="preserve">абот. Гарантия качества распространяется на весь перечень выполненных </w:t>
      </w:r>
      <w:r w:rsidRPr="008E6466">
        <w:rPr>
          <w:rFonts w:eastAsia="Times New Roman" w:cs="Times New Roman"/>
          <w:caps/>
          <w:lang w:eastAsia="ru-RU" w:bidi="ar-SA"/>
        </w:rPr>
        <w:t>п</w:t>
      </w:r>
      <w:r w:rsidRPr="008E6466">
        <w:rPr>
          <w:rFonts w:eastAsia="Times New Roman" w:cs="Times New Roman"/>
          <w:lang w:eastAsia="ru-RU" w:bidi="ar-SA"/>
        </w:rPr>
        <w:t xml:space="preserve">одрядчиком </w:t>
      </w:r>
      <w:r w:rsidRPr="008E6466">
        <w:rPr>
          <w:rFonts w:eastAsia="Times New Roman" w:cs="Times New Roman"/>
          <w:caps/>
          <w:lang w:eastAsia="ru-RU" w:bidi="ar-SA"/>
        </w:rPr>
        <w:t>р</w:t>
      </w:r>
      <w:r w:rsidRPr="008E6466">
        <w:rPr>
          <w:rFonts w:eastAsia="Times New Roman" w:cs="Times New Roman"/>
          <w:lang w:eastAsia="ru-RU" w:bidi="ar-SA"/>
        </w:rPr>
        <w:t xml:space="preserve">абот и примененных материалов согласно принятым актам выполненных </w:t>
      </w:r>
      <w:r w:rsidRPr="008E6466">
        <w:rPr>
          <w:rFonts w:eastAsia="Times New Roman" w:cs="Times New Roman"/>
          <w:caps/>
          <w:lang w:eastAsia="ru-RU" w:bidi="ar-SA"/>
        </w:rPr>
        <w:t>р</w:t>
      </w:r>
      <w:r w:rsidRPr="008E6466">
        <w:rPr>
          <w:rFonts w:eastAsia="Times New Roman" w:cs="Times New Roman"/>
          <w:lang w:eastAsia="ru-RU" w:bidi="ar-SA"/>
        </w:rPr>
        <w:t xml:space="preserve">абот. </w:t>
      </w:r>
    </w:p>
    <w:p w:rsidR="008E6466" w:rsidRPr="008E6466" w:rsidRDefault="008E6466" w:rsidP="002C672E">
      <w:pPr>
        <w:suppressAutoHyphens w:val="0"/>
        <w:autoSpaceDE w:val="0"/>
        <w:autoSpaceDN w:val="0"/>
        <w:adjustRightInd w:val="0"/>
        <w:spacing w:after="0" w:line="240" w:lineRule="auto"/>
        <w:ind w:firstLine="567"/>
        <w:jc w:val="both"/>
        <w:rPr>
          <w:rFonts w:eastAsia="Times New Roman" w:cs="Times New Roman"/>
          <w:lang w:eastAsia="ru-RU" w:bidi="ar-SA"/>
        </w:rPr>
      </w:pPr>
      <w:r w:rsidRPr="008E6466">
        <w:rPr>
          <w:rFonts w:eastAsia="Times New Roman" w:cs="Times New Roman"/>
          <w:lang w:eastAsia="ru-RU" w:bidi="ar-SA"/>
        </w:rPr>
        <w:t xml:space="preserve">12.3. Если в течение гарантийного срока обнаружатся дефекты выполненных работ, то Подрядчик обязан устранить их своими силами и за свой счет,  в согласованные с  Заказчиком сроки. Для согласования акта, фиксирующего дефекты, и согласования порядка и сроков их устранения, Подрядчик обязан направить своего представителя не позднее 5 дней </w:t>
      </w:r>
      <w:proofErr w:type="gramStart"/>
      <w:r w:rsidRPr="008E6466">
        <w:rPr>
          <w:rFonts w:eastAsia="Times New Roman" w:cs="Times New Roman"/>
          <w:lang w:eastAsia="ru-RU" w:bidi="ar-SA"/>
        </w:rPr>
        <w:t>с даты получения</w:t>
      </w:r>
      <w:proofErr w:type="gramEnd"/>
      <w:r w:rsidRPr="008E6466">
        <w:rPr>
          <w:rFonts w:eastAsia="Times New Roman" w:cs="Times New Roman"/>
          <w:lang w:eastAsia="ru-RU" w:bidi="ar-SA"/>
        </w:rPr>
        <w:t xml:space="preserve"> письменного извещения Заказчика. Гарантийный срок в этом случае продлевается соответственно на период устранения дефектов.</w:t>
      </w:r>
    </w:p>
    <w:p w:rsidR="008E6466" w:rsidRPr="008E6466" w:rsidRDefault="008E6466" w:rsidP="008E6466">
      <w:pPr>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p>
    <w:p w:rsidR="008E6466" w:rsidRPr="008E6466" w:rsidRDefault="008E6466" w:rsidP="008E6466">
      <w:pPr>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E6466">
        <w:rPr>
          <w:rFonts w:eastAsia="Times New Roman" w:cs="Times New Roman"/>
          <w:b/>
          <w:lang w:eastAsia="ru-RU" w:bidi="ar-SA"/>
        </w:rPr>
        <w:t>13. ПОРЯДОК РАССМОТРЕНИЯ СПОРОВ</w:t>
      </w:r>
    </w:p>
    <w:p w:rsidR="008E6466" w:rsidRPr="008E6466" w:rsidRDefault="008E6466" w:rsidP="008E6466">
      <w:pPr>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spacing w:val="20"/>
          <w:lang w:eastAsia="ru-RU" w:bidi="ar-SA"/>
        </w:rPr>
        <w:t xml:space="preserve">13.1. </w:t>
      </w:r>
      <w:r w:rsidRPr="008E6466">
        <w:rPr>
          <w:rFonts w:eastAsia="Times New Roman" w:cs="Times New Roman"/>
          <w:lang w:eastAsia="ru-RU" w:bidi="ar-SA"/>
        </w:rPr>
        <w:t>Настоящий Контракт может быть изменен, расторгнут, признан не действительным на основании действующего законодательства РФ.</w:t>
      </w:r>
    </w:p>
    <w:p w:rsidR="008E6466" w:rsidRPr="008E6466" w:rsidRDefault="008E6466" w:rsidP="008E6466">
      <w:pPr>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13.2. Спорные вопросы по настоящему Контракту стороны обязуются решать путем переговоров на основании действующего законодательства  РФ, возникшие договоренности в обязательном порядке фиксируются дополнительным соглашением сторон (или протоколом), которые становятся с момента его подписания неотъемлемой частью настоящего Контракта. При невозможности достижения согласия спорные вопросы регулируются в судебном порядке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обязано дать на него мотивированный ответ в течение 10 календарных дней с момента получения претензии.</w:t>
      </w:r>
    </w:p>
    <w:p w:rsidR="008E6466" w:rsidRPr="008E6466" w:rsidRDefault="008E6466" w:rsidP="008E6466">
      <w:pPr>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 xml:space="preserve">13.3. Споры, возникающие из настоящего Контракта, подлежат рассмотрению в Арбитражном  суде Ивановской области в случае </w:t>
      </w:r>
      <w:proofErr w:type="gramStart"/>
      <w:r w:rsidRPr="008E6466">
        <w:rPr>
          <w:rFonts w:eastAsia="Times New Roman" w:cs="Times New Roman"/>
          <w:lang w:eastAsia="ru-RU" w:bidi="ar-SA"/>
        </w:rPr>
        <w:t>не достижения</w:t>
      </w:r>
      <w:proofErr w:type="gramEnd"/>
      <w:r w:rsidRPr="008E6466">
        <w:rPr>
          <w:rFonts w:eastAsia="Times New Roman" w:cs="Times New Roman"/>
          <w:lang w:eastAsia="ru-RU" w:bidi="ar-SA"/>
        </w:rPr>
        <w:t xml:space="preserve"> сторонами согласия по спорным вопросам.</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b/>
          <w:lang w:eastAsia="ru-RU" w:bidi="ar-SA"/>
        </w:rPr>
      </w:pPr>
    </w:p>
    <w:p w:rsidR="008E6466" w:rsidRPr="008E6466" w:rsidRDefault="008E6466" w:rsidP="008E6466">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E6466">
        <w:rPr>
          <w:rFonts w:eastAsia="Times New Roman" w:cs="Times New Roman"/>
          <w:b/>
          <w:lang w:eastAsia="ru-RU" w:bidi="ar-SA"/>
        </w:rPr>
        <w:t>14. РАСТОРЖЕНИЕ КОНТРАКТА</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color w:val="000000"/>
          <w:spacing w:val="3"/>
          <w:lang w:eastAsia="ru-RU" w:bidi="ar-SA"/>
        </w:rPr>
      </w:pPr>
      <w:r w:rsidRPr="008E6466">
        <w:rPr>
          <w:rFonts w:eastAsia="Times New Roman" w:cs="Times New Roman"/>
          <w:lang w:eastAsia="ru-RU" w:bidi="ar-SA"/>
        </w:rPr>
        <w:t xml:space="preserve">14.1. </w:t>
      </w:r>
      <w:r w:rsidRPr="008E6466">
        <w:rPr>
          <w:rFonts w:eastAsia="Times New Roman" w:cs="Times New Roman"/>
          <w:color w:val="000000"/>
          <w:spacing w:val="3"/>
          <w:lang w:eastAsia="ru-RU" w:bidi="ar-SA"/>
        </w:rPr>
        <w:t xml:space="preserve">Настоящий </w:t>
      </w:r>
      <w:proofErr w:type="gramStart"/>
      <w:r w:rsidRPr="008E6466">
        <w:rPr>
          <w:rFonts w:eastAsia="Times New Roman" w:cs="Times New Roman"/>
          <w:color w:val="000000"/>
          <w:spacing w:val="3"/>
          <w:lang w:eastAsia="ru-RU" w:bidi="ar-SA"/>
        </w:rPr>
        <w:t>контракт</w:t>
      </w:r>
      <w:proofErr w:type="gramEnd"/>
      <w:r w:rsidRPr="008E6466">
        <w:rPr>
          <w:rFonts w:eastAsia="Times New Roman" w:cs="Times New Roman"/>
          <w:color w:val="000000"/>
          <w:spacing w:val="3"/>
          <w:lang w:eastAsia="ru-RU" w:bidi="ar-SA"/>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8E6466" w:rsidRPr="008E6466" w:rsidRDefault="008E6466" w:rsidP="008E6466">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8E6466">
        <w:rPr>
          <w:rFonts w:eastAsia="Times New Roman" w:cs="Times New Roman"/>
          <w:lang w:eastAsia="ru-RU" w:bidi="ar-SA"/>
        </w:rPr>
        <w:tab/>
        <w:t xml:space="preserve">Расторжение </w:t>
      </w:r>
      <w:r w:rsidRPr="008E6466">
        <w:rPr>
          <w:rFonts w:eastAsia="Calibri" w:cs="Times New Roman"/>
          <w:lang w:eastAsia="en-US" w:bidi="ar-SA"/>
        </w:rPr>
        <w:t>муниципального контракта</w:t>
      </w:r>
      <w:r w:rsidRPr="008E6466">
        <w:rPr>
          <w:rFonts w:eastAsia="Times New Roman" w:cs="Times New Roman"/>
          <w:lang w:eastAsia="ru-RU" w:bidi="ar-SA"/>
        </w:rPr>
        <w:t xml:space="preserve"> в связи с односторонним отказом Стороны от исполнения </w:t>
      </w:r>
      <w:r w:rsidRPr="008E6466">
        <w:rPr>
          <w:rFonts w:eastAsia="Calibri" w:cs="Times New Roman"/>
          <w:lang w:eastAsia="en-US" w:bidi="ar-SA"/>
        </w:rPr>
        <w:t xml:space="preserve">муниципального контракта </w:t>
      </w:r>
      <w:r w:rsidRPr="008E6466">
        <w:rPr>
          <w:rFonts w:eastAsia="Times New Roman" w:cs="Times New Roman"/>
          <w:lang w:eastAsia="ru-RU" w:bidi="ar-SA"/>
        </w:rPr>
        <w:t>осуществляется в порядке, установленном статьей 95 Федерального закона от 05.04.2013 № 44-ФЗ</w:t>
      </w:r>
      <w:r w:rsidR="002C672E">
        <w:rPr>
          <w:rFonts w:eastAsia="Times New Roman" w:cs="Times New Roman"/>
          <w:lang w:eastAsia="ru-RU" w:bidi="ar-SA"/>
        </w:rPr>
        <w:t>.</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lastRenderedPageBreak/>
        <w:t xml:space="preserve">14.2. В этом случае Подрядчик по решению суда возвращает Заказчику всю сумму, уплаченную Подрядчику за уже выполненные Работы, и передает незавершенный результат </w:t>
      </w:r>
      <w:r w:rsidRPr="008E6466">
        <w:rPr>
          <w:rFonts w:eastAsia="Times New Roman" w:cs="Times New Roman"/>
          <w:caps/>
          <w:lang w:eastAsia="ru-RU" w:bidi="ar-SA"/>
        </w:rPr>
        <w:t>р</w:t>
      </w:r>
      <w:r w:rsidRPr="008E6466">
        <w:rPr>
          <w:rFonts w:eastAsia="Times New Roman" w:cs="Times New Roman"/>
          <w:lang w:eastAsia="ru-RU" w:bidi="ar-SA"/>
        </w:rPr>
        <w:t>абот Заказчику по акту приемки.</w:t>
      </w:r>
    </w:p>
    <w:p w:rsidR="008E6466" w:rsidRPr="008E6466" w:rsidRDefault="008E6466" w:rsidP="008E6466">
      <w:pPr>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 xml:space="preserve">14.3. </w:t>
      </w:r>
      <w:proofErr w:type="gramStart"/>
      <w:r w:rsidRPr="008E6466">
        <w:rPr>
          <w:rFonts w:eastAsia="Times New Roman" w:cs="Times New Roman"/>
          <w:lang w:eastAsia="ru-RU" w:bidi="ar-SA"/>
        </w:rPr>
        <w:t>В случае нарушения Подрядчиком сроков выполнения работ, установленных п. 6.1 и 5.2 настоящего контракта, а так же выполнения работ ненадлежащего качества, в том числе при наличии дефектов и недостатков, которые не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8E6466" w:rsidRPr="008E6466" w:rsidRDefault="008E6466" w:rsidP="008E6466">
      <w:pPr>
        <w:suppressAutoHyphens w:val="0"/>
        <w:autoSpaceDE w:val="0"/>
        <w:autoSpaceDN w:val="0"/>
        <w:adjustRightInd w:val="0"/>
        <w:spacing w:after="0" w:line="240" w:lineRule="auto"/>
        <w:ind w:firstLine="708"/>
        <w:jc w:val="both"/>
        <w:rPr>
          <w:rFonts w:eastAsia="Times New Roman" w:cs="Times New Roman"/>
          <w:lang w:eastAsia="ru-RU" w:bidi="ar-SA"/>
        </w:rPr>
      </w:pPr>
      <w:r w:rsidRPr="008E6466">
        <w:rPr>
          <w:rFonts w:eastAsia="Times New Roman" w:cs="Times New Roman"/>
          <w:lang w:eastAsia="ru-RU" w:bidi="ar-SA"/>
        </w:rPr>
        <w:t xml:space="preserve">При наличии указанных обстоятельств Заказчик вправе направить в адрес Подрядчика уведомление о расторжении контракта. </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14.4. При расторжении Контракта по соглашению сторон незавершенный результат работ передается Заказчику, который обеспечивает оплату Подрядчику стоимости выполненных Работ в объеме, определяемом им совместно с Подрядчиком.</w:t>
      </w:r>
    </w:p>
    <w:p w:rsidR="008E6466" w:rsidRPr="008E6466" w:rsidRDefault="008E6466" w:rsidP="008E6466">
      <w:pPr>
        <w:widowControl/>
        <w:suppressAutoHyphens w:val="0"/>
        <w:autoSpaceDE w:val="0"/>
        <w:autoSpaceDN w:val="0"/>
        <w:adjustRightInd w:val="0"/>
        <w:spacing w:after="0" w:line="240" w:lineRule="auto"/>
        <w:ind w:firstLine="425"/>
        <w:jc w:val="center"/>
        <w:rPr>
          <w:rFonts w:eastAsia="Times New Roman" w:cs="Times New Roman"/>
          <w:b/>
          <w:lang w:eastAsia="ru-RU" w:bidi="ar-SA"/>
        </w:rPr>
      </w:pPr>
    </w:p>
    <w:p w:rsidR="008E6466" w:rsidRPr="008E6466" w:rsidRDefault="008E6466" w:rsidP="008E6466">
      <w:pPr>
        <w:widowControl/>
        <w:suppressAutoHyphens w:val="0"/>
        <w:autoSpaceDE w:val="0"/>
        <w:autoSpaceDN w:val="0"/>
        <w:adjustRightInd w:val="0"/>
        <w:spacing w:after="0" w:line="240" w:lineRule="auto"/>
        <w:ind w:firstLine="425"/>
        <w:jc w:val="center"/>
        <w:rPr>
          <w:rFonts w:eastAsia="Times New Roman" w:cs="Times New Roman"/>
          <w:b/>
          <w:lang w:eastAsia="ru-RU" w:bidi="ar-SA"/>
        </w:rPr>
      </w:pPr>
      <w:r w:rsidRPr="008E6466">
        <w:rPr>
          <w:rFonts w:eastAsia="Times New Roman" w:cs="Times New Roman"/>
          <w:b/>
          <w:lang w:eastAsia="ru-RU" w:bidi="ar-SA"/>
        </w:rPr>
        <w:t>15. ОТВЕТСТВЕННОСТЬ СТОРОН</w:t>
      </w:r>
    </w:p>
    <w:p w:rsidR="008E6466" w:rsidRPr="008E6466" w:rsidRDefault="008E6466" w:rsidP="008E6466">
      <w:pPr>
        <w:suppressAutoHyphens w:val="0"/>
        <w:autoSpaceDE w:val="0"/>
        <w:autoSpaceDN w:val="0"/>
        <w:adjustRightInd w:val="0"/>
        <w:spacing w:after="0" w:line="240" w:lineRule="auto"/>
        <w:ind w:firstLine="720"/>
        <w:jc w:val="both"/>
        <w:rPr>
          <w:rFonts w:eastAsia="Times New Roman" w:cs="Times New Roman"/>
          <w:color w:val="000000"/>
          <w:lang w:eastAsia="ru-RU" w:bidi="ar-SA"/>
        </w:rPr>
      </w:pPr>
      <w:r w:rsidRPr="008E6466">
        <w:rPr>
          <w:rFonts w:eastAsia="Times New Roman" w:cs="Times New Roman"/>
          <w:color w:val="000000"/>
          <w:lang w:eastAsia="ru-RU" w:bidi="ar-SA"/>
        </w:rPr>
        <w:t>15.1. За неисполнение или ненадлежащее исполнение принятых на себя обязательств, Стороны несут ответственность в соответствии с действующим законодательством Российской Федерации.</w:t>
      </w:r>
    </w:p>
    <w:p w:rsidR="008E6466" w:rsidRPr="008E6466" w:rsidRDefault="008E6466" w:rsidP="008E6466">
      <w:pPr>
        <w:suppressAutoHyphens w:val="0"/>
        <w:autoSpaceDE w:val="0"/>
        <w:autoSpaceDN w:val="0"/>
        <w:adjustRightInd w:val="0"/>
        <w:spacing w:after="0" w:line="240" w:lineRule="auto"/>
        <w:ind w:firstLine="540"/>
        <w:jc w:val="both"/>
        <w:rPr>
          <w:rFonts w:eastAsia="Times New Roman" w:cs="Times New Roman"/>
          <w:lang w:eastAsia="ru-RU" w:bidi="ar-SA"/>
        </w:rPr>
      </w:pPr>
      <w:bookmarkStart w:id="2" w:name="9"/>
      <w:bookmarkEnd w:id="2"/>
      <w:r w:rsidRPr="008E6466">
        <w:rPr>
          <w:rFonts w:eastAsia="Times New Roman" w:cs="Times New Roman"/>
          <w:color w:val="000000"/>
          <w:lang w:eastAsia="ru-RU" w:bidi="ar-SA"/>
        </w:rPr>
        <w:tab/>
        <w:t xml:space="preserve">15.2. За нарушение Подрядчиком срока исполнения обязательств, предусмотренных настоящим Контрактом, Подрядчик уплачивает Заказчику пени. </w:t>
      </w:r>
      <w:proofErr w:type="gramStart"/>
      <w:r w:rsidRPr="008E6466">
        <w:rPr>
          <w:rFonts w:eastAsia="Times New Roman" w:cs="Times New Roman"/>
          <w:lang w:eastAsia="ru-RU" w:bidi="ar-SA"/>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и определяется</w:t>
      </w:r>
      <w:proofErr w:type="gramEnd"/>
      <w:r w:rsidRPr="008E6466">
        <w:rPr>
          <w:rFonts w:eastAsia="Times New Roman" w:cs="Times New Roman"/>
          <w:lang w:eastAsia="ru-RU" w:bidi="ar-SA"/>
        </w:rPr>
        <w:t xml:space="preserve"> по  формуле:</w:t>
      </w:r>
    </w:p>
    <w:p w:rsidR="008E6466" w:rsidRPr="008E6466" w:rsidRDefault="008E6466" w:rsidP="008E6466">
      <w:pPr>
        <w:suppressAutoHyphens w:val="0"/>
        <w:autoSpaceDE w:val="0"/>
        <w:autoSpaceDN w:val="0"/>
        <w:adjustRightInd w:val="0"/>
        <w:spacing w:after="0" w:line="240" w:lineRule="auto"/>
        <w:ind w:firstLine="709"/>
        <w:jc w:val="both"/>
        <w:rPr>
          <w:rFonts w:eastAsia="Times New Roman" w:cs="Times New Roman"/>
          <w:lang w:eastAsia="ru-RU" w:bidi="ar-SA"/>
        </w:rPr>
      </w:pPr>
      <w:r w:rsidRPr="008E6466">
        <w:rPr>
          <w:rFonts w:eastAsia="Times New Roman" w:cs="Times New Roman"/>
          <w:lang w:eastAsia="ru-RU" w:bidi="ar-SA"/>
        </w:rPr>
        <w:t>П=(Ц-В) x</w:t>
      </w:r>
      <w:proofErr w:type="gramStart"/>
      <w:r w:rsidRPr="008E6466">
        <w:rPr>
          <w:rFonts w:eastAsia="Times New Roman" w:cs="Times New Roman"/>
          <w:lang w:eastAsia="ru-RU" w:bidi="ar-SA"/>
        </w:rPr>
        <w:t xml:space="preserve"> С</w:t>
      </w:r>
      <w:proofErr w:type="gramEnd"/>
      <w:r w:rsidRPr="008E6466">
        <w:rPr>
          <w:rFonts w:eastAsia="Times New Roman" w:cs="Times New Roman"/>
          <w:lang w:eastAsia="ru-RU" w:bidi="ar-SA"/>
        </w:rPr>
        <w:t>, где:</w:t>
      </w:r>
    </w:p>
    <w:p w:rsidR="008E6466" w:rsidRPr="008E6466" w:rsidRDefault="008E6466" w:rsidP="008E6466">
      <w:pPr>
        <w:suppressAutoHyphens w:val="0"/>
        <w:autoSpaceDE w:val="0"/>
        <w:autoSpaceDN w:val="0"/>
        <w:adjustRightInd w:val="0"/>
        <w:spacing w:after="0" w:line="240" w:lineRule="auto"/>
        <w:ind w:firstLine="709"/>
        <w:jc w:val="both"/>
        <w:rPr>
          <w:rFonts w:eastAsia="Times New Roman" w:cs="Times New Roman"/>
          <w:lang w:eastAsia="ru-RU" w:bidi="ar-SA"/>
        </w:rPr>
      </w:pPr>
      <w:proofErr w:type="gramStart"/>
      <w:r w:rsidRPr="008E6466">
        <w:rPr>
          <w:rFonts w:eastAsia="Times New Roman" w:cs="Times New Roman"/>
          <w:lang w:eastAsia="ru-RU" w:bidi="ar-SA"/>
        </w:rPr>
        <w:t>Ц</w:t>
      </w:r>
      <w:proofErr w:type="gramEnd"/>
      <w:r w:rsidRPr="008E6466">
        <w:rPr>
          <w:rFonts w:eastAsia="Times New Roman" w:cs="Times New Roman"/>
          <w:lang w:eastAsia="ru-RU" w:bidi="ar-SA"/>
        </w:rPr>
        <w:t xml:space="preserve"> - цена контракта;</w:t>
      </w:r>
    </w:p>
    <w:p w:rsidR="008E6466" w:rsidRPr="008E6466" w:rsidRDefault="008E6466" w:rsidP="008E6466">
      <w:pPr>
        <w:suppressAutoHyphens w:val="0"/>
        <w:autoSpaceDE w:val="0"/>
        <w:autoSpaceDN w:val="0"/>
        <w:adjustRightInd w:val="0"/>
        <w:spacing w:after="0" w:line="240" w:lineRule="auto"/>
        <w:ind w:firstLine="709"/>
        <w:jc w:val="both"/>
        <w:rPr>
          <w:rFonts w:eastAsia="Times New Roman" w:cs="Times New Roman"/>
          <w:lang w:eastAsia="ru-RU" w:bidi="ar-SA"/>
        </w:rPr>
      </w:pPr>
      <w:proofErr w:type="gramStart"/>
      <w:r w:rsidRPr="008E6466">
        <w:rPr>
          <w:rFonts w:eastAsia="Times New Roman" w:cs="Times New Roman"/>
          <w:lang w:eastAsia="ru-RU" w:bidi="ar-SA"/>
        </w:rPr>
        <w:t>В - стоимость фактически исполненного в установленный срок Поставщиком обязательства по контракту, определяемая на основании документа о приемке услуг;</w:t>
      </w:r>
      <w:proofErr w:type="gramEnd"/>
    </w:p>
    <w:p w:rsidR="008E6466" w:rsidRPr="008E6466" w:rsidRDefault="008E6466" w:rsidP="008E6466">
      <w:pPr>
        <w:suppressAutoHyphens w:val="0"/>
        <w:autoSpaceDE w:val="0"/>
        <w:autoSpaceDN w:val="0"/>
        <w:adjustRightInd w:val="0"/>
        <w:spacing w:after="0" w:line="240" w:lineRule="auto"/>
        <w:ind w:firstLine="709"/>
        <w:jc w:val="both"/>
        <w:rPr>
          <w:rFonts w:eastAsia="Times New Roman" w:cs="Times New Roman"/>
          <w:lang w:eastAsia="ru-RU" w:bidi="ar-SA"/>
        </w:rPr>
      </w:pPr>
      <w:r w:rsidRPr="008E6466">
        <w:rPr>
          <w:rFonts w:eastAsia="Times New Roman" w:cs="Times New Roman"/>
          <w:lang w:eastAsia="ru-RU" w:bidi="ar-SA"/>
        </w:rPr>
        <w:t>С - размер ставки.</w:t>
      </w:r>
    </w:p>
    <w:p w:rsidR="008E6466" w:rsidRPr="008E6466" w:rsidRDefault="008E6466" w:rsidP="008E6466">
      <w:pPr>
        <w:suppressAutoHyphens w:val="0"/>
        <w:autoSpaceDE w:val="0"/>
        <w:autoSpaceDN w:val="0"/>
        <w:adjustRightInd w:val="0"/>
        <w:spacing w:after="0" w:line="240" w:lineRule="auto"/>
        <w:ind w:firstLine="709"/>
        <w:jc w:val="both"/>
        <w:rPr>
          <w:rFonts w:eastAsia="Times New Roman" w:cs="Times New Roman"/>
          <w:lang w:eastAsia="ru-RU" w:bidi="ar-SA"/>
        </w:rPr>
      </w:pPr>
      <w:r w:rsidRPr="008E6466">
        <w:rPr>
          <w:rFonts w:eastAsia="Times New Roman" w:cs="Times New Roman"/>
          <w:lang w:eastAsia="ru-RU" w:bidi="ar-SA"/>
        </w:rPr>
        <w:t>Размер ставки определяется по формуле:</w:t>
      </w:r>
    </w:p>
    <w:p w:rsidR="008E6466" w:rsidRPr="008E6466" w:rsidRDefault="008E6466" w:rsidP="008E6466">
      <w:pPr>
        <w:suppressAutoHyphens w:val="0"/>
        <w:autoSpaceDE w:val="0"/>
        <w:autoSpaceDN w:val="0"/>
        <w:adjustRightInd w:val="0"/>
        <w:spacing w:after="0" w:line="240" w:lineRule="auto"/>
        <w:ind w:firstLine="709"/>
        <w:jc w:val="both"/>
        <w:rPr>
          <w:rFonts w:eastAsia="Times New Roman" w:cs="Times New Roman"/>
          <w:lang w:eastAsia="ru-RU" w:bidi="ar-SA"/>
        </w:rPr>
      </w:pPr>
      <w:r w:rsidRPr="008E6466">
        <w:rPr>
          <w:rFonts w:eastAsia="Times New Roman" w:cs="Times New Roman"/>
          <w:lang w:eastAsia="ru-RU" w:bidi="ar-SA"/>
        </w:rPr>
        <w:t>С=</w:t>
      </w:r>
      <w:proofErr w:type="spellStart"/>
      <w:r w:rsidRPr="008E6466">
        <w:rPr>
          <w:rFonts w:eastAsia="Times New Roman" w:cs="Times New Roman"/>
          <w:lang w:eastAsia="ru-RU" w:bidi="ar-SA"/>
        </w:rPr>
        <w:t>Сцб</w:t>
      </w:r>
      <w:proofErr w:type="spellEnd"/>
      <w:r w:rsidRPr="008E6466">
        <w:rPr>
          <w:rFonts w:eastAsia="Times New Roman" w:cs="Times New Roman"/>
          <w:lang w:eastAsia="ru-RU" w:bidi="ar-SA"/>
        </w:rPr>
        <w:t xml:space="preserve"> x ДП, где:</w:t>
      </w:r>
    </w:p>
    <w:p w:rsidR="008E6466" w:rsidRPr="008E6466" w:rsidRDefault="008E6466" w:rsidP="008E6466">
      <w:pPr>
        <w:suppressAutoHyphens w:val="0"/>
        <w:autoSpaceDE w:val="0"/>
        <w:autoSpaceDN w:val="0"/>
        <w:adjustRightInd w:val="0"/>
        <w:spacing w:after="0" w:line="240" w:lineRule="auto"/>
        <w:ind w:firstLine="709"/>
        <w:jc w:val="both"/>
        <w:rPr>
          <w:rFonts w:eastAsia="Times New Roman" w:cs="Times New Roman"/>
          <w:lang w:eastAsia="ru-RU" w:bidi="ar-SA"/>
        </w:rPr>
      </w:pPr>
      <w:proofErr w:type="spellStart"/>
      <w:r w:rsidRPr="008E6466">
        <w:rPr>
          <w:rFonts w:eastAsia="Times New Roman" w:cs="Times New Roman"/>
          <w:lang w:eastAsia="ru-RU" w:bidi="ar-SA"/>
        </w:rPr>
        <w:t>Сцб</w:t>
      </w:r>
      <w:proofErr w:type="spellEnd"/>
      <w:r w:rsidRPr="008E6466">
        <w:rPr>
          <w:rFonts w:eastAsia="Times New Roman" w:cs="Times New Roman"/>
          <w:lang w:eastAsia="ru-RU" w:bidi="ar-SA"/>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8E6466">
        <w:rPr>
          <w:rFonts w:eastAsia="Times New Roman" w:cs="Times New Roman"/>
          <w:lang w:eastAsia="ru-RU" w:bidi="ar-SA"/>
        </w:rPr>
        <w:t xml:space="preserve"> К</w:t>
      </w:r>
      <w:proofErr w:type="gramEnd"/>
      <w:r w:rsidRPr="008E6466">
        <w:rPr>
          <w:rFonts w:eastAsia="Times New Roman" w:cs="Times New Roman"/>
          <w:lang w:eastAsia="ru-RU" w:bidi="ar-SA"/>
        </w:rPr>
        <w:t>;</w:t>
      </w:r>
    </w:p>
    <w:p w:rsidR="008E6466" w:rsidRPr="008E6466" w:rsidRDefault="008E6466" w:rsidP="008E6466">
      <w:pPr>
        <w:suppressAutoHyphens w:val="0"/>
        <w:autoSpaceDE w:val="0"/>
        <w:autoSpaceDN w:val="0"/>
        <w:adjustRightInd w:val="0"/>
        <w:spacing w:after="0" w:line="240" w:lineRule="auto"/>
        <w:ind w:firstLine="709"/>
        <w:jc w:val="both"/>
        <w:rPr>
          <w:rFonts w:eastAsia="Times New Roman" w:cs="Times New Roman"/>
          <w:lang w:eastAsia="ru-RU" w:bidi="ar-SA"/>
        </w:rPr>
      </w:pPr>
      <w:r w:rsidRPr="008E6466">
        <w:rPr>
          <w:rFonts w:eastAsia="Times New Roman" w:cs="Times New Roman"/>
          <w:lang w:eastAsia="ru-RU" w:bidi="ar-SA"/>
        </w:rPr>
        <w:t>ДП - количество дней просрочки.</w:t>
      </w:r>
    </w:p>
    <w:p w:rsidR="008E6466" w:rsidRPr="008E6466" w:rsidRDefault="008E6466" w:rsidP="008E6466">
      <w:pPr>
        <w:suppressAutoHyphens w:val="0"/>
        <w:autoSpaceDE w:val="0"/>
        <w:autoSpaceDN w:val="0"/>
        <w:adjustRightInd w:val="0"/>
        <w:spacing w:after="0" w:line="240" w:lineRule="auto"/>
        <w:ind w:firstLine="709"/>
        <w:jc w:val="both"/>
        <w:rPr>
          <w:rFonts w:eastAsia="Times New Roman" w:cs="Times New Roman"/>
          <w:lang w:eastAsia="ru-RU" w:bidi="ar-SA"/>
        </w:rPr>
      </w:pPr>
      <w:r w:rsidRPr="008E6466">
        <w:rPr>
          <w:rFonts w:eastAsia="Times New Roman" w:cs="Times New Roman"/>
          <w:lang w:eastAsia="ru-RU" w:bidi="ar-SA"/>
        </w:rPr>
        <w:t>Коэффициент</w:t>
      </w:r>
      <w:proofErr w:type="gramStart"/>
      <w:r w:rsidRPr="008E6466">
        <w:rPr>
          <w:rFonts w:eastAsia="Times New Roman" w:cs="Times New Roman"/>
          <w:lang w:eastAsia="ru-RU" w:bidi="ar-SA"/>
        </w:rPr>
        <w:t xml:space="preserve"> К</w:t>
      </w:r>
      <w:proofErr w:type="gramEnd"/>
      <w:r w:rsidRPr="008E6466">
        <w:rPr>
          <w:rFonts w:eastAsia="Times New Roman" w:cs="Times New Roman"/>
          <w:lang w:eastAsia="ru-RU" w:bidi="ar-SA"/>
        </w:rPr>
        <w:t xml:space="preserve"> определяется по формуле:</w:t>
      </w:r>
    </w:p>
    <w:p w:rsidR="008E6466" w:rsidRPr="008E6466" w:rsidRDefault="008E6466" w:rsidP="008E6466">
      <w:pPr>
        <w:suppressAutoHyphens w:val="0"/>
        <w:autoSpaceDE w:val="0"/>
        <w:autoSpaceDN w:val="0"/>
        <w:adjustRightInd w:val="0"/>
        <w:spacing w:after="0" w:line="240" w:lineRule="auto"/>
        <w:ind w:firstLine="709"/>
        <w:jc w:val="both"/>
        <w:rPr>
          <w:rFonts w:eastAsia="Times New Roman" w:cs="Times New Roman"/>
          <w:lang w:eastAsia="ru-RU" w:bidi="ar-SA"/>
        </w:rPr>
      </w:pPr>
      <w:r w:rsidRPr="008E6466">
        <w:rPr>
          <w:rFonts w:eastAsia="Times New Roman" w:cs="Times New Roman"/>
          <w:lang w:eastAsia="ru-RU" w:bidi="ar-SA"/>
        </w:rPr>
        <w:t>К =ДП/ДК x 100%, где:</w:t>
      </w:r>
    </w:p>
    <w:p w:rsidR="008E6466" w:rsidRPr="008E6466" w:rsidRDefault="008E6466" w:rsidP="008E6466">
      <w:pPr>
        <w:suppressAutoHyphens w:val="0"/>
        <w:autoSpaceDE w:val="0"/>
        <w:autoSpaceDN w:val="0"/>
        <w:adjustRightInd w:val="0"/>
        <w:spacing w:after="0" w:line="240" w:lineRule="auto"/>
        <w:ind w:firstLine="709"/>
        <w:jc w:val="both"/>
        <w:rPr>
          <w:rFonts w:eastAsia="Times New Roman" w:cs="Times New Roman"/>
          <w:lang w:eastAsia="ru-RU" w:bidi="ar-SA"/>
        </w:rPr>
      </w:pPr>
      <w:r w:rsidRPr="008E6466">
        <w:rPr>
          <w:rFonts w:eastAsia="Times New Roman" w:cs="Times New Roman"/>
          <w:lang w:eastAsia="ru-RU" w:bidi="ar-SA"/>
        </w:rPr>
        <w:t>ДП - количество дней просрочки;</w:t>
      </w:r>
    </w:p>
    <w:p w:rsidR="008E6466" w:rsidRPr="008E6466" w:rsidRDefault="008E6466" w:rsidP="008E6466">
      <w:pPr>
        <w:suppressAutoHyphens w:val="0"/>
        <w:autoSpaceDE w:val="0"/>
        <w:autoSpaceDN w:val="0"/>
        <w:adjustRightInd w:val="0"/>
        <w:spacing w:after="0" w:line="240" w:lineRule="auto"/>
        <w:ind w:firstLine="709"/>
        <w:jc w:val="both"/>
        <w:rPr>
          <w:rFonts w:eastAsia="Times New Roman" w:cs="Times New Roman"/>
          <w:lang w:eastAsia="ru-RU" w:bidi="ar-SA"/>
        </w:rPr>
      </w:pPr>
      <w:r w:rsidRPr="008E6466">
        <w:rPr>
          <w:rFonts w:eastAsia="Times New Roman" w:cs="Times New Roman"/>
          <w:lang w:eastAsia="ru-RU" w:bidi="ar-SA"/>
        </w:rPr>
        <w:t>ДК - срок исполнения обязательства по контракту (количество дней).</w:t>
      </w:r>
    </w:p>
    <w:p w:rsidR="008E6466" w:rsidRPr="008E6466" w:rsidRDefault="008E6466" w:rsidP="008E6466">
      <w:pPr>
        <w:suppressAutoHyphens w:val="0"/>
        <w:autoSpaceDE w:val="0"/>
        <w:autoSpaceDN w:val="0"/>
        <w:adjustRightInd w:val="0"/>
        <w:spacing w:after="0" w:line="240" w:lineRule="auto"/>
        <w:ind w:firstLine="709"/>
        <w:jc w:val="both"/>
        <w:rPr>
          <w:rFonts w:eastAsia="Times New Roman" w:cs="Times New Roman"/>
          <w:lang w:eastAsia="ru-RU" w:bidi="ar-SA"/>
        </w:rPr>
      </w:pPr>
      <w:r w:rsidRPr="008E6466">
        <w:rPr>
          <w:rFonts w:eastAsia="Times New Roman" w:cs="Times New Roman"/>
          <w:lang w:eastAsia="ru-RU" w:bidi="ar-SA"/>
        </w:rPr>
        <w:t>При</w:t>
      </w:r>
      <w:proofErr w:type="gramStart"/>
      <w:r w:rsidRPr="008E6466">
        <w:rPr>
          <w:rFonts w:eastAsia="Times New Roman" w:cs="Times New Roman"/>
          <w:lang w:eastAsia="ru-RU" w:bidi="ar-SA"/>
        </w:rPr>
        <w:t xml:space="preserve"> К</w:t>
      </w:r>
      <w:proofErr w:type="gramEnd"/>
      <w:r w:rsidRPr="008E6466">
        <w:rPr>
          <w:rFonts w:eastAsia="Times New Roman" w:cs="Times New Roman"/>
          <w:lang w:eastAsia="ru-RU" w:bidi="ar-SA"/>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8E6466" w:rsidRPr="008E6466" w:rsidRDefault="008E6466" w:rsidP="008E6466">
      <w:pPr>
        <w:suppressAutoHyphens w:val="0"/>
        <w:autoSpaceDE w:val="0"/>
        <w:autoSpaceDN w:val="0"/>
        <w:adjustRightInd w:val="0"/>
        <w:spacing w:after="0" w:line="240" w:lineRule="auto"/>
        <w:ind w:firstLine="709"/>
        <w:jc w:val="both"/>
        <w:rPr>
          <w:rFonts w:eastAsia="Times New Roman" w:cs="Times New Roman"/>
          <w:lang w:eastAsia="ru-RU" w:bidi="ar-SA"/>
        </w:rPr>
      </w:pPr>
      <w:r w:rsidRPr="008E6466">
        <w:rPr>
          <w:rFonts w:eastAsia="Times New Roman" w:cs="Times New Roman"/>
          <w:lang w:eastAsia="ru-RU" w:bidi="ar-SA"/>
        </w:rPr>
        <w:t>При</w:t>
      </w:r>
      <w:proofErr w:type="gramStart"/>
      <w:r w:rsidRPr="008E6466">
        <w:rPr>
          <w:rFonts w:eastAsia="Times New Roman" w:cs="Times New Roman"/>
          <w:lang w:eastAsia="ru-RU" w:bidi="ar-SA"/>
        </w:rPr>
        <w:t xml:space="preserve"> К</w:t>
      </w:r>
      <w:proofErr w:type="gramEnd"/>
      <w:r w:rsidRPr="008E6466">
        <w:rPr>
          <w:rFonts w:eastAsia="Times New Roman" w:cs="Times New Roman"/>
          <w:lang w:eastAsia="ru-RU" w:bidi="ar-SA"/>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E6466" w:rsidRPr="008E6466" w:rsidRDefault="008E6466" w:rsidP="008E6466">
      <w:pPr>
        <w:suppressAutoHyphens w:val="0"/>
        <w:autoSpaceDE w:val="0"/>
        <w:autoSpaceDN w:val="0"/>
        <w:adjustRightInd w:val="0"/>
        <w:spacing w:after="0" w:line="240" w:lineRule="auto"/>
        <w:ind w:firstLine="709"/>
        <w:jc w:val="both"/>
        <w:rPr>
          <w:rFonts w:eastAsia="Times New Roman" w:cs="Times New Roman"/>
          <w:lang w:eastAsia="ru-RU" w:bidi="ar-SA"/>
        </w:rPr>
      </w:pPr>
      <w:r w:rsidRPr="008E6466">
        <w:rPr>
          <w:rFonts w:eastAsia="Times New Roman" w:cs="Times New Roman"/>
          <w:lang w:eastAsia="ru-RU" w:bidi="ar-SA"/>
        </w:rPr>
        <w:t>При</w:t>
      </w:r>
      <w:proofErr w:type="gramStart"/>
      <w:r w:rsidRPr="008E6466">
        <w:rPr>
          <w:rFonts w:eastAsia="Times New Roman" w:cs="Times New Roman"/>
          <w:lang w:eastAsia="ru-RU" w:bidi="ar-SA"/>
        </w:rPr>
        <w:t xml:space="preserve"> К</w:t>
      </w:r>
      <w:proofErr w:type="gramEnd"/>
      <w:r w:rsidRPr="008E6466">
        <w:rPr>
          <w:rFonts w:eastAsia="Times New Roman" w:cs="Times New Roman"/>
          <w:lang w:eastAsia="ru-RU" w:bidi="ar-SA"/>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E6466" w:rsidRPr="008E6466" w:rsidRDefault="008E6466" w:rsidP="008E6466">
      <w:pPr>
        <w:suppressAutoHyphens w:val="0"/>
        <w:autoSpaceDE w:val="0"/>
        <w:autoSpaceDN w:val="0"/>
        <w:adjustRightInd w:val="0"/>
        <w:spacing w:after="0" w:line="240" w:lineRule="auto"/>
        <w:ind w:firstLine="540"/>
        <w:jc w:val="both"/>
        <w:rPr>
          <w:rFonts w:eastAsia="Times New Roman" w:cs="Times New Roman"/>
          <w:color w:val="000000"/>
          <w:lang w:eastAsia="ru-RU" w:bidi="ar-SA"/>
        </w:rPr>
      </w:pPr>
      <w:r w:rsidRPr="008E6466">
        <w:rPr>
          <w:rFonts w:eastAsia="Times New Roman" w:cs="Times New Roman"/>
          <w:color w:val="000000"/>
          <w:lang w:eastAsia="ru-RU" w:bidi="ar-SA"/>
        </w:rPr>
        <w:tab/>
        <w:t xml:space="preserve">15.3. За неисполнение или ненадлежащее исполнение обязательств (в том числе гарантийного обязательства), установленных настоящим контрактом, (за исключением просрочки исполнения обязательств) Подрядчик уплачивает Заказчику штраф в виде фиксированной суммы, определенной в порядке, установленном Правительством Российской </w:t>
      </w:r>
      <w:r w:rsidRPr="008E6466">
        <w:rPr>
          <w:rFonts w:eastAsia="Times New Roman" w:cs="Times New Roman"/>
          <w:color w:val="000000"/>
          <w:lang w:eastAsia="ru-RU" w:bidi="ar-SA"/>
        </w:rPr>
        <w:lastRenderedPageBreak/>
        <w:t>Федерации, в размере 10 (десяти) процентов от цены контракта, что составляет __________ рублей ___ копеек (____________ рублей ___ копеек).</w:t>
      </w:r>
    </w:p>
    <w:p w:rsidR="008E6466" w:rsidRPr="008E6466" w:rsidRDefault="008E6466" w:rsidP="008E6466">
      <w:pPr>
        <w:suppressAutoHyphens w:val="0"/>
        <w:autoSpaceDE w:val="0"/>
        <w:autoSpaceDN w:val="0"/>
        <w:adjustRightInd w:val="0"/>
        <w:spacing w:after="0" w:line="240" w:lineRule="auto"/>
        <w:ind w:firstLine="540"/>
        <w:jc w:val="both"/>
        <w:rPr>
          <w:rFonts w:eastAsia="Times New Roman" w:cs="Times New Roman"/>
          <w:color w:val="000000"/>
          <w:lang w:eastAsia="ru-RU" w:bidi="ar-SA"/>
        </w:rPr>
      </w:pPr>
      <w:r w:rsidRPr="008E6466">
        <w:rPr>
          <w:rFonts w:eastAsia="Times New Roman" w:cs="Times New Roman"/>
          <w:color w:val="000000"/>
          <w:lang w:eastAsia="ru-RU" w:bidi="ar-SA"/>
        </w:rPr>
        <w:tab/>
        <w:t>15.4. За нарушение сроков оплаты оказанных и надлежащим образом принятых услуг по настоящему контракту, Подрядчик вправе взыскать с Заказчика пени в размере одной трехсотой, действующей на день уплаты ставки рефинансирования, установленной Центральным банком Российской Федерации, от суммы неисполненного обязательства Заказчика, за каждый день задержки оплаты, начиная с первого дня задержки.</w:t>
      </w:r>
    </w:p>
    <w:p w:rsidR="008E6466" w:rsidRPr="008E6466" w:rsidRDefault="008E6466" w:rsidP="008E6466">
      <w:pPr>
        <w:suppressAutoHyphens w:val="0"/>
        <w:autoSpaceDE w:val="0"/>
        <w:autoSpaceDN w:val="0"/>
        <w:adjustRightInd w:val="0"/>
        <w:spacing w:after="0" w:line="240" w:lineRule="auto"/>
        <w:ind w:firstLine="540"/>
        <w:jc w:val="both"/>
        <w:rPr>
          <w:rFonts w:eastAsia="Times New Roman" w:cs="Times New Roman"/>
          <w:color w:val="000000"/>
          <w:lang w:eastAsia="ru-RU" w:bidi="ar-SA"/>
        </w:rPr>
      </w:pPr>
      <w:r w:rsidRPr="008E6466">
        <w:rPr>
          <w:rFonts w:eastAsia="Times New Roman" w:cs="Times New Roman"/>
          <w:color w:val="000000"/>
          <w:lang w:eastAsia="ru-RU" w:bidi="ar-SA"/>
        </w:rPr>
        <w:tab/>
        <w:t>15.5. За ненадлежащее исполнение обязательств, предусмотренных контрактом, за исключением про</w:t>
      </w:r>
      <w:r w:rsidR="0064706A">
        <w:rPr>
          <w:rFonts w:eastAsia="Times New Roman" w:cs="Times New Roman"/>
          <w:color w:val="000000"/>
          <w:lang w:eastAsia="ru-RU" w:bidi="ar-SA"/>
        </w:rPr>
        <w:t>срочки исполнения обязательств,</w:t>
      </w:r>
      <w:r w:rsidR="0064706A" w:rsidRPr="0064706A">
        <w:rPr>
          <w:rFonts w:eastAsia="Times New Roman" w:cs="Times New Roman"/>
          <w:color w:val="000000"/>
          <w:lang w:eastAsia="ru-RU" w:bidi="ar-SA"/>
        </w:rPr>
        <w:t xml:space="preserve"> </w:t>
      </w:r>
      <w:r w:rsidR="0064706A">
        <w:rPr>
          <w:rFonts w:eastAsia="Times New Roman" w:cs="Times New Roman"/>
          <w:color w:val="000000"/>
          <w:lang w:eastAsia="ru-RU" w:bidi="ar-SA"/>
        </w:rPr>
        <w:t>Подрядчик</w:t>
      </w:r>
      <w:r w:rsidR="0064706A" w:rsidRPr="0064706A">
        <w:rPr>
          <w:rFonts w:eastAsia="Times New Roman" w:cs="Times New Roman"/>
          <w:color w:val="000000"/>
          <w:lang w:eastAsia="ru-RU" w:bidi="ar-SA"/>
        </w:rPr>
        <w:t xml:space="preserve"> </w:t>
      </w:r>
      <w:r w:rsidR="0064706A" w:rsidRPr="008E6466">
        <w:rPr>
          <w:rFonts w:eastAsia="Times New Roman" w:cs="Times New Roman"/>
          <w:color w:val="000000"/>
          <w:lang w:eastAsia="ru-RU" w:bidi="ar-SA"/>
        </w:rPr>
        <w:t>вправе взыскать с Заказчика</w:t>
      </w:r>
      <w:r w:rsidRPr="008E6466">
        <w:rPr>
          <w:rFonts w:eastAsia="Times New Roman" w:cs="Times New Roman"/>
          <w:color w:val="000000"/>
          <w:lang w:eastAsia="ru-RU" w:bidi="ar-SA"/>
        </w:rPr>
        <w:t xml:space="preserve"> штраф в виде фиксированной суммы, определенной в порядке, установленном Правительством Российской Федерации, в размере 2,5 (двух с половиной) процентов от цены контракта, что составляет _______ рублей ___ копеек (_______  рублей ____ копеек).</w:t>
      </w:r>
    </w:p>
    <w:p w:rsidR="008E6466" w:rsidRPr="008E6466" w:rsidRDefault="008E6466" w:rsidP="008E6466">
      <w:pPr>
        <w:suppressAutoHyphens w:val="0"/>
        <w:autoSpaceDE w:val="0"/>
        <w:autoSpaceDN w:val="0"/>
        <w:adjustRightInd w:val="0"/>
        <w:spacing w:after="0" w:line="240" w:lineRule="auto"/>
        <w:ind w:firstLine="540"/>
        <w:jc w:val="both"/>
        <w:rPr>
          <w:rFonts w:eastAsia="Times New Roman" w:cs="Times New Roman"/>
          <w:color w:val="000000"/>
          <w:lang w:eastAsia="ru-RU" w:bidi="ar-SA"/>
        </w:rPr>
      </w:pPr>
      <w:r w:rsidRPr="008E6466">
        <w:rPr>
          <w:rFonts w:eastAsia="Times New Roman" w:cs="Times New Roman"/>
          <w:color w:val="000000"/>
          <w:lang w:eastAsia="ru-RU" w:bidi="ar-SA"/>
        </w:rPr>
        <w:tab/>
        <w:t xml:space="preserve">15.6.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8E6466" w:rsidRPr="008E6466" w:rsidRDefault="008E6466" w:rsidP="008E6466">
      <w:pPr>
        <w:suppressAutoHyphens w:val="0"/>
        <w:autoSpaceDE w:val="0"/>
        <w:autoSpaceDN w:val="0"/>
        <w:adjustRightInd w:val="0"/>
        <w:spacing w:after="0" w:line="240" w:lineRule="auto"/>
        <w:ind w:firstLine="708"/>
        <w:jc w:val="both"/>
        <w:rPr>
          <w:rFonts w:eastAsia="Times New Roman" w:cs="Times New Roman"/>
          <w:color w:val="000000"/>
          <w:lang w:eastAsia="ru-RU" w:bidi="ar-SA"/>
        </w:rPr>
      </w:pPr>
      <w:r w:rsidRPr="008E6466">
        <w:rPr>
          <w:rFonts w:eastAsia="Times New Roman" w:cs="Times New Roman"/>
          <w:color w:val="000000"/>
          <w:lang w:eastAsia="ru-RU" w:bidi="ar-SA"/>
        </w:rPr>
        <w:t>15.7. Взыскание пени не освобождает стороны от выполнения принятых обязательств по настоящему контракту или устранения нарушений.</w:t>
      </w:r>
    </w:p>
    <w:p w:rsidR="008E6466" w:rsidRPr="008E6466" w:rsidRDefault="008E6466" w:rsidP="008E6466">
      <w:pPr>
        <w:suppressAutoHyphens w:val="0"/>
        <w:autoSpaceDE w:val="0"/>
        <w:autoSpaceDN w:val="0"/>
        <w:adjustRightInd w:val="0"/>
        <w:spacing w:after="0" w:line="240" w:lineRule="auto"/>
        <w:ind w:firstLine="708"/>
        <w:jc w:val="both"/>
        <w:rPr>
          <w:rFonts w:eastAsia="Times New Roman" w:cs="Times New Roman"/>
          <w:lang w:eastAsia="ru-RU" w:bidi="ar-SA"/>
        </w:rPr>
      </w:pPr>
      <w:r w:rsidRPr="008E6466">
        <w:rPr>
          <w:rFonts w:eastAsia="Times New Roman" w:cs="Times New Roman"/>
          <w:lang w:eastAsia="ru-RU" w:bidi="ar-SA"/>
        </w:rPr>
        <w:t>15.8. Не</w:t>
      </w:r>
      <w:r w:rsidR="00DD041B">
        <w:rPr>
          <w:rFonts w:eastAsia="Times New Roman" w:cs="Times New Roman"/>
          <w:lang w:eastAsia="ru-RU" w:bidi="ar-SA"/>
        </w:rPr>
        <w:t>устойка (штраф, пени) перечисляе</w:t>
      </w:r>
      <w:r w:rsidRPr="008E6466">
        <w:rPr>
          <w:rFonts w:eastAsia="Times New Roman" w:cs="Times New Roman"/>
          <w:lang w:eastAsia="ru-RU" w:bidi="ar-SA"/>
        </w:rPr>
        <w:t xml:space="preserve">тся </w:t>
      </w:r>
      <w:r w:rsidRPr="008E6466">
        <w:rPr>
          <w:rFonts w:eastAsia="Times New Roman" w:cs="Times New Roman"/>
          <w:bCs/>
          <w:lang w:eastAsia="ru-RU" w:bidi="ar-SA"/>
        </w:rPr>
        <w:t>Сторонами</w:t>
      </w:r>
      <w:r w:rsidRPr="008E6466">
        <w:rPr>
          <w:rFonts w:eastAsia="Times New Roman" w:cs="Times New Roman"/>
          <w:lang w:eastAsia="ru-RU" w:bidi="ar-SA"/>
        </w:rPr>
        <w:t xml:space="preserve"> в течение 10 дней с момента выставления соответствующей претензии на расчетный счет </w:t>
      </w:r>
      <w:r w:rsidRPr="008E6466">
        <w:rPr>
          <w:rFonts w:eastAsia="Times New Roman" w:cs="Times New Roman"/>
          <w:bCs/>
          <w:lang w:eastAsia="ru-RU" w:bidi="ar-SA"/>
        </w:rPr>
        <w:t>Стороны</w:t>
      </w:r>
      <w:r w:rsidRPr="008E6466">
        <w:rPr>
          <w:rFonts w:eastAsia="Times New Roman" w:cs="Times New Roman"/>
          <w:lang w:eastAsia="ru-RU" w:bidi="ar-SA"/>
        </w:rPr>
        <w:t>, указанный в претензии. Уплата неустойки не освобождает Стороны от выполнения своих обязательств в натуре.</w:t>
      </w:r>
    </w:p>
    <w:p w:rsidR="008E6466" w:rsidRPr="008E6466" w:rsidRDefault="008E6466" w:rsidP="008E6466">
      <w:pPr>
        <w:suppressAutoHyphens w:val="0"/>
        <w:autoSpaceDE w:val="0"/>
        <w:autoSpaceDN w:val="0"/>
        <w:adjustRightInd w:val="0"/>
        <w:spacing w:after="0" w:line="240" w:lineRule="auto"/>
        <w:ind w:firstLine="708"/>
        <w:jc w:val="both"/>
        <w:rPr>
          <w:rFonts w:eastAsia="Times New Roman" w:cs="Times New Roman"/>
          <w:lang w:eastAsia="ru-RU" w:bidi="ar-SA"/>
        </w:rPr>
      </w:pPr>
      <w:r w:rsidRPr="008E6466">
        <w:rPr>
          <w:rFonts w:eastAsia="Times New Roman" w:cs="Times New Roman"/>
          <w:lang w:eastAsia="ru-RU" w:bidi="ar-SA"/>
        </w:rPr>
        <w:t>15.9.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8E6466" w:rsidRDefault="008E6466" w:rsidP="008E6466">
      <w:pPr>
        <w:suppressAutoHyphens w:val="0"/>
        <w:autoSpaceDE w:val="0"/>
        <w:autoSpaceDN w:val="0"/>
        <w:adjustRightInd w:val="0"/>
        <w:spacing w:after="0" w:line="240" w:lineRule="auto"/>
        <w:ind w:firstLine="708"/>
        <w:jc w:val="both"/>
        <w:rPr>
          <w:rFonts w:eastAsia="Times New Roman" w:cs="Times New Roman"/>
          <w:lang w:eastAsia="ru-RU" w:bidi="ar-SA"/>
        </w:rPr>
      </w:pPr>
      <w:r w:rsidRPr="008E6466">
        <w:rPr>
          <w:rFonts w:eastAsia="Times New Roman" w:cs="Times New Roman"/>
          <w:color w:val="000000"/>
          <w:lang w:eastAsia="ru-RU" w:bidi="ar-SA"/>
        </w:rPr>
        <w:t xml:space="preserve">15.10. </w:t>
      </w:r>
      <w:r w:rsidRPr="008E6466">
        <w:rPr>
          <w:rFonts w:eastAsia="Times New Roman" w:cs="Times New Roman"/>
          <w:lang w:eastAsia="ru-RU"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6A710B" w:rsidRPr="006A710B" w:rsidRDefault="006A710B" w:rsidP="006A710B">
      <w:pPr>
        <w:spacing w:after="0" w:line="240" w:lineRule="auto"/>
        <w:ind w:firstLine="708"/>
        <w:jc w:val="both"/>
      </w:pPr>
      <w:r>
        <w:t>15.11. Заказчик при взыскании неустоек (штрафов, пеней) руководствуется нормами действующего законодательства, в том числе Постановлением Правительства РФ от 05.03.2015 №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p>
    <w:p w:rsidR="008E6466" w:rsidRPr="008E6466" w:rsidRDefault="006A710B" w:rsidP="008E6466">
      <w:pPr>
        <w:suppressAutoHyphens w:val="0"/>
        <w:autoSpaceDE w:val="0"/>
        <w:autoSpaceDN w:val="0"/>
        <w:adjustRightInd w:val="0"/>
        <w:spacing w:after="0" w:line="240" w:lineRule="auto"/>
        <w:ind w:firstLine="425"/>
        <w:jc w:val="both"/>
        <w:rPr>
          <w:rFonts w:eastAsia="Times New Roman" w:cs="Times New Roman"/>
          <w:color w:val="000000"/>
          <w:lang w:eastAsia="ru-RU" w:bidi="ar-SA"/>
        </w:rPr>
      </w:pPr>
      <w:r>
        <w:rPr>
          <w:rFonts w:eastAsia="Times New Roman" w:cs="Times New Roman"/>
          <w:lang w:eastAsia="ru-RU" w:bidi="ar-SA"/>
        </w:rPr>
        <w:tab/>
        <w:t>15.12</w:t>
      </w:r>
      <w:r w:rsidR="008E6466" w:rsidRPr="008E6466">
        <w:rPr>
          <w:rFonts w:eastAsia="Times New Roman" w:cs="Times New Roman"/>
          <w:lang w:eastAsia="ru-RU" w:bidi="ar-SA"/>
        </w:rPr>
        <w:t xml:space="preserve">. </w:t>
      </w:r>
      <w:proofErr w:type="gramStart"/>
      <w:r w:rsidR="008E6466" w:rsidRPr="008E6466">
        <w:rPr>
          <w:rFonts w:eastAsia="Times New Roman" w:cs="Times New Roman"/>
          <w:lang w:eastAsia="ru-RU" w:bidi="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w:t>
      </w:r>
      <w:r w:rsidR="006D175C">
        <w:rPr>
          <w:rFonts w:eastAsia="Times New Roman" w:cs="Times New Roman"/>
          <w:lang w:eastAsia="ru-RU" w:bidi="ar-SA"/>
        </w:rPr>
        <w:t>рока подачи заявок на участие в закупке</w:t>
      </w:r>
      <w:r w:rsidR="008E6466" w:rsidRPr="008E6466">
        <w:rPr>
          <w:rFonts w:eastAsia="Times New Roman" w:cs="Times New Roman"/>
          <w:lang w:eastAsia="ru-RU" w:bidi="ar-SA"/>
        </w:rPr>
        <w:t>,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 сметным расчетом так называемых «скрытых» работ, несет Подрядчик.</w:t>
      </w:r>
      <w:proofErr w:type="gramEnd"/>
      <w:r w:rsidR="008E6466" w:rsidRPr="008E6466">
        <w:rPr>
          <w:rFonts w:eastAsia="Times New Roman" w:cs="Times New Roman"/>
          <w:lang w:eastAsia="ru-RU" w:bidi="ar-SA"/>
        </w:rPr>
        <w:t xml:space="preserve">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8E6466" w:rsidRPr="008E6466" w:rsidRDefault="006A710B"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ab/>
        <w:t>15.13</w:t>
      </w:r>
      <w:r w:rsidR="008E6466" w:rsidRPr="008E6466">
        <w:rPr>
          <w:rFonts w:eastAsia="Times New Roman" w:cs="Times New Roman"/>
          <w:lang w:eastAsia="ru-RU" w:bidi="ar-SA"/>
        </w:rPr>
        <w:t>. Ответственность за соблюдение необходимых мероприятий по технике безопасности, охране труда, пожарной безопасности, охране окружающей среды возлагается на Подрядчика.</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8E6466" w:rsidRPr="008E6466" w:rsidRDefault="008E6466" w:rsidP="008E6466">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E6466">
        <w:rPr>
          <w:rFonts w:eastAsia="Times New Roman" w:cs="Times New Roman"/>
          <w:b/>
          <w:lang w:eastAsia="ru-RU" w:bidi="ar-SA"/>
        </w:rPr>
        <w:t>16. ПРОЧИЕ УСЛОВИЯ</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16.1. Настоящий контра</w:t>
      </w:r>
      <w:proofErr w:type="gramStart"/>
      <w:r w:rsidRPr="008E6466">
        <w:rPr>
          <w:rFonts w:eastAsia="Times New Roman" w:cs="Times New Roman"/>
          <w:lang w:eastAsia="ru-RU" w:bidi="ar-SA"/>
        </w:rPr>
        <w:t>кт вст</w:t>
      </w:r>
      <w:proofErr w:type="gramEnd"/>
      <w:r w:rsidRPr="008E6466">
        <w:rPr>
          <w:rFonts w:eastAsia="Times New Roman" w:cs="Times New Roman"/>
          <w:lang w:eastAsia="ru-RU" w:bidi="ar-SA"/>
        </w:rPr>
        <w:t xml:space="preserve">упает в силу с момента заключения и действует до полного его исполнения. Обязательства по контракту могут быть исполнены досрочно. </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16.2. Подрядчик не имеет права продать или передать сметную документацию на выполнение работ или отдельной его части третьей стороне.</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16.3. Все изменения и дополнения к настоящему Контракту считаются действительными, если они оформлены в письменном виде и подписаны сторонами.</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lastRenderedPageBreak/>
        <w:t>16.4. Любая договоренность между сторонами, влекущая за собой новые обстоятельства, должна быть письменно подтверждена сторонами в форме дополнений к настоящему договору.</w:t>
      </w:r>
    </w:p>
    <w:p w:rsidR="008E6466" w:rsidRPr="008E6466" w:rsidRDefault="008E6466" w:rsidP="008E646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16.5. Во всем остальном, что не предусмотрено настоящим Контрактом, применяются нормы действующего законодательства РФ.</w:t>
      </w:r>
    </w:p>
    <w:p w:rsidR="008E6466" w:rsidRPr="008E6466" w:rsidRDefault="008E6466" w:rsidP="008E6466">
      <w:pPr>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16.6. Все уведомления и извещения направляются в письменной форме и считаются исполненными надлежащим образом, если они направлены факсимильной связью, электронной почтой, заказным письмом с уведомлением, по телеграфу или доставлены лично по почтовому адресу Сторон.</w:t>
      </w:r>
    </w:p>
    <w:p w:rsidR="008E6466" w:rsidRPr="008E6466" w:rsidRDefault="008E6466" w:rsidP="008E6466">
      <w:pPr>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16.7. Настоящий Контракт составлен в форме электронного документа, подписанного сторонами ЭЦП в соответствии с законодательством Российской Федерации.</w:t>
      </w:r>
    </w:p>
    <w:p w:rsidR="008E6466" w:rsidRPr="008E6466" w:rsidRDefault="008E6466" w:rsidP="008E6466">
      <w:pPr>
        <w:suppressAutoHyphens w:val="0"/>
        <w:autoSpaceDE w:val="0"/>
        <w:autoSpaceDN w:val="0"/>
        <w:adjustRightInd w:val="0"/>
        <w:spacing w:after="0" w:line="240" w:lineRule="auto"/>
        <w:ind w:firstLine="425"/>
        <w:jc w:val="both"/>
        <w:rPr>
          <w:rFonts w:eastAsia="Times New Roman" w:cs="Times New Roman"/>
          <w:lang w:eastAsia="ru-RU" w:bidi="ar-SA"/>
        </w:rPr>
      </w:pPr>
      <w:r w:rsidRPr="008E6466">
        <w:rPr>
          <w:rFonts w:eastAsia="Times New Roman" w:cs="Times New Roman"/>
          <w:lang w:eastAsia="ru-RU" w:bidi="ar-SA"/>
        </w:rPr>
        <w:t>16.8. Стороны также заключают Контракт в письменной форме в 3-х экземплярах, имеющих равную юридическую силу.</w:t>
      </w:r>
    </w:p>
    <w:p w:rsidR="008E6466" w:rsidRPr="008E6466" w:rsidRDefault="008E6466" w:rsidP="008E6466">
      <w:pPr>
        <w:suppressAutoHyphens w:val="0"/>
        <w:autoSpaceDE w:val="0"/>
        <w:autoSpaceDN w:val="0"/>
        <w:adjustRightInd w:val="0"/>
        <w:spacing w:after="0" w:line="240" w:lineRule="auto"/>
        <w:ind w:firstLine="425"/>
        <w:jc w:val="both"/>
        <w:rPr>
          <w:rFonts w:eastAsia="Times New Roman" w:cs="Times New Roman"/>
          <w:b/>
          <w:lang w:eastAsia="ru-RU" w:bidi="ar-SA"/>
        </w:rPr>
      </w:pPr>
    </w:p>
    <w:p w:rsidR="008E6466" w:rsidRPr="008E6466" w:rsidRDefault="008E6466" w:rsidP="008E6466">
      <w:pPr>
        <w:widowControl/>
        <w:suppressAutoHyphens w:val="0"/>
        <w:autoSpaceDE w:val="0"/>
        <w:autoSpaceDN w:val="0"/>
        <w:adjustRightInd w:val="0"/>
        <w:spacing w:after="0" w:line="240" w:lineRule="auto"/>
        <w:jc w:val="center"/>
        <w:rPr>
          <w:rFonts w:eastAsia="Times New Roman" w:cs="Times New Roman"/>
          <w:b/>
          <w:lang w:eastAsia="ru-RU" w:bidi="ar-SA"/>
        </w:rPr>
      </w:pPr>
      <w:r w:rsidRPr="008E6466">
        <w:rPr>
          <w:rFonts w:eastAsia="Times New Roman" w:cs="Times New Roman"/>
          <w:b/>
          <w:lang w:eastAsia="ru-RU" w:bidi="ar-SA"/>
        </w:rPr>
        <w:t>17. ЮРИДИЧЕСКИЕ АДРЕСА И РЕКВИЗИТЫ СТОРОН</w:t>
      </w:r>
    </w:p>
    <w:p w:rsidR="008E6466" w:rsidRPr="008E6466" w:rsidRDefault="008E6466" w:rsidP="008E6466">
      <w:pPr>
        <w:suppressAutoHyphens w:val="0"/>
        <w:autoSpaceDE w:val="0"/>
        <w:autoSpaceDN w:val="0"/>
        <w:adjustRightInd w:val="0"/>
        <w:spacing w:after="0" w:line="240" w:lineRule="auto"/>
        <w:jc w:val="both"/>
        <w:outlineLvl w:val="0"/>
        <w:rPr>
          <w:rFonts w:eastAsia="Times New Roman" w:cs="Times New Roman"/>
          <w:b/>
          <w:i/>
          <w:lang w:eastAsia="ru-RU" w:bidi="ar-SA"/>
        </w:rPr>
      </w:pPr>
      <w:r w:rsidRPr="008E6466">
        <w:rPr>
          <w:rFonts w:eastAsia="Times New Roman" w:cs="Times New Roman"/>
          <w:b/>
          <w:i/>
          <w:lang w:eastAsia="ru-RU" w:bidi="ar-SA"/>
        </w:rPr>
        <w:t>Заказчик:</w:t>
      </w:r>
    </w:p>
    <w:p w:rsidR="008E6466" w:rsidRPr="008E6466" w:rsidRDefault="008E6466" w:rsidP="008E6466">
      <w:pPr>
        <w:suppressAutoHyphens w:val="0"/>
        <w:autoSpaceDE w:val="0"/>
        <w:autoSpaceDN w:val="0"/>
        <w:adjustRightInd w:val="0"/>
        <w:spacing w:after="0" w:line="240" w:lineRule="auto"/>
        <w:rPr>
          <w:rFonts w:eastAsia="Times New Roman" w:cs="Times New Roman"/>
          <w:b/>
          <w:i/>
          <w:lang w:eastAsia="ru-RU" w:bidi="ar-SA"/>
        </w:rPr>
      </w:pPr>
      <w:r w:rsidRPr="008E6466">
        <w:rPr>
          <w:rFonts w:eastAsia="Times New Roman" w:cs="Times New Roman"/>
          <w:b/>
          <w:i/>
          <w:lang w:eastAsia="ru-RU" w:bidi="ar-SA"/>
        </w:rPr>
        <w:t>МКУ «Управление делами Администрации города Иванова»</w:t>
      </w:r>
    </w:p>
    <w:p w:rsidR="008E6466" w:rsidRPr="008E6466" w:rsidRDefault="008E6466" w:rsidP="008E6466">
      <w:pPr>
        <w:suppressAutoHyphens w:val="0"/>
        <w:autoSpaceDE w:val="0"/>
        <w:autoSpaceDN w:val="0"/>
        <w:adjustRightInd w:val="0"/>
        <w:spacing w:after="0" w:line="240" w:lineRule="auto"/>
        <w:rPr>
          <w:rFonts w:eastAsia="Times New Roman" w:cs="Times New Roman"/>
          <w:b/>
          <w:i/>
          <w:lang w:eastAsia="ru-RU" w:bidi="ar-SA"/>
        </w:rPr>
      </w:pPr>
      <w:smartTag w:uri="urn:schemas-microsoft-com:office:smarttags" w:element="metricconverter">
        <w:smartTagPr>
          <w:attr w:name="ProductID" w:val="153000, г"/>
        </w:smartTagPr>
        <w:r w:rsidRPr="008E6466">
          <w:rPr>
            <w:rFonts w:eastAsia="Times New Roman" w:cs="Times New Roman"/>
            <w:b/>
            <w:i/>
            <w:lang w:eastAsia="ru-RU" w:bidi="ar-SA"/>
          </w:rPr>
          <w:t>153000, г</w:t>
        </w:r>
      </w:smartTag>
      <w:r w:rsidRPr="008E6466">
        <w:rPr>
          <w:rFonts w:eastAsia="Times New Roman" w:cs="Times New Roman"/>
          <w:b/>
          <w:i/>
          <w:lang w:eastAsia="ru-RU" w:bidi="ar-SA"/>
        </w:rPr>
        <w:t xml:space="preserve">. Иваново, пр. </w:t>
      </w:r>
      <w:proofErr w:type="spellStart"/>
      <w:r w:rsidRPr="008E6466">
        <w:rPr>
          <w:rFonts w:eastAsia="Times New Roman" w:cs="Times New Roman"/>
          <w:b/>
          <w:i/>
          <w:lang w:eastAsia="ru-RU" w:bidi="ar-SA"/>
        </w:rPr>
        <w:t>Ф.Энгельса</w:t>
      </w:r>
      <w:proofErr w:type="spellEnd"/>
      <w:r w:rsidRPr="008E6466">
        <w:rPr>
          <w:rFonts w:eastAsia="Times New Roman" w:cs="Times New Roman"/>
          <w:b/>
          <w:i/>
          <w:lang w:eastAsia="ru-RU" w:bidi="ar-SA"/>
        </w:rPr>
        <w:t xml:space="preserve">, 1, </w:t>
      </w:r>
      <w:r w:rsidRPr="008E6466">
        <w:rPr>
          <w:rFonts w:eastAsia="Times New Roman" w:cs="Times New Roman"/>
          <w:sz w:val="20"/>
          <w:szCs w:val="20"/>
          <w:lang w:eastAsia="ru-RU" w:bidi="ar-SA"/>
        </w:rPr>
        <w:t xml:space="preserve">Тел. 59-47-00, 59-47-04,  факс 326347, </w:t>
      </w:r>
      <w:r w:rsidRPr="008E6466">
        <w:rPr>
          <w:rFonts w:eastAsia="Times New Roman" w:cs="Times New Roman"/>
          <w:b/>
          <w:i/>
          <w:lang w:eastAsia="ru-RU" w:bidi="ar-SA"/>
        </w:rPr>
        <w:t>ИНН 3728013473, КПП 370201001</w:t>
      </w:r>
      <w:r w:rsidRPr="008E6466">
        <w:rPr>
          <w:rFonts w:eastAsia="Times New Roman" w:cs="Times New Roman"/>
          <w:b/>
          <w:lang w:eastAsia="ru-RU" w:bidi="ar-SA"/>
        </w:rPr>
        <w:t xml:space="preserve">, </w:t>
      </w:r>
      <w:r w:rsidRPr="008E6466">
        <w:rPr>
          <w:rFonts w:eastAsia="Times New Roman" w:cs="Times New Roman"/>
          <w:b/>
          <w:i/>
          <w:lang w:eastAsia="ru-RU" w:bidi="ar-SA"/>
        </w:rPr>
        <w:t xml:space="preserve">ОГРН 1023700560740, р/с 40204810800000000054 в ОТДЕЛЕНИИ ИВАНОВО </w:t>
      </w:r>
      <w:proofErr w:type="spellStart"/>
      <w:r w:rsidRPr="008E6466">
        <w:rPr>
          <w:rFonts w:eastAsia="Times New Roman" w:cs="Times New Roman"/>
          <w:b/>
          <w:i/>
          <w:lang w:eastAsia="ru-RU" w:bidi="ar-SA"/>
        </w:rPr>
        <w:t>г</w:t>
      </w:r>
      <w:proofErr w:type="gramStart"/>
      <w:r w:rsidRPr="008E6466">
        <w:rPr>
          <w:rFonts w:eastAsia="Times New Roman" w:cs="Times New Roman"/>
          <w:b/>
          <w:i/>
          <w:lang w:eastAsia="ru-RU" w:bidi="ar-SA"/>
        </w:rPr>
        <w:t>.И</w:t>
      </w:r>
      <w:proofErr w:type="gramEnd"/>
      <w:r w:rsidRPr="008E6466">
        <w:rPr>
          <w:rFonts w:eastAsia="Times New Roman" w:cs="Times New Roman"/>
          <w:b/>
          <w:i/>
          <w:lang w:eastAsia="ru-RU" w:bidi="ar-SA"/>
        </w:rPr>
        <w:t>ваново</w:t>
      </w:r>
      <w:proofErr w:type="spellEnd"/>
      <w:r w:rsidRPr="008E6466">
        <w:rPr>
          <w:rFonts w:eastAsia="Times New Roman" w:cs="Times New Roman"/>
          <w:b/>
          <w:i/>
          <w:lang w:eastAsia="ru-RU" w:bidi="ar-SA"/>
        </w:rPr>
        <w:t xml:space="preserve">, БИК 042406001, л/с 007104562 в ФКУ Администрации </w:t>
      </w:r>
      <w:proofErr w:type="spellStart"/>
      <w:r w:rsidRPr="008E6466">
        <w:rPr>
          <w:rFonts w:eastAsia="Times New Roman" w:cs="Times New Roman"/>
          <w:b/>
          <w:i/>
          <w:lang w:eastAsia="ru-RU" w:bidi="ar-SA"/>
        </w:rPr>
        <w:t>г.Иваново</w:t>
      </w:r>
      <w:proofErr w:type="spellEnd"/>
    </w:p>
    <w:p w:rsidR="008E6466" w:rsidRPr="008E6466" w:rsidRDefault="008E6466" w:rsidP="008E6466">
      <w:pPr>
        <w:widowControl/>
        <w:suppressAutoHyphens w:val="0"/>
        <w:autoSpaceDE w:val="0"/>
        <w:autoSpaceDN w:val="0"/>
        <w:adjustRightInd w:val="0"/>
        <w:spacing w:after="0" w:line="240" w:lineRule="auto"/>
        <w:jc w:val="both"/>
        <w:rPr>
          <w:rFonts w:eastAsia="Times New Roman" w:cs="Times New Roman"/>
          <w:b/>
          <w:i/>
          <w:lang w:eastAsia="ru-RU" w:bidi="ar-SA"/>
        </w:rPr>
      </w:pPr>
    </w:p>
    <w:p w:rsidR="008E6466" w:rsidRPr="008E6466" w:rsidRDefault="008E6466" w:rsidP="008E6466">
      <w:pPr>
        <w:widowControl/>
        <w:suppressAutoHyphens w:val="0"/>
        <w:autoSpaceDE w:val="0"/>
        <w:autoSpaceDN w:val="0"/>
        <w:adjustRightInd w:val="0"/>
        <w:spacing w:after="0" w:line="240" w:lineRule="auto"/>
        <w:jc w:val="both"/>
        <w:rPr>
          <w:rFonts w:eastAsia="Times New Roman" w:cs="Times New Roman"/>
          <w:b/>
          <w:i/>
          <w:lang w:eastAsia="ru-RU" w:bidi="ar-SA"/>
        </w:rPr>
      </w:pPr>
      <w:r w:rsidRPr="008E6466">
        <w:rPr>
          <w:rFonts w:eastAsia="Times New Roman" w:cs="Times New Roman"/>
          <w:b/>
          <w:i/>
          <w:lang w:eastAsia="ru-RU" w:bidi="ar-SA"/>
        </w:rPr>
        <w:t>Подрядчик:</w:t>
      </w:r>
    </w:p>
    <w:p w:rsidR="008E6466" w:rsidRPr="008E6466" w:rsidRDefault="008E6466" w:rsidP="008E6466">
      <w:pPr>
        <w:widowControl/>
        <w:suppressAutoHyphens w:val="0"/>
        <w:autoSpaceDE w:val="0"/>
        <w:autoSpaceDN w:val="0"/>
        <w:adjustRightInd w:val="0"/>
        <w:spacing w:after="0" w:line="240" w:lineRule="auto"/>
        <w:jc w:val="both"/>
        <w:rPr>
          <w:rFonts w:eastAsia="Times New Roman" w:cs="Times New Roman"/>
          <w:b/>
          <w:i/>
          <w:lang w:eastAsia="ru-RU" w:bidi="ar-SA"/>
        </w:rPr>
      </w:pPr>
      <w:r w:rsidRPr="008E6466">
        <w:rPr>
          <w:rFonts w:eastAsia="Times New Roman" w:cs="Times New Roman"/>
          <w:b/>
          <w:i/>
          <w:lang w:eastAsia="ru-RU" w:bidi="ar-SA"/>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E6466" w:rsidRPr="008E6466" w:rsidRDefault="008E6466" w:rsidP="008E6466">
      <w:pPr>
        <w:widowControl/>
        <w:suppressAutoHyphens w:val="0"/>
        <w:autoSpaceDE w:val="0"/>
        <w:autoSpaceDN w:val="0"/>
        <w:adjustRightInd w:val="0"/>
        <w:spacing w:after="0" w:line="240" w:lineRule="auto"/>
        <w:jc w:val="both"/>
        <w:rPr>
          <w:rFonts w:eastAsia="Times New Roman" w:cs="Times New Roman"/>
          <w:b/>
          <w:i/>
          <w:lang w:eastAsia="ru-RU" w:bidi="ar-SA"/>
        </w:rPr>
      </w:pPr>
      <w:r w:rsidRPr="008E6466">
        <w:rPr>
          <w:rFonts w:eastAsia="Times New Roman" w:cs="Times New Roman"/>
          <w:b/>
          <w:i/>
          <w:lang w:eastAsia="ru-RU" w:bidi="ar-SA"/>
        </w:rPr>
        <w:t xml:space="preserve">   </w:t>
      </w:r>
    </w:p>
    <w:p w:rsidR="008E6466" w:rsidRPr="008E6466" w:rsidRDefault="008E6466" w:rsidP="008E6466">
      <w:pPr>
        <w:widowControl/>
        <w:suppressAutoHyphens w:val="0"/>
        <w:autoSpaceDE w:val="0"/>
        <w:autoSpaceDN w:val="0"/>
        <w:adjustRightInd w:val="0"/>
        <w:spacing w:after="0" w:line="240" w:lineRule="auto"/>
        <w:jc w:val="both"/>
        <w:outlineLvl w:val="0"/>
        <w:rPr>
          <w:rFonts w:eastAsia="Times New Roman" w:cs="Times New Roman"/>
          <w:b/>
          <w:i/>
          <w:lang w:eastAsia="ru-RU" w:bidi="ar-SA"/>
        </w:rPr>
      </w:pPr>
      <w:r w:rsidRPr="008E6466">
        <w:rPr>
          <w:rFonts w:eastAsia="Times New Roman" w:cs="Times New Roman"/>
          <w:b/>
          <w:i/>
          <w:lang w:eastAsia="ru-RU" w:bidi="ar-SA"/>
        </w:rPr>
        <w:t xml:space="preserve"> Заказчик:                                                                                       Подрядчик:            </w:t>
      </w:r>
    </w:p>
    <w:p w:rsidR="008E6466" w:rsidRPr="008E6466" w:rsidRDefault="008E6466" w:rsidP="008E6466">
      <w:pPr>
        <w:widowControl/>
        <w:suppressAutoHyphens w:val="0"/>
        <w:autoSpaceDE w:val="0"/>
        <w:autoSpaceDN w:val="0"/>
        <w:adjustRightInd w:val="0"/>
        <w:spacing w:after="0" w:line="240" w:lineRule="auto"/>
        <w:jc w:val="both"/>
        <w:rPr>
          <w:rFonts w:eastAsia="Times New Roman" w:cs="Times New Roman"/>
          <w:b/>
          <w:i/>
          <w:lang w:eastAsia="ru-RU" w:bidi="ar-SA"/>
        </w:rPr>
      </w:pPr>
      <w:r w:rsidRPr="008E6466">
        <w:rPr>
          <w:rFonts w:eastAsia="Times New Roman" w:cs="Times New Roman"/>
          <w:b/>
          <w:i/>
          <w:lang w:eastAsia="ru-RU" w:bidi="ar-SA"/>
        </w:rPr>
        <w:t>Директор</w:t>
      </w:r>
    </w:p>
    <w:p w:rsidR="008E6466" w:rsidRPr="008E6466" w:rsidRDefault="008E6466" w:rsidP="008E6466">
      <w:pPr>
        <w:widowControl/>
        <w:suppressAutoHyphens w:val="0"/>
        <w:autoSpaceDE w:val="0"/>
        <w:autoSpaceDN w:val="0"/>
        <w:adjustRightInd w:val="0"/>
        <w:spacing w:after="0" w:line="240" w:lineRule="auto"/>
        <w:jc w:val="both"/>
        <w:rPr>
          <w:rFonts w:eastAsia="Times New Roman" w:cs="Times New Roman"/>
          <w:b/>
          <w:i/>
          <w:lang w:eastAsia="ru-RU" w:bidi="ar-SA"/>
        </w:rPr>
      </w:pPr>
      <w:proofErr w:type="spellStart"/>
      <w:r w:rsidRPr="008E6466">
        <w:rPr>
          <w:rFonts w:eastAsia="Times New Roman" w:cs="Times New Roman"/>
          <w:b/>
          <w:i/>
          <w:lang w:eastAsia="ru-RU" w:bidi="ar-SA"/>
        </w:rPr>
        <w:t>МКУ</w:t>
      </w:r>
      <w:proofErr w:type="gramStart"/>
      <w:r w:rsidRPr="008E6466">
        <w:rPr>
          <w:rFonts w:eastAsia="Times New Roman" w:cs="Times New Roman"/>
          <w:b/>
          <w:i/>
          <w:lang w:eastAsia="ru-RU" w:bidi="ar-SA"/>
        </w:rPr>
        <w:t>«У</w:t>
      </w:r>
      <w:proofErr w:type="gramEnd"/>
      <w:r w:rsidRPr="008E6466">
        <w:rPr>
          <w:rFonts w:eastAsia="Times New Roman" w:cs="Times New Roman"/>
          <w:b/>
          <w:i/>
          <w:lang w:eastAsia="ru-RU" w:bidi="ar-SA"/>
        </w:rPr>
        <w:t>правление</w:t>
      </w:r>
      <w:proofErr w:type="spellEnd"/>
      <w:r w:rsidRPr="008E6466">
        <w:rPr>
          <w:rFonts w:eastAsia="Times New Roman" w:cs="Times New Roman"/>
          <w:b/>
          <w:i/>
          <w:lang w:eastAsia="ru-RU" w:bidi="ar-SA"/>
        </w:rPr>
        <w:t xml:space="preserve"> делами Администрации </w:t>
      </w:r>
    </w:p>
    <w:p w:rsidR="008E6466" w:rsidRPr="008E6466" w:rsidRDefault="008E6466" w:rsidP="008E6466">
      <w:pPr>
        <w:widowControl/>
        <w:suppressAutoHyphens w:val="0"/>
        <w:autoSpaceDE w:val="0"/>
        <w:autoSpaceDN w:val="0"/>
        <w:adjustRightInd w:val="0"/>
        <w:spacing w:after="0" w:line="240" w:lineRule="auto"/>
        <w:jc w:val="both"/>
        <w:rPr>
          <w:rFonts w:eastAsia="Times New Roman" w:cs="Times New Roman"/>
          <w:b/>
          <w:i/>
          <w:lang w:eastAsia="ru-RU" w:bidi="ar-SA"/>
        </w:rPr>
      </w:pPr>
      <w:r w:rsidRPr="008E6466">
        <w:rPr>
          <w:rFonts w:eastAsia="Times New Roman" w:cs="Times New Roman"/>
          <w:b/>
          <w:i/>
          <w:lang w:eastAsia="ru-RU" w:bidi="ar-SA"/>
        </w:rPr>
        <w:t>города Иванова»</w:t>
      </w:r>
      <w:r w:rsidRPr="008E6466">
        <w:rPr>
          <w:rFonts w:eastAsia="Times New Roman" w:cs="Times New Roman"/>
          <w:b/>
          <w:i/>
          <w:lang w:eastAsia="ru-RU" w:bidi="ar-SA"/>
        </w:rPr>
        <w:tab/>
      </w:r>
    </w:p>
    <w:p w:rsidR="008E6466" w:rsidRPr="008E6466" w:rsidRDefault="008E6466" w:rsidP="008E6466">
      <w:pPr>
        <w:widowControl/>
        <w:suppressAutoHyphens w:val="0"/>
        <w:autoSpaceDE w:val="0"/>
        <w:autoSpaceDN w:val="0"/>
        <w:adjustRightInd w:val="0"/>
        <w:spacing w:after="0" w:line="240" w:lineRule="auto"/>
        <w:jc w:val="both"/>
        <w:rPr>
          <w:rFonts w:eastAsia="Times New Roman" w:cs="Times New Roman"/>
          <w:b/>
          <w:i/>
          <w:lang w:eastAsia="ru-RU" w:bidi="ar-SA"/>
        </w:rPr>
      </w:pPr>
      <w:r w:rsidRPr="008E6466">
        <w:rPr>
          <w:rFonts w:eastAsia="Times New Roman" w:cs="Times New Roman"/>
          <w:b/>
          <w:i/>
          <w:lang w:eastAsia="ru-RU" w:bidi="ar-SA"/>
        </w:rPr>
        <w:tab/>
      </w:r>
      <w:r w:rsidRPr="008E6466">
        <w:rPr>
          <w:rFonts w:eastAsia="Times New Roman" w:cs="Times New Roman"/>
          <w:b/>
          <w:i/>
          <w:lang w:eastAsia="ru-RU" w:bidi="ar-SA"/>
        </w:rPr>
        <w:tab/>
      </w:r>
      <w:r w:rsidRPr="008E6466">
        <w:rPr>
          <w:rFonts w:eastAsia="Times New Roman" w:cs="Times New Roman"/>
          <w:b/>
          <w:i/>
          <w:lang w:eastAsia="ru-RU" w:bidi="ar-SA"/>
        </w:rPr>
        <w:tab/>
      </w:r>
      <w:r w:rsidRPr="008E6466">
        <w:rPr>
          <w:rFonts w:eastAsia="Times New Roman" w:cs="Times New Roman"/>
          <w:b/>
          <w:i/>
          <w:lang w:eastAsia="ru-RU" w:bidi="ar-SA"/>
        </w:rPr>
        <w:tab/>
      </w:r>
      <w:r w:rsidRPr="008E6466">
        <w:rPr>
          <w:rFonts w:eastAsia="Times New Roman" w:cs="Times New Roman"/>
          <w:b/>
          <w:i/>
          <w:lang w:eastAsia="ru-RU" w:bidi="ar-SA"/>
        </w:rPr>
        <w:tab/>
      </w:r>
    </w:p>
    <w:p w:rsidR="008E6466" w:rsidRPr="008E6466" w:rsidRDefault="008E6466" w:rsidP="008E6466">
      <w:pPr>
        <w:widowControl/>
        <w:tabs>
          <w:tab w:val="left" w:pos="5400"/>
        </w:tabs>
        <w:suppressAutoHyphens w:val="0"/>
        <w:autoSpaceDE w:val="0"/>
        <w:autoSpaceDN w:val="0"/>
        <w:adjustRightInd w:val="0"/>
        <w:spacing w:after="0" w:line="240" w:lineRule="auto"/>
        <w:jc w:val="both"/>
        <w:rPr>
          <w:rFonts w:eastAsia="Times New Roman" w:cs="Times New Roman"/>
          <w:b/>
          <w:i/>
          <w:lang w:eastAsia="ru-RU" w:bidi="ar-SA"/>
        </w:rPr>
      </w:pPr>
      <w:r w:rsidRPr="008E6466">
        <w:rPr>
          <w:rFonts w:eastAsia="Times New Roman" w:cs="Times New Roman"/>
          <w:b/>
          <w:i/>
          <w:lang w:eastAsia="ru-RU" w:bidi="ar-SA"/>
        </w:rPr>
        <w:t xml:space="preserve">___________________ Е.И. </w:t>
      </w:r>
      <w:proofErr w:type="spellStart"/>
      <w:r w:rsidRPr="008E6466">
        <w:rPr>
          <w:rFonts w:eastAsia="Times New Roman" w:cs="Times New Roman"/>
          <w:b/>
          <w:i/>
          <w:lang w:eastAsia="ru-RU" w:bidi="ar-SA"/>
        </w:rPr>
        <w:t>Кодаченко</w:t>
      </w:r>
      <w:proofErr w:type="spellEnd"/>
      <w:r w:rsidRPr="008E6466">
        <w:rPr>
          <w:rFonts w:eastAsia="Times New Roman" w:cs="Times New Roman"/>
          <w:b/>
          <w:i/>
          <w:lang w:eastAsia="ru-RU" w:bidi="ar-SA"/>
        </w:rPr>
        <w:tab/>
      </w:r>
      <w:r w:rsidRPr="008E6466">
        <w:rPr>
          <w:rFonts w:eastAsia="Times New Roman" w:cs="Times New Roman"/>
          <w:b/>
          <w:i/>
          <w:lang w:eastAsia="ru-RU" w:bidi="ar-SA"/>
        </w:rPr>
        <w:tab/>
        <w:t xml:space="preserve"> ______________________</w:t>
      </w:r>
      <w:proofErr w:type="gramStart"/>
      <w:r w:rsidRPr="008E6466">
        <w:rPr>
          <w:rFonts w:eastAsia="Times New Roman" w:cs="Times New Roman"/>
          <w:b/>
          <w:i/>
          <w:lang w:eastAsia="ru-RU" w:bidi="ar-SA"/>
        </w:rPr>
        <w:t xml:space="preserve"> .</w:t>
      </w:r>
      <w:proofErr w:type="gramEnd"/>
    </w:p>
    <w:p w:rsidR="008E6466" w:rsidRPr="008E6466" w:rsidRDefault="008E6466" w:rsidP="008E6466">
      <w:pPr>
        <w:widowControl/>
        <w:tabs>
          <w:tab w:val="left" w:pos="5805"/>
        </w:tabs>
        <w:suppressAutoHyphens w:val="0"/>
        <w:autoSpaceDE w:val="0"/>
        <w:autoSpaceDN w:val="0"/>
        <w:adjustRightInd w:val="0"/>
        <w:spacing w:after="0" w:line="240" w:lineRule="auto"/>
        <w:jc w:val="both"/>
        <w:rPr>
          <w:rFonts w:eastAsia="Times New Roman" w:cs="Times New Roman"/>
          <w:b/>
          <w:i/>
          <w:lang w:eastAsia="ru-RU" w:bidi="ar-SA"/>
        </w:rPr>
      </w:pPr>
      <w:proofErr w:type="spellStart"/>
      <w:r w:rsidRPr="008E6466">
        <w:rPr>
          <w:rFonts w:eastAsia="Times New Roman" w:cs="Times New Roman"/>
          <w:b/>
          <w:i/>
          <w:lang w:eastAsia="ru-RU" w:bidi="ar-SA"/>
        </w:rPr>
        <w:t>м.п</w:t>
      </w:r>
      <w:proofErr w:type="spellEnd"/>
      <w:r w:rsidRPr="008E6466">
        <w:rPr>
          <w:rFonts w:eastAsia="Times New Roman" w:cs="Times New Roman"/>
          <w:b/>
          <w:i/>
          <w:lang w:eastAsia="ru-RU" w:bidi="ar-SA"/>
        </w:rPr>
        <w:t>.</w:t>
      </w:r>
      <w:r w:rsidRPr="008E6466">
        <w:rPr>
          <w:rFonts w:eastAsia="Times New Roman" w:cs="Times New Roman"/>
          <w:b/>
          <w:i/>
          <w:lang w:eastAsia="ru-RU" w:bidi="ar-SA"/>
        </w:rPr>
        <w:tab/>
        <w:t xml:space="preserve"> </w:t>
      </w:r>
      <w:proofErr w:type="spellStart"/>
      <w:r w:rsidRPr="008E6466">
        <w:rPr>
          <w:rFonts w:eastAsia="Times New Roman" w:cs="Times New Roman"/>
          <w:b/>
          <w:i/>
          <w:lang w:eastAsia="ru-RU" w:bidi="ar-SA"/>
        </w:rPr>
        <w:t>м.п</w:t>
      </w:r>
      <w:proofErr w:type="spellEnd"/>
      <w:r w:rsidRPr="008E6466">
        <w:rPr>
          <w:rFonts w:eastAsia="Times New Roman" w:cs="Times New Roman"/>
          <w:b/>
          <w:i/>
          <w:lang w:eastAsia="ru-RU" w:bidi="ar-SA"/>
        </w:rPr>
        <w:t>.</w:t>
      </w:r>
    </w:p>
    <w:p w:rsidR="008E6466" w:rsidRPr="008E6466" w:rsidRDefault="008E6466" w:rsidP="008E6466">
      <w:pPr>
        <w:suppressAutoHyphens w:val="0"/>
        <w:autoSpaceDE w:val="0"/>
        <w:autoSpaceDN w:val="0"/>
        <w:adjustRightInd w:val="0"/>
        <w:spacing w:after="0" w:line="240" w:lineRule="auto"/>
        <w:jc w:val="center"/>
        <w:rPr>
          <w:rFonts w:eastAsia="Times New Roman" w:cs="Times New Roman"/>
          <w:b/>
          <w:lang w:eastAsia="ru-RU" w:bidi="ar-SA"/>
        </w:rPr>
      </w:pPr>
    </w:p>
    <w:p w:rsidR="008E6466" w:rsidRPr="008E6466" w:rsidRDefault="008E6466" w:rsidP="008E6466">
      <w:pPr>
        <w:suppressAutoHyphens w:val="0"/>
        <w:autoSpaceDE w:val="0"/>
        <w:autoSpaceDN w:val="0"/>
        <w:adjustRightInd w:val="0"/>
        <w:spacing w:after="0" w:line="240" w:lineRule="auto"/>
        <w:jc w:val="center"/>
        <w:rPr>
          <w:rFonts w:eastAsia="Times New Roman" w:cs="Times New Roman"/>
          <w:b/>
          <w:lang w:eastAsia="ru-RU" w:bidi="ar-SA"/>
        </w:rPr>
      </w:pPr>
    </w:p>
    <w:p w:rsidR="008E6466" w:rsidRPr="008E6466" w:rsidRDefault="008E6466" w:rsidP="008E6466">
      <w:pPr>
        <w:suppressAutoHyphens w:val="0"/>
        <w:autoSpaceDE w:val="0"/>
        <w:autoSpaceDN w:val="0"/>
        <w:adjustRightInd w:val="0"/>
        <w:spacing w:after="0" w:line="240" w:lineRule="auto"/>
        <w:jc w:val="center"/>
        <w:rPr>
          <w:rFonts w:eastAsia="Times New Roman" w:cs="Times New Roman"/>
          <w:b/>
          <w:lang w:eastAsia="ru-RU" w:bidi="ar-SA"/>
        </w:rPr>
      </w:pPr>
    </w:p>
    <w:p w:rsidR="008E6466" w:rsidRPr="008E6466" w:rsidRDefault="008E6466" w:rsidP="008E6466">
      <w:pPr>
        <w:suppressAutoHyphens w:val="0"/>
        <w:autoSpaceDE w:val="0"/>
        <w:autoSpaceDN w:val="0"/>
        <w:adjustRightInd w:val="0"/>
        <w:spacing w:after="0" w:line="240" w:lineRule="auto"/>
        <w:jc w:val="center"/>
        <w:rPr>
          <w:rFonts w:eastAsia="Times New Roman" w:cs="Times New Roman"/>
          <w:b/>
          <w:lang w:eastAsia="ru-RU" w:bidi="ar-SA"/>
        </w:rPr>
      </w:pPr>
    </w:p>
    <w:p w:rsidR="008E6466" w:rsidRDefault="008E6466" w:rsidP="008E6466">
      <w:pPr>
        <w:suppressAutoHyphens w:val="0"/>
        <w:autoSpaceDE w:val="0"/>
        <w:autoSpaceDN w:val="0"/>
        <w:adjustRightInd w:val="0"/>
        <w:spacing w:after="0" w:line="240" w:lineRule="auto"/>
        <w:jc w:val="center"/>
        <w:rPr>
          <w:rFonts w:eastAsia="Times New Roman" w:cs="Times New Roman"/>
          <w:b/>
          <w:lang w:eastAsia="ru-RU" w:bidi="ar-SA"/>
        </w:rPr>
      </w:pPr>
    </w:p>
    <w:p w:rsidR="005237CF" w:rsidRDefault="005237CF" w:rsidP="008E6466">
      <w:pPr>
        <w:suppressAutoHyphens w:val="0"/>
        <w:autoSpaceDE w:val="0"/>
        <w:autoSpaceDN w:val="0"/>
        <w:adjustRightInd w:val="0"/>
        <w:spacing w:after="0" w:line="240" w:lineRule="auto"/>
        <w:jc w:val="center"/>
        <w:rPr>
          <w:rFonts w:eastAsia="Times New Roman" w:cs="Times New Roman"/>
          <w:b/>
          <w:lang w:eastAsia="ru-RU" w:bidi="ar-SA"/>
        </w:rPr>
      </w:pPr>
    </w:p>
    <w:p w:rsidR="005237CF" w:rsidRDefault="005237CF" w:rsidP="008E6466">
      <w:pPr>
        <w:suppressAutoHyphens w:val="0"/>
        <w:autoSpaceDE w:val="0"/>
        <w:autoSpaceDN w:val="0"/>
        <w:adjustRightInd w:val="0"/>
        <w:spacing w:after="0" w:line="240" w:lineRule="auto"/>
        <w:jc w:val="center"/>
        <w:rPr>
          <w:rFonts w:eastAsia="Times New Roman" w:cs="Times New Roman"/>
          <w:b/>
          <w:lang w:eastAsia="ru-RU" w:bidi="ar-SA"/>
        </w:rPr>
      </w:pPr>
    </w:p>
    <w:p w:rsidR="005237CF" w:rsidRDefault="005237CF" w:rsidP="008E6466">
      <w:pPr>
        <w:suppressAutoHyphens w:val="0"/>
        <w:autoSpaceDE w:val="0"/>
        <w:autoSpaceDN w:val="0"/>
        <w:adjustRightInd w:val="0"/>
        <w:spacing w:after="0" w:line="240" w:lineRule="auto"/>
        <w:jc w:val="center"/>
        <w:rPr>
          <w:rFonts w:eastAsia="Times New Roman" w:cs="Times New Roman"/>
          <w:b/>
          <w:lang w:eastAsia="ru-RU" w:bidi="ar-SA"/>
        </w:rPr>
      </w:pPr>
    </w:p>
    <w:p w:rsidR="005237CF" w:rsidRDefault="005237CF" w:rsidP="008E6466">
      <w:pPr>
        <w:suppressAutoHyphens w:val="0"/>
        <w:autoSpaceDE w:val="0"/>
        <w:autoSpaceDN w:val="0"/>
        <w:adjustRightInd w:val="0"/>
        <w:spacing w:after="0" w:line="240" w:lineRule="auto"/>
        <w:jc w:val="center"/>
        <w:rPr>
          <w:rFonts w:eastAsia="Times New Roman" w:cs="Times New Roman"/>
          <w:b/>
          <w:lang w:eastAsia="ru-RU" w:bidi="ar-SA"/>
        </w:rPr>
      </w:pPr>
    </w:p>
    <w:p w:rsidR="005237CF" w:rsidRDefault="005237CF" w:rsidP="008E6466">
      <w:pPr>
        <w:suppressAutoHyphens w:val="0"/>
        <w:autoSpaceDE w:val="0"/>
        <w:autoSpaceDN w:val="0"/>
        <w:adjustRightInd w:val="0"/>
        <w:spacing w:after="0" w:line="240" w:lineRule="auto"/>
        <w:jc w:val="center"/>
        <w:rPr>
          <w:rFonts w:eastAsia="Times New Roman" w:cs="Times New Roman"/>
          <w:b/>
          <w:lang w:eastAsia="ru-RU" w:bidi="ar-SA"/>
        </w:rPr>
      </w:pPr>
    </w:p>
    <w:p w:rsidR="005237CF" w:rsidRDefault="005237CF" w:rsidP="008E6466">
      <w:pPr>
        <w:suppressAutoHyphens w:val="0"/>
        <w:autoSpaceDE w:val="0"/>
        <w:autoSpaceDN w:val="0"/>
        <w:adjustRightInd w:val="0"/>
        <w:spacing w:after="0" w:line="240" w:lineRule="auto"/>
        <w:jc w:val="center"/>
        <w:rPr>
          <w:rFonts w:eastAsia="Times New Roman" w:cs="Times New Roman"/>
          <w:b/>
          <w:lang w:eastAsia="ru-RU" w:bidi="ar-SA"/>
        </w:rPr>
      </w:pPr>
    </w:p>
    <w:p w:rsidR="005237CF" w:rsidRDefault="005237CF" w:rsidP="008E6466">
      <w:pPr>
        <w:suppressAutoHyphens w:val="0"/>
        <w:autoSpaceDE w:val="0"/>
        <w:autoSpaceDN w:val="0"/>
        <w:adjustRightInd w:val="0"/>
        <w:spacing w:after="0" w:line="240" w:lineRule="auto"/>
        <w:jc w:val="center"/>
        <w:rPr>
          <w:rFonts w:eastAsia="Times New Roman" w:cs="Times New Roman"/>
          <w:b/>
          <w:lang w:eastAsia="ru-RU" w:bidi="ar-SA"/>
        </w:rPr>
      </w:pPr>
    </w:p>
    <w:p w:rsidR="005237CF" w:rsidRDefault="005237CF" w:rsidP="008E6466">
      <w:pPr>
        <w:suppressAutoHyphens w:val="0"/>
        <w:autoSpaceDE w:val="0"/>
        <w:autoSpaceDN w:val="0"/>
        <w:adjustRightInd w:val="0"/>
        <w:spacing w:after="0" w:line="240" w:lineRule="auto"/>
        <w:jc w:val="center"/>
        <w:rPr>
          <w:rFonts w:eastAsia="Times New Roman" w:cs="Times New Roman"/>
          <w:b/>
          <w:lang w:eastAsia="ru-RU" w:bidi="ar-SA"/>
        </w:rPr>
      </w:pPr>
    </w:p>
    <w:p w:rsidR="005237CF" w:rsidRDefault="005237CF" w:rsidP="008E6466">
      <w:pPr>
        <w:suppressAutoHyphens w:val="0"/>
        <w:autoSpaceDE w:val="0"/>
        <w:autoSpaceDN w:val="0"/>
        <w:adjustRightInd w:val="0"/>
        <w:spacing w:after="0" w:line="240" w:lineRule="auto"/>
        <w:jc w:val="center"/>
        <w:rPr>
          <w:rFonts w:eastAsia="Times New Roman" w:cs="Times New Roman"/>
          <w:b/>
          <w:lang w:eastAsia="ru-RU" w:bidi="ar-SA"/>
        </w:rPr>
      </w:pPr>
    </w:p>
    <w:p w:rsidR="005237CF" w:rsidRDefault="005237CF" w:rsidP="008E6466">
      <w:pPr>
        <w:suppressAutoHyphens w:val="0"/>
        <w:autoSpaceDE w:val="0"/>
        <w:autoSpaceDN w:val="0"/>
        <w:adjustRightInd w:val="0"/>
        <w:spacing w:after="0" w:line="240" w:lineRule="auto"/>
        <w:jc w:val="center"/>
        <w:rPr>
          <w:rFonts w:eastAsia="Times New Roman" w:cs="Times New Roman"/>
          <w:b/>
          <w:lang w:eastAsia="ru-RU" w:bidi="ar-SA"/>
        </w:rPr>
      </w:pPr>
    </w:p>
    <w:p w:rsidR="005237CF" w:rsidRDefault="005237CF" w:rsidP="008E6466">
      <w:pPr>
        <w:suppressAutoHyphens w:val="0"/>
        <w:autoSpaceDE w:val="0"/>
        <w:autoSpaceDN w:val="0"/>
        <w:adjustRightInd w:val="0"/>
        <w:spacing w:after="0" w:line="240" w:lineRule="auto"/>
        <w:jc w:val="center"/>
        <w:rPr>
          <w:rFonts w:eastAsia="Times New Roman" w:cs="Times New Roman"/>
          <w:b/>
          <w:lang w:eastAsia="ru-RU" w:bidi="ar-SA"/>
        </w:rPr>
      </w:pPr>
    </w:p>
    <w:p w:rsidR="005237CF" w:rsidRDefault="005237CF" w:rsidP="008E6466">
      <w:pPr>
        <w:suppressAutoHyphens w:val="0"/>
        <w:autoSpaceDE w:val="0"/>
        <w:autoSpaceDN w:val="0"/>
        <w:adjustRightInd w:val="0"/>
        <w:spacing w:after="0" w:line="240" w:lineRule="auto"/>
        <w:jc w:val="center"/>
        <w:rPr>
          <w:rFonts w:eastAsia="Times New Roman" w:cs="Times New Roman"/>
          <w:b/>
          <w:lang w:eastAsia="ru-RU" w:bidi="ar-SA"/>
        </w:rPr>
      </w:pPr>
    </w:p>
    <w:p w:rsidR="00DD041B" w:rsidRDefault="00DD041B" w:rsidP="008E6466">
      <w:pPr>
        <w:suppressAutoHyphens w:val="0"/>
        <w:autoSpaceDE w:val="0"/>
        <w:autoSpaceDN w:val="0"/>
        <w:adjustRightInd w:val="0"/>
        <w:spacing w:after="0" w:line="240" w:lineRule="auto"/>
        <w:jc w:val="center"/>
        <w:rPr>
          <w:rFonts w:eastAsia="Times New Roman" w:cs="Times New Roman"/>
          <w:b/>
          <w:lang w:eastAsia="ru-RU" w:bidi="ar-SA"/>
        </w:rPr>
      </w:pPr>
    </w:p>
    <w:p w:rsidR="005237CF" w:rsidRDefault="005237CF" w:rsidP="008E6466">
      <w:pPr>
        <w:suppressAutoHyphens w:val="0"/>
        <w:autoSpaceDE w:val="0"/>
        <w:autoSpaceDN w:val="0"/>
        <w:adjustRightInd w:val="0"/>
        <w:spacing w:after="0" w:line="240" w:lineRule="auto"/>
        <w:jc w:val="center"/>
        <w:rPr>
          <w:rFonts w:eastAsia="Times New Roman" w:cs="Times New Roman"/>
          <w:b/>
          <w:lang w:eastAsia="ru-RU" w:bidi="ar-SA"/>
        </w:rPr>
      </w:pPr>
    </w:p>
    <w:p w:rsidR="005237CF" w:rsidRDefault="005237CF" w:rsidP="004B26B7">
      <w:pPr>
        <w:suppressAutoHyphens w:val="0"/>
        <w:autoSpaceDE w:val="0"/>
        <w:autoSpaceDN w:val="0"/>
        <w:adjustRightInd w:val="0"/>
        <w:spacing w:after="0" w:line="240" w:lineRule="auto"/>
        <w:rPr>
          <w:rFonts w:eastAsia="Times New Roman" w:cs="Times New Roman"/>
          <w:b/>
          <w:lang w:eastAsia="ru-RU" w:bidi="ar-SA"/>
        </w:rPr>
      </w:pPr>
    </w:p>
    <w:p w:rsidR="004B26B7" w:rsidRPr="008E6466" w:rsidRDefault="004B26B7" w:rsidP="004B26B7">
      <w:pPr>
        <w:suppressAutoHyphens w:val="0"/>
        <w:autoSpaceDE w:val="0"/>
        <w:autoSpaceDN w:val="0"/>
        <w:adjustRightInd w:val="0"/>
        <w:spacing w:after="0" w:line="240" w:lineRule="auto"/>
        <w:rPr>
          <w:rFonts w:eastAsia="Times New Roman" w:cs="Times New Roman"/>
          <w:b/>
          <w:lang w:eastAsia="ru-RU" w:bidi="ar-SA"/>
        </w:rPr>
      </w:pPr>
    </w:p>
    <w:p w:rsidR="006A710B" w:rsidRPr="006A710B" w:rsidRDefault="006A710B" w:rsidP="006A710B">
      <w:pPr>
        <w:spacing w:after="0" w:line="240" w:lineRule="auto"/>
        <w:ind w:left="6237"/>
      </w:pPr>
      <w:r w:rsidRPr="006A710B">
        <w:lastRenderedPageBreak/>
        <w:t xml:space="preserve">Приложение № 1 к контракту </w:t>
      </w:r>
    </w:p>
    <w:p w:rsidR="006A710B" w:rsidRPr="006A710B" w:rsidRDefault="006A710B" w:rsidP="006A710B">
      <w:pPr>
        <w:spacing w:after="0" w:line="240" w:lineRule="auto"/>
        <w:ind w:left="6237"/>
      </w:pPr>
      <w:r w:rsidRPr="006A710B">
        <w:t>№_____от __________ 2015 г.</w:t>
      </w:r>
    </w:p>
    <w:p w:rsidR="006A710B" w:rsidRPr="006A710B" w:rsidRDefault="006A710B" w:rsidP="006A710B">
      <w:pPr>
        <w:jc w:val="center"/>
        <w:rPr>
          <w:b/>
        </w:rPr>
      </w:pPr>
    </w:p>
    <w:p w:rsidR="006A710B" w:rsidRPr="006A710B" w:rsidRDefault="006A710B" w:rsidP="006A710B">
      <w:pPr>
        <w:spacing w:after="0" w:line="240" w:lineRule="auto"/>
        <w:jc w:val="center"/>
      </w:pPr>
      <w:r w:rsidRPr="006A710B">
        <w:t>Сметная документация</w:t>
      </w:r>
      <w:r w:rsidRPr="006A710B">
        <w:rPr>
          <w:iCs/>
          <w:vertAlign w:val="superscript"/>
        </w:rPr>
        <w:t>*</w:t>
      </w:r>
      <w:r w:rsidRPr="006A710B">
        <w:t xml:space="preserve"> </w:t>
      </w:r>
    </w:p>
    <w:p w:rsidR="006A710B" w:rsidRDefault="006A710B" w:rsidP="006A710B">
      <w:pPr>
        <w:spacing w:after="0" w:line="240" w:lineRule="auto"/>
        <w:jc w:val="center"/>
        <w:rPr>
          <w:rFonts w:cs="Times New Roman"/>
        </w:rPr>
      </w:pPr>
      <w:r w:rsidRPr="006A710B">
        <w:t xml:space="preserve">(локальный сметный расчет, </w:t>
      </w:r>
      <w:r w:rsidRPr="006A710B">
        <w:rPr>
          <w:rFonts w:cs="Times New Roman"/>
        </w:rPr>
        <w:t>ведомости объемов работ</w:t>
      </w:r>
      <w:r w:rsidR="00DD041B">
        <w:rPr>
          <w:rFonts w:cs="Times New Roman"/>
        </w:rPr>
        <w:t xml:space="preserve">, </w:t>
      </w:r>
      <w:r w:rsidR="00DD041B" w:rsidRPr="00C62C1D">
        <w:t xml:space="preserve">ведомость </w:t>
      </w:r>
      <w:r w:rsidR="00CA73AC">
        <w:t>неучтенных материалов</w:t>
      </w:r>
      <w:r w:rsidRPr="006A710B">
        <w:rPr>
          <w:rFonts w:cs="Times New Roman"/>
        </w:rPr>
        <w:t>)</w:t>
      </w:r>
    </w:p>
    <w:p w:rsidR="00DD041B" w:rsidRDefault="00DD041B" w:rsidP="006A710B">
      <w:pPr>
        <w:spacing w:after="0" w:line="240" w:lineRule="auto"/>
        <w:jc w:val="center"/>
        <w:rPr>
          <w:rFonts w:cs="Times New Roman"/>
        </w:rPr>
      </w:pPr>
    </w:p>
    <w:p w:rsidR="00DD041B" w:rsidRPr="006A710B" w:rsidRDefault="00DD041B" w:rsidP="006A710B">
      <w:pPr>
        <w:spacing w:after="0" w:line="240" w:lineRule="auto"/>
        <w:jc w:val="center"/>
      </w:pPr>
    </w:p>
    <w:p w:rsidR="00DD041B" w:rsidRPr="00DD041B" w:rsidRDefault="00DD041B" w:rsidP="00DD041B">
      <w:pPr>
        <w:spacing w:after="0" w:line="240" w:lineRule="auto"/>
      </w:pPr>
      <w:r w:rsidRPr="00DD041B">
        <w:t>ЗАКАЗЧИК:                                                             ПОДРЯДЧИК:</w:t>
      </w:r>
    </w:p>
    <w:p w:rsidR="00DD041B" w:rsidRPr="00DD041B" w:rsidRDefault="00DD041B" w:rsidP="00DD041B">
      <w:pPr>
        <w:spacing w:after="0" w:line="240" w:lineRule="auto"/>
      </w:pPr>
    </w:p>
    <w:p w:rsidR="00DD041B" w:rsidRPr="00DD041B" w:rsidRDefault="00DD041B" w:rsidP="00DD041B">
      <w:pPr>
        <w:spacing w:after="0" w:line="240" w:lineRule="auto"/>
      </w:pPr>
      <w:r w:rsidRPr="00DD041B">
        <w:t>_______________/___________________/             __________________/_________________/</w:t>
      </w:r>
    </w:p>
    <w:p w:rsidR="00DD041B" w:rsidRPr="00DD041B" w:rsidRDefault="00DD041B" w:rsidP="00DD041B">
      <w:pPr>
        <w:spacing w:after="0" w:line="240" w:lineRule="auto"/>
      </w:pPr>
      <w:r w:rsidRPr="00DD041B">
        <w:t xml:space="preserve">                          М.П.                                                                                 М.П.</w:t>
      </w:r>
    </w:p>
    <w:p w:rsidR="006A710B" w:rsidRPr="006A710B" w:rsidRDefault="006A710B" w:rsidP="00DD041B">
      <w:pPr>
        <w:spacing w:after="0" w:line="240" w:lineRule="auto"/>
      </w:pPr>
    </w:p>
    <w:p w:rsidR="006A710B" w:rsidRPr="006A710B" w:rsidRDefault="006A710B" w:rsidP="006A710B">
      <w:pPr>
        <w:spacing w:after="0" w:line="240" w:lineRule="auto"/>
        <w:jc w:val="right"/>
      </w:pPr>
    </w:p>
    <w:p w:rsidR="006A710B" w:rsidRPr="006A710B" w:rsidRDefault="006A710B" w:rsidP="006A710B">
      <w:pPr>
        <w:spacing w:after="0" w:line="240" w:lineRule="auto"/>
        <w:jc w:val="right"/>
      </w:pPr>
    </w:p>
    <w:p w:rsidR="006A710B" w:rsidRDefault="006A710B" w:rsidP="006A710B">
      <w:pPr>
        <w:spacing w:after="0" w:line="240" w:lineRule="auto"/>
        <w:jc w:val="right"/>
      </w:pPr>
    </w:p>
    <w:p w:rsidR="00DD041B" w:rsidRPr="006A710B" w:rsidRDefault="00DD041B" w:rsidP="006A710B">
      <w:pPr>
        <w:spacing w:after="0" w:line="240" w:lineRule="auto"/>
        <w:jc w:val="right"/>
      </w:pPr>
    </w:p>
    <w:p w:rsidR="006A710B" w:rsidRPr="006A710B" w:rsidRDefault="006A710B" w:rsidP="006A710B">
      <w:pPr>
        <w:spacing w:after="0" w:line="240" w:lineRule="auto"/>
        <w:jc w:val="right"/>
      </w:pPr>
    </w:p>
    <w:p w:rsidR="006A710B" w:rsidRPr="006A710B" w:rsidRDefault="006A710B" w:rsidP="006A710B">
      <w:pPr>
        <w:spacing w:after="0" w:line="240" w:lineRule="auto"/>
        <w:jc w:val="right"/>
      </w:pPr>
      <w:r w:rsidRPr="006A710B">
        <w:t xml:space="preserve">Приложение № 2 к контракту </w:t>
      </w:r>
    </w:p>
    <w:p w:rsidR="006A710B" w:rsidRPr="006A710B" w:rsidRDefault="006A710B" w:rsidP="006A710B">
      <w:pPr>
        <w:spacing w:after="0" w:line="240" w:lineRule="auto"/>
        <w:jc w:val="right"/>
      </w:pPr>
      <w:r w:rsidRPr="006A710B">
        <w:t>№_____от __________ 2015 г.</w:t>
      </w:r>
    </w:p>
    <w:p w:rsidR="006A710B" w:rsidRPr="006A710B" w:rsidRDefault="006A710B" w:rsidP="006A710B">
      <w:pPr>
        <w:spacing w:after="0" w:line="240" w:lineRule="auto"/>
      </w:pPr>
    </w:p>
    <w:p w:rsidR="006A710B" w:rsidRPr="006A710B" w:rsidRDefault="006A710B" w:rsidP="006A710B">
      <w:pPr>
        <w:spacing w:after="0" w:line="240" w:lineRule="auto"/>
        <w:jc w:val="center"/>
        <w:rPr>
          <w:b/>
          <w:color w:val="000000"/>
          <w:lang w:eastAsia="ar-SA"/>
        </w:rPr>
      </w:pPr>
      <w:r w:rsidRPr="006A710B">
        <w:rPr>
          <w:b/>
          <w:color w:val="000000"/>
          <w:lang w:eastAsia="ar-SA"/>
        </w:rPr>
        <w:t>Требованиями к материалам, используемым при выполнении работ</w:t>
      </w:r>
    </w:p>
    <w:p w:rsidR="006A710B" w:rsidRPr="006A710B" w:rsidRDefault="006A710B" w:rsidP="006A710B">
      <w:pPr>
        <w:spacing w:after="0" w:line="240" w:lineRule="auto"/>
        <w:jc w:val="center"/>
        <w:rPr>
          <w:b/>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6A710B" w:rsidRPr="006A710B" w:rsidTr="006A710B">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6A710B" w:rsidRPr="006A710B" w:rsidRDefault="006A710B" w:rsidP="006A710B">
            <w:pPr>
              <w:spacing w:after="0" w:line="240" w:lineRule="auto"/>
              <w:jc w:val="center"/>
            </w:pPr>
            <w:r w:rsidRPr="006A710B">
              <w:t>№</w:t>
            </w:r>
          </w:p>
          <w:p w:rsidR="006A710B" w:rsidRPr="006A710B" w:rsidRDefault="006A710B" w:rsidP="006A710B">
            <w:pPr>
              <w:spacing w:after="0" w:line="240" w:lineRule="auto"/>
              <w:jc w:val="center"/>
              <w:rPr>
                <w:highlight w:val="yellow"/>
              </w:rPr>
            </w:pPr>
            <w:proofErr w:type="gramStart"/>
            <w:r w:rsidRPr="006A710B">
              <w:t>п</w:t>
            </w:r>
            <w:proofErr w:type="gramEnd"/>
            <w:r w:rsidRPr="006A710B">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6A710B" w:rsidRPr="006A710B" w:rsidRDefault="006A710B" w:rsidP="006A710B">
            <w:pPr>
              <w:spacing w:after="0" w:line="240" w:lineRule="auto"/>
              <w:jc w:val="center"/>
              <w:rPr>
                <w:highlight w:val="yellow"/>
              </w:rPr>
            </w:pPr>
            <w:proofErr w:type="gramStart"/>
            <w:r w:rsidRPr="006A710B">
              <w:t xml:space="preserve">Наименование товара, </w:t>
            </w:r>
            <w:r w:rsidRPr="006A710B">
              <w:rPr>
                <w:rFonts w:eastAsia="Times New Roman"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994" w:type="dxa"/>
            <w:tcBorders>
              <w:top w:val="single" w:sz="4" w:space="0" w:color="auto"/>
              <w:left w:val="single" w:sz="4" w:space="0" w:color="auto"/>
              <w:bottom w:val="single" w:sz="4" w:space="0" w:color="auto"/>
              <w:right w:val="single" w:sz="4" w:space="0" w:color="auto"/>
            </w:tcBorders>
            <w:vAlign w:val="center"/>
            <w:hideMark/>
          </w:tcPr>
          <w:p w:rsidR="006A710B" w:rsidRPr="006A710B" w:rsidRDefault="006A710B" w:rsidP="006A710B">
            <w:pPr>
              <w:spacing w:after="0" w:line="240" w:lineRule="auto"/>
              <w:jc w:val="center"/>
              <w:rPr>
                <w:highlight w:val="yellow"/>
              </w:rPr>
            </w:pPr>
            <w:r w:rsidRPr="006A710B">
              <w:t xml:space="preserve"> Конкретные показатели товара</w:t>
            </w:r>
          </w:p>
        </w:tc>
      </w:tr>
      <w:tr w:rsidR="006A710B" w:rsidRPr="006A710B" w:rsidTr="006A710B">
        <w:trPr>
          <w:trHeight w:val="298"/>
        </w:trPr>
        <w:tc>
          <w:tcPr>
            <w:tcW w:w="540" w:type="dxa"/>
            <w:tcBorders>
              <w:top w:val="single" w:sz="4" w:space="0" w:color="auto"/>
              <w:left w:val="single" w:sz="4" w:space="0" w:color="auto"/>
              <w:bottom w:val="single" w:sz="4" w:space="0" w:color="auto"/>
              <w:right w:val="single" w:sz="4" w:space="0" w:color="auto"/>
            </w:tcBorders>
            <w:vAlign w:val="center"/>
          </w:tcPr>
          <w:p w:rsidR="006A710B" w:rsidRPr="006A710B" w:rsidRDefault="006A710B" w:rsidP="006A710B">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A710B" w:rsidRPr="006A710B" w:rsidRDefault="006A710B" w:rsidP="006A710B">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A710B" w:rsidRPr="006A710B" w:rsidRDefault="006A710B" w:rsidP="006A710B">
            <w:pPr>
              <w:spacing w:after="0" w:line="240" w:lineRule="auto"/>
              <w:rPr>
                <w:highlight w:val="yellow"/>
              </w:rPr>
            </w:pPr>
          </w:p>
        </w:tc>
      </w:tr>
      <w:tr w:rsidR="006A710B" w:rsidRPr="006A710B" w:rsidTr="006A710B">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A710B" w:rsidRPr="006A710B" w:rsidRDefault="006A710B" w:rsidP="006A710B">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A710B" w:rsidRPr="006A710B" w:rsidRDefault="006A710B" w:rsidP="006A710B">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A710B" w:rsidRPr="006A710B" w:rsidRDefault="006A710B" w:rsidP="006A710B">
            <w:pPr>
              <w:spacing w:after="0" w:line="240" w:lineRule="auto"/>
              <w:rPr>
                <w:highlight w:val="yellow"/>
              </w:rPr>
            </w:pPr>
          </w:p>
        </w:tc>
      </w:tr>
    </w:tbl>
    <w:p w:rsidR="006A710B" w:rsidRPr="006A710B" w:rsidRDefault="006A710B" w:rsidP="006A710B">
      <w:pPr>
        <w:tabs>
          <w:tab w:val="left" w:pos="6096"/>
        </w:tabs>
        <w:spacing w:after="0" w:line="240" w:lineRule="auto"/>
        <w:jc w:val="center"/>
        <w:rPr>
          <w:b/>
          <w:iCs/>
        </w:rPr>
      </w:pPr>
    </w:p>
    <w:p w:rsidR="006A710B" w:rsidRPr="006A710B" w:rsidRDefault="006A710B" w:rsidP="006A710B">
      <w:pPr>
        <w:tabs>
          <w:tab w:val="left" w:pos="6096"/>
        </w:tabs>
        <w:spacing w:after="0" w:line="240" w:lineRule="auto"/>
        <w:jc w:val="center"/>
        <w:rPr>
          <w:b/>
        </w:rPr>
      </w:pPr>
    </w:p>
    <w:p w:rsidR="006A710B" w:rsidRPr="006A710B" w:rsidRDefault="006A710B" w:rsidP="006A710B">
      <w:pPr>
        <w:spacing w:after="0" w:line="240" w:lineRule="auto"/>
      </w:pPr>
      <w:r w:rsidRPr="006A710B">
        <w:t>ЗАКАЗЧИК:                                                             ПОДРЯДЧИК:</w:t>
      </w:r>
    </w:p>
    <w:p w:rsidR="006A710B" w:rsidRPr="006A710B" w:rsidRDefault="006A710B" w:rsidP="006A710B">
      <w:pPr>
        <w:spacing w:after="0" w:line="240" w:lineRule="auto"/>
      </w:pPr>
    </w:p>
    <w:p w:rsidR="006A710B" w:rsidRPr="006A710B" w:rsidRDefault="006A710B" w:rsidP="006A710B">
      <w:pPr>
        <w:spacing w:after="0" w:line="240" w:lineRule="auto"/>
      </w:pPr>
      <w:r w:rsidRPr="006A710B">
        <w:t>_______________/___________________/             __________________/_________________/</w:t>
      </w:r>
    </w:p>
    <w:p w:rsidR="006A710B" w:rsidRPr="006A710B" w:rsidRDefault="006A710B" w:rsidP="006A710B">
      <w:pPr>
        <w:spacing w:after="0" w:line="240" w:lineRule="auto"/>
      </w:pPr>
      <w:r w:rsidRPr="006A710B">
        <w:t xml:space="preserve">                          М.П.                                                                                 М.П.</w:t>
      </w:r>
    </w:p>
    <w:p w:rsidR="006A710B" w:rsidRPr="006A710B" w:rsidRDefault="006A710B" w:rsidP="006A710B">
      <w:pPr>
        <w:ind w:left="6237"/>
      </w:pPr>
    </w:p>
    <w:p w:rsidR="006A710B" w:rsidRPr="006A710B" w:rsidRDefault="006A710B" w:rsidP="006A710B">
      <w:pPr>
        <w:tabs>
          <w:tab w:val="num" w:pos="900"/>
        </w:tabs>
        <w:spacing w:after="0" w:line="240" w:lineRule="auto"/>
        <w:jc w:val="center"/>
        <w:rPr>
          <w:color w:val="000000"/>
          <w:sz w:val="20"/>
          <w:szCs w:val="20"/>
        </w:rPr>
      </w:pPr>
    </w:p>
    <w:p w:rsidR="006A710B" w:rsidRPr="006A710B" w:rsidRDefault="006A710B" w:rsidP="006A710B">
      <w:pPr>
        <w:tabs>
          <w:tab w:val="num" w:pos="900"/>
        </w:tabs>
        <w:spacing w:after="0" w:line="240" w:lineRule="auto"/>
        <w:jc w:val="center"/>
        <w:rPr>
          <w:color w:val="000000"/>
          <w:sz w:val="20"/>
          <w:szCs w:val="20"/>
        </w:rPr>
      </w:pPr>
    </w:p>
    <w:p w:rsidR="006A710B" w:rsidRPr="006A710B" w:rsidRDefault="006A710B" w:rsidP="006A710B">
      <w:pPr>
        <w:tabs>
          <w:tab w:val="num" w:pos="900"/>
        </w:tabs>
        <w:spacing w:after="0" w:line="240" w:lineRule="auto"/>
        <w:jc w:val="center"/>
        <w:rPr>
          <w:color w:val="000000"/>
          <w:sz w:val="20"/>
          <w:szCs w:val="20"/>
        </w:rPr>
      </w:pPr>
    </w:p>
    <w:p w:rsidR="006A710B" w:rsidRPr="006A710B" w:rsidRDefault="006A710B" w:rsidP="006A710B">
      <w:pPr>
        <w:tabs>
          <w:tab w:val="num" w:pos="900"/>
        </w:tabs>
        <w:spacing w:after="0" w:line="240" w:lineRule="auto"/>
        <w:jc w:val="center"/>
        <w:rPr>
          <w:color w:val="000000"/>
          <w:sz w:val="20"/>
          <w:szCs w:val="20"/>
        </w:rPr>
      </w:pPr>
    </w:p>
    <w:p w:rsidR="006A710B" w:rsidRPr="006A710B" w:rsidRDefault="006A710B" w:rsidP="006A710B">
      <w:pPr>
        <w:tabs>
          <w:tab w:val="num" w:pos="900"/>
        </w:tabs>
        <w:spacing w:after="0" w:line="240" w:lineRule="auto"/>
        <w:jc w:val="center"/>
        <w:rPr>
          <w:color w:val="000000"/>
          <w:sz w:val="20"/>
          <w:szCs w:val="20"/>
        </w:rPr>
      </w:pPr>
    </w:p>
    <w:p w:rsidR="006A710B" w:rsidRPr="006A710B" w:rsidRDefault="006A710B" w:rsidP="006A710B">
      <w:pPr>
        <w:tabs>
          <w:tab w:val="num" w:pos="900"/>
        </w:tabs>
        <w:spacing w:after="0" w:line="240" w:lineRule="auto"/>
        <w:jc w:val="center"/>
        <w:rPr>
          <w:color w:val="000000"/>
          <w:sz w:val="20"/>
          <w:szCs w:val="20"/>
        </w:rPr>
      </w:pPr>
    </w:p>
    <w:p w:rsidR="006A710B" w:rsidRPr="006A710B" w:rsidRDefault="006A710B" w:rsidP="006A710B">
      <w:pPr>
        <w:tabs>
          <w:tab w:val="num" w:pos="900"/>
        </w:tabs>
        <w:spacing w:after="0" w:line="240" w:lineRule="auto"/>
        <w:jc w:val="center"/>
        <w:rPr>
          <w:color w:val="000000"/>
          <w:sz w:val="20"/>
          <w:szCs w:val="20"/>
        </w:rPr>
      </w:pPr>
    </w:p>
    <w:p w:rsidR="006A710B" w:rsidRPr="006A710B" w:rsidRDefault="006A710B" w:rsidP="006A710B">
      <w:pPr>
        <w:tabs>
          <w:tab w:val="num" w:pos="900"/>
        </w:tabs>
        <w:spacing w:after="0" w:line="240" w:lineRule="auto"/>
        <w:jc w:val="center"/>
        <w:rPr>
          <w:color w:val="000000"/>
          <w:sz w:val="20"/>
          <w:szCs w:val="20"/>
        </w:rPr>
      </w:pPr>
    </w:p>
    <w:p w:rsidR="006A710B" w:rsidRDefault="006A710B" w:rsidP="006A710B">
      <w:pPr>
        <w:tabs>
          <w:tab w:val="num" w:pos="900"/>
        </w:tabs>
        <w:spacing w:after="0" w:line="240" w:lineRule="auto"/>
        <w:jc w:val="center"/>
        <w:rPr>
          <w:color w:val="000000"/>
          <w:sz w:val="20"/>
          <w:szCs w:val="20"/>
        </w:rPr>
      </w:pPr>
    </w:p>
    <w:p w:rsidR="004833FF" w:rsidRDefault="004833FF" w:rsidP="006A710B">
      <w:pPr>
        <w:tabs>
          <w:tab w:val="num" w:pos="900"/>
        </w:tabs>
        <w:spacing w:after="0" w:line="240" w:lineRule="auto"/>
        <w:jc w:val="center"/>
        <w:rPr>
          <w:color w:val="000000"/>
          <w:sz w:val="20"/>
          <w:szCs w:val="20"/>
        </w:rPr>
      </w:pPr>
    </w:p>
    <w:p w:rsidR="004833FF" w:rsidRDefault="004833FF" w:rsidP="006A710B">
      <w:pPr>
        <w:tabs>
          <w:tab w:val="num" w:pos="900"/>
        </w:tabs>
        <w:spacing w:after="0" w:line="240" w:lineRule="auto"/>
        <w:jc w:val="center"/>
        <w:rPr>
          <w:color w:val="000000"/>
          <w:sz w:val="20"/>
          <w:szCs w:val="20"/>
        </w:rPr>
      </w:pPr>
    </w:p>
    <w:p w:rsidR="004833FF" w:rsidRDefault="004833FF" w:rsidP="006A710B">
      <w:pPr>
        <w:tabs>
          <w:tab w:val="num" w:pos="900"/>
        </w:tabs>
        <w:spacing w:after="0" w:line="240" w:lineRule="auto"/>
        <w:jc w:val="center"/>
        <w:rPr>
          <w:color w:val="000000"/>
          <w:sz w:val="20"/>
          <w:szCs w:val="20"/>
        </w:rPr>
      </w:pPr>
    </w:p>
    <w:p w:rsidR="004833FF" w:rsidRDefault="004833FF" w:rsidP="006A710B">
      <w:pPr>
        <w:tabs>
          <w:tab w:val="num" w:pos="900"/>
        </w:tabs>
        <w:spacing w:after="0" w:line="240" w:lineRule="auto"/>
        <w:jc w:val="center"/>
        <w:rPr>
          <w:color w:val="000000"/>
          <w:sz w:val="20"/>
          <w:szCs w:val="20"/>
        </w:rPr>
      </w:pPr>
    </w:p>
    <w:p w:rsidR="004833FF" w:rsidRPr="006A710B" w:rsidRDefault="004833FF" w:rsidP="006A710B">
      <w:pPr>
        <w:tabs>
          <w:tab w:val="num" w:pos="900"/>
        </w:tabs>
        <w:spacing w:after="0" w:line="240" w:lineRule="auto"/>
        <w:jc w:val="center"/>
        <w:rPr>
          <w:color w:val="000000"/>
          <w:sz w:val="20"/>
          <w:szCs w:val="20"/>
        </w:rPr>
      </w:pPr>
    </w:p>
    <w:p w:rsidR="006A710B" w:rsidRPr="006A710B" w:rsidRDefault="006A710B" w:rsidP="006A710B">
      <w:pPr>
        <w:tabs>
          <w:tab w:val="num" w:pos="900"/>
        </w:tabs>
        <w:spacing w:after="0" w:line="240" w:lineRule="auto"/>
        <w:jc w:val="center"/>
        <w:rPr>
          <w:color w:val="000000"/>
          <w:sz w:val="20"/>
          <w:szCs w:val="20"/>
        </w:rPr>
      </w:pPr>
    </w:p>
    <w:p w:rsidR="006A710B" w:rsidRPr="006A710B" w:rsidRDefault="006A710B" w:rsidP="006A710B">
      <w:pPr>
        <w:tabs>
          <w:tab w:val="num" w:pos="900"/>
        </w:tabs>
        <w:spacing w:after="0" w:line="240" w:lineRule="auto"/>
        <w:jc w:val="center"/>
        <w:rPr>
          <w:color w:val="000000"/>
          <w:sz w:val="20"/>
          <w:szCs w:val="20"/>
        </w:rPr>
      </w:pPr>
    </w:p>
    <w:p w:rsidR="000F54D7" w:rsidRPr="004833FF" w:rsidRDefault="006A710B" w:rsidP="004833FF">
      <w:pPr>
        <w:tabs>
          <w:tab w:val="num" w:pos="900"/>
        </w:tabs>
        <w:spacing w:after="0" w:line="240" w:lineRule="auto"/>
      </w:pPr>
      <w:r w:rsidRPr="006A710B">
        <w:rPr>
          <w:color w:val="000000"/>
        </w:rPr>
        <w:t xml:space="preserve">* </w:t>
      </w:r>
      <w:proofErr w:type="gramStart"/>
      <w:r w:rsidRPr="006A710B">
        <w:t>размещена</w:t>
      </w:r>
      <w:proofErr w:type="gramEnd"/>
      <w:r w:rsidRPr="006A710B">
        <w:t xml:space="preserve"> отдельным файлом на сайте </w:t>
      </w:r>
      <w:hyperlink r:id="rId32" w:history="1">
        <w:r w:rsidRPr="006A710B">
          <w:rPr>
            <w:color w:val="0000FF"/>
            <w:u w:val="single"/>
            <w:lang w:val="en-US"/>
          </w:rPr>
          <w:t>www</w:t>
        </w:r>
        <w:r w:rsidRPr="006A710B">
          <w:rPr>
            <w:color w:val="0000FF"/>
            <w:u w:val="single"/>
          </w:rPr>
          <w:t>.zakupki.gov.ru</w:t>
        </w:r>
      </w:hyperlink>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123275" w:rsidRPr="00123275" w:rsidRDefault="00123275" w:rsidP="00123275">
      <w:pPr>
        <w:spacing w:after="0" w:line="240" w:lineRule="auto"/>
        <w:ind w:right="153"/>
        <w:jc w:val="center"/>
        <w:rPr>
          <w:b/>
          <w:bCs/>
        </w:rPr>
      </w:pPr>
      <w:r w:rsidRPr="00123275">
        <w:rPr>
          <w:b/>
          <w:bCs/>
          <w:sz w:val="28"/>
          <w:szCs w:val="28"/>
        </w:rPr>
        <w:t>1. Технические характеристики работ, объем работ</w:t>
      </w:r>
      <w:r w:rsidRPr="00123275">
        <w:rPr>
          <w:b/>
          <w:bCs/>
        </w:rPr>
        <w:t>.</w:t>
      </w:r>
    </w:p>
    <w:p w:rsidR="00123275" w:rsidRPr="00123275" w:rsidRDefault="00123275" w:rsidP="00123275">
      <w:pPr>
        <w:ind w:firstLine="709"/>
        <w:jc w:val="both"/>
      </w:pPr>
      <w:r w:rsidRPr="00123275">
        <w:t xml:space="preserve">Все работы выполняются в соответствии со сметной документацией, размещенной на сайте </w:t>
      </w:r>
      <w:hyperlink r:id="rId33" w:history="1">
        <w:r w:rsidRPr="00123275">
          <w:rPr>
            <w:color w:val="0000FF"/>
            <w:u w:val="single"/>
            <w:lang w:val="en-US"/>
          </w:rPr>
          <w:t>www</w:t>
        </w:r>
        <w:r w:rsidRPr="00123275">
          <w:rPr>
            <w:color w:val="0000FF"/>
            <w:u w:val="single"/>
          </w:rPr>
          <w:t>.zakupki.gov.ru</w:t>
        </w:r>
      </w:hyperlink>
      <w:r w:rsidRPr="00123275">
        <w:t>, с соблюдением действующего законодательства РФ в области строительной деятельности, обязательных требований государственных стандартов, технических условий, строительных норм и правил.</w:t>
      </w:r>
    </w:p>
    <w:p w:rsidR="00123275" w:rsidRPr="001767EC" w:rsidRDefault="00123275" w:rsidP="00123275">
      <w:pPr>
        <w:suppressAutoHyphens w:val="0"/>
        <w:autoSpaceDE w:val="0"/>
        <w:autoSpaceDN w:val="0"/>
        <w:adjustRightInd w:val="0"/>
        <w:spacing w:after="0" w:line="240" w:lineRule="auto"/>
        <w:rPr>
          <w:rFonts w:cs="Times New Roman"/>
          <w:b/>
          <w:lang w:eastAsia="ru-RU" w:bidi="ar-SA"/>
        </w:rPr>
      </w:pPr>
    </w:p>
    <w:p w:rsidR="00123275" w:rsidRPr="00123275" w:rsidRDefault="00123275" w:rsidP="00123275">
      <w:pPr>
        <w:tabs>
          <w:tab w:val="left" w:pos="0"/>
        </w:tabs>
        <w:spacing w:after="0" w:line="240" w:lineRule="auto"/>
        <w:ind w:left="-426"/>
        <w:jc w:val="center"/>
        <w:rPr>
          <w:b/>
          <w:iCs/>
          <w:sz w:val="28"/>
          <w:szCs w:val="28"/>
          <w:lang w:eastAsia="ar-SA"/>
        </w:rPr>
      </w:pPr>
      <w:r w:rsidRPr="00123275">
        <w:rPr>
          <w:b/>
          <w:iCs/>
          <w:sz w:val="28"/>
          <w:szCs w:val="28"/>
          <w:lang w:eastAsia="ar-SA"/>
        </w:rPr>
        <w:t>2.Требования к материалам, используемым при выполнении работ.</w:t>
      </w:r>
    </w:p>
    <w:p w:rsidR="00123275" w:rsidRPr="00123275" w:rsidRDefault="00123275" w:rsidP="00123275">
      <w:pPr>
        <w:tabs>
          <w:tab w:val="left" w:pos="567"/>
        </w:tabs>
        <w:spacing w:after="0" w:line="240" w:lineRule="auto"/>
        <w:ind w:firstLine="709"/>
        <w:jc w:val="both"/>
        <w:rPr>
          <w:b/>
          <w:iCs/>
          <w:lang w:eastAsia="ar-SA"/>
        </w:rPr>
      </w:pPr>
      <w:r w:rsidRPr="00123275">
        <w:t>Качество применяемых строительных материалов должно соответствовать стандартам. Строительные материалы должны иметь соответствующие сертификаты, технические паспорта или другие документы, удостоверяющие их качество.</w:t>
      </w:r>
    </w:p>
    <w:p w:rsidR="00123275" w:rsidRPr="00123275" w:rsidRDefault="00123275" w:rsidP="00123275">
      <w:pPr>
        <w:widowControl/>
        <w:spacing w:after="0" w:line="240" w:lineRule="auto"/>
        <w:ind w:firstLine="709"/>
        <w:jc w:val="both"/>
        <w:rPr>
          <w:i/>
          <w:color w:val="000000"/>
        </w:rPr>
      </w:pPr>
      <w:r w:rsidRPr="00123275">
        <w:rPr>
          <w:i/>
          <w:iCs/>
          <w:color w:val="000000"/>
        </w:rPr>
        <w:t>При указании в характеристиках товаров (в локальном сметном расчете и в документации об электронном аукционе)</w:t>
      </w:r>
      <w:r w:rsidRPr="00123275">
        <w:rPr>
          <w:i/>
          <w:color w:val="000000"/>
        </w:rPr>
        <w:t>, планируемых для использования при выполнении работ, на товарный знак, необходимо считать такое указание сопровожденным словами «или эквивалент».</w:t>
      </w:r>
    </w:p>
    <w:tbl>
      <w:tblPr>
        <w:tblW w:w="10652" w:type="dxa"/>
        <w:tblInd w:w="-479" w:type="dxa"/>
        <w:tblLayout w:type="fixed"/>
        <w:tblLook w:val="0000" w:firstRow="0" w:lastRow="0" w:firstColumn="0" w:lastColumn="0" w:noHBand="0" w:noVBand="0"/>
      </w:tblPr>
      <w:tblGrid>
        <w:gridCol w:w="587"/>
        <w:gridCol w:w="1776"/>
        <w:gridCol w:w="8289"/>
      </w:tblGrid>
      <w:tr w:rsidR="00B7606F" w:rsidRPr="00B7606F" w:rsidTr="00B7606F">
        <w:tc>
          <w:tcPr>
            <w:tcW w:w="587" w:type="dxa"/>
            <w:tcBorders>
              <w:top w:val="single" w:sz="4" w:space="0" w:color="000000"/>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jc w:val="center"/>
              <w:rPr>
                <w:rFonts w:eastAsia="Times New Roman" w:cs="Times New Roman"/>
                <w:b/>
                <w:sz w:val="22"/>
                <w:szCs w:val="22"/>
                <w:lang w:bidi="ar-SA"/>
              </w:rPr>
            </w:pPr>
          </w:p>
          <w:p w:rsidR="00B7606F" w:rsidRPr="00B7606F" w:rsidRDefault="00B7606F" w:rsidP="00B7606F">
            <w:pPr>
              <w:widowControl/>
              <w:spacing w:after="0" w:line="240" w:lineRule="auto"/>
              <w:jc w:val="center"/>
              <w:rPr>
                <w:rFonts w:eastAsia="Times New Roman" w:cs="Times New Roman"/>
                <w:b/>
                <w:sz w:val="22"/>
                <w:szCs w:val="22"/>
                <w:lang w:bidi="ar-SA"/>
              </w:rPr>
            </w:pPr>
            <w:r w:rsidRPr="00B7606F">
              <w:rPr>
                <w:rFonts w:eastAsia="Times New Roman" w:cs="Times New Roman"/>
                <w:b/>
                <w:sz w:val="22"/>
                <w:szCs w:val="22"/>
                <w:lang w:bidi="ar-SA"/>
              </w:rPr>
              <w:t xml:space="preserve">№ </w:t>
            </w:r>
            <w:proofErr w:type="gramStart"/>
            <w:r w:rsidRPr="00B7606F">
              <w:rPr>
                <w:rFonts w:eastAsia="Times New Roman" w:cs="Times New Roman"/>
                <w:b/>
                <w:sz w:val="22"/>
                <w:szCs w:val="22"/>
                <w:lang w:bidi="ar-SA"/>
              </w:rPr>
              <w:t>п</w:t>
            </w:r>
            <w:proofErr w:type="gramEnd"/>
            <w:r w:rsidRPr="00B7606F">
              <w:rPr>
                <w:rFonts w:eastAsia="Times New Roman" w:cs="Times New Roman"/>
                <w:b/>
                <w:sz w:val="22"/>
                <w:szCs w:val="22"/>
                <w:lang w:bidi="ar-SA"/>
              </w:rPr>
              <w:t>/п</w:t>
            </w:r>
          </w:p>
        </w:tc>
        <w:tc>
          <w:tcPr>
            <w:tcW w:w="1776" w:type="dxa"/>
            <w:tcBorders>
              <w:top w:val="single" w:sz="4" w:space="0" w:color="000000"/>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jc w:val="center"/>
              <w:rPr>
                <w:rFonts w:eastAsia="Times New Roman" w:cs="Times New Roman"/>
                <w:b/>
                <w:sz w:val="22"/>
                <w:szCs w:val="22"/>
                <w:lang w:bidi="ar-SA"/>
              </w:rPr>
            </w:pPr>
          </w:p>
          <w:p w:rsidR="00B7606F" w:rsidRPr="00B7606F" w:rsidRDefault="006A710B" w:rsidP="00B7606F">
            <w:pPr>
              <w:widowControl/>
              <w:spacing w:after="0" w:line="240" w:lineRule="auto"/>
              <w:jc w:val="center"/>
              <w:rPr>
                <w:rFonts w:eastAsia="Times New Roman" w:cs="Times New Roman"/>
                <w:b/>
                <w:sz w:val="22"/>
                <w:szCs w:val="22"/>
                <w:lang w:bidi="ar-SA"/>
              </w:rPr>
            </w:pPr>
            <w:r>
              <w:rPr>
                <w:rFonts w:cs="Times New Roman"/>
                <w:b/>
                <w:sz w:val="22"/>
                <w:szCs w:val="22"/>
              </w:rPr>
              <w:t>Наименование товара, используемого при выполнении работ</w:t>
            </w:r>
          </w:p>
        </w:tc>
        <w:tc>
          <w:tcPr>
            <w:tcW w:w="8289" w:type="dxa"/>
            <w:tcBorders>
              <w:top w:val="single" w:sz="4" w:space="0" w:color="000000"/>
              <w:left w:val="single" w:sz="4" w:space="0" w:color="000000"/>
              <w:bottom w:val="single" w:sz="4" w:space="0" w:color="000000"/>
              <w:right w:val="single" w:sz="4" w:space="0" w:color="000000"/>
            </w:tcBorders>
            <w:shd w:val="clear" w:color="auto" w:fill="auto"/>
          </w:tcPr>
          <w:p w:rsidR="00B7606F" w:rsidRPr="00B7606F" w:rsidRDefault="00B7606F" w:rsidP="00B7606F">
            <w:pPr>
              <w:widowControl/>
              <w:snapToGrid w:val="0"/>
              <w:spacing w:after="0" w:line="240" w:lineRule="auto"/>
              <w:jc w:val="center"/>
              <w:rPr>
                <w:rFonts w:eastAsia="Times New Roman" w:cs="Times New Roman"/>
                <w:b/>
                <w:sz w:val="22"/>
                <w:szCs w:val="22"/>
                <w:lang w:bidi="ar-SA"/>
              </w:rPr>
            </w:pPr>
          </w:p>
          <w:p w:rsidR="00B7606F" w:rsidRPr="00B7606F" w:rsidRDefault="006A710B" w:rsidP="00B7606F">
            <w:pPr>
              <w:widowControl/>
              <w:spacing w:after="0" w:line="240" w:lineRule="auto"/>
              <w:jc w:val="center"/>
              <w:rPr>
                <w:rFonts w:eastAsia="Times New Roman" w:cs="Times New Roman"/>
                <w:b/>
                <w:sz w:val="22"/>
                <w:szCs w:val="22"/>
                <w:lang w:bidi="ar-SA"/>
              </w:rPr>
            </w:pPr>
            <w:r>
              <w:rPr>
                <w:rFonts w:cs="Times New Roman"/>
                <w:b/>
                <w:sz w:val="22"/>
                <w:szCs w:val="22"/>
              </w:rPr>
              <w:t>Требуемые показатели товара</w:t>
            </w:r>
          </w:p>
        </w:tc>
      </w:tr>
      <w:tr w:rsidR="00B7606F" w:rsidRPr="00B7606F" w:rsidTr="00B7606F">
        <w:tc>
          <w:tcPr>
            <w:tcW w:w="587" w:type="dxa"/>
            <w:tcBorders>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jc w:val="center"/>
              <w:rPr>
                <w:rFonts w:eastAsia="Times New Roman" w:cs="Times New Roman"/>
                <w:b/>
                <w:sz w:val="22"/>
                <w:szCs w:val="22"/>
                <w:lang w:bidi="ar-SA"/>
              </w:rPr>
            </w:pPr>
          </w:p>
          <w:p w:rsidR="00B7606F" w:rsidRPr="00B7606F" w:rsidRDefault="00B7606F" w:rsidP="00B7606F">
            <w:pPr>
              <w:widowControl/>
              <w:snapToGrid w:val="0"/>
              <w:spacing w:after="0" w:line="240" w:lineRule="auto"/>
              <w:jc w:val="center"/>
              <w:rPr>
                <w:rFonts w:eastAsia="Times New Roman" w:cs="Times New Roman"/>
                <w:sz w:val="22"/>
                <w:szCs w:val="22"/>
                <w:lang w:bidi="ar-SA"/>
              </w:rPr>
            </w:pPr>
            <w:r w:rsidRPr="00B7606F">
              <w:rPr>
                <w:rFonts w:eastAsia="Times New Roman" w:cs="Times New Roman"/>
                <w:sz w:val="22"/>
                <w:szCs w:val="22"/>
                <w:lang w:bidi="ar-SA"/>
              </w:rPr>
              <w:t>1</w:t>
            </w:r>
          </w:p>
        </w:tc>
        <w:tc>
          <w:tcPr>
            <w:tcW w:w="1776" w:type="dxa"/>
            <w:tcBorders>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rPr>
                <w:rFonts w:eastAsia="Times New Roman" w:cs="Times New Roman"/>
                <w:sz w:val="22"/>
                <w:szCs w:val="22"/>
                <w:lang w:bidi="ar-SA"/>
              </w:rPr>
            </w:pPr>
          </w:p>
          <w:p w:rsidR="00B7606F" w:rsidRPr="00B7606F" w:rsidRDefault="00B7606F" w:rsidP="00B7606F">
            <w:pPr>
              <w:widowControl/>
              <w:snapToGrid w:val="0"/>
              <w:spacing w:after="0" w:line="240" w:lineRule="auto"/>
              <w:rPr>
                <w:rFonts w:eastAsia="Times New Roman" w:cs="Times New Roman"/>
                <w:bCs/>
                <w:sz w:val="22"/>
                <w:szCs w:val="22"/>
                <w:lang w:bidi="ar-SA"/>
              </w:rPr>
            </w:pPr>
            <w:r w:rsidRPr="00B7606F">
              <w:rPr>
                <w:rFonts w:eastAsia="Times New Roman" w:cs="Times New Roman"/>
                <w:sz w:val="22"/>
                <w:szCs w:val="22"/>
                <w:lang w:bidi="ar-SA"/>
              </w:rPr>
              <w:t>Смесь сухая строительная штукатурная</w:t>
            </w:r>
          </w:p>
        </w:tc>
        <w:tc>
          <w:tcPr>
            <w:tcW w:w="8289" w:type="dxa"/>
            <w:tcBorders>
              <w:left w:val="single" w:sz="4" w:space="0" w:color="000000"/>
              <w:bottom w:val="single" w:sz="4" w:space="0" w:color="000000"/>
              <w:right w:val="single" w:sz="4" w:space="0" w:color="000000"/>
            </w:tcBorders>
            <w:shd w:val="clear" w:color="auto" w:fill="auto"/>
          </w:tcPr>
          <w:p w:rsidR="00B7606F" w:rsidRPr="00B7606F" w:rsidRDefault="00B7606F" w:rsidP="00B7606F">
            <w:pPr>
              <w:widowControl/>
              <w:spacing w:after="0" w:line="240" w:lineRule="auto"/>
              <w:rPr>
                <w:rFonts w:eastAsia="Times New Roman" w:cs="Times New Roman"/>
                <w:bCs/>
                <w:sz w:val="22"/>
                <w:szCs w:val="22"/>
                <w:lang w:bidi="ar-SA"/>
              </w:rPr>
            </w:pPr>
            <w:proofErr w:type="gramStart"/>
            <w:r w:rsidRPr="00B7606F">
              <w:rPr>
                <w:rFonts w:eastAsia="Times New Roman" w:cs="Times New Roman"/>
                <w:bCs/>
                <w:sz w:val="22"/>
                <w:szCs w:val="22"/>
                <w:lang w:bidi="ar-SA"/>
              </w:rPr>
              <w:t>Смесь сухая строительная штукатурная должна быть изготовлена на гипсовом вяжущем с модифицирующими добавками, заполнителями и наполнителями и предназначена для выравнивания и оштукатуривания бетонных, каменных, кирпичных, гипсовых и других поверхностей при проведении внутренних работ при строительстве, ремонте и реконструкции зданий и сооружений.</w:t>
            </w:r>
            <w:proofErr w:type="gramEnd"/>
          </w:p>
          <w:p w:rsidR="00B7606F" w:rsidRPr="00B7606F" w:rsidRDefault="00B7606F" w:rsidP="00B7606F">
            <w:pPr>
              <w:widowControl/>
              <w:spacing w:after="0" w:line="240" w:lineRule="auto"/>
              <w:rPr>
                <w:rFonts w:eastAsia="Times New Roman" w:cs="Times New Roman"/>
                <w:bCs/>
                <w:sz w:val="22"/>
                <w:szCs w:val="22"/>
                <w:lang w:bidi="ar-SA"/>
              </w:rPr>
            </w:pPr>
            <w:r w:rsidRPr="00B7606F">
              <w:rPr>
                <w:rFonts w:eastAsia="Times New Roman" w:cs="Times New Roman"/>
                <w:bCs/>
                <w:sz w:val="22"/>
                <w:szCs w:val="22"/>
                <w:lang w:bidi="ar-SA"/>
              </w:rPr>
              <w:t>Смесь сухая не должна содержать зерен размером более 5 мм.</w:t>
            </w:r>
          </w:p>
          <w:p w:rsidR="00B7606F" w:rsidRPr="00B7606F" w:rsidRDefault="00B7606F" w:rsidP="00B7606F">
            <w:pPr>
              <w:widowControl/>
              <w:spacing w:after="0" w:line="240" w:lineRule="auto"/>
              <w:rPr>
                <w:rFonts w:eastAsia="Times New Roman" w:cs="Times New Roman"/>
                <w:bCs/>
                <w:sz w:val="22"/>
                <w:szCs w:val="22"/>
                <w:lang w:bidi="ar-SA"/>
              </w:rPr>
            </w:pPr>
            <w:r w:rsidRPr="00B7606F">
              <w:rPr>
                <w:rFonts w:eastAsia="Times New Roman" w:cs="Times New Roman"/>
                <w:bCs/>
                <w:sz w:val="22"/>
                <w:szCs w:val="22"/>
                <w:lang w:bidi="ar-SA"/>
              </w:rPr>
              <w:t>Содержание зерен размером 1,25 мм</w:t>
            </w:r>
            <w:proofErr w:type="gramStart"/>
            <w:r w:rsidRPr="00B7606F">
              <w:rPr>
                <w:rFonts w:eastAsia="Times New Roman" w:cs="Times New Roman"/>
                <w:bCs/>
                <w:sz w:val="22"/>
                <w:szCs w:val="22"/>
                <w:lang w:bidi="ar-SA"/>
              </w:rPr>
              <w:t xml:space="preserve">., </w:t>
            </w:r>
            <w:proofErr w:type="gramEnd"/>
            <w:r w:rsidRPr="00B7606F">
              <w:rPr>
                <w:rFonts w:eastAsia="Times New Roman" w:cs="Times New Roman"/>
                <w:bCs/>
                <w:sz w:val="22"/>
                <w:szCs w:val="22"/>
                <w:lang w:bidi="ar-SA"/>
              </w:rPr>
              <w:t xml:space="preserve">не более: 1,0% </w:t>
            </w:r>
          </w:p>
          <w:p w:rsidR="00B7606F" w:rsidRPr="00B7606F" w:rsidRDefault="00B7606F" w:rsidP="00B7606F">
            <w:pPr>
              <w:widowControl/>
              <w:spacing w:after="0" w:line="240" w:lineRule="auto"/>
              <w:rPr>
                <w:rFonts w:eastAsia="Times New Roman" w:cs="Times New Roman"/>
                <w:bCs/>
                <w:sz w:val="22"/>
                <w:szCs w:val="22"/>
                <w:lang w:bidi="ar-SA"/>
              </w:rPr>
            </w:pPr>
            <w:r w:rsidRPr="00B7606F">
              <w:rPr>
                <w:rFonts w:eastAsia="Times New Roman" w:cs="Times New Roman"/>
                <w:bCs/>
                <w:sz w:val="22"/>
                <w:szCs w:val="22"/>
                <w:lang w:bidi="ar-SA"/>
              </w:rPr>
              <w:t>Содержание зерен размером 0,20 мм</w:t>
            </w:r>
            <w:proofErr w:type="gramStart"/>
            <w:r w:rsidRPr="00B7606F">
              <w:rPr>
                <w:rFonts w:eastAsia="Times New Roman" w:cs="Times New Roman"/>
                <w:bCs/>
                <w:sz w:val="22"/>
                <w:szCs w:val="22"/>
                <w:lang w:bidi="ar-SA"/>
              </w:rPr>
              <w:t xml:space="preserve">., </w:t>
            </w:r>
            <w:proofErr w:type="gramEnd"/>
            <w:r w:rsidRPr="00B7606F">
              <w:rPr>
                <w:rFonts w:eastAsia="Times New Roman" w:cs="Times New Roman"/>
                <w:bCs/>
                <w:sz w:val="22"/>
                <w:szCs w:val="22"/>
                <w:lang w:bidi="ar-SA"/>
              </w:rPr>
              <w:t xml:space="preserve">не более: 12,0% </w:t>
            </w:r>
          </w:p>
          <w:p w:rsidR="00B7606F" w:rsidRPr="00B7606F" w:rsidRDefault="00B7606F" w:rsidP="00B7606F">
            <w:pPr>
              <w:widowControl/>
              <w:spacing w:after="0" w:line="240" w:lineRule="auto"/>
              <w:rPr>
                <w:rFonts w:eastAsia="Times New Roman" w:cs="Times New Roman"/>
                <w:bCs/>
                <w:sz w:val="22"/>
                <w:szCs w:val="22"/>
                <w:lang w:bidi="ar-SA"/>
              </w:rPr>
            </w:pPr>
            <w:r w:rsidRPr="00B7606F">
              <w:rPr>
                <w:rFonts w:eastAsia="Times New Roman" w:cs="Times New Roman"/>
                <w:bCs/>
                <w:sz w:val="22"/>
                <w:szCs w:val="22"/>
                <w:lang w:bidi="ar-SA"/>
              </w:rPr>
              <w:t>Содержание зерен размером 0,125 мм</w:t>
            </w:r>
            <w:proofErr w:type="gramStart"/>
            <w:r w:rsidRPr="00B7606F">
              <w:rPr>
                <w:rFonts w:eastAsia="Times New Roman" w:cs="Times New Roman"/>
                <w:bCs/>
                <w:sz w:val="22"/>
                <w:szCs w:val="22"/>
                <w:lang w:bidi="ar-SA"/>
              </w:rPr>
              <w:t xml:space="preserve">., </w:t>
            </w:r>
            <w:proofErr w:type="gramEnd"/>
            <w:r w:rsidRPr="00B7606F">
              <w:rPr>
                <w:rFonts w:eastAsia="Times New Roman" w:cs="Times New Roman"/>
                <w:bCs/>
                <w:sz w:val="22"/>
                <w:szCs w:val="22"/>
                <w:lang w:bidi="ar-SA"/>
              </w:rPr>
              <w:t>не более: 15%.</w:t>
            </w:r>
          </w:p>
          <w:p w:rsidR="00B7606F" w:rsidRPr="00B7606F" w:rsidRDefault="00B7606F" w:rsidP="00B7606F">
            <w:pPr>
              <w:widowControl/>
              <w:spacing w:after="0" w:line="240" w:lineRule="auto"/>
              <w:rPr>
                <w:rFonts w:eastAsia="Times New Roman" w:cs="Times New Roman"/>
                <w:bCs/>
                <w:sz w:val="22"/>
                <w:szCs w:val="22"/>
                <w:lang w:bidi="ar-SA"/>
              </w:rPr>
            </w:pPr>
            <w:r w:rsidRPr="00B7606F">
              <w:rPr>
                <w:rFonts w:eastAsia="Times New Roman" w:cs="Times New Roman"/>
                <w:bCs/>
                <w:sz w:val="22"/>
                <w:szCs w:val="22"/>
                <w:lang w:bidi="ar-SA"/>
              </w:rPr>
              <w:t xml:space="preserve">Начало схватывания смеси для оштукатуривания должно наступать с момента </w:t>
            </w:r>
            <w:proofErr w:type="spellStart"/>
            <w:r w:rsidRPr="00B7606F">
              <w:rPr>
                <w:rFonts w:eastAsia="Times New Roman" w:cs="Times New Roman"/>
                <w:bCs/>
                <w:sz w:val="22"/>
                <w:szCs w:val="22"/>
                <w:lang w:bidi="ar-SA"/>
              </w:rPr>
              <w:t>затворения</w:t>
            </w:r>
            <w:proofErr w:type="spellEnd"/>
            <w:r w:rsidRPr="00B7606F">
              <w:rPr>
                <w:rFonts w:eastAsia="Times New Roman" w:cs="Times New Roman"/>
                <w:bCs/>
                <w:sz w:val="22"/>
                <w:szCs w:val="22"/>
                <w:lang w:bidi="ar-SA"/>
              </w:rPr>
              <w:t xml:space="preserve"> водой не ранее: 90 мин.</w:t>
            </w:r>
          </w:p>
          <w:p w:rsidR="00B7606F" w:rsidRPr="00B7606F" w:rsidRDefault="00B7606F" w:rsidP="00B7606F">
            <w:pPr>
              <w:widowControl/>
              <w:spacing w:after="0" w:line="240" w:lineRule="auto"/>
              <w:rPr>
                <w:rFonts w:eastAsia="Times New Roman" w:cs="Times New Roman"/>
                <w:bCs/>
                <w:sz w:val="22"/>
                <w:szCs w:val="22"/>
                <w:lang w:bidi="ar-SA"/>
              </w:rPr>
            </w:pPr>
            <w:r w:rsidRPr="00B7606F">
              <w:rPr>
                <w:rFonts w:eastAsia="Times New Roman" w:cs="Times New Roman"/>
                <w:bCs/>
                <w:sz w:val="22"/>
                <w:szCs w:val="22"/>
                <w:lang w:bidi="ar-SA"/>
              </w:rPr>
              <w:t>Водоудерживающая способность смеси, не менее: 90%</w:t>
            </w:r>
          </w:p>
          <w:p w:rsidR="00B7606F" w:rsidRPr="00B7606F" w:rsidRDefault="00B7606F" w:rsidP="00B7606F">
            <w:pPr>
              <w:widowControl/>
              <w:spacing w:after="0" w:line="240" w:lineRule="auto"/>
              <w:rPr>
                <w:rFonts w:eastAsia="Times New Roman" w:cs="Times New Roman"/>
                <w:bCs/>
                <w:sz w:val="22"/>
                <w:szCs w:val="22"/>
                <w:lang w:bidi="ar-SA"/>
              </w:rPr>
            </w:pPr>
            <w:r w:rsidRPr="00B7606F">
              <w:rPr>
                <w:rFonts w:eastAsia="Times New Roman" w:cs="Times New Roman"/>
                <w:bCs/>
                <w:sz w:val="22"/>
                <w:szCs w:val="22"/>
                <w:lang w:bidi="ar-SA"/>
              </w:rPr>
              <w:t>Предел прочности на растяжение при изгибе затвердевшей смеси, не менее: 1,0 МПа</w:t>
            </w:r>
          </w:p>
          <w:p w:rsidR="00B7606F" w:rsidRPr="00B7606F" w:rsidRDefault="00B7606F" w:rsidP="00B7606F">
            <w:pPr>
              <w:widowControl/>
              <w:spacing w:after="0" w:line="240" w:lineRule="auto"/>
              <w:rPr>
                <w:rFonts w:eastAsia="Times New Roman" w:cs="Times New Roman"/>
                <w:bCs/>
                <w:sz w:val="22"/>
                <w:szCs w:val="22"/>
                <w:lang w:bidi="ar-SA"/>
              </w:rPr>
            </w:pPr>
            <w:r w:rsidRPr="00B7606F">
              <w:rPr>
                <w:rFonts w:eastAsia="Times New Roman" w:cs="Times New Roman"/>
                <w:bCs/>
                <w:sz w:val="22"/>
                <w:szCs w:val="22"/>
                <w:lang w:bidi="ar-SA"/>
              </w:rPr>
              <w:t>Предел прочности при сжатии затвердевшей смеси, не менее:                  2,0 МПа</w:t>
            </w:r>
          </w:p>
          <w:p w:rsidR="00B7606F" w:rsidRPr="00B7606F" w:rsidRDefault="00B7606F" w:rsidP="00B7606F">
            <w:pPr>
              <w:widowControl/>
              <w:spacing w:after="0" w:line="240" w:lineRule="auto"/>
              <w:rPr>
                <w:rFonts w:eastAsia="Times New Roman" w:cs="Times New Roman"/>
                <w:bCs/>
                <w:sz w:val="22"/>
                <w:szCs w:val="22"/>
                <w:lang w:bidi="ar-SA"/>
              </w:rPr>
            </w:pPr>
            <w:r w:rsidRPr="00B7606F">
              <w:rPr>
                <w:rFonts w:eastAsia="Times New Roman" w:cs="Times New Roman"/>
                <w:bCs/>
                <w:sz w:val="22"/>
                <w:szCs w:val="22"/>
                <w:lang w:bidi="ar-SA"/>
              </w:rPr>
              <w:t>Прочность сцепления затвердевшей смеси с основанием, не менее:          0,3 Мпа</w:t>
            </w:r>
          </w:p>
          <w:p w:rsidR="00B7606F" w:rsidRPr="00B7606F" w:rsidRDefault="00B7606F" w:rsidP="00B7606F">
            <w:pPr>
              <w:widowControl/>
              <w:spacing w:after="0" w:line="240" w:lineRule="auto"/>
              <w:rPr>
                <w:rFonts w:eastAsia="Times New Roman" w:cs="Times New Roman"/>
                <w:b/>
                <w:sz w:val="22"/>
                <w:szCs w:val="22"/>
                <w:lang w:bidi="ar-SA"/>
              </w:rPr>
            </w:pPr>
            <w:r w:rsidRPr="00B7606F">
              <w:rPr>
                <w:rFonts w:eastAsia="Times New Roman" w:cs="Times New Roman"/>
                <w:bCs/>
                <w:sz w:val="22"/>
                <w:szCs w:val="22"/>
                <w:lang w:bidi="ar-SA"/>
              </w:rPr>
              <w:t xml:space="preserve">Смесь должна быть негорючей (группа НГ), </w:t>
            </w:r>
            <w:proofErr w:type="spellStart"/>
            <w:r w:rsidRPr="00B7606F">
              <w:rPr>
                <w:rFonts w:eastAsia="Times New Roman" w:cs="Times New Roman"/>
                <w:bCs/>
                <w:sz w:val="22"/>
                <w:szCs w:val="22"/>
                <w:lang w:bidi="ar-SA"/>
              </w:rPr>
              <w:t>пожаровзрывобезопасным</w:t>
            </w:r>
            <w:proofErr w:type="spellEnd"/>
            <w:r w:rsidRPr="00B7606F">
              <w:rPr>
                <w:rFonts w:eastAsia="Times New Roman" w:cs="Times New Roman"/>
                <w:bCs/>
                <w:sz w:val="22"/>
                <w:szCs w:val="22"/>
                <w:lang w:bidi="ar-SA"/>
              </w:rPr>
              <w:t xml:space="preserve"> материалом.</w:t>
            </w:r>
          </w:p>
        </w:tc>
      </w:tr>
      <w:tr w:rsidR="00B7606F" w:rsidRPr="00B7606F" w:rsidTr="00B7606F">
        <w:tc>
          <w:tcPr>
            <w:tcW w:w="587" w:type="dxa"/>
            <w:tcBorders>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jc w:val="center"/>
              <w:rPr>
                <w:rFonts w:eastAsia="Times New Roman" w:cs="Times New Roman"/>
                <w:b/>
                <w:sz w:val="22"/>
                <w:szCs w:val="22"/>
                <w:lang w:bidi="ar-SA"/>
              </w:rPr>
            </w:pPr>
          </w:p>
          <w:p w:rsidR="00B7606F" w:rsidRPr="00B7606F" w:rsidRDefault="00B7606F" w:rsidP="00B7606F">
            <w:pPr>
              <w:widowControl/>
              <w:snapToGrid w:val="0"/>
              <w:spacing w:after="0" w:line="240" w:lineRule="auto"/>
              <w:jc w:val="center"/>
              <w:rPr>
                <w:rFonts w:eastAsia="Times New Roman" w:cs="Times New Roman"/>
                <w:sz w:val="22"/>
                <w:szCs w:val="22"/>
                <w:lang w:bidi="ar-SA"/>
              </w:rPr>
            </w:pPr>
            <w:r w:rsidRPr="00B7606F">
              <w:rPr>
                <w:rFonts w:eastAsia="Times New Roman" w:cs="Times New Roman"/>
                <w:sz w:val="22"/>
                <w:szCs w:val="22"/>
                <w:lang w:bidi="ar-SA"/>
              </w:rPr>
              <w:t>2</w:t>
            </w:r>
          </w:p>
        </w:tc>
        <w:tc>
          <w:tcPr>
            <w:tcW w:w="1776" w:type="dxa"/>
            <w:tcBorders>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rPr>
                <w:rFonts w:eastAsia="Times New Roman" w:cs="Times New Roman"/>
                <w:sz w:val="22"/>
                <w:szCs w:val="22"/>
                <w:lang w:bidi="ar-SA"/>
              </w:rPr>
            </w:pPr>
          </w:p>
          <w:p w:rsidR="00B7606F" w:rsidRPr="00B7606F" w:rsidRDefault="00B7606F" w:rsidP="00B7606F">
            <w:pPr>
              <w:widowControl/>
              <w:spacing w:after="0" w:line="240" w:lineRule="auto"/>
              <w:rPr>
                <w:rFonts w:eastAsia="Times New Roman" w:cs="Times New Roman"/>
                <w:sz w:val="22"/>
                <w:szCs w:val="22"/>
                <w:lang w:bidi="ar-SA"/>
              </w:rPr>
            </w:pPr>
            <w:r w:rsidRPr="00B7606F">
              <w:rPr>
                <w:rFonts w:eastAsia="Times New Roman" w:cs="Times New Roman"/>
                <w:sz w:val="22"/>
                <w:szCs w:val="22"/>
                <w:lang w:bidi="ar-SA"/>
              </w:rPr>
              <w:t>Грунтовка</w:t>
            </w:r>
          </w:p>
          <w:p w:rsidR="00B7606F" w:rsidRPr="00B7606F" w:rsidRDefault="00B7606F" w:rsidP="00B7606F">
            <w:pPr>
              <w:widowControl/>
              <w:spacing w:after="0" w:line="240" w:lineRule="auto"/>
              <w:rPr>
                <w:rFonts w:eastAsia="Times New Roman" w:cs="Times New Roman"/>
                <w:bCs/>
                <w:sz w:val="22"/>
                <w:szCs w:val="22"/>
                <w:lang w:bidi="ar-SA"/>
              </w:rPr>
            </w:pPr>
            <w:r w:rsidRPr="00B7606F">
              <w:rPr>
                <w:rFonts w:eastAsia="Times New Roman" w:cs="Times New Roman"/>
                <w:sz w:val="22"/>
                <w:szCs w:val="22"/>
                <w:lang w:bidi="ar-SA"/>
              </w:rPr>
              <w:t xml:space="preserve"> ВАК-01-У</w:t>
            </w:r>
          </w:p>
        </w:tc>
        <w:tc>
          <w:tcPr>
            <w:tcW w:w="8289" w:type="dxa"/>
            <w:tcBorders>
              <w:left w:val="single" w:sz="4" w:space="0" w:color="000000"/>
              <w:bottom w:val="single" w:sz="4" w:space="0" w:color="000000"/>
              <w:right w:val="single" w:sz="4" w:space="0" w:color="000000"/>
            </w:tcBorders>
            <w:shd w:val="clear" w:color="auto" w:fill="auto"/>
          </w:tcPr>
          <w:p w:rsidR="00B7606F" w:rsidRPr="00B7606F" w:rsidRDefault="00B7606F" w:rsidP="00B7606F">
            <w:pPr>
              <w:widowControl/>
              <w:spacing w:after="0" w:line="240" w:lineRule="auto"/>
              <w:rPr>
                <w:rFonts w:eastAsia="Times New Roman" w:cs="Times New Roman"/>
                <w:bCs/>
                <w:sz w:val="22"/>
                <w:szCs w:val="22"/>
                <w:lang w:bidi="ar-SA"/>
              </w:rPr>
            </w:pPr>
            <w:r w:rsidRPr="00B7606F">
              <w:rPr>
                <w:rFonts w:eastAsia="Times New Roman" w:cs="Times New Roman"/>
                <w:bCs/>
                <w:sz w:val="22"/>
                <w:szCs w:val="22"/>
                <w:lang w:bidi="ar-SA"/>
              </w:rPr>
              <w:t xml:space="preserve">Внешний вид:   после высыхания образует ровную однородную прозрачную пленку </w:t>
            </w:r>
          </w:p>
          <w:p w:rsidR="00B7606F" w:rsidRPr="00B7606F" w:rsidRDefault="00B7606F" w:rsidP="00B7606F">
            <w:pPr>
              <w:widowControl/>
              <w:spacing w:after="0" w:line="240" w:lineRule="auto"/>
              <w:rPr>
                <w:rFonts w:eastAsia="Times New Roman" w:cs="Times New Roman"/>
                <w:bCs/>
                <w:sz w:val="22"/>
                <w:szCs w:val="22"/>
                <w:lang w:bidi="ar-SA"/>
              </w:rPr>
            </w:pPr>
            <w:r w:rsidRPr="00B7606F">
              <w:rPr>
                <w:rFonts w:eastAsia="Times New Roman" w:cs="Times New Roman"/>
                <w:bCs/>
                <w:sz w:val="22"/>
                <w:szCs w:val="22"/>
                <w:lang w:bidi="ar-SA"/>
              </w:rPr>
              <w:t xml:space="preserve">Адгезия, балл, не менее:    1 </w:t>
            </w:r>
          </w:p>
          <w:p w:rsidR="00B7606F" w:rsidRPr="00B7606F" w:rsidRDefault="00B7606F" w:rsidP="00B7606F">
            <w:pPr>
              <w:widowControl/>
              <w:spacing w:after="0" w:line="240" w:lineRule="auto"/>
              <w:rPr>
                <w:rFonts w:eastAsia="Times New Roman" w:cs="Times New Roman"/>
                <w:bCs/>
                <w:sz w:val="22"/>
                <w:szCs w:val="22"/>
                <w:lang w:bidi="ar-SA"/>
              </w:rPr>
            </w:pPr>
            <w:r w:rsidRPr="00B7606F">
              <w:rPr>
                <w:rFonts w:eastAsia="Times New Roman" w:cs="Times New Roman"/>
                <w:bCs/>
                <w:sz w:val="22"/>
                <w:szCs w:val="22"/>
                <w:lang w:bidi="ar-SA"/>
              </w:rPr>
              <w:t>Условная вязкость при t 20</w:t>
            </w:r>
            <w:proofErr w:type="gramStart"/>
            <w:r w:rsidRPr="00B7606F">
              <w:rPr>
                <w:rFonts w:eastAsia="Times New Roman" w:cs="Times New Roman"/>
                <w:bCs/>
                <w:sz w:val="22"/>
                <w:szCs w:val="22"/>
                <w:lang w:bidi="ar-SA"/>
              </w:rPr>
              <w:t>°С</w:t>
            </w:r>
            <w:proofErr w:type="gramEnd"/>
            <w:r w:rsidRPr="00B7606F">
              <w:rPr>
                <w:rFonts w:eastAsia="Times New Roman" w:cs="Times New Roman"/>
                <w:bCs/>
                <w:sz w:val="22"/>
                <w:szCs w:val="22"/>
                <w:lang w:bidi="ar-SA"/>
              </w:rPr>
              <w:t xml:space="preserve"> по вискозиметру </w:t>
            </w:r>
          </w:p>
          <w:p w:rsidR="00B7606F" w:rsidRPr="00B7606F" w:rsidRDefault="00B7606F" w:rsidP="00B7606F">
            <w:pPr>
              <w:widowControl/>
              <w:spacing w:after="0" w:line="240" w:lineRule="auto"/>
              <w:rPr>
                <w:rFonts w:eastAsia="Times New Roman" w:cs="Times New Roman"/>
                <w:bCs/>
                <w:sz w:val="22"/>
                <w:szCs w:val="22"/>
                <w:lang w:bidi="ar-SA"/>
              </w:rPr>
            </w:pPr>
            <w:r w:rsidRPr="00B7606F">
              <w:rPr>
                <w:rFonts w:eastAsia="Times New Roman" w:cs="Times New Roman"/>
                <w:bCs/>
                <w:sz w:val="22"/>
                <w:szCs w:val="22"/>
                <w:lang w:bidi="ar-SA"/>
              </w:rPr>
              <w:t xml:space="preserve">типа ВЗ-246 с диаметром сопла 4 мм, </w:t>
            </w:r>
            <w:proofErr w:type="gramStart"/>
            <w:r w:rsidRPr="00B7606F">
              <w:rPr>
                <w:rFonts w:eastAsia="Times New Roman" w:cs="Times New Roman"/>
                <w:bCs/>
                <w:sz w:val="22"/>
                <w:szCs w:val="22"/>
                <w:lang w:bidi="ar-SA"/>
              </w:rPr>
              <w:t>с</w:t>
            </w:r>
            <w:proofErr w:type="gramEnd"/>
            <w:r w:rsidRPr="00B7606F">
              <w:rPr>
                <w:rFonts w:eastAsia="Times New Roman" w:cs="Times New Roman"/>
                <w:bCs/>
                <w:sz w:val="22"/>
                <w:szCs w:val="22"/>
                <w:lang w:bidi="ar-SA"/>
              </w:rPr>
              <w:t>, не менее:  10</w:t>
            </w:r>
          </w:p>
          <w:p w:rsidR="00B7606F" w:rsidRPr="00B7606F" w:rsidRDefault="00B7606F" w:rsidP="00B7606F">
            <w:pPr>
              <w:widowControl/>
              <w:spacing w:after="0" w:line="240" w:lineRule="auto"/>
              <w:rPr>
                <w:rFonts w:eastAsia="Times New Roman" w:cs="Times New Roman"/>
                <w:bCs/>
                <w:sz w:val="22"/>
                <w:szCs w:val="22"/>
                <w:lang w:bidi="ar-SA"/>
              </w:rPr>
            </w:pPr>
            <w:r w:rsidRPr="00B7606F">
              <w:rPr>
                <w:rFonts w:eastAsia="Times New Roman" w:cs="Times New Roman"/>
                <w:bCs/>
                <w:sz w:val="22"/>
                <w:szCs w:val="22"/>
                <w:lang w:bidi="ar-SA"/>
              </w:rPr>
              <w:t xml:space="preserve">Расход грунта, </w:t>
            </w:r>
            <w:proofErr w:type="gramStart"/>
            <w:r w:rsidRPr="00B7606F">
              <w:rPr>
                <w:rFonts w:eastAsia="Times New Roman" w:cs="Times New Roman"/>
                <w:bCs/>
                <w:sz w:val="22"/>
                <w:szCs w:val="22"/>
                <w:lang w:bidi="ar-SA"/>
              </w:rPr>
              <w:t>г</w:t>
            </w:r>
            <w:proofErr w:type="gramEnd"/>
            <w:r w:rsidRPr="00B7606F">
              <w:rPr>
                <w:rFonts w:eastAsia="Times New Roman" w:cs="Times New Roman"/>
                <w:bCs/>
                <w:sz w:val="22"/>
                <w:szCs w:val="22"/>
                <w:lang w:bidi="ar-SA"/>
              </w:rPr>
              <w:t>/</w:t>
            </w:r>
            <w:proofErr w:type="spellStart"/>
            <w:r w:rsidRPr="00B7606F">
              <w:rPr>
                <w:rFonts w:eastAsia="Times New Roman" w:cs="Times New Roman"/>
                <w:bCs/>
                <w:sz w:val="22"/>
                <w:szCs w:val="22"/>
                <w:lang w:bidi="ar-SA"/>
              </w:rPr>
              <w:t>кв.м</w:t>
            </w:r>
            <w:proofErr w:type="spellEnd"/>
            <w:r w:rsidRPr="00B7606F">
              <w:rPr>
                <w:rFonts w:eastAsia="Times New Roman" w:cs="Times New Roman"/>
                <w:bCs/>
                <w:sz w:val="22"/>
                <w:szCs w:val="22"/>
                <w:lang w:bidi="ar-SA"/>
              </w:rPr>
              <w:t>., не:    100-120</w:t>
            </w:r>
          </w:p>
          <w:p w:rsidR="00B7606F" w:rsidRPr="00B7606F" w:rsidRDefault="00B7606F" w:rsidP="00B7606F">
            <w:pPr>
              <w:widowControl/>
              <w:spacing w:after="0" w:line="240" w:lineRule="auto"/>
              <w:rPr>
                <w:rFonts w:eastAsia="Times New Roman" w:cs="Times New Roman"/>
                <w:b/>
                <w:sz w:val="22"/>
                <w:szCs w:val="22"/>
                <w:lang w:bidi="ar-SA"/>
              </w:rPr>
            </w:pPr>
            <w:r w:rsidRPr="00B7606F">
              <w:rPr>
                <w:rFonts w:eastAsia="Times New Roman" w:cs="Times New Roman"/>
                <w:bCs/>
                <w:sz w:val="22"/>
                <w:szCs w:val="22"/>
                <w:lang w:bidi="ar-SA"/>
              </w:rPr>
              <w:t>Время высыхания при t 18-20</w:t>
            </w:r>
            <w:proofErr w:type="gramStart"/>
            <w:r w:rsidRPr="00B7606F">
              <w:rPr>
                <w:rFonts w:eastAsia="Times New Roman" w:cs="Times New Roman"/>
                <w:bCs/>
                <w:sz w:val="22"/>
                <w:szCs w:val="22"/>
                <w:lang w:bidi="ar-SA"/>
              </w:rPr>
              <w:t xml:space="preserve"> °С</w:t>
            </w:r>
            <w:proofErr w:type="gramEnd"/>
            <w:r w:rsidRPr="00B7606F">
              <w:rPr>
                <w:rFonts w:eastAsia="Times New Roman" w:cs="Times New Roman"/>
                <w:bCs/>
                <w:sz w:val="22"/>
                <w:szCs w:val="22"/>
                <w:lang w:bidi="ar-SA"/>
              </w:rPr>
              <w:t>, час, не более:   1</w:t>
            </w:r>
          </w:p>
        </w:tc>
      </w:tr>
      <w:tr w:rsidR="00B7606F" w:rsidRPr="00B7606F" w:rsidTr="00B7606F">
        <w:tc>
          <w:tcPr>
            <w:tcW w:w="587" w:type="dxa"/>
            <w:tcBorders>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jc w:val="center"/>
              <w:rPr>
                <w:rFonts w:eastAsia="Times New Roman" w:cs="Times New Roman"/>
                <w:b/>
                <w:sz w:val="22"/>
                <w:szCs w:val="22"/>
                <w:lang w:bidi="ar-SA"/>
              </w:rPr>
            </w:pPr>
          </w:p>
          <w:p w:rsidR="00B7606F" w:rsidRPr="00B7606F" w:rsidRDefault="00B7606F" w:rsidP="00B7606F">
            <w:pPr>
              <w:widowControl/>
              <w:snapToGrid w:val="0"/>
              <w:spacing w:after="0" w:line="240" w:lineRule="auto"/>
              <w:jc w:val="center"/>
              <w:rPr>
                <w:rFonts w:eastAsia="Times New Roman" w:cs="Times New Roman"/>
                <w:sz w:val="22"/>
                <w:szCs w:val="22"/>
                <w:lang w:eastAsia="ru-RU" w:bidi="ar-SA"/>
              </w:rPr>
            </w:pPr>
            <w:r w:rsidRPr="00B7606F">
              <w:rPr>
                <w:rFonts w:eastAsia="Times New Roman" w:cs="Times New Roman"/>
                <w:sz w:val="22"/>
                <w:szCs w:val="22"/>
                <w:lang w:bidi="ar-SA"/>
              </w:rPr>
              <w:t>3</w:t>
            </w:r>
          </w:p>
        </w:tc>
        <w:tc>
          <w:tcPr>
            <w:tcW w:w="1776" w:type="dxa"/>
            <w:tcBorders>
              <w:left w:val="single" w:sz="4" w:space="0" w:color="000000"/>
              <w:bottom w:val="single" w:sz="4" w:space="0" w:color="000000"/>
            </w:tcBorders>
            <w:shd w:val="clear" w:color="auto" w:fill="auto"/>
          </w:tcPr>
          <w:p w:rsidR="00B7606F" w:rsidRPr="00B7606F" w:rsidRDefault="00B7606F" w:rsidP="00B7606F">
            <w:pPr>
              <w:widowControl/>
              <w:spacing w:after="0" w:line="100" w:lineRule="atLeast"/>
              <w:rPr>
                <w:rFonts w:eastAsia="Times New Roman" w:cs="Times New Roman"/>
                <w:sz w:val="22"/>
                <w:szCs w:val="22"/>
                <w:lang w:eastAsia="ru-RU" w:bidi="ar-SA"/>
              </w:rPr>
            </w:pPr>
          </w:p>
          <w:p w:rsidR="00B7606F" w:rsidRPr="00B7606F" w:rsidRDefault="00B7606F" w:rsidP="00B7606F">
            <w:pPr>
              <w:widowControl/>
              <w:spacing w:after="0" w:line="100" w:lineRule="atLeast"/>
              <w:rPr>
                <w:rFonts w:eastAsia="Times New Roman" w:cs="Times New Roman"/>
                <w:sz w:val="22"/>
                <w:szCs w:val="22"/>
                <w:lang w:eastAsia="ru-RU" w:bidi="ar-SA"/>
              </w:rPr>
            </w:pPr>
            <w:r w:rsidRPr="00B7606F">
              <w:rPr>
                <w:rFonts w:eastAsia="Times New Roman" w:cs="Times New Roman"/>
                <w:sz w:val="22"/>
                <w:szCs w:val="22"/>
                <w:lang w:eastAsia="ru-RU" w:bidi="ar-SA"/>
              </w:rPr>
              <w:t>Шпатлевка</w:t>
            </w:r>
          </w:p>
          <w:p w:rsidR="00B7606F" w:rsidRPr="00B7606F" w:rsidRDefault="00B7606F" w:rsidP="00B7606F">
            <w:pPr>
              <w:widowControl/>
              <w:spacing w:after="0" w:line="100" w:lineRule="atLeast"/>
              <w:rPr>
                <w:rFonts w:eastAsia="Times New Roman" w:cs="Times New Roman"/>
                <w:sz w:val="22"/>
                <w:szCs w:val="22"/>
                <w:lang w:eastAsia="ru-RU" w:bidi="ar-SA"/>
              </w:rPr>
            </w:pPr>
          </w:p>
        </w:tc>
        <w:tc>
          <w:tcPr>
            <w:tcW w:w="8289" w:type="dxa"/>
            <w:tcBorders>
              <w:left w:val="single" w:sz="4" w:space="0" w:color="000000"/>
              <w:bottom w:val="single" w:sz="4" w:space="0" w:color="000000"/>
              <w:right w:val="single" w:sz="4" w:space="0" w:color="000000"/>
            </w:tcBorders>
            <w:shd w:val="clear" w:color="auto" w:fill="auto"/>
          </w:tcPr>
          <w:p w:rsidR="00B7606F" w:rsidRPr="00B7606F" w:rsidRDefault="00B7606F" w:rsidP="00B7606F">
            <w:pPr>
              <w:widowControl/>
              <w:spacing w:after="0" w:line="100" w:lineRule="atLeast"/>
              <w:rPr>
                <w:rFonts w:eastAsia="Times New Roman" w:cs="Times New Roman"/>
                <w:sz w:val="22"/>
                <w:szCs w:val="22"/>
                <w:lang w:eastAsia="ru-RU" w:bidi="ar-SA"/>
              </w:rPr>
            </w:pPr>
            <w:r w:rsidRPr="00B7606F">
              <w:rPr>
                <w:rFonts w:eastAsia="Times New Roman" w:cs="Times New Roman"/>
                <w:sz w:val="22"/>
                <w:szCs w:val="22"/>
                <w:lang w:eastAsia="ru-RU" w:bidi="ar-SA"/>
              </w:rPr>
              <w:t>Влажность сухих составов не должна превышать 0,20% по массе.</w:t>
            </w:r>
          </w:p>
          <w:p w:rsidR="00B7606F" w:rsidRPr="00B7606F" w:rsidRDefault="00B7606F" w:rsidP="00B7606F">
            <w:pPr>
              <w:widowControl/>
              <w:spacing w:after="0" w:line="100" w:lineRule="atLeast"/>
              <w:rPr>
                <w:rFonts w:eastAsia="Times New Roman" w:cs="Times New Roman"/>
                <w:sz w:val="22"/>
                <w:szCs w:val="22"/>
                <w:lang w:eastAsia="ru-RU" w:bidi="ar-SA"/>
              </w:rPr>
            </w:pPr>
            <w:r w:rsidRPr="00B7606F">
              <w:rPr>
                <w:rFonts w:eastAsia="Times New Roman" w:cs="Times New Roman"/>
                <w:sz w:val="22"/>
                <w:szCs w:val="22"/>
                <w:lang w:eastAsia="ru-RU" w:bidi="ar-SA"/>
              </w:rPr>
              <w:t xml:space="preserve">Крупность зерен заполнителя, не более, </w:t>
            </w:r>
            <w:proofErr w:type="gramStart"/>
            <w:r w:rsidRPr="00B7606F">
              <w:rPr>
                <w:rFonts w:eastAsia="Times New Roman" w:cs="Times New Roman"/>
                <w:sz w:val="22"/>
                <w:szCs w:val="22"/>
                <w:lang w:eastAsia="ru-RU" w:bidi="ar-SA"/>
              </w:rPr>
              <w:t>мм</w:t>
            </w:r>
            <w:proofErr w:type="gramEnd"/>
            <w:r w:rsidRPr="00B7606F">
              <w:rPr>
                <w:rFonts w:eastAsia="Times New Roman" w:cs="Times New Roman"/>
                <w:sz w:val="22"/>
                <w:szCs w:val="22"/>
                <w:lang w:eastAsia="ru-RU" w:bidi="ar-SA"/>
              </w:rPr>
              <w:t xml:space="preserve">.: </w:t>
            </w:r>
            <w:r w:rsidRPr="00B7606F">
              <w:rPr>
                <w:rFonts w:eastAsia="Times New Roman" w:cs="Times New Roman"/>
                <w:sz w:val="22"/>
                <w:szCs w:val="22"/>
                <w:lang w:eastAsia="ru-RU" w:bidi="ar-SA"/>
              </w:rPr>
              <w:tab/>
            </w:r>
            <w:r w:rsidRPr="00B7606F">
              <w:rPr>
                <w:rFonts w:eastAsia="Times New Roman" w:cs="Times New Roman"/>
                <w:sz w:val="22"/>
                <w:szCs w:val="22"/>
                <w:lang w:eastAsia="ru-RU" w:bidi="ar-SA"/>
              </w:rPr>
              <w:tab/>
              <w:t>1,0</w:t>
            </w:r>
          </w:p>
          <w:p w:rsidR="00B7606F" w:rsidRPr="00B7606F" w:rsidRDefault="00B7606F" w:rsidP="00B7606F">
            <w:pPr>
              <w:widowControl/>
              <w:spacing w:after="0" w:line="100" w:lineRule="atLeast"/>
              <w:rPr>
                <w:rFonts w:eastAsia="Times New Roman" w:cs="Times New Roman"/>
                <w:sz w:val="22"/>
                <w:szCs w:val="22"/>
                <w:lang w:eastAsia="ru-RU" w:bidi="ar-SA"/>
              </w:rPr>
            </w:pPr>
            <w:r w:rsidRPr="00B7606F">
              <w:rPr>
                <w:rFonts w:eastAsia="Times New Roman" w:cs="Times New Roman"/>
                <w:sz w:val="22"/>
                <w:szCs w:val="22"/>
                <w:lang w:eastAsia="ru-RU" w:bidi="ar-SA"/>
              </w:rPr>
              <w:t>Содержание зерен наибольшей крупности</w:t>
            </w:r>
          </w:p>
          <w:p w:rsidR="00B7606F" w:rsidRPr="00B7606F" w:rsidRDefault="00B7606F" w:rsidP="00B7606F">
            <w:pPr>
              <w:widowControl/>
              <w:spacing w:after="0" w:line="100" w:lineRule="atLeast"/>
              <w:rPr>
                <w:rFonts w:eastAsia="Times New Roman" w:cs="Times New Roman"/>
                <w:sz w:val="22"/>
                <w:szCs w:val="22"/>
                <w:lang w:eastAsia="ru-RU" w:bidi="ar-SA"/>
              </w:rPr>
            </w:pPr>
            <w:r w:rsidRPr="00B7606F">
              <w:rPr>
                <w:rFonts w:eastAsia="Times New Roman" w:cs="Times New Roman"/>
                <w:sz w:val="22"/>
                <w:szCs w:val="22"/>
                <w:lang w:eastAsia="ru-RU" w:bidi="ar-SA"/>
              </w:rPr>
              <w:t>от общей массы сухого состава должно</w:t>
            </w:r>
          </w:p>
          <w:p w:rsidR="00B7606F" w:rsidRPr="00B7606F" w:rsidRDefault="00B7606F" w:rsidP="00B7606F">
            <w:pPr>
              <w:widowControl/>
              <w:spacing w:after="0" w:line="100" w:lineRule="atLeast"/>
              <w:rPr>
                <w:rFonts w:eastAsia="Times New Roman" w:cs="Times New Roman"/>
                <w:sz w:val="22"/>
                <w:szCs w:val="22"/>
                <w:lang w:eastAsia="ru-RU" w:bidi="ar-SA"/>
              </w:rPr>
            </w:pPr>
            <w:r w:rsidRPr="00B7606F">
              <w:rPr>
                <w:rFonts w:eastAsia="Times New Roman" w:cs="Times New Roman"/>
                <w:sz w:val="22"/>
                <w:szCs w:val="22"/>
                <w:lang w:eastAsia="ru-RU" w:bidi="ar-SA"/>
              </w:rPr>
              <w:t xml:space="preserve">быть, не более, % </w:t>
            </w:r>
            <w:r w:rsidRPr="00B7606F">
              <w:rPr>
                <w:rFonts w:eastAsia="Times New Roman" w:cs="Times New Roman"/>
                <w:sz w:val="22"/>
                <w:szCs w:val="22"/>
                <w:lang w:eastAsia="ru-RU" w:bidi="ar-SA"/>
              </w:rPr>
              <w:tab/>
            </w:r>
            <w:r w:rsidRPr="00B7606F">
              <w:rPr>
                <w:rFonts w:eastAsia="Times New Roman" w:cs="Times New Roman"/>
                <w:sz w:val="22"/>
                <w:szCs w:val="22"/>
                <w:lang w:eastAsia="ru-RU" w:bidi="ar-SA"/>
              </w:rPr>
              <w:tab/>
            </w:r>
            <w:r w:rsidRPr="00B7606F">
              <w:rPr>
                <w:rFonts w:eastAsia="Times New Roman" w:cs="Times New Roman"/>
                <w:sz w:val="22"/>
                <w:szCs w:val="22"/>
                <w:lang w:eastAsia="ru-RU" w:bidi="ar-SA"/>
              </w:rPr>
              <w:tab/>
            </w:r>
            <w:r w:rsidRPr="00B7606F">
              <w:rPr>
                <w:rFonts w:eastAsia="Times New Roman" w:cs="Times New Roman"/>
                <w:sz w:val="22"/>
                <w:szCs w:val="22"/>
                <w:lang w:eastAsia="ru-RU" w:bidi="ar-SA"/>
              </w:rPr>
              <w:tab/>
            </w:r>
            <w:r w:rsidRPr="00B7606F">
              <w:rPr>
                <w:rFonts w:eastAsia="Times New Roman" w:cs="Times New Roman"/>
                <w:sz w:val="22"/>
                <w:szCs w:val="22"/>
                <w:lang w:eastAsia="ru-RU" w:bidi="ar-SA"/>
              </w:rPr>
              <w:tab/>
            </w:r>
            <w:r w:rsidRPr="00B7606F">
              <w:rPr>
                <w:rFonts w:eastAsia="Times New Roman" w:cs="Times New Roman"/>
                <w:sz w:val="22"/>
                <w:szCs w:val="22"/>
                <w:lang w:eastAsia="ru-RU" w:bidi="ar-SA"/>
              </w:rPr>
              <w:tab/>
              <w:t>2,5</w:t>
            </w:r>
          </w:p>
          <w:p w:rsidR="00B7606F" w:rsidRPr="00B7606F" w:rsidRDefault="00B7606F" w:rsidP="00B7606F">
            <w:pPr>
              <w:widowControl/>
              <w:spacing w:after="0" w:line="100" w:lineRule="atLeast"/>
              <w:rPr>
                <w:rFonts w:eastAsia="Times New Roman" w:cs="Times New Roman"/>
                <w:sz w:val="22"/>
                <w:szCs w:val="22"/>
                <w:lang w:eastAsia="ru-RU" w:bidi="ar-SA"/>
              </w:rPr>
            </w:pPr>
            <w:r w:rsidRPr="00B7606F">
              <w:rPr>
                <w:rFonts w:eastAsia="Times New Roman" w:cs="Times New Roman"/>
                <w:sz w:val="22"/>
                <w:szCs w:val="22"/>
                <w:lang w:eastAsia="ru-RU" w:bidi="ar-SA"/>
              </w:rPr>
              <w:t>Насыпная плотность сухих составов должна быть не более 1800 кг/м</w:t>
            </w:r>
            <w:r w:rsidRPr="00B7606F">
              <w:rPr>
                <w:rFonts w:eastAsia="Times New Roman" w:cs="Times New Roman"/>
                <w:sz w:val="22"/>
                <w:szCs w:val="22"/>
                <w:vertAlign w:val="superscript"/>
                <w:lang w:eastAsia="ru-RU" w:bidi="ar-SA"/>
              </w:rPr>
              <w:t>3</w:t>
            </w:r>
            <w:r w:rsidRPr="00B7606F">
              <w:rPr>
                <w:rFonts w:eastAsia="Times New Roman" w:cs="Times New Roman"/>
                <w:sz w:val="22"/>
                <w:szCs w:val="22"/>
                <w:lang w:eastAsia="ru-RU" w:bidi="ar-SA"/>
              </w:rPr>
              <w:t>.</w:t>
            </w:r>
          </w:p>
          <w:p w:rsidR="00B7606F" w:rsidRPr="00B7606F" w:rsidRDefault="00B7606F" w:rsidP="00B7606F">
            <w:pPr>
              <w:widowControl/>
              <w:spacing w:after="0" w:line="100" w:lineRule="atLeast"/>
              <w:rPr>
                <w:rFonts w:eastAsia="Times New Roman" w:cs="Times New Roman"/>
                <w:sz w:val="22"/>
                <w:szCs w:val="22"/>
                <w:lang w:eastAsia="ru-RU" w:bidi="ar-SA"/>
              </w:rPr>
            </w:pPr>
            <w:r w:rsidRPr="00B7606F">
              <w:rPr>
                <w:rFonts w:eastAsia="Times New Roman" w:cs="Times New Roman"/>
                <w:sz w:val="22"/>
                <w:szCs w:val="22"/>
                <w:lang w:eastAsia="ru-RU" w:bidi="ar-SA"/>
              </w:rPr>
              <w:t>Водоудерживающая способность растворных составов должна быть не менее 95%. Растворные составы должны быть устойчивы к стеканию с вертикальных поверхностей.</w:t>
            </w:r>
          </w:p>
          <w:p w:rsidR="00B7606F" w:rsidRPr="00B7606F" w:rsidRDefault="00B7606F" w:rsidP="00B7606F">
            <w:pPr>
              <w:widowControl/>
              <w:spacing w:after="0" w:line="100" w:lineRule="atLeast"/>
              <w:rPr>
                <w:rFonts w:eastAsia="Times New Roman" w:cs="Times New Roman"/>
                <w:sz w:val="22"/>
                <w:szCs w:val="22"/>
                <w:lang w:eastAsia="ru-RU" w:bidi="ar-SA"/>
              </w:rPr>
            </w:pPr>
            <w:r w:rsidRPr="00B7606F">
              <w:rPr>
                <w:rFonts w:eastAsia="Times New Roman" w:cs="Times New Roman"/>
                <w:sz w:val="22"/>
                <w:szCs w:val="22"/>
                <w:lang w:eastAsia="ru-RU" w:bidi="ar-SA"/>
              </w:rPr>
              <w:t>Плотность растворных составов должна быть, не менее 1200 кг/м3.</w:t>
            </w:r>
          </w:p>
          <w:p w:rsidR="00B7606F" w:rsidRPr="00B7606F" w:rsidRDefault="00B7606F" w:rsidP="00B7606F">
            <w:pPr>
              <w:spacing w:after="0" w:line="100" w:lineRule="atLeast"/>
              <w:jc w:val="both"/>
              <w:rPr>
                <w:rFonts w:eastAsia="Times New Roman" w:cs="Times New Roman"/>
                <w:sz w:val="22"/>
                <w:szCs w:val="22"/>
                <w:lang w:eastAsia="ru-RU" w:bidi="ar-SA"/>
              </w:rPr>
            </w:pPr>
            <w:r w:rsidRPr="00B7606F">
              <w:rPr>
                <w:rFonts w:eastAsia="Times New Roman" w:cs="Times New Roman"/>
                <w:sz w:val="22"/>
                <w:szCs w:val="22"/>
                <w:lang w:eastAsia="ru-RU" w:bidi="ar-SA"/>
              </w:rPr>
              <w:lastRenderedPageBreak/>
              <w:t>Класс (марка) затвердевших составов, не менее</w:t>
            </w:r>
            <w:r w:rsidRPr="00B7606F">
              <w:rPr>
                <w:rFonts w:eastAsia="Times New Roman" w:cs="Times New Roman"/>
                <w:sz w:val="22"/>
                <w:szCs w:val="22"/>
                <w:lang w:eastAsia="ru-RU" w:bidi="ar-SA"/>
              </w:rPr>
              <w:tab/>
            </w:r>
            <w:r w:rsidRPr="00B7606F">
              <w:rPr>
                <w:rFonts w:eastAsia="Times New Roman" w:cs="Times New Roman"/>
                <w:sz w:val="22"/>
                <w:szCs w:val="22"/>
                <w:lang w:eastAsia="ru-RU" w:bidi="ar-SA"/>
              </w:rPr>
              <w:tab/>
              <w:t>B3,5 (M50)</w:t>
            </w:r>
          </w:p>
          <w:p w:rsidR="00B7606F" w:rsidRPr="00B7606F" w:rsidRDefault="00B7606F" w:rsidP="00B7606F">
            <w:pPr>
              <w:tabs>
                <w:tab w:val="left" w:pos="4930"/>
              </w:tabs>
              <w:spacing w:after="0" w:line="100" w:lineRule="atLeast"/>
              <w:jc w:val="both"/>
              <w:rPr>
                <w:rFonts w:eastAsia="Times New Roman" w:cs="Times New Roman"/>
                <w:sz w:val="22"/>
                <w:szCs w:val="22"/>
                <w:lang w:eastAsia="ru-RU" w:bidi="ar-SA"/>
              </w:rPr>
            </w:pPr>
            <w:r w:rsidRPr="00B7606F">
              <w:rPr>
                <w:rFonts w:eastAsia="Times New Roman" w:cs="Times New Roman"/>
                <w:sz w:val="22"/>
                <w:szCs w:val="22"/>
                <w:lang w:eastAsia="ru-RU" w:bidi="ar-SA"/>
              </w:rPr>
              <w:t xml:space="preserve">Прочность на сжатие </w:t>
            </w:r>
            <w:proofErr w:type="spellStart"/>
            <w:r w:rsidRPr="00B7606F">
              <w:rPr>
                <w:rFonts w:eastAsia="Times New Roman" w:cs="Times New Roman"/>
                <w:sz w:val="22"/>
                <w:szCs w:val="22"/>
                <w:lang w:eastAsia="ru-RU" w:bidi="ar-SA"/>
              </w:rPr>
              <w:t>R</w:t>
            </w:r>
            <w:r w:rsidRPr="00B7606F">
              <w:rPr>
                <w:rFonts w:eastAsia="Times New Roman" w:cs="Times New Roman"/>
                <w:sz w:val="22"/>
                <w:szCs w:val="22"/>
                <w:vertAlign w:val="subscript"/>
                <w:lang w:eastAsia="ru-RU" w:bidi="ar-SA"/>
              </w:rPr>
              <w:t>с</w:t>
            </w:r>
            <w:proofErr w:type="spellEnd"/>
            <w:proofErr w:type="gramStart"/>
            <w:r w:rsidRPr="00B7606F">
              <w:rPr>
                <w:rFonts w:eastAsia="Times New Roman" w:cs="Times New Roman"/>
                <w:sz w:val="22"/>
                <w:szCs w:val="22"/>
                <w:lang w:eastAsia="ru-RU" w:bidi="ar-SA"/>
              </w:rPr>
              <w:t xml:space="preserve"> ,</w:t>
            </w:r>
            <w:proofErr w:type="gramEnd"/>
            <w:r w:rsidRPr="00B7606F">
              <w:rPr>
                <w:rFonts w:eastAsia="Times New Roman" w:cs="Times New Roman"/>
                <w:sz w:val="22"/>
                <w:szCs w:val="22"/>
                <w:lang w:eastAsia="ru-RU" w:bidi="ar-SA"/>
              </w:rPr>
              <w:t xml:space="preserve"> МПа, не менее</w:t>
            </w:r>
            <w:r w:rsidRPr="00B7606F">
              <w:rPr>
                <w:rFonts w:eastAsia="Times New Roman" w:cs="Times New Roman"/>
                <w:sz w:val="22"/>
                <w:szCs w:val="22"/>
                <w:lang w:eastAsia="ru-RU" w:bidi="ar-SA"/>
              </w:rPr>
              <w:tab/>
            </w:r>
            <w:r w:rsidRPr="00B7606F">
              <w:rPr>
                <w:rFonts w:eastAsia="Times New Roman" w:cs="Times New Roman"/>
                <w:sz w:val="22"/>
                <w:szCs w:val="22"/>
                <w:lang w:eastAsia="ru-RU" w:bidi="ar-SA"/>
              </w:rPr>
              <w:tab/>
            </w:r>
            <w:r w:rsidRPr="00B7606F">
              <w:rPr>
                <w:rFonts w:eastAsia="Times New Roman" w:cs="Times New Roman"/>
                <w:sz w:val="22"/>
                <w:szCs w:val="22"/>
                <w:lang w:eastAsia="ru-RU" w:bidi="ar-SA"/>
              </w:rPr>
              <w:tab/>
              <w:t>4,5</w:t>
            </w:r>
          </w:p>
          <w:p w:rsidR="00B7606F" w:rsidRPr="00B7606F" w:rsidRDefault="00B7606F" w:rsidP="00B7606F">
            <w:pPr>
              <w:tabs>
                <w:tab w:val="left" w:pos="4930"/>
              </w:tabs>
              <w:spacing w:after="0" w:line="100" w:lineRule="atLeast"/>
              <w:jc w:val="both"/>
              <w:rPr>
                <w:rFonts w:eastAsia="Times New Roman" w:cs="Times New Roman"/>
                <w:sz w:val="22"/>
                <w:szCs w:val="22"/>
                <w:lang w:eastAsia="ru-RU" w:bidi="ar-SA"/>
              </w:rPr>
            </w:pPr>
            <w:r w:rsidRPr="00B7606F">
              <w:rPr>
                <w:rFonts w:eastAsia="Times New Roman" w:cs="Times New Roman"/>
                <w:sz w:val="22"/>
                <w:szCs w:val="22"/>
                <w:lang w:eastAsia="ru-RU" w:bidi="ar-SA"/>
              </w:rPr>
              <w:t>Прочность сцепления (адгезия), не менее, МПа</w:t>
            </w:r>
            <w:r w:rsidRPr="00B7606F">
              <w:rPr>
                <w:rFonts w:eastAsia="Times New Roman" w:cs="Times New Roman"/>
                <w:sz w:val="22"/>
                <w:szCs w:val="22"/>
                <w:lang w:eastAsia="ru-RU" w:bidi="ar-SA"/>
              </w:rPr>
              <w:tab/>
            </w:r>
            <w:r w:rsidRPr="00B7606F">
              <w:rPr>
                <w:rFonts w:eastAsia="Times New Roman" w:cs="Times New Roman"/>
                <w:sz w:val="22"/>
                <w:szCs w:val="22"/>
                <w:lang w:eastAsia="ru-RU" w:bidi="ar-SA"/>
              </w:rPr>
              <w:tab/>
            </w:r>
            <w:r w:rsidRPr="00B7606F">
              <w:rPr>
                <w:rFonts w:eastAsia="Times New Roman" w:cs="Times New Roman"/>
                <w:sz w:val="22"/>
                <w:szCs w:val="22"/>
                <w:lang w:eastAsia="ru-RU" w:bidi="ar-SA"/>
              </w:rPr>
              <w:tab/>
              <w:t>0,06</w:t>
            </w:r>
          </w:p>
          <w:p w:rsidR="00B7606F" w:rsidRPr="00B7606F" w:rsidRDefault="00B7606F" w:rsidP="00B7606F">
            <w:pPr>
              <w:widowControl/>
              <w:spacing w:after="0" w:line="100" w:lineRule="atLeast"/>
              <w:rPr>
                <w:rFonts w:eastAsia="Times New Roman" w:cs="Times New Roman"/>
                <w:sz w:val="22"/>
                <w:szCs w:val="22"/>
                <w:lang w:bidi="ar-SA"/>
              </w:rPr>
            </w:pPr>
            <w:r w:rsidRPr="00B7606F">
              <w:rPr>
                <w:rFonts w:eastAsia="Times New Roman" w:cs="Times New Roman"/>
                <w:sz w:val="22"/>
                <w:szCs w:val="22"/>
                <w:lang w:eastAsia="ru-RU" w:bidi="ar-SA"/>
              </w:rPr>
              <w:t xml:space="preserve">Марка по морозостойкости, не менее </w:t>
            </w:r>
            <w:r w:rsidRPr="00B7606F">
              <w:rPr>
                <w:rFonts w:eastAsia="Times New Roman" w:cs="Times New Roman"/>
                <w:sz w:val="22"/>
                <w:szCs w:val="22"/>
                <w:lang w:eastAsia="ru-RU" w:bidi="ar-SA"/>
              </w:rPr>
              <w:tab/>
            </w:r>
            <w:r w:rsidRPr="00B7606F">
              <w:rPr>
                <w:rFonts w:eastAsia="Times New Roman" w:cs="Times New Roman"/>
                <w:sz w:val="22"/>
                <w:szCs w:val="22"/>
                <w:lang w:eastAsia="ru-RU" w:bidi="ar-SA"/>
              </w:rPr>
              <w:tab/>
            </w:r>
            <w:r w:rsidRPr="00B7606F">
              <w:rPr>
                <w:rFonts w:eastAsia="Times New Roman" w:cs="Times New Roman"/>
                <w:sz w:val="22"/>
                <w:szCs w:val="22"/>
                <w:lang w:eastAsia="ru-RU" w:bidi="ar-SA"/>
              </w:rPr>
              <w:tab/>
              <w:t>F50</w:t>
            </w:r>
          </w:p>
        </w:tc>
      </w:tr>
      <w:tr w:rsidR="00B7606F" w:rsidRPr="00B7606F" w:rsidTr="00B7606F">
        <w:tc>
          <w:tcPr>
            <w:tcW w:w="587" w:type="dxa"/>
            <w:tcBorders>
              <w:top w:val="single" w:sz="4" w:space="0" w:color="000000"/>
              <w:left w:val="single" w:sz="4" w:space="0" w:color="000000"/>
              <w:bottom w:val="single" w:sz="4" w:space="0" w:color="auto"/>
            </w:tcBorders>
            <w:shd w:val="clear" w:color="auto" w:fill="auto"/>
          </w:tcPr>
          <w:p w:rsidR="00B7606F" w:rsidRPr="00B7606F" w:rsidRDefault="00B7606F" w:rsidP="00B7606F">
            <w:pPr>
              <w:widowControl/>
              <w:snapToGrid w:val="0"/>
              <w:spacing w:after="0" w:line="240" w:lineRule="auto"/>
              <w:jc w:val="center"/>
              <w:rPr>
                <w:rFonts w:eastAsia="Times New Roman" w:cs="Times New Roman"/>
                <w:sz w:val="22"/>
                <w:szCs w:val="22"/>
                <w:lang w:bidi="ar-SA"/>
              </w:rPr>
            </w:pPr>
          </w:p>
          <w:p w:rsidR="00B7606F" w:rsidRPr="00B7606F" w:rsidRDefault="00B7606F" w:rsidP="00B7606F">
            <w:pPr>
              <w:widowControl/>
              <w:snapToGrid w:val="0"/>
              <w:spacing w:after="0" w:line="240" w:lineRule="auto"/>
              <w:jc w:val="center"/>
              <w:rPr>
                <w:rFonts w:eastAsia="Calibri" w:cs="Times New Roman"/>
                <w:kern w:val="1"/>
                <w:sz w:val="22"/>
                <w:szCs w:val="22"/>
                <w:lang w:eastAsia="ru-RU" w:bidi="ar-SA"/>
              </w:rPr>
            </w:pPr>
            <w:r w:rsidRPr="00B7606F">
              <w:rPr>
                <w:rFonts w:eastAsia="Times New Roman" w:cs="Times New Roman"/>
                <w:sz w:val="22"/>
                <w:szCs w:val="22"/>
                <w:lang w:bidi="ar-SA"/>
              </w:rPr>
              <w:t>4</w:t>
            </w:r>
          </w:p>
        </w:tc>
        <w:tc>
          <w:tcPr>
            <w:tcW w:w="1776" w:type="dxa"/>
            <w:tcBorders>
              <w:top w:val="single" w:sz="4" w:space="0" w:color="000000"/>
              <w:left w:val="single" w:sz="4" w:space="0" w:color="000000"/>
              <w:bottom w:val="single" w:sz="4" w:space="0" w:color="auto"/>
            </w:tcBorders>
            <w:shd w:val="clear" w:color="auto" w:fill="auto"/>
          </w:tcPr>
          <w:p w:rsidR="00B7606F" w:rsidRPr="00B7606F" w:rsidRDefault="00B7606F" w:rsidP="00B7606F">
            <w:pPr>
              <w:keepNext/>
              <w:widowControl/>
              <w:shd w:val="clear" w:color="auto" w:fill="FFFFFF"/>
              <w:snapToGrid w:val="0"/>
              <w:spacing w:after="0" w:line="100" w:lineRule="atLeast"/>
              <w:jc w:val="both"/>
              <w:rPr>
                <w:rFonts w:eastAsia="Calibri" w:cs="Times New Roman"/>
                <w:kern w:val="1"/>
                <w:sz w:val="22"/>
                <w:szCs w:val="22"/>
                <w:lang w:eastAsia="ru-RU" w:bidi="ar-SA"/>
              </w:rPr>
            </w:pPr>
          </w:p>
          <w:p w:rsidR="00B7606F" w:rsidRPr="00B7606F" w:rsidRDefault="00B7606F" w:rsidP="00B7606F">
            <w:pPr>
              <w:widowControl/>
              <w:spacing w:after="0" w:line="100" w:lineRule="atLeast"/>
              <w:rPr>
                <w:rFonts w:eastAsia="Times New Roman" w:cs="Times New Roman"/>
                <w:sz w:val="22"/>
                <w:szCs w:val="22"/>
                <w:lang w:eastAsia="ru-RU" w:bidi="ar-SA"/>
              </w:rPr>
            </w:pPr>
            <w:r w:rsidRPr="00B7606F">
              <w:rPr>
                <w:rFonts w:eastAsia="Times New Roman" w:cs="Times New Roman"/>
                <w:sz w:val="22"/>
                <w:szCs w:val="22"/>
                <w:lang w:eastAsia="ru-RU" w:bidi="ar-SA"/>
              </w:rPr>
              <w:t>Акриловая краска</w:t>
            </w:r>
          </w:p>
        </w:tc>
        <w:tc>
          <w:tcPr>
            <w:tcW w:w="8289" w:type="dxa"/>
            <w:tcBorders>
              <w:top w:val="single" w:sz="4" w:space="0" w:color="000000"/>
              <w:left w:val="single" w:sz="4" w:space="0" w:color="000000"/>
              <w:bottom w:val="single" w:sz="4" w:space="0" w:color="auto"/>
              <w:right w:val="single" w:sz="4" w:space="0" w:color="000000"/>
            </w:tcBorders>
            <w:shd w:val="clear" w:color="auto" w:fill="auto"/>
          </w:tcPr>
          <w:p w:rsidR="00B7606F" w:rsidRPr="00B7606F" w:rsidRDefault="00B7606F" w:rsidP="00B7606F">
            <w:pPr>
              <w:widowControl/>
              <w:spacing w:after="0" w:line="100" w:lineRule="atLeast"/>
              <w:rPr>
                <w:rFonts w:eastAsia="Times New Roman" w:cs="Times New Roman"/>
                <w:sz w:val="22"/>
                <w:szCs w:val="22"/>
                <w:lang w:eastAsia="ru-RU" w:bidi="ar-SA"/>
              </w:rPr>
            </w:pPr>
            <w:r w:rsidRPr="00B7606F">
              <w:rPr>
                <w:rFonts w:eastAsia="Times New Roman" w:cs="Times New Roman"/>
                <w:sz w:val="22"/>
                <w:szCs w:val="22"/>
                <w:lang w:eastAsia="ru-RU" w:bidi="ar-SA"/>
              </w:rPr>
              <w:t>Основой материала должна быть акриловая смола.</w:t>
            </w:r>
          </w:p>
          <w:p w:rsidR="00B7606F" w:rsidRPr="00B7606F" w:rsidRDefault="00B7606F" w:rsidP="00B7606F">
            <w:pPr>
              <w:widowControl/>
              <w:spacing w:after="0" w:line="100" w:lineRule="atLeast"/>
              <w:rPr>
                <w:rFonts w:eastAsia="Times New Roman" w:cs="Times New Roman"/>
                <w:sz w:val="22"/>
                <w:szCs w:val="22"/>
                <w:lang w:eastAsia="ru-RU" w:bidi="ar-SA"/>
              </w:rPr>
            </w:pPr>
            <w:r w:rsidRPr="00B7606F">
              <w:rPr>
                <w:rFonts w:eastAsia="Times New Roman" w:cs="Times New Roman"/>
                <w:sz w:val="22"/>
                <w:szCs w:val="22"/>
                <w:lang w:eastAsia="ru-RU" w:bidi="ar-SA"/>
              </w:rPr>
              <w:t>Внешний вид пленки: однородная  матовая поверхность.</w:t>
            </w:r>
          </w:p>
          <w:p w:rsidR="00B7606F" w:rsidRPr="00B7606F" w:rsidRDefault="00B7606F" w:rsidP="00B7606F">
            <w:pPr>
              <w:widowControl/>
              <w:spacing w:after="0" w:line="100" w:lineRule="atLeast"/>
              <w:rPr>
                <w:rFonts w:eastAsia="Times New Roman" w:cs="Times New Roman"/>
                <w:sz w:val="22"/>
                <w:szCs w:val="22"/>
                <w:lang w:eastAsia="ru-RU" w:bidi="ar-SA"/>
              </w:rPr>
            </w:pPr>
            <w:r w:rsidRPr="00B7606F">
              <w:rPr>
                <w:rFonts w:eastAsia="Times New Roman" w:cs="Times New Roman"/>
                <w:sz w:val="22"/>
                <w:szCs w:val="22"/>
                <w:lang w:eastAsia="ru-RU" w:bidi="ar-SA"/>
              </w:rPr>
              <w:t>Массовая доля нелетучих веществ, %, не менее:     57</w:t>
            </w:r>
          </w:p>
          <w:p w:rsidR="00B7606F" w:rsidRPr="00B7606F" w:rsidRDefault="00B7606F" w:rsidP="00B7606F">
            <w:pPr>
              <w:widowControl/>
              <w:spacing w:after="0" w:line="100" w:lineRule="atLeast"/>
              <w:rPr>
                <w:rFonts w:eastAsia="Times New Roman" w:cs="Times New Roman"/>
                <w:sz w:val="22"/>
                <w:szCs w:val="22"/>
                <w:lang w:eastAsia="ru-RU" w:bidi="ar-SA"/>
              </w:rPr>
            </w:pPr>
            <w:r w:rsidRPr="00B7606F">
              <w:rPr>
                <w:rFonts w:eastAsia="Times New Roman" w:cs="Times New Roman"/>
                <w:sz w:val="22"/>
                <w:szCs w:val="22"/>
                <w:lang w:eastAsia="ru-RU" w:bidi="ar-SA"/>
              </w:rPr>
              <w:t>Условная вязкость по ВЗ-246(сопло 4), сек, не менее:   60</w:t>
            </w:r>
          </w:p>
          <w:p w:rsidR="00B7606F" w:rsidRPr="00B7606F" w:rsidRDefault="00B7606F" w:rsidP="00B7606F">
            <w:pPr>
              <w:widowControl/>
              <w:spacing w:after="0" w:line="100" w:lineRule="atLeast"/>
              <w:rPr>
                <w:rFonts w:eastAsia="Times New Roman" w:cs="Times New Roman"/>
                <w:sz w:val="22"/>
                <w:szCs w:val="22"/>
                <w:lang w:eastAsia="ru-RU" w:bidi="ar-SA"/>
              </w:rPr>
            </w:pPr>
            <w:r w:rsidRPr="00B7606F">
              <w:rPr>
                <w:rFonts w:eastAsia="Times New Roman" w:cs="Times New Roman"/>
                <w:sz w:val="22"/>
                <w:szCs w:val="22"/>
                <w:lang w:eastAsia="ru-RU" w:bidi="ar-SA"/>
              </w:rPr>
              <w:t xml:space="preserve">Время высыхания до степени 3 при </w:t>
            </w:r>
            <w:r w:rsidRPr="00B7606F">
              <w:rPr>
                <w:rFonts w:eastAsia="Times New Roman" w:cs="Times New Roman"/>
                <w:sz w:val="22"/>
                <w:szCs w:val="22"/>
                <w:lang w:val="en-US" w:eastAsia="ru-RU" w:bidi="ar-SA"/>
              </w:rPr>
              <w:t>t</w:t>
            </w:r>
            <w:r w:rsidRPr="00B7606F">
              <w:rPr>
                <w:rFonts w:eastAsia="Times New Roman" w:cs="Times New Roman"/>
                <w:sz w:val="22"/>
                <w:szCs w:val="22"/>
                <w:lang w:eastAsia="ru-RU" w:bidi="ar-SA"/>
              </w:rPr>
              <w:t>(20,0±0,5)</w:t>
            </w:r>
            <w:r w:rsidRPr="00B7606F">
              <w:rPr>
                <w:rFonts w:eastAsia="Times New Roman" w:cs="Times New Roman"/>
                <w:sz w:val="22"/>
                <w:szCs w:val="22"/>
                <w:vertAlign w:val="superscript"/>
                <w:lang w:eastAsia="ru-RU" w:bidi="ar-SA"/>
              </w:rPr>
              <w:t>0</w:t>
            </w:r>
            <w:r w:rsidRPr="00B7606F">
              <w:rPr>
                <w:rFonts w:eastAsia="Times New Roman" w:cs="Times New Roman"/>
                <w:sz w:val="22"/>
                <w:szCs w:val="22"/>
                <w:lang w:eastAsia="ru-RU" w:bidi="ar-SA"/>
              </w:rPr>
              <w:t>С</w:t>
            </w:r>
            <w:proofErr w:type="gramStart"/>
            <w:r w:rsidRPr="00B7606F">
              <w:rPr>
                <w:rFonts w:eastAsia="Times New Roman" w:cs="Times New Roman"/>
                <w:sz w:val="22"/>
                <w:szCs w:val="22"/>
                <w:lang w:eastAsia="ru-RU" w:bidi="ar-SA"/>
              </w:rPr>
              <w:t>,ч</w:t>
            </w:r>
            <w:proofErr w:type="gramEnd"/>
            <w:r w:rsidRPr="00B7606F">
              <w:rPr>
                <w:rFonts w:eastAsia="Times New Roman" w:cs="Times New Roman"/>
                <w:sz w:val="22"/>
                <w:szCs w:val="22"/>
                <w:lang w:eastAsia="ru-RU" w:bidi="ar-SA"/>
              </w:rPr>
              <w:t>, не более:  1</w:t>
            </w:r>
          </w:p>
          <w:p w:rsidR="00B7606F" w:rsidRPr="00B7606F" w:rsidRDefault="00B7606F" w:rsidP="00B7606F">
            <w:pPr>
              <w:widowControl/>
              <w:spacing w:after="0" w:line="100" w:lineRule="atLeast"/>
              <w:rPr>
                <w:rFonts w:eastAsia="Times New Roman" w:cs="Times New Roman"/>
                <w:sz w:val="22"/>
                <w:szCs w:val="22"/>
                <w:lang w:eastAsia="ru-RU" w:bidi="ar-SA"/>
              </w:rPr>
            </w:pPr>
            <w:proofErr w:type="spellStart"/>
            <w:r w:rsidRPr="00B7606F">
              <w:rPr>
                <w:rFonts w:eastAsia="Times New Roman" w:cs="Times New Roman"/>
                <w:sz w:val="22"/>
                <w:szCs w:val="22"/>
                <w:lang w:eastAsia="ru-RU" w:bidi="ar-SA"/>
              </w:rPr>
              <w:t>Укрывистость</w:t>
            </w:r>
            <w:proofErr w:type="spellEnd"/>
            <w:r w:rsidRPr="00B7606F">
              <w:rPr>
                <w:rFonts w:eastAsia="Times New Roman" w:cs="Times New Roman"/>
                <w:sz w:val="22"/>
                <w:szCs w:val="22"/>
                <w:lang w:eastAsia="ru-RU" w:bidi="ar-SA"/>
              </w:rPr>
              <w:t xml:space="preserve"> в пересчете на сухую пленку, г/</w:t>
            </w:r>
            <w:proofErr w:type="spellStart"/>
            <w:r w:rsidRPr="00B7606F">
              <w:rPr>
                <w:rFonts w:eastAsia="Times New Roman" w:cs="Times New Roman"/>
                <w:sz w:val="22"/>
                <w:szCs w:val="22"/>
                <w:lang w:eastAsia="ru-RU" w:bidi="ar-SA"/>
              </w:rPr>
              <w:t>кв</w:t>
            </w:r>
            <w:proofErr w:type="gramStart"/>
            <w:r w:rsidRPr="00B7606F">
              <w:rPr>
                <w:rFonts w:eastAsia="Times New Roman" w:cs="Times New Roman"/>
                <w:sz w:val="22"/>
                <w:szCs w:val="22"/>
                <w:lang w:eastAsia="ru-RU" w:bidi="ar-SA"/>
              </w:rPr>
              <w:t>.м</w:t>
            </w:r>
            <w:proofErr w:type="spellEnd"/>
            <w:proofErr w:type="gramEnd"/>
            <w:r w:rsidRPr="00B7606F">
              <w:rPr>
                <w:rFonts w:eastAsia="Times New Roman" w:cs="Times New Roman"/>
                <w:sz w:val="22"/>
                <w:szCs w:val="22"/>
                <w:lang w:eastAsia="ru-RU" w:bidi="ar-SA"/>
              </w:rPr>
              <w:t>, не более:  120</w:t>
            </w:r>
          </w:p>
          <w:p w:rsidR="00B7606F" w:rsidRPr="00B7606F" w:rsidRDefault="00B7606F" w:rsidP="00B7606F">
            <w:pPr>
              <w:widowControl/>
              <w:spacing w:after="0" w:line="100" w:lineRule="atLeast"/>
              <w:rPr>
                <w:rFonts w:eastAsia="Times New Roman" w:cs="Times New Roman"/>
                <w:sz w:val="22"/>
                <w:szCs w:val="22"/>
                <w:lang w:eastAsia="ru-RU" w:bidi="ar-SA"/>
              </w:rPr>
            </w:pPr>
            <w:r w:rsidRPr="00B7606F">
              <w:rPr>
                <w:rFonts w:eastAsia="Times New Roman" w:cs="Times New Roman"/>
                <w:sz w:val="22"/>
                <w:szCs w:val="22"/>
                <w:lang w:eastAsia="ru-RU" w:bidi="ar-SA"/>
              </w:rPr>
              <w:t xml:space="preserve">Условная </w:t>
            </w:r>
            <w:proofErr w:type="spellStart"/>
            <w:r w:rsidRPr="00B7606F">
              <w:rPr>
                <w:rFonts w:eastAsia="Times New Roman" w:cs="Times New Roman"/>
                <w:sz w:val="22"/>
                <w:szCs w:val="22"/>
                <w:lang w:eastAsia="ru-RU" w:bidi="ar-SA"/>
              </w:rPr>
              <w:t>светостойкость</w:t>
            </w:r>
            <w:proofErr w:type="gramStart"/>
            <w:r w:rsidRPr="00B7606F">
              <w:rPr>
                <w:rFonts w:eastAsia="Times New Roman" w:cs="Times New Roman"/>
                <w:sz w:val="22"/>
                <w:szCs w:val="22"/>
                <w:lang w:eastAsia="ru-RU" w:bidi="ar-SA"/>
              </w:rPr>
              <w:t>,ч</w:t>
            </w:r>
            <w:proofErr w:type="spellEnd"/>
            <w:proofErr w:type="gramEnd"/>
            <w:r w:rsidRPr="00B7606F">
              <w:rPr>
                <w:rFonts w:eastAsia="Times New Roman" w:cs="Times New Roman"/>
                <w:sz w:val="22"/>
                <w:szCs w:val="22"/>
                <w:lang w:eastAsia="ru-RU" w:bidi="ar-SA"/>
              </w:rPr>
              <w:t>.:    24</w:t>
            </w:r>
          </w:p>
          <w:p w:rsidR="00B7606F" w:rsidRPr="00B7606F" w:rsidRDefault="00B7606F" w:rsidP="00B7606F">
            <w:pPr>
              <w:widowControl/>
              <w:spacing w:after="0" w:line="100" w:lineRule="atLeast"/>
              <w:rPr>
                <w:rFonts w:eastAsia="Times New Roman" w:cs="Times New Roman"/>
                <w:sz w:val="22"/>
                <w:szCs w:val="22"/>
                <w:lang w:eastAsia="ru-RU" w:bidi="ar-SA"/>
              </w:rPr>
            </w:pPr>
            <w:r w:rsidRPr="00B7606F">
              <w:rPr>
                <w:rFonts w:eastAsia="Times New Roman" w:cs="Times New Roman"/>
                <w:sz w:val="22"/>
                <w:szCs w:val="22"/>
                <w:lang w:eastAsia="ru-RU" w:bidi="ar-SA"/>
              </w:rPr>
              <w:t>Стойкость к статическому воздействию воды при (20,0±2)</w:t>
            </w:r>
            <w:r w:rsidRPr="00B7606F">
              <w:rPr>
                <w:rFonts w:eastAsia="Times New Roman" w:cs="Times New Roman"/>
                <w:sz w:val="22"/>
                <w:szCs w:val="22"/>
                <w:vertAlign w:val="superscript"/>
                <w:lang w:eastAsia="ru-RU" w:bidi="ar-SA"/>
              </w:rPr>
              <w:t>0</w:t>
            </w:r>
            <w:r w:rsidRPr="00B7606F">
              <w:rPr>
                <w:rFonts w:eastAsia="Times New Roman" w:cs="Times New Roman"/>
                <w:sz w:val="22"/>
                <w:szCs w:val="22"/>
                <w:lang w:eastAsia="ru-RU" w:bidi="ar-SA"/>
              </w:rPr>
              <w:t>С</w:t>
            </w:r>
            <w:proofErr w:type="gramStart"/>
            <w:r w:rsidRPr="00B7606F">
              <w:rPr>
                <w:rFonts w:eastAsia="Times New Roman" w:cs="Times New Roman"/>
                <w:sz w:val="22"/>
                <w:szCs w:val="22"/>
                <w:lang w:eastAsia="ru-RU" w:bidi="ar-SA"/>
              </w:rPr>
              <w:t>,ч</w:t>
            </w:r>
            <w:proofErr w:type="gramEnd"/>
            <w:r w:rsidRPr="00B7606F">
              <w:rPr>
                <w:rFonts w:eastAsia="Times New Roman" w:cs="Times New Roman"/>
                <w:sz w:val="22"/>
                <w:szCs w:val="22"/>
                <w:lang w:eastAsia="ru-RU" w:bidi="ar-SA"/>
              </w:rPr>
              <w:t>, не менее:</w:t>
            </w:r>
            <w:bookmarkStart w:id="3" w:name="_GoBack1"/>
            <w:bookmarkEnd w:id="3"/>
            <w:r w:rsidRPr="00B7606F">
              <w:rPr>
                <w:rFonts w:eastAsia="Times New Roman" w:cs="Times New Roman"/>
                <w:sz w:val="22"/>
                <w:szCs w:val="22"/>
                <w:lang w:eastAsia="ru-RU" w:bidi="ar-SA"/>
              </w:rPr>
              <w:t xml:space="preserve">   24</w:t>
            </w:r>
          </w:p>
          <w:p w:rsidR="00B7606F" w:rsidRPr="00B7606F" w:rsidRDefault="00B7606F" w:rsidP="00B7606F">
            <w:pPr>
              <w:widowControl/>
              <w:spacing w:after="0" w:line="100" w:lineRule="atLeast"/>
              <w:rPr>
                <w:rFonts w:eastAsia="Times New Roman" w:cs="Times New Roman"/>
                <w:sz w:val="22"/>
                <w:szCs w:val="22"/>
                <w:lang w:eastAsia="ru-RU" w:bidi="ar-SA"/>
              </w:rPr>
            </w:pPr>
            <w:r w:rsidRPr="00B7606F">
              <w:rPr>
                <w:rFonts w:eastAsia="Times New Roman" w:cs="Times New Roman"/>
                <w:sz w:val="22"/>
                <w:szCs w:val="22"/>
                <w:lang w:eastAsia="ru-RU" w:bidi="ar-SA"/>
              </w:rPr>
              <w:t xml:space="preserve">Степень </w:t>
            </w:r>
            <w:proofErr w:type="spellStart"/>
            <w:r w:rsidRPr="00B7606F">
              <w:rPr>
                <w:rFonts w:eastAsia="Times New Roman" w:cs="Times New Roman"/>
                <w:sz w:val="22"/>
                <w:szCs w:val="22"/>
                <w:lang w:eastAsia="ru-RU" w:bidi="ar-SA"/>
              </w:rPr>
              <w:t>перетира</w:t>
            </w:r>
            <w:proofErr w:type="spellEnd"/>
            <w:r w:rsidRPr="00B7606F">
              <w:rPr>
                <w:rFonts w:eastAsia="Times New Roman" w:cs="Times New Roman"/>
                <w:sz w:val="22"/>
                <w:szCs w:val="22"/>
                <w:lang w:eastAsia="ru-RU" w:bidi="ar-SA"/>
              </w:rPr>
              <w:t xml:space="preserve">, мкм, не более:                                         60                                        </w:t>
            </w:r>
          </w:p>
        </w:tc>
      </w:tr>
      <w:tr w:rsidR="00B7606F" w:rsidRPr="00B7606F" w:rsidTr="00B7606F">
        <w:tc>
          <w:tcPr>
            <w:tcW w:w="587" w:type="dxa"/>
            <w:tcBorders>
              <w:top w:val="single" w:sz="4" w:space="0" w:color="auto"/>
              <w:left w:val="single" w:sz="4" w:space="0" w:color="auto"/>
              <w:bottom w:val="single" w:sz="4" w:space="0" w:color="auto"/>
            </w:tcBorders>
            <w:shd w:val="clear" w:color="auto" w:fill="auto"/>
          </w:tcPr>
          <w:p w:rsidR="00B7606F" w:rsidRPr="00B7606F" w:rsidRDefault="00B7606F" w:rsidP="00B7606F">
            <w:pPr>
              <w:widowControl/>
              <w:snapToGrid w:val="0"/>
              <w:spacing w:after="0" w:line="240" w:lineRule="auto"/>
              <w:jc w:val="center"/>
              <w:rPr>
                <w:rFonts w:eastAsia="Times New Roman" w:cs="Times New Roman"/>
                <w:sz w:val="22"/>
                <w:szCs w:val="22"/>
                <w:lang w:bidi="ar-SA"/>
              </w:rPr>
            </w:pPr>
          </w:p>
          <w:p w:rsidR="00B7606F" w:rsidRPr="00B7606F" w:rsidRDefault="00B7606F" w:rsidP="00B7606F">
            <w:pPr>
              <w:widowControl/>
              <w:snapToGrid w:val="0"/>
              <w:spacing w:after="0" w:line="240" w:lineRule="auto"/>
              <w:jc w:val="center"/>
              <w:rPr>
                <w:rFonts w:eastAsia="Times New Roman" w:cs="Times New Roman"/>
                <w:sz w:val="22"/>
                <w:szCs w:val="22"/>
                <w:lang w:bidi="ar-SA"/>
              </w:rPr>
            </w:pPr>
            <w:r w:rsidRPr="00B7606F">
              <w:rPr>
                <w:rFonts w:eastAsia="Times New Roman" w:cs="Times New Roman"/>
                <w:sz w:val="22"/>
                <w:szCs w:val="22"/>
                <w:lang w:bidi="ar-SA"/>
              </w:rPr>
              <w:t>5</w:t>
            </w:r>
          </w:p>
        </w:tc>
        <w:tc>
          <w:tcPr>
            <w:tcW w:w="1776" w:type="dxa"/>
            <w:tcBorders>
              <w:top w:val="single" w:sz="4" w:space="0" w:color="auto"/>
              <w:left w:val="single" w:sz="4" w:space="0" w:color="000000"/>
              <w:bottom w:val="single" w:sz="4" w:space="0" w:color="auto"/>
            </w:tcBorders>
            <w:shd w:val="clear" w:color="auto" w:fill="auto"/>
          </w:tcPr>
          <w:p w:rsidR="00B7606F" w:rsidRPr="00B7606F" w:rsidRDefault="00B7606F" w:rsidP="00B7606F">
            <w:pPr>
              <w:keepNext/>
              <w:widowControl/>
              <w:shd w:val="clear" w:color="auto" w:fill="FFFFFF"/>
              <w:snapToGrid w:val="0"/>
              <w:spacing w:after="0" w:line="100" w:lineRule="atLeast"/>
              <w:jc w:val="both"/>
              <w:rPr>
                <w:rFonts w:eastAsia="Calibri" w:cs="Times New Roman"/>
                <w:kern w:val="1"/>
                <w:sz w:val="22"/>
                <w:szCs w:val="22"/>
                <w:lang w:eastAsia="ru-RU" w:bidi="ar-SA"/>
              </w:rPr>
            </w:pPr>
          </w:p>
          <w:p w:rsidR="00B7606F" w:rsidRPr="00B7606F" w:rsidRDefault="00B7606F" w:rsidP="00B7606F">
            <w:pPr>
              <w:keepNext/>
              <w:widowControl/>
              <w:shd w:val="clear" w:color="auto" w:fill="FFFFFF"/>
              <w:snapToGrid w:val="0"/>
              <w:spacing w:after="0" w:line="100" w:lineRule="atLeast"/>
              <w:jc w:val="both"/>
              <w:rPr>
                <w:rFonts w:eastAsia="Calibri" w:cs="Times New Roman"/>
                <w:kern w:val="1"/>
                <w:sz w:val="22"/>
                <w:szCs w:val="22"/>
                <w:lang w:eastAsia="ru-RU" w:bidi="ar-SA"/>
              </w:rPr>
            </w:pPr>
            <w:r w:rsidRPr="00B7606F">
              <w:rPr>
                <w:rFonts w:eastAsia="Calibri" w:cs="Times New Roman"/>
                <w:kern w:val="1"/>
                <w:sz w:val="22"/>
                <w:szCs w:val="22"/>
                <w:lang w:eastAsia="ru-RU" w:bidi="ar-SA"/>
              </w:rPr>
              <w:t>Подвесной потолок</w:t>
            </w:r>
          </w:p>
        </w:tc>
        <w:tc>
          <w:tcPr>
            <w:tcW w:w="8289" w:type="dxa"/>
            <w:tcBorders>
              <w:top w:val="single" w:sz="4" w:space="0" w:color="auto"/>
              <w:left w:val="single" w:sz="4" w:space="0" w:color="000000"/>
              <w:bottom w:val="single" w:sz="4" w:space="0" w:color="auto"/>
              <w:right w:val="single" w:sz="4" w:space="0" w:color="auto"/>
            </w:tcBorders>
            <w:shd w:val="clear" w:color="auto" w:fill="auto"/>
          </w:tcPr>
          <w:p w:rsidR="00B7606F" w:rsidRPr="00B7606F" w:rsidRDefault="00B7606F" w:rsidP="00B7606F">
            <w:pPr>
              <w:widowControl/>
              <w:spacing w:after="0" w:line="100" w:lineRule="atLeast"/>
              <w:rPr>
                <w:rFonts w:eastAsia="Times New Roman" w:cs="Times New Roman"/>
                <w:bCs/>
                <w:sz w:val="22"/>
                <w:szCs w:val="22"/>
                <w:lang w:eastAsia="ru-RU" w:bidi="ar-SA"/>
              </w:rPr>
            </w:pPr>
            <w:r w:rsidRPr="00B7606F">
              <w:rPr>
                <w:rFonts w:eastAsia="Times New Roman" w:cs="Times New Roman"/>
                <w:bCs/>
                <w:sz w:val="22"/>
                <w:szCs w:val="22"/>
                <w:lang w:eastAsia="ru-RU" w:bidi="ar-SA"/>
              </w:rPr>
              <w:t>Материалом потолочных плит должно быть минеральное волокно.</w:t>
            </w:r>
          </w:p>
          <w:p w:rsidR="00B7606F" w:rsidRPr="00B7606F" w:rsidRDefault="00B7606F" w:rsidP="00B7606F">
            <w:pPr>
              <w:widowControl/>
              <w:spacing w:after="0" w:line="100" w:lineRule="atLeast"/>
              <w:rPr>
                <w:rFonts w:eastAsia="Times New Roman" w:cs="Times New Roman"/>
                <w:bCs/>
                <w:sz w:val="22"/>
                <w:szCs w:val="22"/>
                <w:lang w:eastAsia="ru-RU" w:bidi="ar-SA"/>
              </w:rPr>
            </w:pPr>
            <w:r w:rsidRPr="00B7606F">
              <w:rPr>
                <w:rFonts w:eastAsia="Times New Roman" w:cs="Times New Roman"/>
                <w:bCs/>
                <w:sz w:val="22"/>
                <w:szCs w:val="22"/>
                <w:lang w:eastAsia="ru-RU" w:bidi="ar-SA"/>
              </w:rPr>
              <w:t>Размер: 600 х 600 мм</w:t>
            </w:r>
          </w:p>
          <w:p w:rsidR="00B7606F" w:rsidRPr="00B7606F" w:rsidRDefault="00B7606F" w:rsidP="00B7606F">
            <w:pPr>
              <w:widowControl/>
              <w:spacing w:after="0" w:line="100" w:lineRule="atLeast"/>
              <w:rPr>
                <w:rFonts w:eastAsia="Times New Roman" w:cs="Times New Roman"/>
                <w:bCs/>
                <w:sz w:val="22"/>
                <w:szCs w:val="22"/>
                <w:lang w:eastAsia="ru-RU" w:bidi="ar-SA"/>
              </w:rPr>
            </w:pPr>
            <w:r w:rsidRPr="00B7606F">
              <w:rPr>
                <w:rFonts w:eastAsia="Times New Roman" w:cs="Times New Roman"/>
                <w:bCs/>
                <w:sz w:val="22"/>
                <w:szCs w:val="22"/>
                <w:lang w:eastAsia="ru-RU" w:bidi="ar-SA"/>
              </w:rPr>
              <w:t>Толщина плит, не менее:  12 мм</w:t>
            </w:r>
          </w:p>
          <w:p w:rsidR="00B7606F" w:rsidRPr="00B7606F" w:rsidRDefault="00B7606F" w:rsidP="00B7606F">
            <w:pPr>
              <w:widowControl/>
              <w:spacing w:after="0" w:line="100" w:lineRule="atLeast"/>
              <w:rPr>
                <w:rFonts w:eastAsia="Times New Roman" w:cs="Times New Roman"/>
                <w:bCs/>
                <w:sz w:val="22"/>
                <w:szCs w:val="22"/>
                <w:lang w:eastAsia="ru-RU" w:bidi="ar-SA"/>
              </w:rPr>
            </w:pPr>
            <w:r w:rsidRPr="00B7606F">
              <w:rPr>
                <w:rFonts w:eastAsia="Times New Roman" w:cs="Times New Roman"/>
                <w:bCs/>
                <w:sz w:val="22"/>
                <w:szCs w:val="22"/>
                <w:lang w:eastAsia="ru-RU" w:bidi="ar-SA"/>
              </w:rPr>
              <w:t>Вес материала:  от 2,7 до 8 кг/м²</w:t>
            </w:r>
          </w:p>
          <w:p w:rsidR="00B7606F" w:rsidRPr="00B7606F" w:rsidRDefault="00B7606F" w:rsidP="00B7606F">
            <w:pPr>
              <w:widowControl/>
              <w:spacing w:after="0" w:line="100" w:lineRule="atLeast"/>
              <w:rPr>
                <w:rFonts w:eastAsia="Times New Roman" w:cs="Times New Roman"/>
                <w:bCs/>
                <w:sz w:val="22"/>
                <w:szCs w:val="22"/>
                <w:lang w:eastAsia="ru-RU" w:bidi="ar-SA"/>
              </w:rPr>
            </w:pPr>
            <w:r w:rsidRPr="00B7606F">
              <w:rPr>
                <w:rFonts w:eastAsia="Times New Roman" w:cs="Times New Roman"/>
                <w:bCs/>
                <w:sz w:val="22"/>
                <w:szCs w:val="22"/>
                <w:lang w:eastAsia="ru-RU" w:bidi="ar-SA"/>
              </w:rPr>
              <w:t>Коэффициент звукопоглощения, не менее:    0,45 дБ</w:t>
            </w:r>
          </w:p>
          <w:p w:rsidR="00B7606F" w:rsidRPr="00B7606F" w:rsidRDefault="00B7606F" w:rsidP="00B7606F">
            <w:pPr>
              <w:widowControl/>
              <w:spacing w:after="0" w:line="100" w:lineRule="atLeast"/>
              <w:rPr>
                <w:rFonts w:eastAsia="Times New Roman" w:cs="Times New Roman"/>
                <w:bCs/>
                <w:sz w:val="22"/>
                <w:szCs w:val="22"/>
                <w:lang w:eastAsia="ru-RU" w:bidi="ar-SA"/>
              </w:rPr>
            </w:pPr>
            <w:r w:rsidRPr="00B7606F">
              <w:rPr>
                <w:rFonts w:eastAsia="Times New Roman" w:cs="Times New Roman"/>
                <w:bCs/>
                <w:sz w:val="22"/>
                <w:szCs w:val="22"/>
                <w:lang w:eastAsia="ru-RU" w:bidi="ar-SA"/>
              </w:rPr>
              <w:t>Коэффициент светоотражения: не более:          80%</w:t>
            </w:r>
          </w:p>
          <w:p w:rsidR="00B7606F" w:rsidRPr="00B7606F" w:rsidRDefault="00B7606F" w:rsidP="00B7606F">
            <w:pPr>
              <w:widowControl/>
              <w:spacing w:after="0" w:line="100" w:lineRule="atLeast"/>
              <w:rPr>
                <w:rFonts w:eastAsia="Times New Roman" w:cs="Times New Roman"/>
                <w:bCs/>
                <w:sz w:val="22"/>
                <w:szCs w:val="22"/>
                <w:lang w:eastAsia="ru-RU" w:bidi="ar-SA"/>
              </w:rPr>
            </w:pPr>
            <w:r w:rsidRPr="00B7606F">
              <w:rPr>
                <w:rFonts w:eastAsia="Times New Roman" w:cs="Times New Roman"/>
                <w:bCs/>
                <w:sz w:val="22"/>
                <w:szCs w:val="22"/>
                <w:lang w:eastAsia="ru-RU" w:bidi="ar-SA"/>
              </w:rPr>
              <w:t>Влагостойкость: не менее:                                   70%</w:t>
            </w:r>
          </w:p>
          <w:p w:rsidR="00B7606F" w:rsidRPr="00B7606F" w:rsidRDefault="00B7606F" w:rsidP="00B7606F">
            <w:pPr>
              <w:widowControl/>
              <w:spacing w:after="0" w:line="100" w:lineRule="atLeast"/>
              <w:rPr>
                <w:rFonts w:eastAsia="Times New Roman" w:cs="Times New Roman"/>
                <w:bCs/>
                <w:sz w:val="22"/>
                <w:szCs w:val="22"/>
                <w:lang w:eastAsia="ru-RU" w:bidi="ar-SA"/>
              </w:rPr>
            </w:pPr>
            <w:r w:rsidRPr="00B7606F">
              <w:rPr>
                <w:rFonts w:eastAsia="Times New Roman" w:cs="Times New Roman"/>
                <w:bCs/>
                <w:sz w:val="22"/>
                <w:szCs w:val="22"/>
                <w:lang w:eastAsia="ru-RU" w:bidi="ar-SA"/>
              </w:rPr>
              <w:t xml:space="preserve">Теплопроводность, </w:t>
            </w:r>
            <w:proofErr w:type="gramStart"/>
            <w:r w:rsidRPr="00B7606F">
              <w:rPr>
                <w:rFonts w:eastAsia="Times New Roman" w:cs="Times New Roman"/>
                <w:bCs/>
                <w:sz w:val="22"/>
                <w:szCs w:val="22"/>
                <w:lang w:eastAsia="ru-RU" w:bidi="ar-SA"/>
              </w:rPr>
              <w:t>Вт</w:t>
            </w:r>
            <w:proofErr w:type="gramEnd"/>
            <w:r w:rsidRPr="00B7606F">
              <w:rPr>
                <w:rFonts w:eastAsia="Times New Roman" w:cs="Times New Roman"/>
                <w:bCs/>
                <w:sz w:val="22"/>
                <w:szCs w:val="22"/>
                <w:lang w:eastAsia="ru-RU" w:bidi="ar-SA"/>
              </w:rPr>
              <w:t>/</w:t>
            </w:r>
            <w:proofErr w:type="spellStart"/>
            <w:r w:rsidRPr="00B7606F">
              <w:rPr>
                <w:rFonts w:eastAsia="Times New Roman" w:cs="Times New Roman"/>
                <w:bCs/>
                <w:sz w:val="22"/>
                <w:szCs w:val="22"/>
                <w:lang w:eastAsia="ru-RU" w:bidi="ar-SA"/>
              </w:rPr>
              <w:t>м°C</w:t>
            </w:r>
            <w:proofErr w:type="spellEnd"/>
            <w:r w:rsidRPr="00B7606F">
              <w:rPr>
                <w:rFonts w:eastAsia="Times New Roman" w:cs="Times New Roman"/>
                <w:bCs/>
                <w:sz w:val="22"/>
                <w:szCs w:val="22"/>
                <w:lang w:eastAsia="ru-RU" w:bidi="ar-SA"/>
              </w:rPr>
              <w:t>, не менее:               0,052</w:t>
            </w:r>
          </w:p>
          <w:p w:rsidR="00B7606F" w:rsidRPr="00B7606F" w:rsidRDefault="00B7606F" w:rsidP="00B7606F">
            <w:pPr>
              <w:widowControl/>
              <w:spacing w:after="0" w:line="100" w:lineRule="atLeast"/>
              <w:rPr>
                <w:rFonts w:eastAsia="Times New Roman" w:cs="Times New Roman"/>
                <w:bCs/>
                <w:sz w:val="22"/>
                <w:szCs w:val="22"/>
                <w:lang w:eastAsia="ru-RU" w:bidi="ar-SA"/>
              </w:rPr>
            </w:pPr>
            <w:r w:rsidRPr="00B7606F">
              <w:rPr>
                <w:rFonts w:eastAsia="Times New Roman" w:cs="Times New Roman"/>
                <w:bCs/>
                <w:sz w:val="22"/>
                <w:szCs w:val="22"/>
                <w:lang w:eastAsia="ru-RU" w:bidi="ar-SA"/>
              </w:rPr>
              <w:t>группа горючести:                  Г</w:t>
            </w:r>
            <w:proofErr w:type="gramStart"/>
            <w:r w:rsidRPr="00B7606F">
              <w:rPr>
                <w:rFonts w:eastAsia="Times New Roman" w:cs="Times New Roman"/>
                <w:bCs/>
                <w:sz w:val="22"/>
                <w:szCs w:val="22"/>
                <w:lang w:eastAsia="ru-RU" w:bidi="ar-SA"/>
              </w:rPr>
              <w:t>1</w:t>
            </w:r>
            <w:proofErr w:type="gramEnd"/>
            <w:r w:rsidRPr="00B7606F">
              <w:rPr>
                <w:rFonts w:eastAsia="Times New Roman" w:cs="Times New Roman"/>
                <w:bCs/>
                <w:sz w:val="22"/>
                <w:szCs w:val="22"/>
                <w:lang w:eastAsia="ru-RU" w:bidi="ar-SA"/>
              </w:rPr>
              <w:t xml:space="preserve"> </w:t>
            </w:r>
          </w:p>
          <w:p w:rsidR="00B7606F" w:rsidRPr="00B7606F" w:rsidRDefault="00B7606F" w:rsidP="00B7606F">
            <w:pPr>
              <w:widowControl/>
              <w:spacing w:after="0" w:line="100" w:lineRule="atLeast"/>
              <w:rPr>
                <w:rFonts w:eastAsia="Times New Roman" w:cs="Times New Roman"/>
                <w:bCs/>
                <w:sz w:val="22"/>
                <w:szCs w:val="22"/>
                <w:lang w:eastAsia="ru-RU" w:bidi="ar-SA"/>
              </w:rPr>
            </w:pPr>
            <w:r w:rsidRPr="00B7606F">
              <w:rPr>
                <w:rFonts w:eastAsia="Times New Roman" w:cs="Times New Roman"/>
                <w:bCs/>
                <w:sz w:val="22"/>
                <w:szCs w:val="22"/>
                <w:lang w:eastAsia="ru-RU" w:bidi="ar-SA"/>
              </w:rPr>
              <w:t>группа воспламеняемости:    В</w:t>
            </w:r>
            <w:proofErr w:type="gramStart"/>
            <w:r w:rsidRPr="00B7606F">
              <w:rPr>
                <w:rFonts w:eastAsia="Times New Roman" w:cs="Times New Roman"/>
                <w:bCs/>
                <w:sz w:val="22"/>
                <w:szCs w:val="22"/>
                <w:lang w:eastAsia="ru-RU" w:bidi="ar-SA"/>
              </w:rPr>
              <w:t>1</w:t>
            </w:r>
            <w:proofErr w:type="gramEnd"/>
            <w:r w:rsidRPr="00B7606F">
              <w:rPr>
                <w:rFonts w:eastAsia="Times New Roman" w:cs="Times New Roman"/>
                <w:bCs/>
                <w:sz w:val="22"/>
                <w:szCs w:val="22"/>
                <w:lang w:eastAsia="ru-RU" w:bidi="ar-SA"/>
              </w:rPr>
              <w:t xml:space="preserve"> </w:t>
            </w:r>
          </w:p>
          <w:p w:rsidR="00B7606F" w:rsidRPr="00B7606F" w:rsidRDefault="00B7606F" w:rsidP="00B7606F">
            <w:pPr>
              <w:widowControl/>
              <w:spacing w:after="0" w:line="100" w:lineRule="atLeast"/>
              <w:rPr>
                <w:rFonts w:eastAsia="Times New Roman" w:cs="Times New Roman"/>
                <w:bCs/>
                <w:sz w:val="22"/>
                <w:szCs w:val="22"/>
                <w:lang w:eastAsia="ru-RU" w:bidi="ar-SA"/>
              </w:rPr>
            </w:pPr>
            <w:r w:rsidRPr="00B7606F">
              <w:rPr>
                <w:rFonts w:eastAsia="Times New Roman" w:cs="Times New Roman"/>
                <w:bCs/>
                <w:sz w:val="22"/>
                <w:szCs w:val="22"/>
                <w:lang w:eastAsia="ru-RU" w:bidi="ar-SA"/>
              </w:rPr>
              <w:t xml:space="preserve">группа </w:t>
            </w:r>
            <w:proofErr w:type="spellStart"/>
            <w:r w:rsidRPr="00B7606F">
              <w:rPr>
                <w:rFonts w:eastAsia="Times New Roman" w:cs="Times New Roman"/>
                <w:bCs/>
                <w:sz w:val="22"/>
                <w:szCs w:val="22"/>
                <w:lang w:eastAsia="ru-RU" w:bidi="ar-SA"/>
              </w:rPr>
              <w:t>дымообразования</w:t>
            </w:r>
            <w:proofErr w:type="spellEnd"/>
            <w:r w:rsidRPr="00B7606F">
              <w:rPr>
                <w:rFonts w:eastAsia="Times New Roman" w:cs="Times New Roman"/>
                <w:bCs/>
                <w:sz w:val="22"/>
                <w:szCs w:val="22"/>
                <w:lang w:eastAsia="ru-RU" w:bidi="ar-SA"/>
              </w:rPr>
              <w:t>:     Д</w:t>
            </w:r>
            <w:proofErr w:type="gramStart"/>
            <w:r w:rsidRPr="00B7606F">
              <w:rPr>
                <w:rFonts w:eastAsia="Times New Roman" w:cs="Times New Roman"/>
                <w:bCs/>
                <w:sz w:val="22"/>
                <w:szCs w:val="22"/>
                <w:lang w:eastAsia="ru-RU" w:bidi="ar-SA"/>
              </w:rPr>
              <w:t>1</w:t>
            </w:r>
            <w:proofErr w:type="gramEnd"/>
          </w:p>
          <w:p w:rsidR="00B7606F" w:rsidRPr="00B7606F" w:rsidRDefault="00B7606F" w:rsidP="00B7606F">
            <w:pPr>
              <w:widowControl/>
              <w:spacing w:after="0" w:line="100" w:lineRule="atLeast"/>
              <w:rPr>
                <w:rFonts w:eastAsia="Times New Roman" w:cs="Times New Roman"/>
                <w:bCs/>
                <w:sz w:val="22"/>
                <w:szCs w:val="22"/>
                <w:lang w:eastAsia="ru-RU" w:bidi="ar-SA"/>
              </w:rPr>
            </w:pPr>
            <w:r w:rsidRPr="00B7606F">
              <w:rPr>
                <w:rFonts w:eastAsia="Times New Roman" w:cs="Times New Roman"/>
                <w:bCs/>
                <w:sz w:val="22"/>
                <w:szCs w:val="22"/>
                <w:lang w:eastAsia="ru-RU" w:bidi="ar-SA"/>
              </w:rPr>
              <w:t>группа токсичности:              Т</w:t>
            </w:r>
            <w:proofErr w:type="gramStart"/>
            <w:r w:rsidRPr="00B7606F">
              <w:rPr>
                <w:rFonts w:eastAsia="Times New Roman" w:cs="Times New Roman"/>
                <w:bCs/>
                <w:sz w:val="22"/>
                <w:szCs w:val="22"/>
                <w:lang w:eastAsia="ru-RU" w:bidi="ar-SA"/>
              </w:rPr>
              <w:t>1</w:t>
            </w:r>
            <w:proofErr w:type="gramEnd"/>
            <w:r w:rsidRPr="00B7606F">
              <w:rPr>
                <w:rFonts w:eastAsia="Times New Roman" w:cs="Times New Roman"/>
                <w:bCs/>
                <w:sz w:val="22"/>
                <w:szCs w:val="22"/>
                <w:lang w:eastAsia="ru-RU" w:bidi="ar-SA"/>
              </w:rPr>
              <w:tab/>
            </w:r>
          </w:p>
          <w:p w:rsidR="00B7606F" w:rsidRPr="00B7606F" w:rsidRDefault="00B7606F" w:rsidP="00B7606F">
            <w:pPr>
              <w:widowControl/>
              <w:spacing w:after="0" w:line="100" w:lineRule="atLeast"/>
              <w:rPr>
                <w:rFonts w:eastAsia="Times New Roman" w:cs="Times New Roman"/>
                <w:bCs/>
                <w:sz w:val="22"/>
                <w:szCs w:val="22"/>
                <w:lang w:eastAsia="ru-RU" w:bidi="ar-SA"/>
              </w:rPr>
            </w:pPr>
            <w:r w:rsidRPr="00B7606F">
              <w:rPr>
                <w:rFonts w:eastAsia="Times New Roman" w:cs="Times New Roman"/>
                <w:bCs/>
                <w:sz w:val="22"/>
                <w:szCs w:val="22"/>
                <w:lang w:eastAsia="ru-RU" w:bidi="ar-SA"/>
              </w:rPr>
              <w:t>Подвесная система должна быть скрытая или открытая.</w:t>
            </w:r>
          </w:p>
          <w:p w:rsidR="00B7606F" w:rsidRPr="00B7606F" w:rsidRDefault="00B7606F" w:rsidP="00B7606F">
            <w:pPr>
              <w:widowControl/>
              <w:spacing w:after="0" w:line="100" w:lineRule="atLeast"/>
              <w:rPr>
                <w:rFonts w:eastAsia="Times New Roman" w:cs="Times New Roman"/>
                <w:bCs/>
                <w:sz w:val="22"/>
                <w:szCs w:val="22"/>
                <w:lang w:eastAsia="ru-RU" w:bidi="ar-SA"/>
              </w:rPr>
            </w:pPr>
            <w:r w:rsidRPr="00B7606F">
              <w:rPr>
                <w:rFonts w:eastAsia="Times New Roman" w:cs="Times New Roman"/>
                <w:bCs/>
                <w:sz w:val="22"/>
                <w:szCs w:val="22"/>
                <w:lang w:eastAsia="ru-RU" w:bidi="ar-SA"/>
              </w:rPr>
              <w:t>Подвесная система должна быть изготовлена из алюминия или оцинкованной стали.</w:t>
            </w:r>
          </w:p>
          <w:p w:rsidR="00B7606F" w:rsidRPr="00B7606F" w:rsidRDefault="00B7606F" w:rsidP="00B7606F">
            <w:pPr>
              <w:widowControl/>
              <w:spacing w:after="0" w:line="100" w:lineRule="atLeast"/>
              <w:rPr>
                <w:rFonts w:eastAsia="Times New Roman" w:cs="Times New Roman"/>
                <w:bCs/>
                <w:sz w:val="22"/>
                <w:szCs w:val="22"/>
                <w:lang w:eastAsia="ru-RU" w:bidi="ar-SA"/>
              </w:rPr>
            </w:pPr>
            <w:r w:rsidRPr="00B7606F">
              <w:rPr>
                <w:rFonts w:eastAsia="Times New Roman" w:cs="Times New Roman"/>
                <w:bCs/>
                <w:sz w:val="22"/>
                <w:szCs w:val="22"/>
                <w:lang w:eastAsia="ru-RU" w:bidi="ar-SA"/>
              </w:rPr>
              <w:t xml:space="preserve">Класс оцинкованной стали в зависимости от толщины покрытия должен быть: </w:t>
            </w:r>
            <w:proofErr w:type="gramStart"/>
            <w:r w:rsidRPr="00B7606F">
              <w:rPr>
                <w:rFonts w:eastAsia="Times New Roman" w:cs="Times New Roman"/>
                <w:bCs/>
                <w:sz w:val="22"/>
                <w:szCs w:val="22"/>
                <w:lang w:eastAsia="ru-RU" w:bidi="ar-SA"/>
              </w:rPr>
              <w:t>П</w:t>
            </w:r>
            <w:proofErr w:type="gramEnd"/>
            <w:r w:rsidRPr="00B7606F">
              <w:rPr>
                <w:rFonts w:eastAsia="Times New Roman" w:cs="Times New Roman"/>
                <w:bCs/>
                <w:sz w:val="22"/>
                <w:szCs w:val="22"/>
                <w:lang w:eastAsia="ru-RU" w:bidi="ar-SA"/>
              </w:rPr>
              <w:t xml:space="preserve"> или 1 или 2.</w:t>
            </w:r>
          </w:p>
          <w:p w:rsidR="00B7606F" w:rsidRPr="00B7606F" w:rsidRDefault="00B7606F" w:rsidP="00B7606F">
            <w:pPr>
              <w:widowControl/>
              <w:spacing w:after="0" w:line="100" w:lineRule="atLeast"/>
              <w:rPr>
                <w:rFonts w:eastAsia="Times New Roman" w:cs="Times New Roman"/>
                <w:bCs/>
                <w:sz w:val="22"/>
                <w:szCs w:val="22"/>
                <w:lang w:eastAsia="ru-RU" w:bidi="ar-SA"/>
              </w:rPr>
            </w:pPr>
            <w:r w:rsidRPr="00B7606F">
              <w:rPr>
                <w:rFonts w:eastAsia="Times New Roman" w:cs="Times New Roman"/>
                <w:bCs/>
                <w:sz w:val="22"/>
                <w:szCs w:val="22"/>
                <w:lang w:eastAsia="ru-RU" w:bidi="ar-SA"/>
              </w:rPr>
              <w:t>Масса 1 м</w:t>
            </w:r>
            <w:proofErr w:type="gramStart"/>
            <w:r w:rsidRPr="00B7606F">
              <w:rPr>
                <w:rFonts w:eastAsia="Times New Roman" w:cs="Times New Roman"/>
                <w:bCs/>
                <w:sz w:val="22"/>
                <w:szCs w:val="22"/>
                <w:vertAlign w:val="superscript"/>
                <w:lang w:eastAsia="ru-RU" w:bidi="ar-SA"/>
              </w:rPr>
              <w:t>2</w:t>
            </w:r>
            <w:proofErr w:type="gramEnd"/>
            <w:r w:rsidRPr="00B7606F">
              <w:rPr>
                <w:rFonts w:eastAsia="Times New Roman" w:cs="Times New Roman"/>
                <w:bCs/>
                <w:sz w:val="22"/>
                <w:szCs w:val="22"/>
                <w:lang w:eastAsia="ru-RU" w:bidi="ar-SA"/>
              </w:rPr>
              <w:t xml:space="preserve"> слоя покрытия, нанесенного с </w:t>
            </w:r>
          </w:p>
          <w:p w:rsidR="00B7606F" w:rsidRPr="00B7606F" w:rsidRDefault="00B7606F" w:rsidP="00B7606F">
            <w:pPr>
              <w:widowControl/>
              <w:spacing w:after="0" w:line="100" w:lineRule="atLeast"/>
              <w:rPr>
                <w:rFonts w:eastAsia="Times New Roman" w:cs="Times New Roman"/>
                <w:bCs/>
                <w:sz w:val="22"/>
                <w:szCs w:val="22"/>
                <w:lang w:eastAsia="ru-RU" w:bidi="ar-SA"/>
              </w:rPr>
            </w:pPr>
            <w:r w:rsidRPr="00B7606F">
              <w:rPr>
                <w:rFonts w:eastAsia="Times New Roman" w:cs="Times New Roman"/>
                <w:bCs/>
                <w:sz w:val="22"/>
                <w:szCs w:val="22"/>
                <w:lang w:eastAsia="ru-RU" w:bidi="ar-SA"/>
              </w:rPr>
              <w:t xml:space="preserve">двух сторон, </w:t>
            </w:r>
            <w:proofErr w:type="gramStart"/>
            <w:r w:rsidRPr="00B7606F">
              <w:rPr>
                <w:rFonts w:eastAsia="Times New Roman" w:cs="Times New Roman"/>
                <w:bCs/>
                <w:sz w:val="22"/>
                <w:szCs w:val="22"/>
                <w:lang w:eastAsia="ru-RU" w:bidi="ar-SA"/>
              </w:rPr>
              <w:t>г</w:t>
            </w:r>
            <w:proofErr w:type="gramEnd"/>
            <w:r w:rsidRPr="00B7606F">
              <w:rPr>
                <w:rFonts w:eastAsia="Times New Roman" w:cs="Times New Roman"/>
                <w:bCs/>
                <w:sz w:val="22"/>
                <w:szCs w:val="22"/>
                <w:lang w:eastAsia="ru-RU" w:bidi="ar-SA"/>
              </w:rPr>
              <w:t>, не менее:                                                                    142,5</w:t>
            </w:r>
          </w:p>
          <w:p w:rsidR="00B7606F" w:rsidRPr="00B7606F" w:rsidRDefault="00B7606F" w:rsidP="00B7606F">
            <w:pPr>
              <w:widowControl/>
              <w:spacing w:after="0" w:line="100" w:lineRule="atLeast"/>
              <w:rPr>
                <w:rFonts w:eastAsia="Times New Roman" w:cs="Times New Roman"/>
                <w:bCs/>
                <w:sz w:val="22"/>
                <w:szCs w:val="22"/>
                <w:lang w:eastAsia="ru-RU" w:bidi="ar-SA"/>
              </w:rPr>
            </w:pPr>
            <w:r w:rsidRPr="00B7606F">
              <w:rPr>
                <w:rFonts w:eastAsia="Times New Roman" w:cs="Times New Roman"/>
                <w:bCs/>
                <w:sz w:val="22"/>
                <w:szCs w:val="22"/>
                <w:lang w:eastAsia="ru-RU" w:bidi="ar-SA"/>
              </w:rPr>
              <w:t xml:space="preserve">Толщина покрытия, не более, </w:t>
            </w:r>
            <w:proofErr w:type="gramStart"/>
            <w:r w:rsidRPr="00B7606F">
              <w:rPr>
                <w:rFonts w:eastAsia="Times New Roman" w:cs="Times New Roman"/>
                <w:bCs/>
                <w:sz w:val="22"/>
                <w:szCs w:val="22"/>
                <w:lang w:eastAsia="ru-RU" w:bidi="ar-SA"/>
              </w:rPr>
              <w:t>мкм</w:t>
            </w:r>
            <w:proofErr w:type="gramEnd"/>
            <w:r w:rsidRPr="00B7606F">
              <w:rPr>
                <w:rFonts w:eastAsia="Times New Roman" w:cs="Times New Roman"/>
                <w:bCs/>
                <w:sz w:val="22"/>
                <w:szCs w:val="22"/>
                <w:lang w:eastAsia="ru-RU" w:bidi="ar-SA"/>
              </w:rPr>
              <w:t>:</w:t>
            </w:r>
            <w:r w:rsidRPr="00B7606F">
              <w:rPr>
                <w:rFonts w:eastAsia="Times New Roman" w:cs="Times New Roman"/>
                <w:bCs/>
                <w:sz w:val="22"/>
                <w:szCs w:val="22"/>
                <w:lang w:eastAsia="ru-RU" w:bidi="ar-SA"/>
              </w:rPr>
              <w:tab/>
            </w:r>
            <w:r w:rsidRPr="00B7606F">
              <w:rPr>
                <w:rFonts w:eastAsia="Times New Roman" w:cs="Times New Roman"/>
                <w:bCs/>
                <w:sz w:val="22"/>
                <w:szCs w:val="22"/>
                <w:lang w:eastAsia="ru-RU" w:bidi="ar-SA"/>
              </w:rPr>
              <w:tab/>
              <w:t xml:space="preserve">                                   60</w:t>
            </w:r>
          </w:p>
          <w:p w:rsidR="00B7606F" w:rsidRPr="00B7606F" w:rsidRDefault="00B7606F" w:rsidP="00B7606F">
            <w:pPr>
              <w:widowControl/>
              <w:spacing w:after="0" w:line="100" w:lineRule="atLeast"/>
              <w:rPr>
                <w:rFonts w:eastAsia="Times New Roman" w:cs="Times New Roman"/>
                <w:bCs/>
                <w:sz w:val="22"/>
                <w:szCs w:val="22"/>
                <w:lang w:eastAsia="ru-RU" w:bidi="ar-SA"/>
              </w:rPr>
            </w:pPr>
            <w:r w:rsidRPr="00B7606F">
              <w:rPr>
                <w:rFonts w:eastAsia="Times New Roman" w:cs="Times New Roman"/>
                <w:bCs/>
                <w:sz w:val="22"/>
                <w:szCs w:val="22"/>
                <w:lang w:eastAsia="ru-RU" w:bidi="ar-SA"/>
              </w:rPr>
              <w:t xml:space="preserve">Уменьшенная </w:t>
            </w:r>
            <w:proofErr w:type="spellStart"/>
            <w:r w:rsidRPr="00B7606F">
              <w:rPr>
                <w:rFonts w:eastAsia="Times New Roman" w:cs="Times New Roman"/>
                <w:bCs/>
                <w:sz w:val="22"/>
                <w:szCs w:val="22"/>
                <w:lang w:eastAsia="ru-RU" w:bidi="ar-SA"/>
              </w:rPr>
              <w:t>разнотолщинность</w:t>
            </w:r>
            <w:proofErr w:type="spellEnd"/>
          </w:p>
          <w:p w:rsidR="00B7606F" w:rsidRPr="00B7606F" w:rsidRDefault="00B7606F" w:rsidP="00B7606F">
            <w:pPr>
              <w:widowControl/>
              <w:spacing w:after="0" w:line="100" w:lineRule="atLeast"/>
              <w:rPr>
                <w:rFonts w:eastAsia="Times New Roman" w:cs="Times New Roman"/>
                <w:sz w:val="22"/>
                <w:szCs w:val="22"/>
                <w:lang w:eastAsia="ru-RU" w:bidi="ar-SA"/>
              </w:rPr>
            </w:pPr>
            <w:r w:rsidRPr="00B7606F">
              <w:rPr>
                <w:rFonts w:eastAsia="Times New Roman" w:cs="Times New Roman"/>
                <w:bCs/>
                <w:sz w:val="22"/>
                <w:szCs w:val="22"/>
                <w:lang w:eastAsia="ru-RU" w:bidi="ar-SA"/>
              </w:rPr>
              <w:t>цинкового покрытия УР должна быть, не более:</w:t>
            </w:r>
            <w:r w:rsidRPr="00B7606F">
              <w:rPr>
                <w:rFonts w:eastAsia="Times New Roman" w:cs="Times New Roman"/>
                <w:bCs/>
                <w:sz w:val="22"/>
                <w:szCs w:val="22"/>
                <w:lang w:eastAsia="ru-RU" w:bidi="ar-SA"/>
              </w:rPr>
              <w:tab/>
            </w:r>
            <w:r w:rsidRPr="00B7606F">
              <w:rPr>
                <w:rFonts w:eastAsia="Times New Roman" w:cs="Times New Roman"/>
                <w:bCs/>
                <w:sz w:val="22"/>
                <w:szCs w:val="22"/>
                <w:lang w:eastAsia="ru-RU" w:bidi="ar-SA"/>
              </w:rPr>
              <w:tab/>
              <w:t xml:space="preserve">      16 мкм.</w:t>
            </w:r>
          </w:p>
        </w:tc>
      </w:tr>
      <w:tr w:rsidR="00B7606F" w:rsidRPr="00B7606F" w:rsidTr="00B7606F">
        <w:tc>
          <w:tcPr>
            <w:tcW w:w="587" w:type="dxa"/>
            <w:tcBorders>
              <w:top w:val="single" w:sz="4" w:space="0" w:color="auto"/>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jc w:val="center"/>
              <w:rPr>
                <w:rFonts w:eastAsia="Times New Roman" w:cs="Times New Roman"/>
                <w:sz w:val="22"/>
                <w:szCs w:val="22"/>
                <w:lang w:bidi="ar-SA"/>
              </w:rPr>
            </w:pPr>
          </w:p>
          <w:p w:rsidR="00B7606F" w:rsidRPr="00B7606F" w:rsidRDefault="00B7606F" w:rsidP="00B7606F">
            <w:pPr>
              <w:widowControl/>
              <w:snapToGrid w:val="0"/>
              <w:spacing w:after="0" w:line="240" w:lineRule="auto"/>
              <w:jc w:val="center"/>
              <w:rPr>
                <w:rFonts w:eastAsia="Times New Roman" w:cs="Times New Roman"/>
                <w:sz w:val="22"/>
                <w:szCs w:val="22"/>
                <w:lang w:eastAsia="ru-RU" w:bidi="ar-SA"/>
              </w:rPr>
            </w:pPr>
            <w:r w:rsidRPr="00B7606F">
              <w:rPr>
                <w:rFonts w:eastAsia="Times New Roman" w:cs="Times New Roman"/>
                <w:sz w:val="22"/>
                <w:szCs w:val="22"/>
                <w:lang w:bidi="ar-SA"/>
              </w:rPr>
              <w:t>6</w:t>
            </w:r>
          </w:p>
        </w:tc>
        <w:tc>
          <w:tcPr>
            <w:tcW w:w="1776" w:type="dxa"/>
            <w:tcBorders>
              <w:top w:val="single" w:sz="4" w:space="0" w:color="auto"/>
              <w:left w:val="single" w:sz="4" w:space="0" w:color="000000"/>
              <w:bottom w:val="single" w:sz="4" w:space="0" w:color="000000"/>
            </w:tcBorders>
            <w:shd w:val="clear" w:color="auto" w:fill="auto"/>
          </w:tcPr>
          <w:p w:rsidR="00B7606F" w:rsidRPr="00B7606F" w:rsidRDefault="00B7606F" w:rsidP="00B7606F">
            <w:pPr>
              <w:widowControl/>
              <w:snapToGrid w:val="0"/>
              <w:spacing w:after="0" w:line="100" w:lineRule="atLeast"/>
              <w:rPr>
                <w:rFonts w:eastAsia="Times New Roman" w:cs="Times New Roman"/>
                <w:sz w:val="22"/>
                <w:szCs w:val="22"/>
                <w:lang w:eastAsia="ru-RU" w:bidi="ar-SA"/>
              </w:rPr>
            </w:pPr>
          </w:p>
          <w:p w:rsidR="00B7606F" w:rsidRPr="00B7606F" w:rsidRDefault="00B7606F" w:rsidP="00B7606F">
            <w:pPr>
              <w:widowControl/>
              <w:snapToGrid w:val="0"/>
              <w:spacing w:after="0" w:line="100" w:lineRule="atLeast"/>
              <w:rPr>
                <w:rFonts w:eastAsia="Times New Roman" w:cs="Times New Roman"/>
                <w:bCs/>
                <w:color w:val="0F1419"/>
                <w:sz w:val="22"/>
                <w:szCs w:val="22"/>
                <w:lang w:eastAsia="ru-RU" w:bidi="ar-SA"/>
              </w:rPr>
            </w:pPr>
            <w:r w:rsidRPr="00B7606F">
              <w:rPr>
                <w:rFonts w:eastAsia="Times New Roman" w:cs="Times New Roman"/>
                <w:sz w:val="22"/>
                <w:szCs w:val="22"/>
                <w:lang w:eastAsia="ru-RU" w:bidi="ar-SA"/>
              </w:rPr>
              <w:t>Сухая смесь для наливных полов</w:t>
            </w:r>
          </w:p>
        </w:tc>
        <w:tc>
          <w:tcPr>
            <w:tcW w:w="8289" w:type="dxa"/>
            <w:tcBorders>
              <w:top w:val="single" w:sz="4" w:space="0" w:color="auto"/>
              <w:left w:val="single" w:sz="4" w:space="0" w:color="000000"/>
              <w:bottom w:val="single" w:sz="4" w:space="0" w:color="000000"/>
              <w:right w:val="single" w:sz="4" w:space="0" w:color="000000"/>
            </w:tcBorders>
            <w:shd w:val="clear" w:color="auto" w:fill="auto"/>
          </w:tcPr>
          <w:p w:rsidR="00B7606F" w:rsidRPr="00B7606F" w:rsidRDefault="00B7606F" w:rsidP="00B7606F">
            <w:pPr>
              <w:widowControl/>
              <w:spacing w:after="0" w:line="100" w:lineRule="atLeast"/>
              <w:rPr>
                <w:rFonts w:eastAsia="Times New Roman" w:cs="Times New Roman"/>
                <w:bCs/>
                <w:color w:val="0F1419"/>
                <w:sz w:val="22"/>
                <w:szCs w:val="22"/>
                <w:lang w:eastAsia="ru-RU" w:bidi="ar-SA"/>
              </w:rPr>
            </w:pPr>
            <w:r w:rsidRPr="00B7606F">
              <w:rPr>
                <w:rFonts w:eastAsia="Times New Roman" w:cs="Times New Roman"/>
                <w:bCs/>
                <w:color w:val="0F1419"/>
                <w:sz w:val="22"/>
                <w:szCs w:val="22"/>
                <w:lang w:eastAsia="ru-RU" w:bidi="ar-SA"/>
              </w:rPr>
              <w:t>Цвет должен быть серый</w:t>
            </w:r>
          </w:p>
          <w:p w:rsidR="00B7606F" w:rsidRPr="00B7606F" w:rsidRDefault="00B7606F" w:rsidP="00B7606F">
            <w:pPr>
              <w:widowControl/>
              <w:spacing w:after="0" w:line="100" w:lineRule="atLeast"/>
              <w:rPr>
                <w:rFonts w:eastAsia="Times New Roman" w:cs="Times New Roman"/>
                <w:bCs/>
                <w:color w:val="0F1419"/>
                <w:sz w:val="22"/>
                <w:szCs w:val="22"/>
                <w:lang w:eastAsia="ru-RU" w:bidi="ar-SA"/>
              </w:rPr>
            </w:pPr>
            <w:r w:rsidRPr="00B7606F">
              <w:rPr>
                <w:rFonts w:eastAsia="Times New Roman" w:cs="Times New Roman"/>
                <w:bCs/>
                <w:color w:val="0F1419"/>
                <w:sz w:val="22"/>
                <w:szCs w:val="22"/>
                <w:lang w:eastAsia="ru-RU" w:bidi="ar-SA"/>
              </w:rPr>
              <w:t>Основанием должен быть цемент</w:t>
            </w:r>
          </w:p>
          <w:p w:rsidR="00B7606F" w:rsidRPr="00B7606F" w:rsidRDefault="00B7606F" w:rsidP="00B7606F">
            <w:pPr>
              <w:widowControl/>
              <w:spacing w:after="0" w:line="100" w:lineRule="atLeast"/>
              <w:rPr>
                <w:rFonts w:eastAsia="Times New Roman" w:cs="Times New Roman"/>
                <w:bCs/>
                <w:color w:val="0F1419"/>
                <w:sz w:val="22"/>
                <w:szCs w:val="22"/>
                <w:lang w:eastAsia="ru-RU" w:bidi="ar-SA"/>
              </w:rPr>
            </w:pPr>
            <w:r w:rsidRPr="00B7606F">
              <w:rPr>
                <w:rFonts w:eastAsia="Times New Roman" w:cs="Times New Roman"/>
                <w:bCs/>
                <w:color w:val="0F1419"/>
                <w:sz w:val="22"/>
                <w:szCs w:val="22"/>
                <w:lang w:eastAsia="ru-RU" w:bidi="ar-SA"/>
              </w:rPr>
              <w:t>Составляющие:</w:t>
            </w:r>
            <w:r w:rsidRPr="00B7606F">
              <w:rPr>
                <w:rFonts w:eastAsia="Times New Roman" w:cs="Times New Roman"/>
                <w:bCs/>
                <w:color w:val="0F1419"/>
                <w:sz w:val="22"/>
                <w:szCs w:val="22"/>
                <w:lang w:eastAsia="ru-RU" w:bidi="ar-SA"/>
              </w:rPr>
              <w:tab/>
              <w:t>песок, известняк</w:t>
            </w:r>
          </w:p>
          <w:p w:rsidR="00B7606F" w:rsidRPr="00B7606F" w:rsidRDefault="00B7606F" w:rsidP="00B7606F">
            <w:pPr>
              <w:widowControl/>
              <w:spacing w:after="0" w:line="100" w:lineRule="atLeast"/>
              <w:rPr>
                <w:rFonts w:eastAsia="Times New Roman" w:cs="Times New Roman"/>
                <w:bCs/>
                <w:color w:val="0F1419"/>
                <w:sz w:val="22"/>
                <w:szCs w:val="22"/>
                <w:lang w:eastAsia="ru-RU" w:bidi="ar-SA"/>
              </w:rPr>
            </w:pPr>
            <w:r w:rsidRPr="00B7606F">
              <w:rPr>
                <w:rFonts w:eastAsia="Times New Roman" w:cs="Times New Roman"/>
                <w:bCs/>
                <w:color w:val="0F1419"/>
                <w:sz w:val="22"/>
                <w:szCs w:val="22"/>
                <w:lang w:eastAsia="ru-RU" w:bidi="ar-SA"/>
              </w:rPr>
              <w:t>Размер порции составляющих смеси, менее:  1,2 мм</w:t>
            </w:r>
          </w:p>
          <w:p w:rsidR="00B7606F" w:rsidRPr="00B7606F" w:rsidRDefault="00B7606F" w:rsidP="00B7606F">
            <w:pPr>
              <w:widowControl/>
              <w:spacing w:after="0" w:line="100" w:lineRule="atLeast"/>
              <w:rPr>
                <w:rFonts w:eastAsia="Times New Roman" w:cs="Times New Roman"/>
                <w:bCs/>
                <w:color w:val="0F1419"/>
                <w:sz w:val="22"/>
                <w:szCs w:val="22"/>
                <w:lang w:eastAsia="ru-RU" w:bidi="ar-SA"/>
              </w:rPr>
            </w:pPr>
            <w:r w:rsidRPr="00B7606F">
              <w:rPr>
                <w:rFonts w:eastAsia="Times New Roman" w:cs="Times New Roman"/>
                <w:bCs/>
                <w:color w:val="0F1419"/>
                <w:sz w:val="22"/>
                <w:szCs w:val="22"/>
                <w:lang w:eastAsia="ru-RU" w:bidi="ar-SA"/>
              </w:rPr>
              <w:t>Температура окружающей среды,</w:t>
            </w:r>
            <w:r w:rsidRPr="00B7606F">
              <w:rPr>
                <w:rFonts w:eastAsia="Times New Roman" w:cs="Times New Roman"/>
                <w:bCs/>
                <w:color w:val="0F1419"/>
                <w:sz w:val="22"/>
                <w:szCs w:val="22"/>
                <w:vertAlign w:val="superscript"/>
                <w:lang w:eastAsia="ru-RU" w:bidi="ar-SA"/>
              </w:rPr>
              <w:t xml:space="preserve"> 0</w:t>
            </w:r>
            <w:r w:rsidRPr="00B7606F">
              <w:rPr>
                <w:rFonts w:eastAsia="Times New Roman" w:cs="Times New Roman"/>
                <w:bCs/>
                <w:color w:val="0F1419"/>
                <w:sz w:val="22"/>
                <w:szCs w:val="22"/>
                <w:lang w:eastAsia="ru-RU" w:bidi="ar-SA"/>
              </w:rPr>
              <w:t xml:space="preserve">С: </w:t>
            </w:r>
            <w:r w:rsidRPr="00B7606F">
              <w:rPr>
                <w:rFonts w:eastAsia="Times New Roman" w:cs="Times New Roman"/>
                <w:bCs/>
                <w:color w:val="0F1419"/>
                <w:sz w:val="22"/>
                <w:szCs w:val="22"/>
                <w:lang w:eastAsia="ru-RU" w:bidi="ar-SA"/>
              </w:rPr>
              <w:tab/>
              <w:t xml:space="preserve">     от +10 до +25</w:t>
            </w:r>
          </w:p>
          <w:p w:rsidR="00B7606F" w:rsidRPr="00B7606F" w:rsidRDefault="00B7606F" w:rsidP="00B7606F">
            <w:pPr>
              <w:widowControl/>
              <w:spacing w:after="0" w:line="100" w:lineRule="atLeast"/>
              <w:rPr>
                <w:rFonts w:eastAsia="Times New Roman" w:cs="Times New Roman"/>
                <w:bCs/>
                <w:color w:val="0F1419"/>
                <w:sz w:val="22"/>
                <w:szCs w:val="22"/>
                <w:lang w:eastAsia="ru-RU" w:bidi="ar-SA"/>
              </w:rPr>
            </w:pPr>
            <w:r w:rsidRPr="00B7606F">
              <w:rPr>
                <w:rFonts w:eastAsia="Times New Roman" w:cs="Times New Roman"/>
                <w:bCs/>
                <w:color w:val="0F1419"/>
                <w:sz w:val="22"/>
                <w:szCs w:val="22"/>
                <w:lang w:eastAsia="ru-RU" w:bidi="ar-SA"/>
              </w:rPr>
              <w:t>Прочность на сжатие через 4 недели, не менее: 20 МПа</w:t>
            </w:r>
          </w:p>
          <w:p w:rsidR="00B7606F" w:rsidRPr="00B7606F" w:rsidRDefault="00B7606F" w:rsidP="00B7606F">
            <w:pPr>
              <w:widowControl/>
              <w:spacing w:after="0" w:line="100" w:lineRule="atLeast"/>
              <w:rPr>
                <w:rFonts w:eastAsia="Times New Roman" w:cs="Times New Roman"/>
                <w:bCs/>
                <w:color w:val="0F1419"/>
                <w:sz w:val="22"/>
                <w:szCs w:val="22"/>
                <w:lang w:eastAsia="ru-RU" w:bidi="ar-SA"/>
              </w:rPr>
            </w:pPr>
            <w:r w:rsidRPr="00B7606F">
              <w:rPr>
                <w:rFonts w:eastAsia="Times New Roman" w:cs="Times New Roman"/>
                <w:bCs/>
                <w:color w:val="0F1419"/>
                <w:sz w:val="22"/>
                <w:szCs w:val="22"/>
                <w:lang w:eastAsia="ru-RU" w:bidi="ar-SA"/>
              </w:rPr>
              <w:t>Прочность адгезии с бетоном через 4 недели, не менее: 1 МПа</w:t>
            </w:r>
          </w:p>
          <w:p w:rsidR="00B7606F" w:rsidRPr="00B7606F" w:rsidRDefault="00B7606F" w:rsidP="00B7606F">
            <w:pPr>
              <w:widowControl/>
              <w:spacing w:after="0" w:line="100" w:lineRule="atLeast"/>
              <w:rPr>
                <w:rFonts w:eastAsia="Times New Roman" w:cs="Times New Roman"/>
                <w:bCs/>
                <w:color w:val="0F1419"/>
                <w:sz w:val="22"/>
                <w:szCs w:val="22"/>
                <w:lang w:eastAsia="ru-RU" w:bidi="ar-SA"/>
              </w:rPr>
            </w:pPr>
            <w:r w:rsidRPr="00B7606F">
              <w:rPr>
                <w:rFonts w:eastAsia="Times New Roman" w:cs="Times New Roman"/>
                <w:bCs/>
                <w:color w:val="0F1419"/>
                <w:sz w:val="22"/>
                <w:szCs w:val="22"/>
                <w:lang w:eastAsia="ru-RU" w:bidi="ar-SA"/>
              </w:rPr>
              <w:t>Расход смеси, не менее:</w:t>
            </w:r>
            <w:r w:rsidRPr="00B7606F">
              <w:rPr>
                <w:rFonts w:eastAsia="Times New Roman" w:cs="Times New Roman"/>
                <w:bCs/>
                <w:color w:val="0F1419"/>
                <w:sz w:val="22"/>
                <w:szCs w:val="22"/>
                <w:lang w:eastAsia="ru-RU" w:bidi="ar-SA"/>
              </w:rPr>
              <w:tab/>
              <w:t>1,8 кг/м</w:t>
            </w:r>
            <w:proofErr w:type="gramStart"/>
            <w:r w:rsidRPr="00B7606F">
              <w:rPr>
                <w:rFonts w:eastAsia="Times New Roman" w:cs="Times New Roman"/>
                <w:bCs/>
                <w:color w:val="0F1419"/>
                <w:sz w:val="22"/>
                <w:szCs w:val="22"/>
                <w:vertAlign w:val="superscript"/>
                <w:lang w:eastAsia="ru-RU" w:bidi="ar-SA"/>
              </w:rPr>
              <w:t>2</w:t>
            </w:r>
            <w:proofErr w:type="gramEnd"/>
            <w:r w:rsidRPr="00B7606F">
              <w:rPr>
                <w:rFonts w:eastAsia="Times New Roman" w:cs="Times New Roman"/>
                <w:bCs/>
                <w:color w:val="0F1419"/>
                <w:sz w:val="22"/>
                <w:szCs w:val="22"/>
                <w:lang w:eastAsia="ru-RU" w:bidi="ar-SA"/>
              </w:rPr>
              <w:t>/мм</w:t>
            </w:r>
          </w:p>
          <w:p w:rsidR="00B7606F" w:rsidRPr="00B7606F" w:rsidRDefault="00B7606F" w:rsidP="00B7606F">
            <w:pPr>
              <w:widowControl/>
              <w:spacing w:after="0" w:line="100" w:lineRule="atLeast"/>
              <w:rPr>
                <w:rFonts w:eastAsia="Times New Roman" w:cs="Times New Roman"/>
                <w:bCs/>
                <w:color w:val="0F1419"/>
                <w:sz w:val="22"/>
                <w:szCs w:val="22"/>
                <w:lang w:eastAsia="ru-RU" w:bidi="ar-SA"/>
              </w:rPr>
            </w:pPr>
            <w:r w:rsidRPr="00B7606F">
              <w:rPr>
                <w:rFonts w:eastAsia="Times New Roman" w:cs="Times New Roman"/>
                <w:bCs/>
                <w:color w:val="0F1419"/>
                <w:sz w:val="22"/>
                <w:szCs w:val="22"/>
                <w:lang w:eastAsia="ru-RU" w:bidi="ar-SA"/>
              </w:rPr>
              <w:t>Слой нанесения (с углублениями), не более</w:t>
            </w:r>
            <w:r w:rsidRPr="00B7606F">
              <w:rPr>
                <w:rFonts w:eastAsia="Times New Roman" w:cs="Times New Roman"/>
                <w:bCs/>
                <w:color w:val="0F1419"/>
                <w:sz w:val="22"/>
                <w:szCs w:val="22"/>
                <w:lang w:eastAsia="ru-RU" w:bidi="ar-SA"/>
              </w:rPr>
              <w:tab/>
              <w:t>80 мм.</w:t>
            </w:r>
          </w:p>
          <w:p w:rsidR="00B7606F" w:rsidRPr="00B7606F" w:rsidRDefault="00B7606F" w:rsidP="00B7606F">
            <w:pPr>
              <w:widowControl/>
              <w:spacing w:after="0" w:line="100" w:lineRule="atLeast"/>
              <w:rPr>
                <w:rFonts w:eastAsia="Times New Roman" w:cs="Times New Roman"/>
                <w:bCs/>
                <w:color w:val="0F1419"/>
                <w:sz w:val="22"/>
                <w:szCs w:val="22"/>
                <w:lang w:eastAsia="ru-RU" w:bidi="ar-SA"/>
              </w:rPr>
            </w:pPr>
            <w:r w:rsidRPr="00B7606F">
              <w:rPr>
                <w:rFonts w:eastAsia="Times New Roman" w:cs="Times New Roman"/>
                <w:bCs/>
                <w:color w:val="0F1419"/>
                <w:sz w:val="22"/>
                <w:szCs w:val="22"/>
                <w:lang w:eastAsia="ru-RU" w:bidi="ar-SA"/>
              </w:rPr>
              <w:t>Прочность на изгиб через 4 недели, не менее: 5 МПа</w:t>
            </w:r>
          </w:p>
          <w:p w:rsidR="00B7606F" w:rsidRPr="00B7606F" w:rsidRDefault="00B7606F" w:rsidP="00B7606F">
            <w:pPr>
              <w:widowControl/>
              <w:spacing w:after="0" w:line="100" w:lineRule="atLeast"/>
              <w:rPr>
                <w:rFonts w:eastAsia="Times New Roman" w:cs="Times New Roman"/>
                <w:bCs/>
                <w:color w:val="0F1419"/>
                <w:sz w:val="22"/>
                <w:szCs w:val="22"/>
                <w:lang w:eastAsia="ru-RU" w:bidi="ar-SA"/>
              </w:rPr>
            </w:pPr>
            <w:r w:rsidRPr="00B7606F">
              <w:rPr>
                <w:rFonts w:eastAsia="Times New Roman" w:cs="Times New Roman"/>
                <w:bCs/>
                <w:color w:val="0F1419"/>
                <w:sz w:val="22"/>
                <w:szCs w:val="22"/>
                <w:lang w:eastAsia="ru-RU" w:bidi="ar-SA"/>
              </w:rPr>
              <w:t>Твердение, не позже:</w:t>
            </w:r>
            <w:r w:rsidRPr="00B7606F">
              <w:rPr>
                <w:rFonts w:eastAsia="Times New Roman" w:cs="Times New Roman"/>
                <w:bCs/>
                <w:color w:val="0F1419"/>
                <w:sz w:val="22"/>
                <w:szCs w:val="22"/>
                <w:lang w:eastAsia="ru-RU" w:bidi="ar-SA"/>
              </w:rPr>
              <w:tab/>
              <w:t>2,5 часа</w:t>
            </w:r>
          </w:p>
          <w:p w:rsidR="00B7606F" w:rsidRPr="00B7606F" w:rsidRDefault="00B7606F" w:rsidP="00B7606F">
            <w:pPr>
              <w:widowControl/>
              <w:spacing w:after="0" w:line="100" w:lineRule="atLeast"/>
              <w:rPr>
                <w:rFonts w:eastAsia="Times New Roman" w:cs="Times New Roman"/>
                <w:bCs/>
                <w:color w:val="0F1419"/>
                <w:sz w:val="22"/>
                <w:szCs w:val="22"/>
                <w:lang w:eastAsia="ru-RU" w:bidi="ar-SA"/>
              </w:rPr>
            </w:pPr>
            <w:r w:rsidRPr="00B7606F">
              <w:rPr>
                <w:rFonts w:eastAsia="Times New Roman" w:cs="Times New Roman"/>
                <w:bCs/>
                <w:color w:val="0F1419"/>
                <w:sz w:val="22"/>
                <w:szCs w:val="22"/>
                <w:lang w:eastAsia="ru-RU" w:bidi="ar-SA"/>
              </w:rPr>
              <w:t>Высыхание перед укладкой напольных покрытий, не менее:</w:t>
            </w:r>
            <w:r w:rsidRPr="00B7606F">
              <w:rPr>
                <w:rFonts w:eastAsia="Times New Roman" w:cs="Times New Roman"/>
                <w:bCs/>
                <w:color w:val="0F1419"/>
                <w:sz w:val="22"/>
                <w:szCs w:val="22"/>
                <w:lang w:eastAsia="ru-RU" w:bidi="ar-SA"/>
              </w:rPr>
              <w:tab/>
              <w:t>1 суток</w:t>
            </w:r>
          </w:p>
          <w:p w:rsidR="00B7606F" w:rsidRPr="00B7606F" w:rsidRDefault="00B7606F" w:rsidP="00B7606F">
            <w:pPr>
              <w:widowControl/>
              <w:spacing w:after="0" w:line="100" w:lineRule="atLeast"/>
              <w:rPr>
                <w:rFonts w:eastAsia="Times New Roman" w:cs="Times New Roman"/>
                <w:bCs/>
                <w:color w:val="0F1419"/>
                <w:sz w:val="22"/>
                <w:szCs w:val="22"/>
                <w:lang w:eastAsia="ru-RU" w:bidi="ar-SA"/>
              </w:rPr>
            </w:pPr>
            <w:r w:rsidRPr="00B7606F">
              <w:rPr>
                <w:rFonts w:eastAsia="Times New Roman" w:cs="Times New Roman"/>
                <w:bCs/>
                <w:color w:val="0F1419"/>
                <w:sz w:val="22"/>
                <w:szCs w:val="22"/>
                <w:lang w:eastAsia="ru-RU" w:bidi="ar-SA"/>
              </w:rPr>
              <w:t>Показатель жесткости (</w:t>
            </w:r>
            <w:proofErr w:type="spellStart"/>
            <w:r w:rsidRPr="00B7606F">
              <w:rPr>
                <w:rFonts w:eastAsia="Times New Roman" w:cs="Times New Roman"/>
                <w:bCs/>
                <w:color w:val="0F1419"/>
                <w:sz w:val="22"/>
                <w:szCs w:val="22"/>
                <w:lang w:eastAsia="ru-RU" w:bidi="ar-SA"/>
              </w:rPr>
              <w:t>pH</w:t>
            </w:r>
            <w:proofErr w:type="spellEnd"/>
            <w:r w:rsidRPr="00B7606F">
              <w:rPr>
                <w:rFonts w:eastAsia="Times New Roman" w:cs="Times New Roman"/>
                <w:bCs/>
                <w:color w:val="0F1419"/>
                <w:sz w:val="22"/>
                <w:szCs w:val="22"/>
                <w:lang w:eastAsia="ru-RU" w:bidi="ar-SA"/>
              </w:rPr>
              <w:t>) затвердевшего наливного пола, не более:  11</w:t>
            </w:r>
          </w:p>
          <w:p w:rsidR="00B7606F" w:rsidRPr="00B7606F" w:rsidRDefault="00B7606F" w:rsidP="00B7606F">
            <w:pPr>
              <w:widowControl/>
              <w:spacing w:after="0" w:line="100" w:lineRule="atLeast"/>
              <w:rPr>
                <w:rFonts w:eastAsia="Times New Roman" w:cs="Times New Roman"/>
                <w:bCs/>
                <w:color w:val="0F1419"/>
                <w:sz w:val="22"/>
                <w:szCs w:val="22"/>
                <w:lang w:eastAsia="ru-RU" w:bidi="ar-SA"/>
              </w:rPr>
            </w:pPr>
            <w:r w:rsidRPr="00B7606F">
              <w:rPr>
                <w:rFonts w:eastAsia="Times New Roman" w:cs="Times New Roman"/>
                <w:bCs/>
                <w:color w:val="0F1419"/>
                <w:sz w:val="22"/>
                <w:szCs w:val="22"/>
                <w:lang w:eastAsia="ru-RU" w:bidi="ar-SA"/>
              </w:rPr>
              <w:t xml:space="preserve">«Жизнеспособность» раствора, не более:  </w:t>
            </w:r>
            <w:r w:rsidRPr="00B7606F">
              <w:rPr>
                <w:rFonts w:eastAsia="Times New Roman" w:cs="Times New Roman"/>
                <w:bCs/>
                <w:color w:val="0F1419"/>
                <w:sz w:val="22"/>
                <w:szCs w:val="22"/>
                <w:lang w:eastAsia="ru-RU" w:bidi="ar-SA"/>
              </w:rPr>
              <w:tab/>
              <w:t>30 мин</w:t>
            </w:r>
          </w:p>
          <w:p w:rsidR="00B7606F" w:rsidRPr="00B7606F" w:rsidRDefault="00B7606F" w:rsidP="00B7606F">
            <w:pPr>
              <w:widowControl/>
              <w:spacing w:after="0" w:line="100" w:lineRule="atLeast"/>
              <w:rPr>
                <w:rFonts w:eastAsia="Times New Roman" w:cs="Times New Roman"/>
                <w:sz w:val="22"/>
                <w:szCs w:val="22"/>
                <w:lang w:bidi="ar-SA"/>
              </w:rPr>
            </w:pPr>
            <w:r w:rsidRPr="00B7606F">
              <w:rPr>
                <w:rFonts w:eastAsia="Times New Roman" w:cs="Times New Roman"/>
                <w:bCs/>
                <w:color w:val="0F1419"/>
                <w:sz w:val="22"/>
                <w:szCs w:val="22"/>
                <w:lang w:eastAsia="ru-RU" w:bidi="ar-SA"/>
              </w:rPr>
              <w:t>Усадка наливного пола через 4 недели, не более: 0,5 мм/м</w:t>
            </w:r>
          </w:p>
        </w:tc>
      </w:tr>
      <w:tr w:rsidR="00B7606F" w:rsidRPr="00B7606F" w:rsidTr="00B7606F">
        <w:tc>
          <w:tcPr>
            <w:tcW w:w="587" w:type="dxa"/>
            <w:tcBorders>
              <w:top w:val="single" w:sz="4" w:space="0" w:color="000000"/>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jc w:val="center"/>
              <w:rPr>
                <w:rFonts w:eastAsia="Times New Roman" w:cs="Times New Roman"/>
                <w:sz w:val="22"/>
                <w:szCs w:val="22"/>
                <w:lang w:bidi="ar-SA"/>
              </w:rPr>
            </w:pPr>
          </w:p>
          <w:p w:rsidR="00B7606F" w:rsidRPr="00B7606F" w:rsidRDefault="00B7606F" w:rsidP="00B7606F">
            <w:pPr>
              <w:widowControl/>
              <w:snapToGrid w:val="0"/>
              <w:spacing w:after="0" w:line="240" w:lineRule="auto"/>
              <w:jc w:val="center"/>
              <w:rPr>
                <w:rFonts w:eastAsia="Times New Roman" w:cs="Times New Roman"/>
                <w:sz w:val="22"/>
                <w:szCs w:val="22"/>
                <w:lang w:bidi="ar-SA"/>
              </w:rPr>
            </w:pPr>
            <w:r w:rsidRPr="00B7606F">
              <w:rPr>
                <w:rFonts w:eastAsia="Times New Roman" w:cs="Times New Roman"/>
                <w:sz w:val="22"/>
                <w:szCs w:val="22"/>
                <w:lang w:bidi="ar-SA"/>
              </w:rPr>
              <w:t>7</w:t>
            </w:r>
          </w:p>
        </w:tc>
        <w:tc>
          <w:tcPr>
            <w:tcW w:w="1776" w:type="dxa"/>
            <w:tcBorders>
              <w:top w:val="single" w:sz="4" w:space="0" w:color="000000"/>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jc w:val="both"/>
              <w:rPr>
                <w:rFonts w:eastAsia="Times New Roman" w:cs="Times New Roman"/>
                <w:sz w:val="22"/>
                <w:szCs w:val="22"/>
                <w:lang w:bidi="ar-SA"/>
              </w:rPr>
            </w:pPr>
          </w:p>
          <w:p w:rsidR="00B7606F" w:rsidRPr="00B7606F" w:rsidRDefault="00B7606F" w:rsidP="00B7606F">
            <w:pPr>
              <w:widowControl/>
              <w:snapToGrid w:val="0"/>
              <w:spacing w:after="0" w:line="240" w:lineRule="auto"/>
              <w:jc w:val="both"/>
              <w:rPr>
                <w:rFonts w:eastAsia="Times New Roman" w:cs="Times New Roman"/>
                <w:bCs/>
                <w:color w:val="000000"/>
                <w:sz w:val="22"/>
                <w:szCs w:val="22"/>
                <w:lang w:bidi="ar-SA"/>
              </w:rPr>
            </w:pPr>
            <w:r w:rsidRPr="00B7606F">
              <w:rPr>
                <w:rFonts w:eastAsia="Times New Roman" w:cs="Times New Roman"/>
                <w:sz w:val="22"/>
                <w:szCs w:val="22"/>
                <w:lang w:bidi="ar-SA"/>
              </w:rPr>
              <w:t xml:space="preserve">Линолеум коммерческий гетерогенный </w:t>
            </w:r>
          </w:p>
        </w:tc>
        <w:tc>
          <w:tcPr>
            <w:tcW w:w="8289" w:type="dxa"/>
            <w:tcBorders>
              <w:top w:val="single" w:sz="4" w:space="0" w:color="000000"/>
              <w:left w:val="single" w:sz="4" w:space="0" w:color="000000"/>
              <w:bottom w:val="single" w:sz="4" w:space="0" w:color="000000"/>
              <w:right w:val="single" w:sz="4" w:space="0" w:color="000000"/>
            </w:tcBorders>
            <w:shd w:val="clear" w:color="auto" w:fill="auto"/>
          </w:tcPr>
          <w:p w:rsidR="00B7606F" w:rsidRPr="00B7606F" w:rsidRDefault="00B7606F" w:rsidP="00B7606F">
            <w:pPr>
              <w:widowControl/>
              <w:snapToGrid w:val="0"/>
              <w:spacing w:after="0" w:line="278" w:lineRule="atLeast"/>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Класс износостойкости:                                           34</w:t>
            </w:r>
          </w:p>
          <w:p w:rsidR="00B7606F" w:rsidRPr="00B7606F" w:rsidRDefault="00B7606F" w:rsidP="00B7606F">
            <w:pPr>
              <w:widowControl/>
              <w:snapToGrid w:val="0"/>
              <w:spacing w:after="0" w:line="278" w:lineRule="atLeast"/>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 xml:space="preserve">Общая толщина, </w:t>
            </w:r>
            <w:proofErr w:type="gramStart"/>
            <w:r w:rsidRPr="00B7606F">
              <w:rPr>
                <w:rFonts w:eastAsia="Times New Roman" w:cs="Times New Roman"/>
                <w:bCs/>
                <w:color w:val="000000"/>
                <w:sz w:val="22"/>
                <w:szCs w:val="22"/>
                <w:lang w:bidi="ar-SA"/>
              </w:rPr>
              <w:t>мм</w:t>
            </w:r>
            <w:proofErr w:type="gramEnd"/>
            <w:r w:rsidRPr="00B7606F">
              <w:rPr>
                <w:rFonts w:eastAsia="Times New Roman" w:cs="Times New Roman"/>
                <w:bCs/>
                <w:color w:val="000000"/>
                <w:sz w:val="22"/>
                <w:szCs w:val="22"/>
                <w:lang w:bidi="ar-SA"/>
              </w:rPr>
              <w:t>, не менее:</w:t>
            </w:r>
            <w:r w:rsidRPr="00B7606F">
              <w:rPr>
                <w:rFonts w:eastAsia="Times New Roman" w:cs="Times New Roman"/>
                <w:bCs/>
                <w:color w:val="000000"/>
                <w:sz w:val="22"/>
                <w:szCs w:val="22"/>
                <w:lang w:bidi="ar-SA"/>
              </w:rPr>
              <w:tab/>
            </w:r>
            <w:r w:rsidRPr="00B7606F">
              <w:rPr>
                <w:rFonts w:eastAsia="Times New Roman" w:cs="Times New Roman"/>
                <w:bCs/>
                <w:color w:val="000000"/>
                <w:sz w:val="22"/>
                <w:szCs w:val="22"/>
                <w:lang w:bidi="ar-SA"/>
              </w:rPr>
              <w:tab/>
            </w:r>
            <w:r w:rsidRPr="00B7606F">
              <w:rPr>
                <w:rFonts w:eastAsia="Times New Roman" w:cs="Times New Roman"/>
                <w:bCs/>
                <w:color w:val="000000"/>
                <w:sz w:val="22"/>
                <w:szCs w:val="22"/>
                <w:lang w:bidi="ar-SA"/>
              </w:rPr>
              <w:tab/>
              <w:t>2,0</w:t>
            </w:r>
          </w:p>
          <w:p w:rsidR="00B7606F" w:rsidRPr="00B7606F" w:rsidRDefault="00B7606F" w:rsidP="00B7606F">
            <w:pPr>
              <w:widowControl/>
              <w:snapToGrid w:val="0"/>
              <w:spacing w:after="0" w:line="278" w:lineRule="atLeast"/>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 xml:space="preserve">Толщина защитного слоя, </w:t>
            </w:r>
            <w:proofErr w:type="gramStart"/>
            <w:r w:rsidRPr="00B7606F">
              <w:rPr>
                <w:rFonts w:eastAsia="Times New Roman" w:cs="Times New Roman"/>
                <w:bCs/>
                <w:color w:val="000000"/>
                <w:sz w:val="22"/>
                <w:szCs w:val="22"/>
                <w:lang w:bidi="ar-SA"/>
              </w:rPr>
              <w:t>мм</w:t>
            </w:r>
            <w:proofErr w:type="gramEnd"/>
            <w:r w:rsidRPr="00B7606F">
              <w:rPr>
                <w:rFonts w:eastAsia="Times New Roman" w:cs="Times New Roman"/>
                <w:bCs/>
                <w:color w:val="000000"/>
                <w:sz w:val="22"/>
                <w:szCs w:val="22"/>
                <w:lang w:bidi="ar-SA"/>
              </w:rPr>
              <w:t>., не менее:</w:t>
            </w:r>
            <w:r w:rsidRPr="00B7606F">
              <w:rPr>
                <w:rFonts w:eastAsia="Times New Roman" w:cs="Times New Roman"/>
                <w:bCs/>
                <w:color w:val="000000"/>
                <w:sz w:val="22"/>
                <w:szCs w:val="22"/>
                <w:lang w:bidi="ar-SA"/>
              </w:rPr>
              <w:tab/>
            </w:r>
            <w:r w:rsidRPr="00B7606F">
              <w:rPr>
                <w:rFonts w:eastAsia="Times New Roman" w:cs="Times New Roman"/>
                <w:bCs/>
                <w:color w:val="000000"/>
                <w:sz w:val="22"/>
                <w:szCs w:val="22"/>
                <w:lang w:bidi="ar-SA"/>
              </w:rPr>
              <w:tab/>
              <w:t>0,8</w:t>
            </w:r>
          </w:p>
          <w:p w:rsidR="00B7606F" w:rsidRPr="00B7606F" w:rsidRDefault="00B7606F" w:rsidP="00B7606F">
            <w:pPr>
              <w:widowControl/>
              <w:snapToGrid w:val="0"/>
              <w:spacing w:after="0" w:line="278" w:lineRule="atLeast"/>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Пожарные характеристики:</w:t>
            </w:r>
          </w:p>
          <w:p w:rsidR="00B7606F" w:rsidRPr="00B7606F" w:rsidRDefault="00B7606F" w:rsidP="00B7606F">
            <w:pPr>
              <w:widowControl/>
              <w:snapToGrid w:val="0"/>
              <w:spacing w:after="0" w:line="278" w:lineRule="atLeast"/>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 xml:space="preserve"> - Горючесть:                                                              </w:t>
            </w:r>
            <w:r w:rsidRPr="00B7606F">
              <w:rPr>
                <w:rFonts w:eastAsia="Times New Roman" w:cs="Times New Roman"/>
                <w:bCs/>
                <w:color w:val="000000"/>
                <w:sz w:val="22"/>
                <w:szCs w:val="22"/>
                <w:lang w:bidi="ar-SA"/>
              </w:rPr>
              <w:tab/>
              <w:t>Г</w:t>
            </w:r>
            <w:proofErr w:type="gramStart"/>
            <w:r w:rsidRPr="00B7606F">
              <w:rPr>
                <w:rFonts w:eastAsia="Times New Roman" w:cs="Times New Roman"/>
                <w:bCs/>
                <w:color w:val="000000"/>
                <w:sz w:val="22"/>
                <w:szCs w:val="22"/>
                <w:lang w:bidi="ar-SA"/>
              </w:rPr>
              <w:t>1</w:t>
            </w:r>
            <w:proofErr w:type="gramEnd"/>
          </w:p>
          <w:p w:rsidR="00B7606F" w:rsidRPr="00B7606F" w:rsidRDefault="00B7606F" w:rsidP="00B7606F">
            <w:pPr>
              <w:widowControl/>
              <w:snapToGrid w:val="0"/>
              <w:spacing w:after="0" w:line="278" w:lineRule="atLeast"/>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 xml:space="preserve"> - Воспламеняемость:                                                </w:t>
            </w:r>
            <w:r w:rsidRPr="00B7606F">
              <w:rPr>
                <w:rFonts w:eastAsia="Times New Roman" w:cs="Times New Roman"/>
                <w:bCs/>
                <w:color w:val="000000"/>
                <w:sz w:val="22"/>
                <w:szCs w:val="22"/>
                <w:lang w:bidi="ar-SA"/>
              </w:rPr>
              <w:tab/>
              <w:t>В</w:t>
            </w:r>
            <w:proofErr w:type="gramStart"/>
            <w:r w:rsidRPr="00B7606F">
              <w:rPr>
                <w:rFonts w:eastAsia="Times New Roman" w:cs="Times New Roman"/>
                <w:bCs/>
                <w:color w:val="000000"/>
                <w:sz w:val="22"/>
                <w:szCs w:val="22"/>
                <w:lang w:bidi="ar-SA"/>
              </w:rPr>
              <w:t>2</w:t>
            </w:r>
            <w:proofErr w:type="gramEnd"/>
          </w:p>
          <w:p w:rsidR="00B7606F" w:rsidRPr="00B7606F" w:rsidRDefault="00B7606F" w:rsidP="00B7606F">
            <w:pPr>
              <w:widowControl/>
              <w:snapToGrid w:val="0"/>
              <w:spacing w:after="0" w:line="278" w:lineRule="atLeast"/>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 xml:space="preserve"> - Распространение пламени:                                    </w:t>
            </w:r>
            <w:r w:rsidRPr="00B7606F">
              <w:rPr>
                <w:rFonts w:eastAsia="Times New Roman" w:cs="Times New Roman"/>
                <w:bCs/>
                <w:color w:val="000000"/>
                <w:sz w:val="22"/>
                <w:szCs w:val="22"/>
                <w:lang w:bidi="ar-SA"/>
              </w:rPr>
              <w:tab/>
              <w:t>РП</w:t>
            </w:r>
            <w:proofErr w:type="gramStart"/>
            <w:r w:rsidRPr="00B7606F">
              <w:rPr>
                <w:rFonts w:eastAsia="Times New Roman" w:cs="Times New Roman"/>
                <w:bCs/>
                <w:color w:val="000000"/>
                <w:sz w:val="22"/>
                <w:szCs w:val="22"/>
                <w:lang w:bidi="ar-SA"/>
              </w:rPr>
              <w:t>1</w:t>
            </w:r>
            <w:proofErr w:type="gramEnd"/>
          </w:p>
          <w:p w:rsidR="00B7606F" w:rsidRPr="00B7606F" w:rsidRDefault="00B7606F" w:rsidP="00B7606F">
            <w:pPr>
              <w:widowControl/>
              <w:snapToGrid w:val="0"/>
              <w:spacing w:after="0" w:line="278" w:lineRule="atLeast"/>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 xml:space="preserve"> - </w:t>
            </w:r>
            <w:proofErr w:type="spellStart"/>
            <w:r w:rsidRPr="00B7606F">
              <w:rPr>
                <w:rFonts w:eastAsia="Times New Roman" w:cs="Times New Roman"/>
                <w:bCs/>
                <w:color w:val="000000"/>
                <w:sz w:val="22"/>
                <w:szCs w:val="22"/>
                <w:lang w:bidi="ar-SA"/>
              </w:rPr>
              <w:t>Дымообразование</w:t>
            </w:r>
            <w:proofErr w:type="spellEnd"/>
            <w:r w:rsidRPr="00B7606F">
              <w:rPr>
                <w:rFonts w:eastAsia="Times New Roman" w:cs="Times New Roman"/>
                <w:bCs/>
                <w:color w:val="000000"/>
                <w:sz w:val="22"/>
                <w:szCs w:val="22"/>
                <w:lang w:bidi="ar-SA"/>
              </w:rPr>
              <w:t xml:space="preserve">:                                            </w:t>
            </w:r>
            <w:r w:rsidRPr="00B7606F">
              <w:rPr>
                <w:rFonts w:eastAsia="Times New Roman" w:cs="Times New Roman"/>
                <w:bCs/>
                <w:color w:val="000000"/>
                <w:sz w:val="22"/>
                <w:szCs w:val="22"/>
                <w:lang w:bidi="ar-SA"/>
              </w:rPr>
              <w:tab/>
              <w:t>Д</w:t>
            </w:r>
            <w:proofErr w:type="gramStart"/>
            <w:r w:rsidRPr="00B7606F">
              <w:rPr>
                <w:rFonts w:eastAsia="Times New Roman" w:cs="Times New Roman"/>
                <w:bCs/>
                <w:color w:val="000000"/>
                <w:sz w:val="22"/>
                <w:szCs w:val="22"/>
                <w:lang w:bidi="ar-SA"/>
              </w:rPr>
              <w:t>2</w:t>
            </w:r>
            <w:proofErr w:type="gramEnd"/>
          </w:p>
          <w:p w:rsidR="00B7606F" w:rsidRPr="00B7606F" w:rsidRDefault="00B7606F" w:rsidP="00B7606F">
            <w:pPr>
              <w:widowControl/>
              <w:snapToGrid w:val="0"/>
              <w:spacing w:after="0" w:line="278" w:lineRule="atLeast"/>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 xml:space="preserve"> - Токсичность</w:t>
            </w:r>
            <w:r w:rsidRPr="00B7606F">
              <w:rPr>
                <w:rFonts w:eastAsia="Times New Roman" w:cs="Times New Roman"/>
                <w:bCs/>
                <w:color w:val="000000"/>
                <w:sz w:val="22"/>
                <w:szCs w:val="22"/>
                <w:lang w:bidi="ar-SA"/>
              </w:rPr>
              <w:tab/>
              <w:t>:</w:t>
            </w:r>
            <w:r w:rsidRPr="00B7606F">
              <w:rPr>
                <w:rFonts w:eastAsia="Times New Roman" w:cs="Times New Roman"/>
                <w:bCs/>
                <w:color w:val="000000"/>
                <w:sz w:val="22"/>
                <w:szCs w:val="22"/>
                <w:lang w:bidi="ar-SA"/>
              </w:rPr>
              <w:tab/>
            </w:r>
            <w:r w:rsidRPr="00B7606F">
              <w:rPr>
                <w:rFonts w:eastAsia="Times New Roman" w:cs="Times New Roman"/>
                <w:bCs/>
                <w:color w:val="000000"/>
                <w:sz w:val="22"/>
                <w:szCs w:val="22"/>
                <w:lang w:bidi="ar-SA"/>
              </w:rPr>
              <w:tab/>
            </w:r>
            <w:r w:rsidRPr="00B7606F">
              <w:rPr>
                <w:rFonts w:eastAsia="Times New Roman" w:cs="Times New Roman"/>
                <w:bCs/>
                <w:color w:val="000000"/>
                <w:sz w:val="22"/>
                <w:szCs w:val="22"/>
                <w:lang w:bidi="ar-SA"/>
              </w:rPr>
              <w:tab/>
            </w:r>
            <w:r w:rsidRPr="00B7606F">
              <w:rPr>
                <w:rFonts w:eastAsia="Times New Roman" w:cs="Times New Roman"/>
                <w:bCs/>
                <w:color w:val="000000"/>
                <w:sz w:val="22"/>
                <w:szCs w:val="22"/>
                <w:lang w:bidi="ar-SA"/>
              </w:rPr>
              <w:tab/>
            </w:r>
            <w:r w:rsidRPr="00B7606F">
              <w:rPr>
                <w:rFonts w:eastAsia="Times New Roman" w:cs="Times New Roman"/>
                <w:bCs/>
                <w:color w:val="000000"/>
                <w:sz w:val="22"/>
                <w:szCs w:val="22"/>
                <w:lang w:bidi="ar-SA"/>
              </w:rPr>
              <w:tab/>
              <w:t>Т</w:t>
            </w:r>
            <w:proofErr w:type="gramStart"/>
            <w:r w:rsidRPr="00B7606F">
              <w:rPr>
                <w:rFonts w:eastAsia="Times New Roman" w:cs="Times New Roman"/>
                <w:bCs/>
                <w:color w:val="000000"/>
                <w:sz w:val="22"/>
                <w:szCs w:val="22"/>
                <w:lang w:bidi="ar-SA"/>
              </w:rPr>
              <w:t>2</w:t>
            </w:r>
            <w:proofErr w:type="gramEnd"/>
          </w:p>
        </w:tc>
      </w:tr>
      <w:tr w:rsidR="00B7606F" w:rsidRPr="00B7606F" w:rsidTr="00B7606F">
        <w:tc>
          <w:tcPr>
            <w:tcW w:w="587" w:type="dxa"/>
            <w:tcBorders>
              <w:top w:val="single" w:sz="4" w:space="0" w:color="000000"/>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jc w:val="center"/>
              <w:rPr>
                <w:rFonts w:eastAsia="Times New Roman" w:cs="Times New Roman"/>
                <w:sz w:val="22"/>
                <w:szCs w:val="22"/>
                <w:lang w:bidi="ar-SA"/>
              </w:rPr>
            </w:pPr>
          </w:p>
          <w:p w:rsidR="00B7606F" w:rsidRPr="00B7606F" w:rsidRDefault="00B7606F" w:rsidP="00B7606F">
            <w:pPr>
              <w:widowControl/>
              <w:snapToGrid w:val="0"/>
              <w:spacing w:after="0" w:line="240" w:lineRule="auto"/>
              <w:jc w:val="center"/>
              <w:rPr>
                <w:rFonts w:eastAsia="Times New Roman" w:cs="Times New Roman"/>
                <w:sz w:val="22"/>
                <w:szCs w:val="22"/>
                <w:lang w:bidi="ar-SA"/>
              </w:rPr>
            </w:pPr>
            <w:r w:rsidRPr="00B7606F">
              <w:rPr>
                <w:rFonts w:eastAsia="Times New Roman" w:cs="Times New Roman"/>
                <w:sz w:val="22"/>
                <w:szCs w:val="22"/>
                <w:lang w:bidi="ar-SA"/>
              </w:rPr>
              <w:t>8</w:t>
            </w:r>
          </w:p>
        </w:tc>
        <w:tc>
          <w:tcPr>
            <w:tcW w:w="1776" w:type="dxa"/>
            <w:tcBorders>
              <w:top w:val="single" w:sz="4" w:space="0" w:color="000000"/>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jc w:val="both"/>
              <w:rPr>
                <w:rFonts w:eastAsia="Times New Roman" w:cs="Times New Roman"/>
                <w:sz w:val="22"/>
                <w:szCs w:val="22"/>
                <w:lang w:bidi="ar-SA"/>
              </w:rPr>
            </w:pPr>
          </w:p>
          <w:p w:rsidR="00B7606F" w:rsidRPr="00B7606F" w:rsidRDefault="00B7606F" w:rsidP="00B7606F">
            <w:pPr>
              <w:widowControl/>
              <w:snapToGrid w:val="0"/>
              <w:spacing w:after="0" w:line="240" w:lineRule="auto"/>
              <w:jc w:val="both"/>
              <w:rPr>
                <w:rFonts w:eastAsia="Times New Roman" w:cs="Times New Roman"/>
                <w:sz w:val="22"/>
                <w:szCs w:val="22"/>
                <w:lang w:bidi="ar-SA"/>
              </w:rPr>
            </w:pPr>
            <w:r w:rsidRPr="00B7606F">
              <w:rPr>
                <w:rFonts w:eastAsia="Times New Roman" w:cs="Times New Roman"/>
                <w:sz w:val="22"/>
                <w:szCs w:val="22"/>
                <w:lang w:bidi="ar-SA"/>
              </w:rPr>
              <w:t>Плинтуса поливинилхлоридные</w:t>
            </w:r>
          </w:p>
        </w:tc>
        <w:tc>
          <w:tcPr>
            <w:tcW w:w="8289" w:type="dxa"/>
            <w:tcBorders>
              <w:top w:val="single" w:sz="4" w:space="0" w:color="000000"/>
              <w:left w:val="single" w:sz="4" w:space="0" w:color="000000"/>
              <w:bottom w:val="single" w:sz="4" w:space="0" w:color="000000"/>
              <w:right w:val="single" w:sz="4" w:space="0" w:color="000000"/>
            </w:tcBorders>
            <w:shd w:val="clear" w:color="auto" w:fill="auto"/>
          </w:tcPr>
          <w:p w:rsidR="00B7606F" w:rsidRPr="00B7606F" w:rsidRDefault="00B7606F" w:rsidP="00B7606F">
            <w:pPr>
              <w:widowControl/>
              <w:snapToGrid w:val="0"/>
              <w:spacing w:after="0" w:line="278" w:lineRule="atLeast"/>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Вид и марка: ЖО или ПЖО.</w:t>
            </w:r>
          </w:p>
          <w:p w:rsidR="00B7606F" w:rsidRPr="00B7606F" w:rsidRDefault="00B7606F" w:rsidP="00B7606F">
            <w:pPr>
              <w:widowControl/>
              <w:snapToGrid w:val="0"/>
              <w:spacing w:after="0" w:line="278" w:lineRule="atLeast"/>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Должны быть изготовлены в виде мерных отрезков от 2 до 6 м.</w:t>
            </w:r>
          </w:p>
          <w:p w:rsidR="00B7606F" w:rsidRPr="00B7606F" w:rsidRDefault="00B7606F" w:rsidP="00B7606F">
            <w:pPr>
              <w:widowControl/>
              <w:snapToGrid w:val="0"/>
              <w:spacing w:after="0" w:line="278" w:lineRule="atLeast"/>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 xml:space="preserve">Отклонение по длине мерного отрезка, </w:t>
            </w:r>
            <w:proofErr w:type="gramStart"/>
            <w:r w:rsidRPr="00B7606F">
              <w:rPr>
                <w:rFonts w:eastAsia="Times New Roman" w:cs="Times New Roman"/>
                <w:bCs/>
                <w:color w:val="000000"/>
                <w:sz w:val="22"/>
                <w:szCs w:val="22"/>
                <w:lang w:bidi="ar-SA"/>
              </w:rPr>
              <w:t>мм</w:t>
            </w:r>
            <w:proofErr w:type="gramEnd"/>
            <w:r w:rsidRPr="00B7606F">
              <w:rPr>
                <w:rFonts w:eastAsia="Times New Roman" w:cs="Times New Roman"/>
                <w:bCs/>
                <w:color w:val="000000"/>
                <w:sz w:val="22"/>
                <w:szCs w:val="22"/>
                <w:lang w:bidi="ar-SA"/>
              </w:rPr>
              <w:t>, не более 20.</w:t>
            </w:r>
          </w:p>
          <w:p w:rsidR="00B7606F" w:rsidRPr="00B7606F" w:rsidRDefault="00B7606F" w:rsidP="00B7606F">
            <w:pPr>
              <w:widowControl/>
              <w:snapToGrid w:val="0"/>
              <w:spacing w:after="0" w:line="278" w:lineRule="atLeast"/>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 xml:space="preserve">Лицевая поверхность:  гладкая или рифленая или тисненая, глянцевая или матовая. </w:t>
            </w:r>
          </w:p>
          <w:p w:rsidR="00B7606F" w:rsidRPr="00B7606F" w:rsidRDefault="00B7606F" w:rsidP="00B7606F">
            <w:pPr>
              <w:widowControl/>
              <w:snapToGrid w:val="0"/>
              <w:spacing w:after="0" w:line="278" w:lineRule="atLeast"/>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 xml:space="preserve">Абсолютная деформация при вдавливании, </w:t>
            </w:r>
            <w:proofErr w:type="gramStart"/>
            <w:r w:rsidRPr="00B7606F">
              <w:rPr>
                <w:rFonts w:eastAsia="Times New Roman" w:cs="Times New Roman"/>
                <w:bCs/>
                <w:color w:val="000000"/>
                <w:sz w:val="22"/>
                <w:szCs w:val="22"/>
                <w:lang w:bidi="ar-SA"/>
              </w:rPr>
              <w:t>мм</w:t>
            </w:r>
            <w:proofErr w:type="gramEnd"/>
            <w:r w:rsidRPr="00B7606F">
              <w:rPr>
                <w:rFonts w:eastAsia="Times New Roman" w:cs="Times New Roman"/>
                <w:bCs/>
                <w:color w:val="000000"/>
                <w:sz w:val="22"/>
                <w:szCs w:val="22"/>
                <w:lang w:bidi="ar-SA"/>
              </w:rPr>
              <w:t>, не более 1,0.</w:t>
            </w:r>
          </w:p>
          <w:p w:rsidR="00B7606F" w:rsidRPr="00B7606F" w:rsidRDefault="00B7606F" w:rsidP="00B7606F">
            <w:pPr>
              <w:widowControl/>
              <w:snapToGrid w:val="0"/>
              <w:spacing w:after="0" w:line="278" w:lineRule="atLeast"/>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 xml:space="preserve">Изменение линейных размеров, </w:t>
            </w:r>
            <w:proofErr w:type="gramStart"/>
            <w:r w:rsidRPr="00B7606F">
              <w:rPr>
                <w:rFonts w:eastAsia="Times New Roman" w:cs="Times New Roman"/>
                <w:bCs/>
                <w:color w:val="000000"/>
                <w:sz w:val="22"/>
                <w:szCs w:val="22"/>
                <w:lang w:bidi="ar-SA"/>
              </w:rPr>
              <w:t>мм</w:t>
            </w:r>
            <w:proofErr w:type="gramEnd"/>
            <w:r w:rsidRPr="00B7606F">
              <w:rPr>
                <w:rFonts w:eastAsia="Times New Roman" w:cs="Times New Roman"/>
                <w:bCs/>
                <w:color w:val="000000"/>
                <w:sz w:val="22"/>
                <w:szCs w:val="22"/>
                <w:lang w:bidi="ar-SA"/>
              </w:rPr>
              <w:t>, не более 2,0.</w:t>
            </w:r>
          </w:p>
          <w:p w:rsidR="00B7606F" w:rsidRPr="00B7606F" w:rsidRDefault="00B7606F" w:rsidP="00B7606F">
            <w:pPr>
              <w:widowControl/>
              <w:snapToGrid w:val="0"/>
              <w:spacing w:after="0" w:line="278" w:lineRule="atLeast"/>
              <w:jc w:val="both"/>
              <w:rPr>
                <w:rFonts w:eastAsia="Times New Roman" w:cs="Times New Roman"/>
                <w:bCs/>
                <w:color w:val="000000"/>
                <w:sz w:val="22"/>
                <w:szCs w:val="22"/>
                <w:lang w:bidi="ar-SA"/>
              </w:rPr>
            </w:pPr>
            <w:proofErr w:type="spellStart"/>
            <w:r w:rsidRPr="00B7606F">
              <w:rPr>
                <w:rFonts w:eastAsia="Times New Roman" w:cs="Times New Roman"/>
                <w:bCs/>
                <w:color w:val="000000"/>
                <w:sz w:val="22"/>
                <w:szCs w:val="22"/>
                <w:lang w:bidi="ar-SA"/>
              </w:rPr>
              <w:t>Истираемость</w:t>
            </w:r>
            <w:proofErr w:type="spellEnd"/>
            <w:r w:rsidRPr="00B7606F">
              <w:rPr>
                <w:rFonts w:eastAsia="Times New Roman" w:cs="Times New Roman"/>
                <w:bCs/>
                <w:color w:val="000000"/>
                <w:sz w:val="22"/>
                <w:szCs w:val="22"/>
                <w:lang w:bidi="ar-SA"/>
              </w:rPr>
              <w:t>, мкм: не более 120 или не определяется.</w:t>
            </w:r>
          </w:p>
          <w:p w:rsidR="00B7606F" w:rsidRPr="00B7606F" w:rsidRDefault="00B7606F" w:rsidP="00B7606F">
            <w:pPr>
              <w:widowControl/>
              <w:snapToGrid w:val="0"/>
              <w:spacing w:after="0" w:line="278" w:lineRule="atLeast"/>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Прочность при растяжении, МПа, не менее 20,0.</w:t>
            </w:r>
          </w:p>
          <w:p w:rsidR="00B7606F" w:rsidRPr="00B7606F" w:rsidRDefault="00B7606F" w:rsidP="00B7606F">
            <w:pPr>
              <w:widowControl/>
              <w:snapToGrid w:val="0"/>
              <w:spacing w:after="0" w:line="278" w:lineRule="atLeast"/>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 xml:space="preserve">Стойкость к удару при температуре (23±2) </w:t>
            </w:r>
            <w:r w:rsidRPr="00B7606F">
              <w:rPr>
                <w:rFonts w:eastAsia="Times New Roman" w:cs="Times New Roman"/>
                <w:bCs/>
                <w:color w:val="000000"/>
                <w:sz w:val="22"/>
                <w:szCs w:val="22"/>
                <w:lang w:bidi="ar-SA"/>
              </w:rPr>
              <w:sym w:font="Symbol" w:char="F0B0"/>
            </w:r>
            <w:r w:rsidRPr="00B7606F">
              <w:rPr>
                <w:rFonts w:eastAsia="Times New Roman" w:cs="Times New Roman"/>
                <w:bCs/>
                <w:color w:val="000000"/>
                <w:sz w:val="22"/>
                <w:szCs w:val="22"/>
                <w:lang w:bidi="ar-SA"/>
              </w:rPr>
              <w:t>С: не допускается разрушение более 10% испытанных образцов.</w:t>
            </w:r>
          </w:p>
          <w:p w:rsidR="00B7606F" w:rsidRPr="00B7606F" w:rsidRDefault="00B7606F" w:rsidP="00B7606F">
            <w:pPr>
              <w:widowControl/>
              <w:snapToGrid w:val="0"/>
              <w:spacing w:after="0" w:line="278" w:lineRule="atLeast"/>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Изделия должны иметь равномерную окраску, быть цветоустойчивыми. На поверхности  не должно быть наплывов, бугорков, раковин, царапин и пятен. Кромки и торцы не должны иметь местных искривлений, надрывов и зазубрин.</w:t>
            </w:r>
          </w:p>
        </w:tc>
      </w:tr>
      <w:tr w:rsidR="00B7606F" w:rsidRPr="00B7606F" w:rsidTr="00B7606F">
        <w:tc>
          <w:tcPr>
            <w:tcW w:w="587" w:type="dxa"/>
            <w:tcBorders>
              <w:top w:val="single" w:sz="4" w:space="0" w:color="000000"/>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jc w:val="center"/>
              <w:rPr>
                <w:rFonts w:eastAsia="Times New Roman" w:cs="Times New Roman"/>
                <w:sz w:val="22"/>
                <w:szCs w:val="22"/>
                <w:lang w:bidi="ar-SA"/>
              </w:rPr>
            </w:pPr>
          </w:p>
          <w:p w:rsidR="00B7606F" w:rsidRPr="00B7606F" w:rsidRDefault="00B7606F" w:rsidP="00B7606F">
            <w:pPr>
              <w:widowControl/>
              <w:snapToGrid w:val="0"/>
              <w:spacing w:after="0" w:line="240" w:lineRule="auto"/>
              <w:jc w:val="center"/>
              <w:rPr>
                <w:rFonts w:eastAsia="Times New Roman" w:cs="Times New Roman"/>
                <w:sz w:val="22"/>
                <w:szCs w:val="22"/>
                <w:lang w:bidi="ar-SA"/>
              </w:rPr>
            </w:pPr>
            <w:r w:rsidRPr="00B7606F">
              <w:rPr>
                <w:rFonts w:eastAsia="Times New Roman" w:cs="Times New Roman"/>
                <w:sz w:val="22"/>
                <w:szCs w:val="22"/>
                <w:lang w:bidi="ar-SA"/>
              </w:rPr>
              <w:t>9</w:t>
            </w:r>
          </w:p>
        </w:tc>
        <w:tc>
          <w:tcPr>
            <w:tcW w:w="1776" w:type="dxa"/>
            <w:tcBorders>
              <w:top w:val="single" w:sz="4" w:space="0" w:color="000000"/>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jc w:val="both"/>
              <w:rPr>
                <w:rFonts w:eastAsia="Times New Roman" w:cs="Times New Roman"/>
                <w:sz w:val="22"/>
                <w:szCs w:val="22"/>
                <w:lang w:bidi="ar-SA"/>
              </w:rPr>
            </w:pPr>
          </w:p>
          <w:p w:rsidR="00B7606F" w:rsidRPr="00B7606F" w:rsidRDefault="00B7606F" w:rsidP="00B7606F">
            <w:pPr>
              <w:widowControl/>
              <w:snapToGrid w:val="0"/>
              <w:spacing w:after="0" w:line="240" w:lineRule="auto"/>
              <w:jc w:val="both"/>
              <w:rPr>
                <w:rFonts w:eastAsia="Times New Roman" w:cs="Times New Roman"/>
                <w:sz w:val="22"/>
                <w:szCs w:val="22"/>
                <w:lang w:bidi="ar-SA"/>
              </w:rPr>
            </w:pPr>
            <w:proofErr w:type="spellStart"/>
            <w:r w:rsidRPr="00B7606F">
              <w:rPr>
                <w:rFonts w:eastAsia="Times New Roman" w:cs="Times New Roman"/>
                <w:sz w:val="22"/>
                <w:szCs w:val="22"/>
                <w:lang w:bidi="ar-SA"/>
              </w:rPr>
              <w:t>Саморез</w:t>
            </w:r>
            <w:proofErr w:type="spellEnd"/>
          </w:p>
        </w:tc>
        <w:tc>
          <w:tcPr>
            <w:tcW w:w="8289" w:type="dxa"/>
            <w:tcBorders>
              <w:top w:val="single" w:sz="4" w:space="0" w:color="000000"/>
              <w:left w:val="single" w:sz="4" w:space="0" w:color="000000"/>
              <w:bottom w:val="single" w:sz="4" w:space="0" w:color="000000"/>
              <w:right w:val="single" w:sz="4" w:space="0" w:color="000000"/>
            </w:tcBorders>
            <w:shd w:val="clear" w:color="auto" w:fill="auto"/>
          </w:tcPr>
          <w:p w:rsidR="00B7606F" w:rsidRPr="00B7606F" w:rsidRDefault="00B7606F" w:rsidP="00B7606F">
            <w:pPr>
              <w:widowControl/>
              <w:snapToGrid w:val="0"/>
              <w:spacing w:after="0" w:line="240" w:lineRule="auto"/>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Тип: должны быть самонарезающие</w:t>
            </w:r>
          </w:p>
          <w:p w:rsidR="00B7606F" w:rsidRPr="00B7606F" w:rsidRDefault="00B7606F" w:rsidP="00B7606F">
            <w:pPr>
              <w:widowControl/>
              <w:snapToGrid w:val="0"/>
              <w:spacing w:after="0" w:line="240" w:lineRule="auto"/>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 xml:space="preserve">Головка: должна быть потайная </w:t>
            </w:r>
          </w:p>
          <w:p w:rsidR="00B7606F" w:rsidRPr="00B7606F" w:rsidRDefault="00B7606F" w:rsidP="00B7606F">
            <w:pPr>
              <w:widowControl/>
              <w:snapToGrid w:val="0"/>
              <w:spacing w:after="0" w:line="240" w:lineRule="auto"/>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Тип конца: конец должен быть заостренный</w:t>
            </w:r>
          </w:p>
          <w:p w:rsidR="00B7606F" w:rsidRPr="00B7606F" w:rsidRDefault="00B7606F" w:rsidP="00B7606F">
            <w:pPr>
              <w:widowControl/>
              <w:snapToGrid w:val="0"/>
              <w:spacing w:after="0" w:line="240" w:lineRule="auto"/>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 xml:space="preserve">Длина, не менее, </w:t>
            </w:r>
            <w:proofErr w:type="gramStart"/>
            <w:r w:rsidRPr="00B7606F">
              <w:rPr>
                <w:rFonts w:eastAsia="Times New Roman" w:cs="Times New Roman"/>
                <w:bCs/>
                <w:color w:val="000000"/>
                <w:sz w:val="22"/>
                <w:szCs w:val="22"/>
                <w:lang w:bidi="ar-SA"/>
              </w:rPr>
              <w:t>мм</w:t>
            </w:r>
            <w:proofErr w:type="gramEnd"/>
            <w:r w:rsidRPr="00B7606F">
              <w:rPr>
                <w:rFonts w:eastAsia="Times New Roman" w:cs="Times New Roman"/>
                <w:bCs/>
                <w:color w:val="000000"/>
                <w:sz w:val="22"/>
                <w:szCs w:val="22"/>
                <w:lang w:bidi="ar-SA"/>
              </w:rPr>
              <w:t xml:space="preserve"> </w:t>
            </w:r>
            <w:r w:rsidRPr="00B7606F">
              <w:rPr>
                <w:rFonts w:eastAsia="Times New Roman" w:cs="Times New Roman"/>
                <w:bCs/>
                <w:color w:val="000000"/>
                <w:sz w:val="22"/>
                <w:szCs w:val="22"/>
                <w:lang w:bidi="ar-SA"/>
              </w:rPr>
              <w:tab/>
            </w:r>
            <w:r w:rsidRPr="00B7606F">
              <w:rPr>
                <w:rFonts w:eastAsia="Times New Roman" w:cs="Times New Roman"/>
                <w:bCs/>
                <w:color w:val="000000"/>
                <w:sz w:val="22"/>
                <w:szCs w:val="22"/>
                <w:lang w:bidi="ar-SA"/>
              </w:rPr>
              <w:tab/>
            </w:r>
            <w:r w:rsidRPr="00B7606F">
              <w:rPr>
                <w:rFonts w:eastAsia="Times New Roman" w:cs="Times New Roman"/>
                <w:bCs/>
                <w:color w:val="000000"/>
                <w:sz w:val="22"/>
                <w:szCs w:val="22"/>
                <w:lang w:bidi="ar-SA"/>
              </w:rPr>
              <w:tab/>
            </w:r>
            <w:r w:rsidRPr="00B7606F">
              <w:rPr>
                <w:rFonts w:eastAsia="Times New Roman" w:cs="Times New Roman"/>
                <w:bCs/>
                <w:color w:val="000000"/>
                <w:sz w:val="22"/>
                <w:szCs w:val="22"/>
                <w:lang w:bidi="ar-SA"/>
              </w:rPr>
              <w:tab/>
            </w:r>
            <w:r w:rsidRPr="00B7606F">
              <w:rPr>
                <w:rFonts w:eastAsia="Times New Roman" w:cs="Times New Roman"/>
                <w:bCs/>
                <w:color w:val="000000"/>
                <w:sz w:val="22"/>
                <w:szCs w:val="22"/>
                <w:lang w:bidi="ar-SA"/>
              </w:rPr>
              <w:tab/>
            </w:r>
            <w:r w:rsidRPr="00B7606F">
              <w:rPr>
                <w:rFonts w:eastAsia="Times New Roman" w:cs="Times New Roman"/>
                <w:bCs/>
                <w:color w:val="000000"/>
                <w:sz w:val="22"/>
                <w:szCs w:val="22"/>
                <w:lang w:bidi="ar-SA"/>
              </w:rPr>
              <w:tab/>
              <w:t xml:space="preserve">            35</w:t>
            </w:r>
          </w:p>
          <w:p w:rsidR="00B7606F" w:rsidRPr="00B7606F" w:rsidRDefault="00B7606F" w:rsidP="00B7606F">
            <w:pPr>
              <w:widowControl/>
              <w:snapToGrid w:val="0"/>
              <w:spacing w:after="0" w:line="240" w:lineRule="auto"/>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 xml:space="preserve">Номинальный диаметр резьбы, </w:t>
            </w:r>
            <w:proofErr w:type="gramStart"/>
            <w:r w:rsidRPr="00B7606F">
              <w:rPr>
                <w:rFonts w:eastAsia="Times New Roman" w:cs="Times New Roman"/>
                <w:bCs/>
                <w:color w:val="000000"/>
                <w:sz w:val="22"/>
                <w:szCs w:val="22"/>
                <w:lang w:bidi="ar-SA"/>
              </w:rPr>
              <w:t>мм</w:t>
            </w:r>
            <w:proofErr w:type="gramEnd"/>
            <w:r w:rsidRPr="00B7606F">
              <w:rPr>
                <w:rFonts w:eastAsia="Times New Roman" w:cs="Times New Roman"/>
                <w:bCs/>
                <w:color w:val="000000"/>
                <w:sz w:val="22"/>
                <w:szCs w:val="22"/>
                <w:lang w:bidi="ar-SA"/>
              </w:rPr>
              <w:t xml:space="preserve">: </w:t>
            </w:r>
            <w:r w:rsidRPr="00B7606F">
              <w:rPr>
                <w:rFonts w:eastAsia="Times New Roman" w:cs="Times New Roman"/>
                <w:bCs/>
                <w:color w:val="000000"/>
                <w:sz w:val="22"/>
                <w:szCs w:val="22"/>
                <w:lang w:bidi="ar-SA"/>
              </w:rPr>
              <w:tab/>
            </w:r>
            <w:r w:rsidRPr="00B7606F">
              <w:rPr>
                <w:rFonts w:eastAsia="Times New Roman" w:cs="Times New Roman"/>
                <w:bCs/>
                <w:color w:val="000000"/>
                <w:sz w:val="22"/>
                <w:szCs w:val="22"/>
                <w:lang w:bidi="ar-SA"/>
              </w:rPr>
              <w:tab/>
            </w:r>
            <w:r w:rsidRPr="00B7606F">
              <w:rPr>
                <w:rFonts w:eastAsia="Times New Roman" w:cs="Times New Roman"/>
                <w:bCs/>
                <w:color w:val="000000"/>
                <w:sz w:val="22"/>
                <w:szCs w:val="22"/>
                <w:lang w:bidi="ar-SA"/>
              </w:rPr>
              <w:tab/>
            </w:r>
            <w:r w:rsidRPr="00B7606F">
              <w:rPr>
                <w:rFonts w:eastAsia="Times New Roman" w:cs="Times New Roman"/>
                <w:bCs/>
                <w:color w:val="000000"/>
                <w:sz w:val="22"/>
                <w:szCs w:val="22"/>
                <w:lang w:bidi="ar-SA"/>
              </w:rPr>
              <w:tab/>
              <w:t xml:space="preserve">              5</w:t>
            </w:r>
          </w:p>
          <w:p w:rsidR="00B7606F" w:rsidRPr="00B7606F" w:rsidRDefault="00B7606F" w:rsidP="00B7606F">
            <w:pPr>
              <w:widowControl/>
              <w:snapToGrid w:val="0"/>
              <w:spacing w:after="0" w:line="240" w:lineRule="auto"/>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 xml:space="preserve">Шаг резьбы, </w:t>
            </w:r>
            <w:proofErr w:type="gramStart"/>
            <w:r w:rsidRPr="00B7606F">
              <w:rPr>
                <w:rFonts w:eastAsia="Times New Roman" w:cs="Times New Roman"/>
                <w:bCs/>
                <w:color w:val="000000"/>
                <w:sz w:val="22"/>
                <w:szCs w:val="22"/>
                <w:lang w:bidi="ar-SA"/>
              </w:rPr>
              <w:t>мм</w:t>
            </w:r>
            <w:proofErr w:type="gramEnd"/>
            <w:r w:rsidRPr="00B7606F">
              <w:rPr>
                <w:rFonts w:eastAsia="Times New Roman" w:cs="Times New Roman"/>
                <w:bCs/>
                <w:color w:val="000000"/>
                <w:sz w:val="22"/>
                <w:szCs w:val="22"/>
                <w:lang w:bidi="ar-SA"/>
              </w:rPr>
              <w:t xml:space="preserve">., не более: </w:t>
            </w:r>
            <w:r w:rsidRPr="00B7606F">
              <w:rPr>
                <w:rFonts w:eastAsia="Times New Roman" w:cs="Times New Roman"/>
                <w:bCs/>
                <w:color w:val="000000"/>
                <w:sz w:val="22"/>
                <w:szCs w:val="22"/>
                <w:lang w:bidi="ar-SA"/>
              </w:rPr>
              <w:tab/>
            </w:r>
            <w:r w:rsidRPr="00B7606F">
              <w:rPr>
                <w:rFonts w:eastAsia="Times New Roman" w:cs="Times New Roman"/>
                <w:bCs/>
                <w:color w:val="000000"/>
                <w:sz w:val="22"/>
                <w:szCs w:val="22"/>
                <w:lang w:bidi="ar-SA"/>
              </w:rPr>
              <w:tab/>
            </w:r>
            <w:r w:rsidRPr="00B7606F">
              <w:rPr>
                <w:rFonts w:eastAsia="Times New Roman" w:cs="Times New Roman"/>
                <w:bCs/>
                <w:color w:val="000000"/>
                <w:sz w:val="22"/>
                <w:szCs w:val="22"/>
                <w:lang w:bidi="ar-SA"/>
              </w:rPr>
              <w:tab/>
            </w:r>
            <w:r w:rsidRPr="00B7606F">
              <w:rPr>
                <w:rFonts w:eastAsia="Times New Roman" w:cs="Times New Roman"/>
                <w:bCs/>
                <w:color w:val="000000"/>
                <w:sz w:val="22"/>
                <w:szCs w:val="22"/>
                <w:lang w:bidi="ar-SA"/>
              </w:rPr>
              <w:tab/>
            </w:r>
            <w:r w:rsidRPr="00B7606F">
              <w:rPr>
                <w:rFonts w:eastAsia="Times New Roman" w:cs="Times New Roman"/>
                <w:bCs/>
                <w:color w:val="000000"/>
                <w:sz w:val="22"/>
                <w:szCs w:val="22"/>
                <w:lang w:bidi="ar-SA"/>
              </w:rPr>
              <w:tab/>
            </w:r>
            <w:r w:rsidRPr="00B7606F">
              <w:rPr>
                <w:rFonts w:eastAsia="Times New Roman" w:cs="Times New Roman"/>
                <w:bCs/>
                <w:color w:val="000000"/>
                <w:sz w:val="22"/>
                <w:szCs w:val="22"/>
                <w:lang w:bidi="ar-SA"/>
              </w:rPr>
              <w:tab/>
              <w:t>2,0</w:t>
            </w:r>
          </w:p>
          <w:p w:rsidR="00B7606F" w:rsidRPr="00B7606F" w:rsidRDefault="00B7606F" w:rsidP="00B7606F">
            <w:pPr>
              <w:widowControl/>
              <w:snapToGrid w:val="0"/>
              <w:spacing w:after="0" w:line="240" w:lineRule="auto"/>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 xml:space="preserve">Диаметр головки, </w:t>
            </w:r>
            <w:proofErr w:type="gramStart"/>
            <w:r w:rsidRPr="00B7606F">
              <w:rPr>
                <w:rFonts w:eastAsia="Times New Roman" w:cs="Times New Roman"/>
                <w:bCs/>
                <w:color w:val="000000"/>
                <w:sz w:val="22"/>
                <w:szCs w:val="22"/>
                <w:lang w:bidi="ar-SA"/>
              </w:rPr>
              <w:t>мм</w:t>
            </w:r>
            <w:proofErr w:type="gramEnd"/>
            <w:r w:rsidRPr="00B7606F">
              <w:rPr>
                <w:rFonts w:eastAsia="Times New Roman" w:cs="Times New Roman"/>
                <w:bCs/>
                <w:color w:val="000000"/>
                <w:sz w:val="22"/>
                <w:szCs w:val="22"/>
                <w:lang w:bidi="ar-SA"/>
              </w:rPr>
              <w:t xml:space="preserve">.: </w:t>
            </w:r>
            <w:r w:rsidRPr="00B7606F">
              <w:rPr>
                <w:rFonts w:eastAsia="Times New Roman" w:cs="Times New Roman"/>
                <w:bCs/>
                <w:color w:val="000000"/>
                <w:sz w:val="22"/>
                <w:szCs w:val="22"/>
                <w:lang w:bidi="ar-SA"/>
              </w:rPr>
              <w:tab/>
            </w:r>
            <w:r w:rsidRPr="00B7606F">
              <w:rPr>
                <w:rFonts w:eastAsia="Times New Roman" w:cs="Times New Roman"/>
                <w:bCs/>
                <w:color w:val="000000"/>
                <w:sz w:val="22"/>
                <w:szCs w:val="22"/>
                <w:lang w:bidi="ar-SA"/>
              </w:rPr>
              <w:tab/>
            </w:r>
            <w:r w:rsidRPr="00B7606F">
              <w:rPr>
                <w:rFonts w:eastAsia="Times New Roman" w:cs="Times New Roman"/>
                <w:bCs/>
                <w:color w:val="000000"/>
                <w:sz w:val="22"/>
                <w:szCs w:val="22"/>
                <w:lang w:bidi="ar-SA"/>
              </w:rPr>
              <w:tab/>
            </w:r>
            <w:r w:rsidRPr="00B7606F">
              <w:rPr>
                <w:rFonts w:eastAsia="Times New Roman" w:cs="Times New Roman"/>
                <w:bCs/>
                <w:color w:val="000000"/>
                <w:sz w:val="22"/>
                <w:szCs w:val="22"/>
                <w:lang w:bidi="ar-SA"/>
              </w:rPr>
              <w:tab/>
            </w:r>
            <w:r w:rsidRPr="00B7606F">
              <w:rPr>
                <w:rFonts w:eastAsia="Times New Roman" w:cs="Times New Roman"/>
                <w:bCs/>
                <w:color w:val="000000"/>
                <w:sz w:val="22"/>
                <w:szCs w:val="22"/>
                <w:lang w:bidi="ar-SA"/>
              </w:rPr>
              <w:tab/>
            </w:r>
            <w:r w:rsidRPr="00B7606F">
              <w:rPr>
                <w:rFonts w:eastAsia="Times New Roman" w:cs="Times New Roman"/>
                <w:bCs/>
                <w:color w:val="000000"/>
                <w:sz w:val="22"/>
                <w:szCs w:val="22"/>
                <w:lang w:bidi="ar-SA"/>
              </w:rPr>
              <w:tab/>
              <w:t>9,2</w:t>
            </w:r>
          </w:p>
          <w:p w:rsidR="00B7606F" w:rsidRPr="00B7606F" w:rsidRDefault="00B7606F" w:rsidP="00B7606F">
            <w:pPr>
              <w:widowControl/>
              <w:snapToGrid w:val="0"/>
              <w:spacing w:after="0" w:line="240" w:lineRule="auto"/>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 xml:space="preserve">Высота головки, </w:t>
            </w:r>
            <w:proofErr w:type="gramStart"/>
            <w:r w:rsidRPr="00B7606F">
              <w:rPr>
                <w:rFonts w:eastAsia="Times New Roman" w:cs="Times New Roman"/>
                <w:bCs/>
                <w:color w:val="000000"/>
                <w:sz w:val="22"/>
                <w:szCs w:val="22"/>
                <w:lang w:bidi="ar-SA"/>
              </w:rPr>
              <w:t>мм</w:t>
            </w:r>
            <w:proofErr w:type="gramEnd"/>
            <w:r w:rsidRPr="00B7606F">
              <w:rPr>
                <w:rFonts w:eastAsia="Times New Roman" w:cs="Times New Roman"/>
                <w:bCs/>
                <w:color w:val="000000"/>
                <w:sz w:val="22"/>
                <w:szCs w:val="22"/>
                <w:lang w:bidi="ar-SA"/>
              </w:rPr>
              <w:t xml:space="preserve">., не более:  </w:t>
            </w:r>
            <w:r w:rsidRPr="00B7606F">
              <w:rPr>
                <w:rFonts w:eastAsia="Times New Roman" w:cs="Times New Roman"/>
                <w:bCs/>
                <w:color w:val="000000"/>
                <w:sz w:val="22"/>
                <w:szCs w:val="22"/>
                <w:lang w:bidi="ar-SA"/>
              </w:rPr>
              <w:tab/>
            </w:r>
            <w:r w:rsidRPr="00B7606F">
              <w:rPr>
                <w:rFonts w:eastAsia="Times New Roman" w:cs="Times New Roman"/>
                <w:bCs/>
                <w:color w:val="000000"/>
                <w:sz w:val="22"/>
                <w:szCs w:val="22"/>
                <w:lang w:bidi="ar-SA"/>
              </w:rPr>
              <w:tab/>
            </w:r>
            <w:r w:rsidRPr="00B7606F">
              <w:rPr>
                <w:rFonts w:eastAsia="Times New Roman" w:cs="Times New Roman"/>
                <w:bCs/>
                <w:color w:val="000000"/>
                <w:sz w:val="22"/>
                <w:szCs w:val="22"/>
                <w:lang w:bidi="ar-SA"/>
              </w:rPr>
              <w:tab/>
            </w:r>
            <w:r w:rsidRPr="00B7606F">
              <w:rPr>
                <w:rFonts w:eastAsia="Times New Roman" w:cs="Times New Roman"/>
                <w:bCs/>
                <w:color w:val="000000"/>
                <w:sz w:val="22"/>
                <w:szCs w:val="22"/>
                <w:lang w:bidi="ar-SA"/>
              </w:rPr>
              <w:tab/>
            </w:r>
            <w:r w:rsidRPr="00B7606F">
              <w:rPr>
                <w:rFonts w:eastAsia="Times New Roman" w:cs="Times New Roman"/>
                <w:bCs/>
                <w:color w:val="000000"/>
                <w:sz w:val="22"/>
                <w:szCs w:val="22"/>
                <w:lang w:bidi="ar-SA"/>
              </w:rPr>
              <w:tab/>
              <w:t>2,50</w:t>
            </w:r>
          </w:p>
          <w:p w:rsidR="00B7606F" w:rsidRPr="00B7606F" w:rsidRDefault="00B7606F" w:rsidP="00B7606F">
            <w:pPr>
              <w:widowControl/>
              <w:snapToGrid w:val="0"/>
              <w:spacing w:after="0" w:line="240" w:lineRule="auto"/>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 xml:space="preserve">Диаметр крестообразного шлица, </w:t>
            </w:r>
            <w:proofErr w:type="gramStart"/>
            <w:r w:rsidRPr="00B7606F">
              <w:rPr>
                <w:rFonts w:eastAsia="Times New Roman" w:cs="Times New Roman"/>
                <w:bCs/>
                <w:color w:val="000000"/>
                <w:sz w:val="22"/>
                <w:szCs w:val="22"/>
                <w:lang w:bidi="ar-SA"/>
              </w:rPr>
              <w:t>мм</w:t>
            </w:r>
            <w:proofErr w:type="gramEnd"/>
            <w:r w:rsidRPr="00B7606F">
              <w:rPr>
                <w:rFonts w:eastAsia="Times New Roman" w:cs="Times New Roman"/>
                <w:bCs/>
                <w:color w:val="000000"/>
                <w:sz w:val="22"/>
                <w:szCs w:val="22"/>
                <w:lang w:bidi="ar-SA"/>
              </w:rPr>
              <w:t xml:space="preserve">., не более: </w:t>
            </w:r>
            <w:r w:rsidRPr="00B7606F">
              <w:rPr>
                <w:rFonts w:eastAsia="Times New Roman" w:cs="Times New Roman"/>
                <w:bCs/>
                <w:color w:val="000000"/>
                <w:sz w:val="22"/>
                <w:szCs w:val="22"/>
                <w:lang w:bidi="ar-SA"/>
              </w:rPr>
              <w:tab/>
            </w:r>
            <w:r w:rsidRPr="00B7606F">
              <w:rPr>
                <w:rFonts w:eastAsia="Times New Roman" w:cs="Times New Roman"/>
                <w:bCs/>
                <w:color w:val="000000"/>
                <w:sz w:val="22"/>
                <w:szCs w:val="22"/>
                <w:lang w:bidi="ar-SA"/>
              </w:rPr>
              <w:tab/>
              <w:t xml:space="preserve">              4,5</w:t>
            </w:r>
          </w:p>
          <w:p w:rsidR="00B7606F" w:rsidRPr="00B7606F" w:rsidRDefault="00B7606F" w:rsidP="00B7606F">
            <w:pPr>
              <w:widowControl/>
              <w:snapToGrid w:val="0"/>
              <w:spacing w:after="0" w:line="240" w:lineRule="auto"/>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 xml:space="preserve">Глубина крестообразного шлица, </w:t>
            </w:r>
            <w:proofErr w:type="gramStart"/>
            <w:r w:rsidRPr="00B7606F">
              <w:rPr>
                <w:rFonts w:eastAsia="Times New Roman" w:cs="Times New Roman"/>
                <w:bCs/>
                <w:color w:val="000000"/>
                <w:sz w:val="22"/>
                <w:szCs w:val="22"/>
                <w:lang w:bidi="ar-SA"/>
              </w:rPr>
              <w:t>мм</w:t>
            </w:r>
            <w:proofErr w:type="gramEnd"/>
            <w:r w:rsidRPr="00B7606F">
              <w:rPr>
                <w:rFonts w:eastAsia="Times New Roman" w:cs="Times New Roman"/>
                <w:bCs/>
                <w:color w:val="000000"/>
                <w:sz w:val="22"/>
                <w:szCs w:val="22"/>
                <w:lang w:bidi="ar-SA"/>
              </w:rPr>
              <w:t xml:space="preserve">., не более: </w:t>
            </w:r>
            <w:r w:rsidRPr="00B7606F">
              <w:rPr>
                <w:rFonts w:eastAsia="Times New Roman" w:cs="Times New Roman"/>
                <w:bCs/>
                <w:color w:val="000000"/>
                <w:sz w:val="22"/>
                <w:szCs w:val="22"/>
                <w:lang w:bidi="ar-SA"/>
              </w:rPr>
              <w:tab/>
            </w:r>
            <w:r w:rsidRPr="00B7606F">
              <w:rPr>
                <w:rFonts w:eastAsia="Times New Roman" w:cs="Times New Roman"/>
                <w:bCs/>
                <w:color w:val="000000"/>
                <w:sz w:val="22"/>
                <w:szCs w:val="22"/>
                <w:lang w:bidi="ar-SA"/>
              </w:rPr>
              <w:tab/>
            </w:r>
            <w:r w:rsidRPr="00B7606F">
              <w:rPr>
                <w:rFonts w:eastAsia="Times New Roman" w:cs="Times New Roman"/>
                <w:bCs/>
                <w:color w:val="000000"/>
                <w:sz w:val="22"/>
                <w:szCs w:val="22"/>
                <w:lang w:bidi="ar-SA"/>
              </w:rPr>
              <w:tab/>
              <w:t>2,05</w:t>
            </w:r>
          </w:p>
          <w:p w:rsidR="00B7606F" w:rsidRPr="00B7606F" w:rsidRDefault="00B7606F" w:rsidP="00B7606F">
            <w:pPr>
              <w:widowControl/>
              <w:snapToGrid w:val="0"/>
              <w:spacing w:after="0" w:line="240" w:lineRule="auto"/>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 xml:space="preserve">Глубина вхождения калибра в крестообразный шлиц, </w:t>
            </w:r>
            <w:proofErr w:type="gramStart"/>
            <w:r w:rsidRPr="00B7606F">
              <w:rPr>
                <w:rFonts w:eastAsia="Times New Roman" w:cs="Times New Roman"/>
                <w:bCs/>
                <w:color w:val="000000"/>
                <w:sz w:val="22"/>
                <w:szCs w:val="22"/>
                <w:lang w:bidi="ar-SA"/>
              </w:rPr>
              <w:t>мм</w:t>
            </w:r>
            <w:proofErr w:type="gramEnd"/>
            <w:r w:rsidRPr="00B7606F">
              <w:rPr>
                <w:rFonts w:eastAsia="Times New Roman" w:cs="Times New Roman"/>
                <w:bCs/>
                <w:color w:val="000000"/>
                <w:sz w:val="22"/>
                <w:szCs w:val="22"/>
                <w:lang w:bidi="ar-SA"/>
              </w:rPr>
              <w:t xml:space="preserve">:          от 1,8 до 2,3 </w:t>
            </w:r>
          </w:p>
          <w:p w:rsidR="00B7606F" w:rsidRPr="00B7606F" w:rsidRDefault="00B7606F" w:rsidP="00B7606F">
            <w:pPr>
              <w:widowControl/>
              <w:snapToGrid w:val="0"/>
              <w:spacing w:after="0" w:line="240" w:lineRule="auto"/>
              <w:jc w:val="both"/>
              <w:rPr>
                <w:rFonts w:eastAsia="Times New Roman" w:cs="Times New Roman"/>
                <w:bCs/>
                <w:color w:val="000000"/>
                <w:sz w:val="22"/>
                <w:szCs w:val="22"/>
                <w:lang w:bidi="ar-SA"/>
              </w:rPr>
            </w:pPr>
            <w:proofErr w:type="spellStart"/>
            <w:r w:rsidRPr="00B7606F">
              <w:rPr>
                <w:rFonts w:eastAsia="Times New Roman" w:cs="Times New Roman"/>
                <w:bCs/>
                <w:color w:val="000000"/>
                <w:sz w:val="22"/>
                <w:szCs w:val="22"/>
                <w:lang w:bidi="ar-SA"/>
              </w:rPr>
              <w:t>Недовод</w:t>
            </w:r>
            <w:proofErr w:type="spellEnd"/>
            <w:r w:rsidRPr="00B7606F">
              <w:rPr>
                <w:rFonts w:eastAsia="Times New Roman" w:cs="Times New Roman"/>
                <w:bCs/>
                <w:color w:val="000000"/>
                <w:sz w:val="22"/>
                <w:szCs w:val="22"/>
                <w:lang w:bidi="ar-SA"/>
              </w:rPr>
              <w:t xml:space="preserve"> резьбы, </w:t>
            </w:r>
            <w:proofErr w:type="gramStart"/>
            <w:r w:rsidRPr="00B7606F">
              <w:rPr>
                <w:rFonts w:eastAsia="Times New Roman" w:cs="Times New Roman"/>
                <w:bCs/>
                <w:color w:val="000000"/>
                <w:sz w:val="22"/>
                <w:szCs w:val="22"/>
                <w:lang w:bidi="ar-SA"/>
              </w:rPr>
              <w:t>мм</w:t>
            </w:r>
            <w:proofErr w:type="gramEnd"/>
            <w:r w:rsidRPr="00B7606F">
              <w:rPr>
                <w:rFonts w:eastAsia="Times New Roman" w:cs="Times New Roman"/>
                <w:bCs/>
                <w:color w:val="000000"/>
                <w:sz w:val="22"/>
                <w:szCs w:val="22"/>
                <w:lang w:bidi="ar-SA"/>
              </w:rPr>
              <w:t>., не более: 1,0</w:t>
            </w:r>
          </w:p>
          <w:p w:rsidR="00B7606F" w:rsidRPr="00B7606F" w:rsidRDefault="00B7606F" w:rsidP="00B7606F">
            <w:pPr>
              <w:widowControl/>
              <w:snapToGrid w:val="0"/>
              <w:spacing w:after="0" w:line="240" w:lineRule="auto"/>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Тип стали шурупа: должны быть изготовлены из углеродистой или коррозионностойкой стали</w:t>
            </w:r>
          </w:p>
          <w:p w:rsidR="00B7606F" w:rsidRPr="00B7606F" w:rsidRDefault="00B7606F" w:rsidP="00B7606F">
            <w:pPr>
              <w:widowControl/>
              <w:snapToGrid w:val="0"/>
              <w:spacing w:after="0" w:line="240" w:lineRule="auto"/>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-углерода:    не менее 0,05 и не более 0,21</w:t>
            </w:r>
          </w:p>
          <w:p w:rsidR="00B7606F" w:rsidRPr="00B7606F" w:rsidRDefault="00B7606F" w:rsidP="00B7606F">
            <w:pPr>
              <w:widowControl/>
              <w:snapToGrid w:val="0"/>
              <w:spacing w:after="0" w:line="240" w:lineRule="auto"/>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-марганца:    не менее 0,25 и не более 2,0</w:t>
            </w:r>
          </w:p>
          <w:p w:rsidR="00B7606F" w:rsidRPr="00B7606F" w:rsidRDefault="00B7606F" w:rsidP="00B7606F">
            <w:pPr>
              <w:widowControl/>
              <w:snapToGrid w:val="0"/>
              <w:spacing w:after="0" w:line="240" w:lineRule="auto"/>
              <w:jc w:val="both"/>
              <w:rPr>
                <w:rFonts w:eastAsia="Times New Roman" w:cs="Times New Roman"/>
                <w:bCs/>
                <w:color w:val="000000"/>
                <w:sz w:val="22"/>
                <w:szCs w:val="22"/>
                <w:lang w:bidi="ar-SA"/>
              </w:rPr>
            </w:pPr>
            <w:r w:rsidRPr="00B7606F">
              <w:rPr>
                <w:rFonts w:eastAsia="Times New Roman" w:cs="Times New Roman"/>
                <w:bCs/>
                <w:color w:val="000000"/>
                <w:sz w:val="22"/>
                <w:szCs w:val="22"/>
                <w:lang w:bidi="ar-SA"/>
              </w:rPr>
              <w:t>-кремния:     не менее 0,03 и не более 0,8</w:t>
            </w:r>
          </w:p>
        </w:tc>
      </w:tr>
      <w:tr w:rsidR="00B7606F" w:rsidRPr="00B7606F" w:rsidTr="00B7606F">
        <w:tc>
          <w:tcPr>
            <w:tcW w:w="587" w:type="dxa"/>
            <w:tcBorders>
              <w:top w:val="single" w:sz="4" w:space="0" w:color="000000"/>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jc w:val="center"/>
              <w:rPr>
                <w:rFonts w:eastAsia="Times New Roman" w:cs="Times New Roman"/>
                <w:sz w:val="22"/>
                <w:szCs w:val="22"/>
                <w:lang w:bidi="ar-SA"/>
              </w:rPr>
            </w:pPr>
          </w:p>
          <w:p w:rsidR="00B7606F" w:rsidRPr="00B7606F" w:rsidRDefault="00B7606F" w:rsidP="00B7606F">
            <w:pPr>
              <w:widowControl/>
              <w:snapToGrid w:val="0"/>
              <w:spacing w:after="0" w:line="240" w:lineRule="auto"/>
              <w:jc w:val="center"/>
              <w:rPr>
                <w:rFonts w:eastAsia="Times New Roman" w:cs="Times New Roman"/>
                <w:sz w:val="22"/>
                <w:szCs w:val="22"/>
                <w:lang w:bidi="ar-SA"/>
              </w:rPr>
            </w:pPr>
            <w:r w:rsidRPr="00B7606F">
              <w:rPr>
                <w:rFonts w:eastAsia="Times New Roman" w:cs="Times New Roman"/>
                <w:sz w:val="22"/>
                <w:szCs w:val="22"/>
                <w:lang w:bidi="ar-SA"/>
              </w:rPr>
              <w:t>10</w:t>
            </w:r>
          </w:p>
        </w:tc>
        <w:tc>
          <w:tcPr>
            <w:tcW w:w="1776" w:type="dxa"/>
            <w:tcBorders>
              <w:top w:val="single" w:sz="4" w:space="0" w:color="000000"/>
              <w:left w:val="single" w:sz="4" w:space="0" w:color="000000"/>
              <w:bottom w:val="single" w:sz="4" w:space="0" w:color="000000"/>
            </w:tcBorders>
            <w:shd w:val="clear" w:color="auto" w:fill="auto"/>
          </w:tcPr>
          <w:p w:rsidR="00B7606F" w:rsidRPr="00B7606F" w:rsidRDefault="00B7606F" w:rsidP="00B7606F">
            <w:pPr>
              <w:widowControl/>
              <w:suppressLineNumbers/>
              <w:spacing w:after="0" w:line="240" w:lineRule="auto"/>
              <w:rPr>
                <w:rFonts w:eastAsia="Times New Roman" w:cs="Times New Roman"/>
                <w:sz w:val="22"/>
                <w:szCs w:val="22"/>
                <w:lang w:bidi="ar-SA"/>
              </w:rPr>
            </w:pPr>
          </w:p>
          <w:p w:rsidR="00B7606F" w:rsidRPr="00B7606F" w:rsidRDefault="00B7606F" w:rsidP="00B7606F">
            <w:pPr>
              <w:widowControl/>
              <w:suppressLineNumbers/>
              <w:spacing w:after="0" w:line="240" w:lineRule="auto"/>
              <w:rPr>
                <w:rFonts w:eastAsia="Times New Roman" w:cs="Times New Roman"/>
                <w:sz w:val="22"/>
                <w:szCs w:val="22"/>
                <w:lang w:bidi="ar-SA"/>
              </w:rPr>
            </w:pPr>
            <w:r w:rsidRPr="00B7606F">
              <w:rPr>
                <w:rFonts w:eastAsia="Times New Roman" w:cs="Times New Roman"/>
                <w:sz w:val="22"/>
                <w:szCs w:val="22"/>
                <w:lang w:bidi="ar-SA"/>
              </w:rPr>
              <w:t>Масляная краска</w:t>
            </w:r>
          </w:p>
        </w:tc>
        <w:tc>
          <w:tcPr>
            <w:tcW w:w="8289" w:type="dxa"/>
            <w:tcBorders>
              <w:top w:val="single" w:sz="4" w:space="0" w:color="000000"/>
              <w:left w:val="single" w:sz="4" w:space="0" w:color="000000"/>
              <w:bottom w:val="single" w:sz="4" w:space="0" w:color="000000"/>
              <w:right w:val="single" w:sz="4" w:space="0" w:color="000000"/>
            </w:tcBorders>
            <w:shd w:val="clear" w:color="auto" w:fill="auto"/>
          </w:tcPr>
          <w:p w:rsidR="00B7606F" w:rsidRPr="00B7606F" w:rsidRDefault="00B7606F" w:rsidP="00B7606F">
            <w:pPr>
              <w:widowControl/>
              <w:suppressLineNumbers/>
              <w:spacing w:after="0" w:line="240" w:lineRule="auto"/>
              <w:rPr>
                <w:rFonts w:eastAsia="Times New Roman" w:cs="Times New Roman"/>
                <w:bCs/>
                <w:sz w:val="22"/>
                <w:szCs w:val="22"/>
                <w:lang w:bidi="ar-SA"/>
              </w:rPr>
            </w:pPr>
            <w:r w:rsidRPr="00B7606F">
              <w:rPr>
                <w:rFonts w:eastAsia="Times New Roman" w:cs="Times New Roman"/>
                <w:bCs/>
                <w:sz w:val="22"/>
                <w:szCs w:val="22"/>
                <w:lang w:bidi="ar-SA"/>
              </w:rPr>
              <w:t>Краска должна представлять собой суспензию пигмента или смеси пигментов с наполнителями в различных олифах, которая после нанесения на поверхность должна образовывать непрозрачную пленку, обладающую защитным и декоративными техническими свойствами.</w:t>
            </w:r>
          </w:p>
          <w:p w:rsidR="00B7606F" w:rsidRPr="00B7606F" w:rsidRDefault="00B7606F" w:rsidP="00B7606F">
            <w:pPr>
              <w:widowControl/>
              <w:suppressLineNumbers/>
              <w:spacing w:after="0" w:line="240" w:lineRule="auto"/>
              <w:rPr>
                <w:rFonts w:eastAsia="Times New Roman" w:cs="Times New Roman"/>
                <w:bCs/>
                <w:sz w:val="22"/>
                <w:szCs w:val="22"/>
                <w:lang w:bidi="ar-SA"/>
              </w:rPr>
            </w:pPr>
            <w:r w:rsidRPr="00B7606F">
              <w:rPr>
                <w:rFonts w:eastAsia="Times New Roman" w:cs="Times New Roman"/>
                <w:bCs/>
                <w:sz w:val="22"/>
                <w:szCs w:val="22"/>
                <w:lang w:bidi="ar-SA"/>
              </w:rPr>
              <w:t>Назначение краски должно быть: краски масляные для внутренних работ или для наружных работ.</w:t>
            </w:r>
          </w:p>
          <w:p w:rsidR="00B7606F" w:rsidRPr="00B7606F" w:rsidRDefault="00B7606F" w:rsidP="00B7606F">
            <w:pPr>
              <w:widowControl/>
              <w:suppressLineNumbers/>
              <w:spacing w:after="0" w:line="240" w:lineRule="auto"/>
              <w:rPr>
                <w:rFonts w:eastAsia="Times New Roman" w:cs="Times New Roman"/>
                <w:bCs/>
                <w:sz w:val="22"/>
                <w:szCs w:val="22"/>
                <w:lang w:bidi="ar-SA"/>
              </w:rPr>
            </w:pPr>
            <w:r w:rsidRPr="00B7606F">
              <w:rPr>
                <w:rFonts w:eastAsia="Times New Roman" w:cs="Times New Roman"/>
                <w:bCs/>
                <w:sz w:val="22"/>
                <w:szCs w:val="22"/>
                <w:lang w:bidi="ar-SA"/>
              </w:rPr>
              <w:t>Внешний вид покрытия:  после высыхания краска должна образовывать однородную, гладкую поверхность, без посторонних включений.</w:t>
            </w:r>
          </w:p>
          <w:p w:rsidR="00B7606F" w:rsidRPr="00B7606F" w:rsidRDefault="00B7606F" w:rsidP="00B7606F">
            <w:pPr>
              <w:widowControl/>
              <w:suppressLineNumbers/>
              <w:spacing w:after="0" w:line="240" w:lineRule="auto"/>
              <w:rPr>
                <w:rFonts w:eastAsia="Times New Roman" w:cs="Times New Roman"/>
                <w:bCs/>
                <w:sz w:val="22"/>
                <w:szCs w:val="22"/>
                <w:lang w:bidi="ar-SA"/>
              </w:rPr>
            </w:pPr>
            <w:r w:rsidRPr="00B7606F">
              <w:rPr>
                <w:rFonts w:eastAsia="Times New Roman" w:cs="Times New Roman"/>
                <w:bCs/>
                <w:sz w:val="22"/>
                <w:szCs w:val="22"/>
                <w:lang w:bidi="ar-SA"/>
              </w:rPr>
              <w:t>Массовая доля нелетучих веществ, %,</w:t>
            </w:r>
            <w:proofErr w:type="gramStart"/>
            <w:r w:rsidRPr="00B7606F">
              <w:rPr>
                <w:rFonts w:eastAsia="Times New Roman" w:cs="Times New Roman"/>
                <w:bCs/>
                <w:sz w:val="22"/>
                <w:szCs w:val="22"/>
                <w:lang w:bidi="ar-SA"/>
              </w:rPr>
              <w:t xml:space="preserve"> :</w:t>
            </w:r>
            <w:proofErr w:type="gramEnd"/>
            <w:r w:rsidRPr="00B7606F">
              <w:rPr>
                <w:rFonts w:eastAsia="Times New Roman" w:cs="Times New Roman"/>
                <w:bCs/>
                <w:sz w:val="22"/>
                <w:szCs w:val="22"/>
                <w:lang w:bidi="ar-SA"/>
              </w:rPr>
              <w:t xml:space="preserve"> от 58 до 93</w:t>
            </w:r>
          </w:p>
          <w:p w:rsidR="00B7606F" w:rsidRPr="00B7606F" w:rsidRDefault="00B7606F" w:rsidP="00B7606F">
            <w:pPr>
              <w:widowControl/>
              <w:suppressLineNumbers/>
              <w:spacing w:after="0" w:line="240" w:lineRule="auto"/>
              <w:rPr>
                <w:rFonts w:eastAsia="Times New Roman" w:cs="Times New Roman"/>
                <w:bCs/>
                <w:sz w:val="22"/>
                <w:szCs w:val="22"/>
                <w:lang w:bidi="ar-SA"/>
              </w:rPr>
            </w:pPr>
            <w:r w:rsidRPr="00B7606F">
              <w:rPr>
                <w:rFonts w:eastAsia="Times New Roman" w:cs="Times New Roman"/>
                <w:bCs/>
                <w:sz w:val="22"/>
                <w:szCs w:val="22"/>
                <w:lang w:bidi="ar-SA"/>
              </w:rPr>
              <w:t xml:space="preserve">Условная вязкость по вискозиметру типа ВЗ-246 диаметром сопла 4 мм </w:t>
            </w:r>
            <w:proofErr w:type="gramStart"/>
            <w:r w:rsidRPr="00B7606F">
              <w:rPr>
                <w:rFonts w:eastAsia="Times New Roman" w:cs="Times New Roman"/>
                <w:bCs/>
                <w:sz w:val="22"/>
                <w:szCs w:val="22"/>
                <w:lang w:bidi="ar-SA"/>
              </w:rPr>
              <w:t>при</w:t>
            </w:r>
            <w:proofErr w:type="gramEnd"/>
          </w:p>
          <w:p w:rsidR="00B7606F" w:rsidRPr="00B7606F" w:rsidRDefault="00B7606F" w:rsidP="00B7606F">
            <w:pPr>
              <w:widowControl/>
              <w:suppressLineNumbers/>
              <w:spacing w:after="0" w:line="240" w:lineRule="auto"/>
              <w:rPr>
                <w:rFonts w:eastAsia="Times New Roman" w:cs="Times New Roman"/>
                <w:bCs/>
                <w:sz w:val="22"/>
                <w:szCs w:val="22"/>
                <w:lang w:bidi="ar-SA"/>
              </w:rPr>
            </w:pPr>
            <w:r w:rsidRPr="00B7606F">
              <w:rPr>
                <w:rFonts w:eastAsia="Times New Roman" w:cs="Times New Roman"/>
                <w:bCs/>
                <w:sz w:val="22"/>
                <w:szCs w:val="22"/>
                <w:lang w:bidi="ar-SA"/>
              </w:rPr>
              <w:t>температуре (20,0 ± 0,5) °</w:t>
            </w:r>
            <w:proofErr w:type="gramStart"/>
            <w:r w:rsidRPr="00B7606F">
              <w:rPr>
                <w:rFonts w:eastAsia="Times New Roman" w:cs="Times New Roman"/>
                <w:bCs/>
                <w:sz w:val="22"/>
                <w:szCs w:val="22"/>
                <w:lang w:bidi="ar-SA"/>
              </w:rPr>
              <w:t>С</w:t>
            </w:r>
            <w:proofErr w:type="gramEnd"/>
            <w:r w:rsidRPr="00B7606F">
              <w:rPr>
                <w:rFonts w:eastAsia="Times New Roman" w:cs="Times New Roman"/>
                <w:bCs/>
                <w:sz w:val="22"/>
                <w:szCs w:val="22"/>
                <w:lang w:bidi="ar-SA"/>
              </w:rPr>
              <w:t>, с, : от 60 до 180</w:t>
            </w:r>
          </w:p>
          <w:p w:rsidR="00B7606F" w:rsidRPr="00B7606F" w:rsidRDefault="00B7606F" w:rsidP="00B7606F">
            <w:pPr>
              <w:widowControl/>
              <w:suppressLineNumbers/>
              <w:spacing w:after="0" w:line="240" w:lineRule="auto"/>
              <w:rPr>
                <w:rFonts w:eastAsia="Times New Roman" w:cs="Times New Roman"/>
                <w:bCs/>
                <w:sz w:val="22"/>
                <w:szCs w:val="22"/>
                <w:lang w:bidi="ar-SA"/>
              </w:rPr>
            </w:pPr>
            <w:r w:rsidRPr="00B7606F">
              <w:rPr>
                <w:rFonts w:eastAsia="Times New Roman" w:cs="Times New Roman"/>
                <w:bCs/>
                <w:sz w:val="22"/>
                <w:szCs w:val="22"/>
                <w:lang w:bidi="ar-SA"/>
              </w:rPr>
              <w:t xml:space="preserve">Степень </w:t>
            </w:r>
            <w:proofErr w:type="spellStart"/>
            <w:r w:rsidRPr="00B7606F">
              <w:rPr>
                <w:rFonts w:eastAsia="Times New Roman" w:cs="Times New Roman"/>
                <w:bCs/>
                <w:sz w:val="22"/>
                <w:szCs w:val="22"/>
                <w:lang w:bidi="ar-SA"/>
              </w:rPr>
              <w:t>перетира</w:t>
            </w:r>
            <w:proofErr w:type="spellEnd"/>
            <w:r w:rsidRPr="00B7606F">
              <w:rPr>
                <w:rFonts w:eastAsia="Times New Roman" w:cs="Times New Roman"/>
                <w:bCs/>
                <w:sz w:val="22"/>
                <w:szCs w:val="22"/>
                <w:lang w:bidi="ar-SA"/>
              </w:rPr>
              <w:t>, мкм, не менее: 70</w:t>
            </w:r>
          </w:p>
          <w:p w:rsidR="00B7606F" w:rsidRPr="00B7606F" w:rsidRDefault="00B7606F" w:rsidP="00B7606F">
            <w:pPr>
              <w:widowControl/>
              <w:suppressLineNumbers/>
              <w:spacing w:after="0" w:line="240" w:lineRule="auto"/>
              <w:rPr>
                <w:rFonts w:eastAsia="Times New Roman" w:cs="Times New Roman"/>
                <w:bCs/>
                <w:sz w:val="22"/>
                <w:szCs w:val="22"/>
                <w:lang w:bidi="ar-SA"/>
              </w:rPr>
            </w:pPr>
            <w:r w:rsidRPr="00B7606F">
              <w:rPr>
                <w:rFonts w:eastAsia="Times New Roman" w:cs="Times New Roman"/>
                <w:bCs/>
                <w:sz w:val="22"/>
                <w:szCs w:val="22"/>
                <w:lang w:bidi="ar-SA"/>
              </w:rPr>
              <w:t xml:space="preserve">Время высыхания до степени 3 при температуре (20 ± 2) °С, </w:t>
            </w:r>
            <w:proofErr w:type="gramStart"/>
            <w:r w:rsidRPr="00B7606F">
              <w:rPr>
                <w:rFonts w:eastAsia="Times New Roman" w:cs="Times New Roman"/>
                <w:bCs/>
                <w:sz w:val="22"/>
                <w:szCs w:val="22"/>
                <w:lang w:bidi="ar-SA"/>
              </w:rPr>
              <w:t>ч</w:t>
            </w:r>
            <w:proofErr w:type="gramEnd"/>
            <w:r w:rsidRPr="00B7606F">
              <w:rPr>
                <w:rFonts w:eastAsia="Times New Roman" w:cs="Times New Roman"/>
                <w:bCs/>
                <w:sz w:val="22"/>
                <w:szCs w:val="22"/>
                <w:lang w:bidi="ar-SA"/>
              </w:rPr>
              <w:t>, не более: 24</w:t>
            </w:r>
          </w:p>
          <w:p w:rsidR="00B7606F" w:rsidRPr="00B7606F" w:rsidRDefault="00B7606F" w:rsidP="00B7606F">
            <w:pPr>
              <w:widowControl/>
              <w:suppressLineNumbers/>
              <w:spacing w:after="0" w:line="240" w:lineRule="auto"/>
              <w:rPr>
                <w:rFonts w:eastAsia="Times New Roman" w:cs="Times New Roman"/>
                <w:bCs/>
                <w:sz w:val="22"/>
                <w:szCs w:val="22"/>
                <w:lang w:bidi="ar-SA"/>
              </w:rPr>
            </w:pPr>
            <w:r w:rsidRPr="00B7606F">
              <w:rPr>
                <w:rFonts w:eastAsia="Times New Roman" w:cs="Times New Roman"/>
                <w:bCs/>
                <w:sz w:val="22"/>
                <w:szCs w:val="22"/>
                <w:lang w:bidi="ar-SA"/>
              </w:rPr>
              <w:t xml:space="preserve">Стойкость покрытия к статическому воздействию воды при температуре </w:t>
            </w:r>
          </w:p>
          <w:p w:rsidR="00B7606F" w:rsidRPr="00B7606F" w:rsidRDefault="00B7606F" w:rsidP="00B7606F">
            <w:pPr>
              <w:widowControl/>
              <w:suppressLineNumbers/>
              <w:spacing w:after="0" w:line="240" w:lineRule="auto"/>
              <w:rPr>
                <w:rFonts w:eastAsia="Times New Roman" w:cs="Times New Roman"/>
                <w:bCs/>
                <w:sz w:val="22"/>
                <w:szCs w:val="22"/>
                <w:lang w:bidi="ar-SA"/>
              </w:rPr>
            </w:pPr>
            <w:r w:rsidRPr="00B7606F">
              <w:rPr>
                <w:rFonts w:eastAsia="Times New Roman" w:cs="Times New Roman"/>
                <w:bCs/>
                <w:sz w:val="22"/>
                <w:szCs w:val="22"/>
                <w:lang w:bidi="ar-SA"/>
              </w:rPr>
              <w:t xml:space="preserve">(20 ± 2) °С, </w:t>
            </w:r>
            <w:proofErr w:type="gramStart"/>
            <w:r w:rsidRPr="00B7606F">
              <w:rPr>
                <w:rFonts w:eastAsia="Times New Roman" w:cs="Times New Roman"/>
                <w:bCs/>
                <w:sz w:val="22"/>
                <w:szCs w:val="22"/>
                <w:lang w:bidi="ar-SA"/>
              </w:rPr>
              <w:t>ч</w:t>
            </w:r>
            <w:proofErr w:type="gramEnd"/>
            <w:r w:rsidRPr="00B7606F">
              <w:rPr>
                <w:rFonts w:eastAsia="Times New Roman" w:cs="Times New Roman"/>
                <w:bCs/>
                <w:sz w:val="22"/>
                <w:szCs w:val="22"/>
                <w:lang w:bidi="ar-SA"/>
              </w:rPr>
              <w:t>, не менее:  1</w:t>
            </w:r>
          </w:p>
          <w:p w:rsidR="00B7606F" w:rsidRPr="00B7606F" w:rsidRDefault="00B7606F" w:rsidP="00B7606F">
            <w:pPr>
              <w:widowControl/>
              <w:suppressLineNumbers/>
              <w:spacing w:after="0" w:line="240" w:lineRule="auto"/>
              <w:rPr>
                <w:rFonts w:eastAsia="Times New Roman" w:cs="Times New Roman"/>
                <w:sz w:val="22"/>
                <w:szCs w:val="22"/>
                <w:lang w:bidi="ar-SA"/>
              </w:rPr>
            </w:pPr>
            <w:r w:rsidRPr="00B7606F">
              <w:rPr>
                <w:rFonts w:eastAsia="Times New Roman" w:cs="Times New Roman"/>
                <w:bCs/>
                <w:sz w:val="22"/>
                <w:szCs w:val="22"/>
                <w:lang w:bidi="ar-SA"/>
              </w:rPr>
              <w:t>Условная светостойкость покрытия, ч., не менее:  2</w:t>
            </w:r>
          </w:p>
        </w:tc>
      </w:tr>
      <w:tr w:rsidR="00B7606F" w:rsidRPr="00B7606F" w:rsidTr="00B7606F">
        <w:tc>
          <w:tcPr>
            <w:tcW w:w="587" w:type="dxa"/>
            <w:tcBorders>
              <w:top w:val="single" w:sz="4" w:space="0" w:color="000000"/>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jc w:val="center"/>
              <w:rPr>
                <w:rFonts w:eastAsia="Times New Roman" w:cs="Times New Roman"/>
                <w:sz w:val="22"/>
                <w:szCs w:val="22"/>
                <w:lang w:bidi="ar-SA"/>
              </w:rPr>
            </w:pPr>
          </w:p>
          <w:p w:rsidR="00B7606F" w:rsidRPr="00B7606F" w:rsidRDefault="00B7606F" w:rsidP="00B7606F">
            <w:pPr>
              <w:widowControl/>
              <w:snapToGrid w:val="0"/>
              <w:spacing w:after="0" w:line="240" w:lineRule="auto"/>
              <w:jc w:val="center"/>
              <w:rPr>
                <w:rFonts w:eastAsia="Times New Roman" w:cs="Times New Roman"/>
                <w:bCs/>
                <w:sz w:val="22"/>
                <w:szCs w:val="22"/>
                <w:lang w:bidi="ar-SA"/>
              </w:rPr>
            </w:pPr>
            <w:r w:rsidRPr="00B7606F">
              <w:rPr>
                <w:rFonts w:eastAsia="Times New Roman" w:cs="Times New Roman"/>
                <w:sz w:val="22"/>
                <w:szCs w:val="22"/>
                <w:lang w:bidi="ar-SA"/>
              </w:rPr>
              <w:t>11</w:t>
            </w:r>
          </w:p>
        </w:tc>
        <w:tc>
          <w:tcPr>
            <w:tcW w:w="1776" w:type="dxa"/>
            <w:tcBorders>
              <w:top w:val="single" w:sz="4" w:space="0" w:color="000000"/>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rPr>
                <w:rFonts w:eastAsia="Times New Roman" w:cs="Times New Roman"/>
                <w:bCs/>
                <w:sz w:val="22"/>
                <w:szCs w:val="22"/>
                <w:lang w:bidi="ar-SA"/>
              </w:rPr>
            </w:pPr>
          </w:p>
          <w:p w:rsidR="00B7606F" w:rsidRPr="00B7606F" w:rsidRDefault="00B7606F" w:rsidP="00B7606F">
            <w:pPr>
              <w:widowControl/>
              <w:snapToGrid w:val="0"/>
              <w:spacing w:after="0" w:line="240" w:lineRule="auto"/>
              <w:rPr>
                <w:rFonts w:eastAsia="Times New Roman" w:cs="Times New Roman"/>
                <w:color w:val="000000"/>
                <w:sz w:val="22"/>
                <w:szCs w:val="22"/>
                <w:lang w:eastAsia="ru-RU" w:bidi="ar-SA"/>
              </w:rPr>
            </w:pPr>
            <w:r w:rsidRPr="00B7606F">
              <w:rPr>
                <w:rFonts w:eastAsia="Times New Roman" w:cs="Times New Roman"/>
                <w:bCs/>
                <w:sz w:val="22"/>
                <w:szCs w:val="22"/>
                <w:lang w:bidi="ar-SA"/>
              </w:rPr>
              <w:t xml:space="preserve">Кабель-канал (короб) </w:t>
            </w:r>
          </w:p>
          <w:p w:rsidR="00B7606F" w:rsidRPr="00B7606F" w:rsidRDefault="00B7606F" w:rsidP="00B7606F">
            <w:pPr>
              <w:widowControl/>
              <w:snapToGrid w:val="0"/>
              <w:spacing w:after="0" w:line="240" w:lineRule="auto"/>
              <w:rPr>
                <w:rFonts w:eastAsia="Times New Roman" w:cs="Times New Roman"/>
                <w:color w:val="000000"/>
                <w:sz w:val="22"/>
                <w:szCs w:val="22"/>
                <w:lang w:eastAsia="ru-RU" w:bidi="ar-SA"/>
              </w:rPr>
            </w:pPr>
          </w:p>
        </w:tc>
        <w:tc>
          <w:tcPr>
            <w:tcW w:w="8289" w:type="dxa"/>
            <w:tcBorders>
              <w:top w:val="single" w:sz="4" w:space="0" w:color="000000"/>
              <w:left w:val="single" w:sz="4" w:space="0" w:color="000000"/>
              <w:bottom w:val="single" w:sz="4" w:space="0" w:color="000000"/>
              <w:right w:val="single" w:sz="4" w:space="0" w:color="000000"/>
            </w:tcBorders>
            <w:shd w:val="clear" w:color="auto" w:fill="auto"/>
          </w:tcPr>
          <w:p w:rsidR="00B7606F" w:rsidRPr="00B7606F" w:rsidRDefault="00B7606F" w:rsidP="00B7606F">
            <w:pPr>
              <w:spacing w:after="0" w:line="100" w:lineRule="atLeast"/>
              <w:jc w:val="both"/>
              <w:rPr>
                <w:rFonts w:eastAsia="Times New Roman" w:cs="Times New Roman"/>
                <w:color w:val="000000"/>
                <w:sz w:val="22"/>
                <w:szCs w:val="22"/>
                <w:lang w:eastAsia="ru-RU" w:bidi="ar-SA"/>
              </w:rPr>
            </w:pPr>
            <w:r w:rsidRPr="00B7606F">
              <w:rPr>
                <w:rFonts w:eastAsia="Times New Roman" w:cs="Times New Roman"/>
                <w:color w:val="000000"/>
                <w:sz w:val="22"/>
                <w:szCs w:val="22"/>
                <w:lang w:eastAsia="ru-RU" w:bidi="ar-SA"/>
              </w:rPr>
              <w:t>С крышкой или без крышки.</w:t>
            </w:r>
          </w:p>
          <w:p w:rsidR="00B7606F" w:rsidRPr="00B7606F" w:rsidRDefault="00B7606F" w:rsidP="00B7606F">
            <w:pPr>
              <w:spacing w:after="0" w:line="100" w:lineRule="atLeast"/>
              <w:jc w:val="both"/>
              <w:rPr>
                <w:rFonts w:eastAsia="Times New Roman" w:cs="Times New Roman"/>
                <w:color w:val="000000"/>
                <w:sz w:val="22"/>
                <w:szCs w:val="22"/>
                <w:lang w:eastAsia="ru-RU" w:bidi="ar-SA"/>
              </w:rPr>
            </w:pPr>
            <w:r w:rsidRPr="00B7606F">
              <w:rPr>
                <w:rFonts w:eastAsia="Times New Roman" w:cs="Times New Roman"/>
                <w:color w:val="000000"/>
                <w:sz w:val="22"/>
                <w:szCs w:val="22"/>
                <w:lang w:eastAsia="ru-RU" w:bidi="ar-SA"/>
              </w:rPr>
              <w:t xml:space="preserve">Материал: </w:t>
            </w:r>
            <w:proofErr w:type="spellStart"/>
            <w:r w:rsidRPr="00B7606F">
              <w:rPr>
                <w:rFonts w:eastAsia="Times New Roman" w:cs="Times New Roman"/>
                <w:color w:val="000000"/>
                <w:sz w:val="22"/>
                <w:szCs w:val="22"/>
                <w:lang w:eastAsia="ru-RU" w:bidi="ar-SA"/>
              </w:rPr>
              <w:t>самозатухающий</w:t>
            </w:r>
            <w:proofErr w:type="spellEnd"/>
            <w:r w:rsidRPr="00B7606F">
              <w:rPr>
                <w:rFonts w:eastAsia="Times New Roman" w:cs="Times New Roman"/>
                <w:color w:val="000000"/>
                <w:sz w:val="22"/>
                <w:szCs w:val="22"/>
                <w:lang w:eastAsia="ru-RU" w:bidi="ar-SA"/>
              </w:rPr>
              <w:t xml:space="preserve"> ПВХ-пластикат.</w:t>
            </w:r>
          </w:p>
          <w:p w:rsidR="00B7606F" w:rsidRPr="00B7606F" w:rsidRDefault="00B7606F" w:rsidP="00B7606F">
            <w:pPr>
              <w:spacing w:after="0" w:line="100" w:lineRule="atLeast"/>
              <w:jc w:val="both"/>
              <w:rPr>
                <w:rFonts w:eastAsia="Times New Roman" w:cs="Times New Roman"/>
                <w:color w:val="000000"/>
                <w:sz w:val="22"/>
                <w:szCs w:val="22"/>
                <w:lang w:eastAsia="ru-RU" w:bidi="ar-SA"/>
              </w:rPr>
            </w:pPr>
            <w:r w:rsidRPr="00B7606F">
              <w:rPr>
                <w:rFonts w:eastAsia="Times New Roman" w:cs="Times New Roman"/>
                <w:color w:val="000000"/>
                <w:sz w:val="22"/>
                <w:szCs w:val="22"/>
                <w:lang w:eastAsia="ru-RU" w:bidi="ar-SA"/>
              </w:rPr>
              <w:t xml:space="preserve">Размеры, </w:t>
            </w:r>
            <w:proofErr w:type="gramStart"/>
            <w:r w:rsidRPr="00B7606F">
              <w:rPr>
                <w:rFonts w:eastAsia="Times New Roman" w:cs="Times New Roman"/>
                <w:color w:val="000000"/>
                <w:sz w:val="22"/>
                <w:szCs w:val="22"/>
                <w:lang w:eastAsia="ru-RU" w:bidi="ar-SA"/>
              </w:rPr>
              <w:t>мм</w:t>
            </w:r>
            <w:proofErr w:type="gramEnd"/>
            <w:r w:rsidRPr="00B7606F">
              <w:rPr>
                <w:rFonts w:eastAsia="Times New Roman" w:cs="Times New Roman"/>
                <w:color w:val="000000"/>
                <w:sz w:val="22"/>
                <w:szCs w:val="22"/>
                <w:lang w:eastAsia="ru-RU" w:bidi="ar-SA"/>
              </w:rPr>
              <w:t>.: 100х50.</w:t>
            </w:r>
          </w:p>
          <w:p w:rsidR="00B7606F" w:rsidRPr="00B7606F" w:rsidRDefault="00B7606F" w:rsidP="00B7606F">
            <w:pPr>
              <w:spacing w:after="0" w:line="100" w:lineRule="atLeast"/>
              <w:jc w:val="both"/>
              <w:rPr>
                <w:rFonts w:eastAsia="Times New Roman" w:cs="Times New Roman"/>
                <w:color w:val="000000"/>
                <w:sz w:val="22"/>
                <w:szCs w:val="22"/>
                <w:lang w:eastAsia="ru-RU" w:bidi="ar-SA"/>
              </w:rPr>
            </w:pPr>
            <w:r w:rsidRPr="00B7606F">
              <w:rPr>
                <w:rFonts w:eastAsia="Times New Roman" w:cs="Times New Roman"/>
                <w:color w:val="000000"/>
                <w:sz w:val="22"/>
                <w:szCs w:val="22"/>
                <w:lang w:eastAsia="ru-RU" w:bidi="ar-SA"/>
              </w:rPr>
              <w:t xml:space="preserve">Толщина стенки, </w:t>
            </w:r>
            <w:proofErr w:type="gramStart"/>
            <w:r w:rsidRPr="00B7606F">
              <w:rPr>
                <w:rFonts w:eastAsia="Times New Roman" w:cs="Times New Roman"/>
                <w:color w:val="000000"/>
                <w:sz w:val="22"/>
                <w:szCs w:val="22"/>
                <w:lang w:eastAsia="ru-RU" w:bidi="ar-SA"/>
              </w:rPr>
              <w:t>мм</w:t>
            </w:r>
            <w:proofErr w:type="gramEnd"/>
            <w:r w:rsidRPr="00B7606F">
              <w:rPr>
                <w:rFonts w:eastAsia="Times New Roman" w:cs="Times New Roman"/>
                <w:color w:val="000000"/>
                <w:sz w:val="22"/>
                <w:szCs w:val="22"/>
                <w:lang w:eastAsia="ru-RU" w:bidi="ar-SA"/>
              </w:rPr>
              <w:t>, не менее 0,5.</w:t>
            </w:r>
          </w:p>
          <w:p w:rsidR="00B7606F" w:rsidRPr="00B7606F" w:rsidRDefault="00B7606F" w:rsidP="00B7606F">
            <w:pPr>
              <w:spacing w:after="0" w:line="100" w:lineRule="atLeast"/>
              <w:jc w:val="both"/>
              <w:rPr>
                <w:rFonts w:eastAsia="Times New Roman" w:cs="Times New Roman"/>
                <w:color w:val="000000"/>
                <w:sz w:val="22"/>
                <w:szCs w:val="22"/>
                <w:lang w:eastAsia="ru-RU" w:bidi="ar-SA"/>
              </w:rPr>
            </w:pPr>
            <w:r w:rsidRPr="00B7606F">
              <w:rPr>
                <w:rFonts w:eastAsia="Times New Roman" w:cs="Times New Roman"/>
                <w:color w:val="000000"/>
                <w:sz w:val="22"/>
                <w:szCs w:val="22"/>
                <w:lang w:eastAsia="ru-RU" w:bidi="ar-SA"/>
              </w:rPr>
              <w:t>Прочность при температуре, не ниже -25</w:t>
            </w:r>
            <w:proofErr w:type="gramStart"/>
            <w:r w:rsidRPr="00B7606F">
              <w:rPr>
                <w:rFonts w:eastAsia="Times New Roman" w:cs="Times New Roman"/>
                <w:color w:val="000000"/>
                <w:sz w:val="22"/>
                <w:szCs w:val="22"/>
                <w:lang w:eastAsia="ru-RU" w:bidi="ar-SA"/>
              </w:rPr>
              <w:t xml:space="preserve"> ° С</w:t>
            </w:r>
            <w:proofErr w:type="gramEnd"/>
            <w:r w:rsidRPr="00B7606F">
              <w:rPr>
                <w:rFonts w:eastAsia="Times New Roman" w:cs="Times New Roman"/>
                <w:color w:val="000000"/>
                <w:sz w:val="22"/>
                <w:szCs w:val="22"/>
                <w:lang w:eastAsia="ru-RU" w:bidi="ar-SA"/>
              </w:rPr>
              <w:t>, кгс/см, не менее: 5.</w:t>
            </w:r>
          </w:p>
          <w:p w:rsidR="00B7606F" w:rsidRPr="00B7606F" w:rsidRDefault="00B7606F" w:rsidP="00B7606F">
            <w:pPr>
              <w:spacing w:after="0" w:line="100" w:lineRule="atLeast"/>
              <w:jc w:val="both"/>
              <w:rPr>
                <w:rFonts w:eastAsia="Times New Roman" w:cs="Times New Roman"/>
                <w:color w:val="000000"/>
                <w:sz w:val="22"/>
                <w:szCs w:val="22"/>
                <w:lang w:eastAsia="ru-RU" w:bidi="ar-SA"/>
              </w:rPr>
            </w:pPr>
            <w:r w:rsidRPr="00B7606F">
              <w:rPr>
                <w:rFonts w:eastAsia="Times New Roman" w:cs="Times New Roman"/>
                <w:color w:val="000000"/>
                <w:sz w:val="22"/>
                <w:szCs w:val="22"/>
                <w:lang w:eastAsia="ru-RU" w:bidi="ar-SA"/>
              </w:rPr>
              <w:t xml:space="preserve">Температура монтажа, </w:t>
            </w:r>
            <w:r w:rsidRPr="00B7606F">
              <w:rPr>
                <w:rFonts w:ascii="Symbol" w:eastAsia="Times New Roman" w:hAnsi="Symbol" w:cs="Symbol"/>
                <w:color w:val="000000"/>
                <w:sz w:val="22"/>
                <w:szCs w:val="22"/>
                <w:lang w:eastAsia="ru-RU" w:bidi="ar-SA"/>
              </w:rPr>
              <w:t></w:t>
            </w:r>
            <w:proofErr w:type="gramStart"/>
            <w:r w:rsidRPr="00B7606F">
              <w:rPr>
                <w:rFonts w:eastAsia="Times New Roman" w:cs="Times New Roman"/>
                <w:color w:val="000000"/>
                <w:sz w:val="22"/>
                <w:szCs w:val="22"/>
                <w:lang w:eastAsia="ru-RU" w:bidi="ar-SA"/>
              </w:rPr>
              <w:t>С</w:t>
            </w:r>
            <w:proofErr w:type="gramEnd"/>
            <w:r w:rsidRPr="00B7606F">
              <w:rPr>
                <w:rFonts w:eastAsia="Times New Roman" w:cs="Times New Roman"/>
                <w:color w:val="000000"/>
                <w:sz w:val="22"/>
                <w:szCs w:val="22"/>
                <w:lang w:eastAsia="ru-RU" w:bidi="ar-SA"/>
              </w:rPr>
              <w:t>: от  0 до +50.</w:t>
            </w:r>
          </w:p>
          <w:p w:rsidR="00B7606F" w:rsidRPr="00B7606F" w:rsidRDefault="00B7606F" w:rsidP="00B7606F">
            <w:pPr>
              <w:spacing w:after="0" w:line="100" w:lineRule="atLeast"/>
              <w:jc w:val="both"/>
              <w:rPr>
                <w:rFonts w:eastAsia="Times New Roman" w:cs="Times New Roman"/>
                <w:color w:val="000000"/>
                <w:sz w:val="22"/>
                <w:szCs w:val="22"/>
                <w:lang w:eastAsia="ru-RU" w:bidi="ar-SA"/>
              </w:rPr>
            </w:pPr>
            <w:r w:rsidRPr="00B7606F">
              <w:rPr>
                <w:rFonts w:eastAsia="Times New Roman" w:cs="Times New Roman"/>
                <w:color w:val="000000"/>
                <w:sz w:val="22"/>
                <w:szCs w:val="22"/>
                <w:lang w:eastAsia="ru-RU" w:bidi="ar-SA"/>
              </w:rPr>
              <w:t>Диапазон рабочих температур, °С: от -35</w:t>
            </w:r>
            <w:proofErr w:type="gramStart"/>
            <w:r w:rsidRPr="00B7606F">
              <w:rPr>
                <w:rFonts w:eastAsia="Times New Roman" w:cs="Times New Roman"/>
                <w:color w:val="000000"/>
                <w:sz w:val="22"/>
                <w:szCs w:val="22"/>
                <w:lang w:eastAsia="ru-RU" w:bidi="ar-SA"/>
              </w:rPr>
              <w:t xml:space="preserve"> °С</w:t>
            </w:r>
            <w:proofErr w:type="gramEnd"/>
            <w:r w:rsidRPr="00B7606F">
              <w:rPr>
                <w:rFonts w:eastAsia="Times New Roman" w:cs="Times New Roman"/>
                <w:color w:val="000000"/>
                <w:sz w:val="22"/>
                <w:szCs w:val="22"/>
                <w:lang w:eastAsia="ru-RU" w:bidi="ar-SA"/>
              </w:rPr>
              <w:t xml:space="preserve"> до</w:t>
            </w:r>
            <w:r w:rsidRPr="00B7606F">
              <w:rPr>
                <w:rFonts w:eastAsia="Times New Roman" w:cs="Times New Roman"/>
                <w:i/>
                <w:color w:val="000000"/>
                <w:sz w:val="22"/>
                <w:szCs w:val="22"/>
                <w:lang w:eastAsia="ru-RU" w:bidi="ar-SA"/>
              </w:rPr>
              <w:t>+</w:t>
            </w:r>
            <w:r w:rsidRPr="00B7606F">
              <w:rPr>
                <w:rFonts w:eastAsia="Times New Roman" w:cs="Times New Roman"/>
                <w:color w:val="000000"/>
                <w:sz w:val="22"/>
                <w:szCs w:val="22"/>
                <w:lang w:eastAsia="ru-RU" w:bidi="ar-SA"/>
              </w:rPr>
              <w:t xml:space="preserve"> 40. </w:t>
            </w:r>
          </w:p>
          <w:p w:rsidR="00B7606F" w:rsidRPr="00B7606F" w:rsidRDefault="00B7606F" w:rsidP="00B7606F">
            <w:pPr>
              <w:spacing w:after="0" w:line="100" w:lineRule="atLeast"/>
              <w:jc w:val="both"/>
              <w:rPr>
                <w:rFonts w:eastAsia="Times New Roman" w:cs="Times New Roman"/>
                <w:color w:val="000000"/>
                <w:sz w:val="22"/>
                <w:szCs w:val="22"/>
                <w:lang w:eastAsia="ru-RU" w:bidi="ar-SA"/>
              </w:rPr>
            </w:pPr>
            <w:r w:rsidRPr="00B7606F">
              <w:rPr>
                <w:rFonts w:eastAsia="Times New Roman" w:cs="Times New Roman"/>
                <w:color w:val="000000"/>
                <w:sz w:val="22"/>
                <w:szCs w:val="22"/>
                <w:lang w:eastAsia="ru-RU" w:bidi="ar-SA"/>
              </w:rPr>
              <w:t>Пожаробезопасность: не должен распространять горение.</w:t>
            </w:r>
          </w:p>
          <w:p w:rsidR="00B7606F" w:rsidRPr="00B7606F" w:rsidRDefault="00B7606F" w:rsidP="00B7606F">
            <w:pPr>
              <w:spacing w:after="0" w:line="100" w:lineRule="atLeast"/>
              <w:jc w:val="both"/>
              <w:rPr>
                <w:rFonts w:eastAsia="Times New Roman" w:cs="Times New Roman"/>
                <w:sz w:val="22"/>
                <w:szCs w:val="22"/>
                <w:lang w:bidi="ar-SA"/>
              </w:rPr>
            </w:pPr>
            <w:r w:rsidRPr="00B7606F">
              <w:rPr>
                <w:rFonts w:eastAsia="Times New Roman" w:cs="Times New Roman"/>
                <w:color w:val="000000"/>
                <w:sz w:val="22"/>
                <w:szCs w:val="22"/>
                <w:lang w:eastAsia="ru-RU" w:bidi="ar-SA"/>
              </w:rPr>
              <w:t xml:space="preserve">Степень защиты: не ниже </w:t>
            </w:r>
            <w:proofErr w:type="gramStart"/>
            <w:r w:rsidRPr="00B7606F">
              <w:rPr>
                <w:rFonts w:eastAsia="Times New Roman" w:cs="Times New Roman"/>
                <w:color w:val="000000"/>
                <w:sz w:val="22"/>
                <w:szCs w:val="22"/>
                <w:lang w:val="en-US" w:eastAsia="ru-RU" w:bidi="ar-SA"/>
              </w:rPr>
              <w:t>I</w:t>
            </w:r>
            <w:proofErr w:type="gramEnd"/>
            <w:r w:rsidRPr="00B7606F">
              <w:rPr>
                <w:rFonts w:eastAsia="Times New Roman" w:cs="Times New Roman"/>
                <w:color w:val="000000"/>
                <w:sz w:val="22"/>
                <w:szCs w:val="22"/>
                <w:lang w:eastAsia="ru-RU" w:bidi="ar-SA"/>
              </w:rPr>
              <w:t>Р 40.</w:t>
            </w:r>
          </w:p>
        </w:tc>
      </w:tr>
      <w:tr w:rsidR="00B7606F" w:rsidRPr="00B7606F" w:rsidTr="00B7606F">
        <w:tc>
          <w:tcPr>
            <w:tcW w:w="587" w:type="dxa"/>
            <w:tcBorders>
              <w:top w:val="single" w:sz="4" w:space="0" w:color="000000"/>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jc w:val="center"/>
              <w:rPr>
                <w:rFonts w:eastAsia="Times New Roman" w:cs="Times New Roman"/>
                <w:sz w:val="22"/>
                <w:szCs w:val="22"/>
                <w:lang w:bidi="ar-SA"/>
              </w:rPr>
            </w:pPr>
          </w:p>
          <w:p w:rsidR="00B7606F" w:rsidRPr="00B7606F" w:rsidRDefault="00B7606F" w:rsidP="00B7606F">
            <w:pPr>
              <w:widowControl/>
              <w:snapToGrid w:val="0"/>
              <w:spacing w:after="0" w:line="240" w:lineRule="auto"/>
              <w:jc w:val="center"/>
              <w:rPr>
                <w:rFonts w:eastAsia="Times New Roman" w:cs="Times New Roman"/>
                <w:sz w:val="22"/>
                <w:szCs w:val="22"/>
                <w:lang w:bidi="ar-SA"/>
              </w:rPr>
            </w:pPr>
            <w:r w:rsidRPr="00B7606F">
              <w:rPr>
                <w:rFonts w:eastAsia="Times New Roman" w:cs="Times New Roman"/>
                <w:sz w:val="22"/>
                <w:szCs w:val="22"/>
                <w:lang w:bidi="ar-SA"/>
              </w:rPr>
              <w:t>12</w:t>
            </w:r>
          </w:p>
        </w:tc>
        <w:tc>
          <w:tcPr>
            <w:tcW w:w="1776" w:type="dxa"/>
            <w:tcBorders>
              <w:top w:val="single" w:sz="4" w:space="0" w:color="000000"/>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rPr>
                <w:rFonts w:eastAsia="Times New Roman" w:cs="Times New Roman"/>
                <w:sz w:val="22"/>
                <w:szCs w:val="22"/>
                <w:lang w:bidi="ar-SA"/>
              </w:rPr>
            </w:pPr>
          </w:p>
          <w:p w:rsidR="00B7606F" w:rsidRPr="00B7606F" w:rsidRDefault="00B7606F" w:rsidP="00B7606F">
            <w:pPr>
              <w:widowControl/>
              <w:snapToGrid w:val="0"/>
              <w:spacing w:after="0" w:line="240" w:lineRule="auto"/>
              <w:rPr>
                <w:rFonts w:eastAsia="Times New Roman" w:cs="Times New Roman"/>
                <w:sz w:val="22"/>
                <w:szCs w:val="22"/>
                <w:lang w:eastAsia="ru-RU" w:bidi="ar-SA"/>
              </w:rPr>
            </w:pPr>
            <w:r w:rsidRPr="00B7606F">
              <w:rPr>
                <w:rFonts w:eastAsia="Times New Roman" w:cs="Times New Roman"/>
                <w:sz w:val="22"/>
                <w:szCs w:val="22"/>
                <w:lang w:bidi="ar-SA"/>
              </w:rPr>
              <w:t>Светильник светодиодный</w:t>
            </w:r>
          </w:p>
          <w:p w:rsidR="00B7606F" w:rsidRPr="00B7606F" w:rsidRDefault="00B7606F" w:rsidP="00B7606F">
            <w:pPr>
              <w:widowControl/>
              <w:snapToGrid w:val="0"/>
              <w:spacing w:after="0" w:line="240" w:lineRule="auto"/>
              <w:rPr>
                <w:rFonts w:eastAsia="Times New Roman" w:cs="Times New Roman"/>
                <w:sz w:val="22"/>
                <w:szCs w:val="22"/>
                <w:lang w:eastAsia="ru-RU" w:bidi="ar-SA"/>
              </w:rPr>
            </w:pPr>
          </w:p>
        </w:tc>
        <w:tc>
          <w:tcPr>
            <w:tcW w:w="8289" w:type="dxa"/>
            <w:tcBorders>
              <w:top w:val="single" w:sz="4" w:space="0" w:color="000000"/>
              <w:left w:val="single" w:sz="4" w:space="0" w:color="000000"/>
              <w:bottom w:val="single" w:sz="4" w:space="0" w:color="000000"/>
              <w:right w:val="single" w:sz="4" w:space="0" w:color="000000"/>
            </w:tcBorders>
            <w:shd w:val="clear" w:color="auto" w:fill="auto"/>
          </w:tcPr>
          <w:p w:rsidR="00B7606F" w:rsidRPr="00B7606F" w:rsidRDefault="00B7606F" w:rsidP="00B7606F">
            <w:pPr>
              <w:widowControl/>
              <w:spacing w:after="0" w:line="100" w:lineRule="atLeast"/>
              <w:rPr>
                <w:rFonts w:eastAsia="Times New Roman" w:cs="Times New Roman"/>
                <w:bCs/>
                <w:sz w:val="22"/>
                <w:szCs w:val="22"/>
                <w:lang w:eastAsia="ru-RU" w:bidi="ar-SA"/>
              </w:rPr>
            </w:pPr>
            <w:r w:rsidRPr="00B7606F">
              <w:rPr>
                <w:rFonts w:eastAsia="Times New Roman" w:cs="Times New Roman"/>
                <w:bCs/>
                <w:sz w:val="22"/>
                <w:szCs w:val="22"/>
                <w:lang w:eastAsia="ru-RU" w:bidi="ar-SA"/>
              </w:rPr>
              <w:lastRenderedPageBreak/>
              <w:t>Светоотдача, не менее:              118 Лм/Вт</w:t>
            </w:r>
          </w:p>
          <w:p w:rsidR="00B7606F" w:rsidRPr="00B7606F" w:rsidRDefault="00B7606F" w:rsidP="00B7606F">
            <w:pPr>
              <w:widowControl/>
              <w:spacing w:after="0" w:line="100" w:lineRule="atLeast"/>
              <w:rPr>
                <w:rFonts w:eastAsia="Times New Roman" w:cs="Times New Roman"/>
                <w:bCs/>
                <w:sz w:val="22"/>
                <w:szCs w:val="22"/>
                <w:lang w:eastAsia="ru-RU" w:bidi="ar-SA"/>
              </w:rPr>
            </w:pPr>
            <w:r w:rsidRPr="00B7606F">
              <w:rPr>
                <w:rFonts w:eastAsia="Times New Roman" w:cs="Times New Roman"/>
                <w:bCs/>
                <w:sz w:val="22"/>
                <w:szCs w:val="22"/>
                <w:lang w:eastAsia="ru-RU" w:bidi="ar-SA"/>
              </w:rPr>
              <w:t>Температура цвета, не менее:    4000К</w:t>
            </w:r>
          </w:p>
          <w:p w:rsidR="00B7606F" w:rsidRPr="00B7606F" w:rsidRDefault="00B7606F" w:rsidP="00B7606F">
            <w:pPr>
              <w:widowControl/>
              <w:spacing w:after="0" w:line="100" w:lineRule="atLeast"/>
              <w:rPr>
                <w:rFonts w:eastAsia="Times New Roman" w:cs="Times New Roman"/>
                <w:bCs/>
                <w:sz w:val="22"/>
                <w:szCs w:val="22"/>
                <w:lang w:eastAsia="ru-RU" w:bidi="ar-SA"/>
              </w:rPr>
            </w:pPr>
            <w:r w:rsidRPr="00B7606F">
              <w:rPr>
                <w:rFonts w:eastAsia="Times New Roman" w:cs="Times New Roman"/>
                <w:bCs/>
                <w:sz w:val="22"/>
                <w:szCs w:val="22"/>
                <w:lang w:eastAsia="ru-RU" w:bidi="ar-SA"/>
              </w:rPr>
              <w:t xml:space="preserve">Индекс цветопередачи, </w:t>
            </w:r>
            <w:proofErr w:type="spellStart"/>
            <w:r w:rsidRPr="00B7606F">
              <w:rPr>
                <w:rFonts w:eastAsia="Times New Roman" w:cs="Times New Roman"/>
                <w:bCs/>
                <w:sz w:val="22"/>
                <w:szCs w:val="22"/>
                <w:lang w:eastAsia="ru-RU" w:bidi="ar-SA"/>
              </w:rPr>
              <w:t>Ra</w:t>
            </w:r>
            <w:proofErr w:type="spellEnd"/>
            <w:r w:rsidRPr="00B7606F">
              <w:rPr>
                <w:rFonts w:eastAsia="Times New Roman" w:cs="Times New Roman"/>
                <w:bCs/>
                <w:sz w:val="22"/>
                <w:szCs w:val="22"/>
                <w:lang w:eastAsia="ru-RU" w:bidi="ar-SA"/>
              </w:rPr>
              <w:t>:            85</w:t>
            </w:r>
          </w:p>
          <w:p w:rsidR="00B7606F" w:rsidRPr="00B7606F" w:rsidRDefault="00B7606F" w:rsidP="00B7606F">
            <w:pPr>
              <w:widowControl/>
              <w:spacing w:after="0" w:line="100" w:lineRule="atLeast"/>
              <w:rPr>
                <w:rFonts w:eastAsia="Times New Roman" w:cs="Times New Roman"/>
                <w:bCs/>
                <w:sz w:val="22"/>
                <w:szCs w:val="22"/>
                <w:lang w:eastAsia="ru-RU" w:bidi="ar-SA"/>
              </w:rPr>
            </w:pPr>
            <w:r w:rsidRPr="00B7606F">
              <w:rPr>
                <w:rFonts w:eastAsia="Times New Roman" w:cs="Times New Roman"/>
                <w:bCs/>
                <w:sz w:val="22"/>
                <w:szCs w:val="22"/>
                <w:lang w:eastAsia="ru-RU" w:bidi="ar-SA"/>
              </w:rPr>
              <w:lastRenderedPageBreak/>
              <w:t>Срок службы, не менее:            100000 часов</w:t>
            </w:r>
          </w:p>
          <w:p w:rsidR="00B7606F" w:rsidRPr="00B7606F" w:rsidRDefault="00B7606F" w:rsidP="00B7606F">
            <w:pPr>
              <w:widowControl/>
              <w:spacing w:after="0" w:line="100" w:lineRule="atLeast"/>
              <w:rPr>
                <w:rFonts w:eastAsia="Times New Roman" w:cs="Times New Roman"/>
                <w:bCs/>
                <w:sz w:val="22"/>
                <w:szCs w:val="22"/>
                <w:lang w:eastAsia="ru-RU" w:bidi="ar-SA"/>
              </w:rPr>
            </w:pPr>
            <w:r w:rsidRPr="00B7606F">
              <w:rPr>
                <w:rFonts w:eastAsia="Times New Roman" w:cs="Times New Roman"/>
                <w:bCs/>
                <w:sz w:val="22"/>
                <w:szCs w:val="22"/>
                <w:lang w:eastAsia="ru-RU" w:bidi="ar-SA"/>
              </w:rPr>
              <w:t>Потребляемый ток светильника не более, А: 0.2</w:t>
            </w:r>
          </w:p>
          <w:p w:rsidR="00B7606F" w:rsidRPr="00B7606F" w:rsidRDefault="00B7606F" w:rsidP="00B7606F">
            <w:pPr>
              <w:widowControl/>
              <w:spacing w:after="0" w:line="100" w:lineRule="atLeast"/>
              <w:rPr>
                <w:rFonts w:eastAsia="Times New Roman" w:cs="Times New Roman"/>
                <w:bCs/>
                <w:sz w:val="22"/>
                <w:szCs w:val="22"/>
                <w:lang w:eastAsia="ru-RU" w:bidi="ar-SA"/>
              </w:rPr>
            </w:pPr>
            <w:r w:rsidRPr="00B7606F">
              <w:rPr>
                <w:rFonts w:eastAsia="Times New Roman" w:cs="Times New Roman"/>
                <w:bCs/>
                <w:sz w:val="22"/>
                <w:szCs w:val="22"/>
                <w:lang w:eastAsia="ru-RU" w:bidi="ar-SA"/>
              </w:rPr>
              <w:t>Корпус должен быть изготовлен из стали</w:t>
            </w:r>
          </w:p>
          <w:p w:rsidR="00B7606F" w:rsidRPr="00B7606F" w:rsidRDefault="00B7606F" w:rsidP="00B7606F">
            <w:pPr>
              <w:widowControl/>
              <w:spacing w:after="0" w:line="100" w:lineRule="atLeast"/>
              <w:rPr>
                <w:rFonts w:eastAsia="Times New Roman" w:cs="Times New Roman"/>
                <w:bCs/>
                <w:sz w:val="22"/>
                <w:szCs w:val="22"/>
                <w:lang w:eastAsia="ru-RU" w:bidi="ar-SA"/>
              </w:rPr>
            </w:pPr>
            <w:r w:rsidRPr="00B7606F">
              <w:rPr>
                <w:rFonts w:eastAsia="Times New Roman" w:cs="Times New Roman"/>
                <w:bCs/>
                <w:sz w:val="22"/>
                <w:szCs w:val="22"/>
                <w:lang w:eastAsia="ru-RU" w:bidi="ar-SA"/>
              </w:rPr>
              <w:t xml:space="preserve">Тип крепления:  встраиваемый или накладной </w:t>
            </w:r>
          </w:p>
          <w:p w:rsidR="00B7606F" w:rsidRPr="00B7606F" w:rsidRDefault="00B7606F" w:rsidP="00B7606F">
            <w:pPr>
              <w:widowControl/>
              <w:spacing w:after="0" w:line="100" w:lineRule="atLeast"/>
              <w:rPr>
                <w:rFonts w:eastAsia="Times New Roman" w:cs="Times New Roman"/>
                <w:bCs/>
                <w:sz w:val="22"/>
                <w:szCs w:val="22"/>
                <w:lang w:eastAsia="ru-RU" w:bidi="ar-SA"/>
              </w:rPr>
            </w:pPr>
            <w:proofErr w:type="spellStart"/>
            <w:r w:rsidRPr="00B7606F">
              <w:rPr>
                <w:rFonts w:eastAsia="Times New Roman" w:cs="Times New Roman"/>
                <w:bCs/>
                <w:sz w:val="22"/>
                <w:szCs w:val="22"/>
                <w:lang w:eastAsia="ru-RU" w:bidi="ar-SA"/>
              </w:rPr>
              <w:t>Рассеиватель</w:t>
            </w:r>
            <w:proofErr w:type="spellEnd"/>
            <w:r w:rsidRPr="00B7606F">
              <w:rPr>
                <w:rFonts w:eastAsia="Times New Roman" w:cs="Times New Roman"/>
                <w:bCs/>
                <w:sz w:val="22"/>
                <w:szCs w:val="22"/>
                <w:lang w:eastAsia="ru-RU" w:bidi="ar-SA"/>
              </w:rPr>
              <w:t>:     полистирол</w:t>
            </w:r>
          </w:p>
          <w:p w:rsidR="00B7606F" w:rsidRPr="00B7606F" w:rsidRDefault="00B7606F" w:rsidP="00B7606F">
            <w:pPr>
              <w:widowControl/>
              <w:spacing w:after="0" w:line="100" w:lineRule="atLeast"/>
              <w:rPr>
                <w:rFonts w:eastAsia="Times New Roman" w:cs="Times New Roman"/>
                <w:bCs/>
                <w:sz w:val="22"/>
                <w:szCs w:val="22"/>
                <w:lang w:eastAsia="ru-RU" w:bidi="ar-SA"/>
              </w:rPr>
            </w:pPr>
            <w:r w:rsidRPr="00B7606F">
              <w:rPr>
                <w:rFonts w:eastAsia="Times New Roman" w:cs="Times New Roman"/>
                <w:bCs/>
                <w:sz w:val="22"/>
                <w:szCs w:val="22"/>
                <w:lang w:eastAsia="ru-RU" w:bidi="ar-SA"/>
              </w:rPr>
              <w:t xml:space="preserve">Тип </w:t>
            </w:r>
            <w:proofErr w:type="spellStart"/>
            <w:r w:rsidRPr="00B7606F">
              <w:rPr>
                <w:rFonts w:eastAsia="Times New Roman" w:cs="Times New Roman"/>
                <w:bCs/>
                <w:sz w:val="22"/>
                <w:szCs w:val="22"/>
                <w:lang w:eastAsia="ru-RU" w:bidi="ar-SA"/>
              </w:rPr>
              <w:t>рассеивателя</w:t>
            </w:r>
            <w:proofErr w:type="spellEnd"/>
            <w:r w:rsidRPr="00B7606F">
              <w:rPr>
                <w:rFonts w:eastAsia="Times New Roman" w:cs="Times New Roman"/>
                <w:bCs/>
                <w:sz w:val="22"/>
                <w:szCs w:val="22"/>
                <w:lang w:eastAsia="ru-RU" w:bidi="ar-SA"/>
              </w:rPr>
              <w:t>:  призма или опал</w:t>
            </w:r>
          </w:p>
          <w:p w:rsidR="00B7606F" w:rsidRPr="00B7606F" w:rsidRDefault="00B7606F" w:rsidP="00B7606F">
            <w:pPr>
              <w:widowControl/>
              <w:spacing w:after="0" w:line="100" w:lineRule="atLeast"/>
              <w:rPr>
                <w:rFonts w:eastAsia="Times New Roman" w:cs="Times New Roman"/>
                <w:bCs/>
                <w:sz w:val="22"/>
                <w:szCs w:val="22"/>
                <w:lang w:eastAsia="ru-RU" w:bidi="ar-SA"/>
              </w:rPr>
            </w:pPr>
            <w:r w:rsidRPr="00B7606F">
              <w:rPr>
                <w:rFonts w:eastAsia="Times New Roman" w:cs="Times New Roman"/>
                <w:bCs/>
                <w:sz w:val="22"/>
                <w:szCs w:val="22"/>
                <w:lang w:eastAsia="ru-RU" w:bidi="ar-SA"/>
              </w:rPr>
              <w:t>Угол расхождение светового потока, не менее:  120 градусов</w:t>
            </w:r>
          </w:p>
          <w:p w:rsidR="00B7606F" w:rsidRPr="00B7606F" w:rsidRDefault="00B7606F" w:rsidP="00B7606F">
            <w:pPr>
              <w:widowControl/>
              <w:spacing w:after="0" w:line="100" w:lineRule="atLeast"/>
              <w:rPr>
                <w:rFonts w:eastAsia="Times New Roman" w:cs="Times New Roman"/>
                <w:bCs/>
                <w:sz w:val="22"/>
                <w:szCs w:val="22"/>
                <w:lang w:eastAsia="ru-RU" w:bidi="ar-SA"/>
              </w:rPr>
            </w:pPr>
            <w:r w:rsidRPr="00B7606F">
              <w:rPr>
                <w:rFonts w:eastAsia="Times New Roman" w:cs="Times New Roman"/>
                <w:bCs/>
                <w:sz w:val="22"/>
                <w:szCs w:val="22"/>
                <w:lang w:eastAsia="ru-RU" w:bidi="ar-SA"/>
              </w:rPr>
              <w:t xml:space="preserve">Габариты, длина х ширина х высота, не более:  593мм x 593мм x 40мм </w:t>
            </w:r>
          </w:p>
          <w:p w:rsidR="00B7606F" w:rsidRPr="00B7606F" w:rsidRDefault="00B7606F" w:rsidP="00B7606F">
            <w:pPr>
              <w:widowControl/>
              <w:spacing w:after="0" w:line="100" w:lineRule="atLeast"/>
              <w:rPr>
                <w:rFonts w:eastAsia="Times New Roman" w:cs="Times New Roman"/>
                <w:bCs/>
                <w:sz w:val="22"/>
                <w:szCs w:val="22"/>
                <w:lang w:eastAsia="ru-RU" w:bidi="ar-SA"/>
              </w:rPr>
            </w:pPr>
            <w:r w:rsidRPr="00B7606F">
              <w:rPr>
                <w:rFonts w:eastAsia="Times New Roman" w:cs="Times New Roman"/>
                <w:bCs/>
                <w:sz w:val="22"/>
                <w:szCs w:val="22"/>
                <w:lang w:eastAsia="ru-RU" w:bidi="ar-SA"/>
              </w:rPr>
              <w:t>Вес, не более:                                     3.5 кг</w:t>
            </w:r>
          </w:p>
          <w:p w:rsidR="00B7606F" w:rsidRPr="00B7606F" w:rsidRDefault="00B7606F" w:rsidP="00B7606F">
            <w:pPr>
              <w:widowControl/>
              <w:spacing w:after="0" w:line="100" w:lineRule="atLeast"/>
              <w:rPr>
                <w:rFonts w:eastAsia="Times New Roman" w:cs="Times New Roman"/>
                <w:bCs/>
                <w:sz w:val="22"/>
                <w:szCs w:val="22"/>
                <w:lang w:eastAsia="ru-RU" w:bidi="ar-SA"/>
              </w:rPr>
            </w:pPr>
            <w:r w:rsidRPr="00B7606F">
              <w:rPr>
                <w:rFonts w:eastAsia="Times New Roman" w:cs="Times New Roman"/>
                <w:bCs/>
                <w:sz w:val="22"/>
                <w:szCs w:val="22"/>
                <w:lang w:eastAsia="ru-RU" w:bidi="ar-SA"/>
              </w:rPr>
              <w:t>Степень защиты:                                 IP 40</w:t>
            </w:r>
          </w:p>
          <w:p w:rsidR="00B7606F" w:rsidRPr="00B7606F" w:rsidRDefault="00B7606F" w:rsidP="00B7606F">
            <w:pPr>
              <w:widowControl/>
              <w:spacing w:after="0" w:line="100" w:lineRule="atLeast"/>
              <w:rPr>
                <w:rFonts w:eastAsia="Times New Roman" w:cs="Times New Roman"/>
                <w:bCs/>
                <w:sz w:val="22"/>
                <w:szCs w:val="22"/>
                <w:lang w:eastAsia="ru-RU" w:bidi="ar-SA"/>
              </w:rPr>
            </w:pPr>
            <w:r w:rsidRPr="00B7606F">
              <w:rPr>
                <w:rFonts w:eastAsia="Times New Roman" w:cs="Times New Roman"/>
                <w:bCs/>
                <w:sz w:val="22"/>
                <w:szCs w:val="22"/>
                <w:lang w:eastAsia="ru-RU" w:bidi="ar-SA"/>
              </w:rPr>
              <w:t>Коэффициент пульсации, %, не более: 4</w:t>
            </w:r>
          </w:p>
          <w:p w:rsidR="00B7606F" w:rsidRPr="00B7606F" w:rsidRDefault="00B7606F" w:rsidP="00B7606F">
            <w:pPr>
              <w:widowControl/>
              <w:spacing w:after="0" w:line="240" w:lineRule="auto"/>
              <w:rPr>
                <w:rFonts w:eastAsia="Times New Roman" w:cs="Times New Roman"/>
                <w:sz w:val="22"/>
                <w:szCs w:val="22"/>
                <w:lang w:bidi="ar-SA"/>
              </w:rPr>
            </w:pPr>
            <w:r w:rsidRPr="00B7606F">
              <w:rPr>
                <w:rFonts w:eastAsia="Times New Roman" w:cs="Times New Roman"/>
                <w:bCs/>
                <w:sz w:val="22"/>
                <w:szCs w:val="22"/>
                <w:lang w:eastAsia="ru-RU" w:bidi="ar-SA"/>
              </w:rPr>
              <w:t>Диапазон рабочих температур,</w:t>
            </w:r>
            <w:r w:rsidRPr="00B7606F">
              <w:rPr>
                <w:rFonts w:eastAsia="Times New Roman" w:cs="Times New Roman"/>
                <w:bCs/>
                <w:sz w:val="22"/>
                <w:szCs w:val="22"/>
                <w:vertAlign w:val="superscript"/>
                <w:lang w:eastAsia="ru-RU" w:bidi="ar-SA"/>
              </w:rPr>
              <w:t xml:space="preserve"> 0</w:t>
            </w:r>
            <w:r w:rsidRPr="00B7606F">
              <w:rPr>
                <w:rFonts w:eastAsia="Times New Roman" w:cs="Times New Roman"/>
                <w:bCs/>
                <w:sz w:val="22"/>
                <w:szCs w:val="22"/>
                <w:lang w:eastAsia="ru-RU" w:bidi="ar-SA"/>
              </w:rPr>
              <w:t>С:      от 0 до +50</w:t>
            </w:r>
          </w:p>
        </w:tc>
      </w:tr>
      <w:tr w:rsidR="00B7606F" w:rsidRPr="00B7606F" w:rsidTr="00B7606F">
        <w:tc>
          <w:tcPr>
            <w:tcW w:w="587" w:type="dxa"/>
            <w:tcBorders>
              <w:top w:val="single" w:sz="4" w:space="0" w:color="000000"/>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jc w:val="center"/>
              <w:rPr>
                <w:rFonts w:eastAsia="Times New Roman" w:cs="Times New Roman"/>
                <w:sz w:val="22"/>
                <w:szCs w:val="22"/>
                <w:lang w:bidi="ar-SA"/>
              </w:rPr>
            </w:pPr>
          </w:p>
          <w:p w:rsidR="00B7606F" w:rsidRPr="00B7606F" w:rsidRDefault="00B7606F" w:rsidP="00B7606F">
            <w:pPr>
              <w:widowControl/>
              <w:snapToGrid w:val="0"/>
              <w:spacing w:after="0" w:line="240" w:lineRule="auto"/>
              <w:jc w:val="center"/>
              <w:rPr>
                <w:rFonts w:eastAsia="Times New Roman" w:cs="Times New Roman"/>
                <w:bCs/>
                <w:sz w:val="22"/>
                <w:szCs w:val="22"/>
                <w:lang w:bidi="ar-SA"/>
              </w:rPr>
            </w:pPr>
            <w:r w:rsidRPr="00B7606F">
              <w:rPr>
                <w:rFonts w:eastAsia="Times New Roman" w:cs="Times New Roman"/>
                <w:sz w:val="22"/>
                <w:szCs w:val="22"/>
                <w:lang w:bidi="ar-SA"/>
              </w:rPr>
              <w:t>13</w:t>
            </w:r>
          </w:p>
        </w:tc>
        <w:tc>
          <w:tcPr>
            <w:tcW w:w="1776" w:type="dxa"/>
            <w:tcBorders>
              <w:top w:val="single" w:sz="4" w:space="0" w:color="000000"/>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rPr>
                <w:rFonts w:eastAsia="Times New Roman" w:cs="Times New Roman"/>
                <w:color w:val="000000"/>
                <w:sz w:val="22"/>
                <w:szCs w:val="22"/>
                <w:lang w:bidi="ar-SA"/>
              </w:rPr>
            </w:pPr>
            <w:r w:rsidRPr="00B7606F">
              <w:rPr>
                <w:rFonts w:eastAsia="Times New Roman" w:cs="Times New Roman"/>
                <w:bCs/>
                <w:sz w:val="22"/>
                <w:szCs w:val="22"/>
                <w:lang w:bidi="ar-SA"/>
              </w:rPr>
              <w:t>Выключатель одноклавишный для открытой проводки</w:t>
            </w:r>
          </w:p>
        </w:tc>
        <w:tc>
          <w:tcPr>
            <w:tcW w:w="8289" w:type="dxa"/>
            <w:tcBorders>
              <w:top w:val="single" w:sz="4" w:space="0" w:color="000000"/>
              <w:left w:val="single" w:sz="4" w:space="0" w:color="000000"/>
              <w:bottom w:val="single" w:sz="4" w:space="0" w:color="000000"/>
              <w:right w:val="single" w:sz="4" w:space="0" w:color="000000"/>
            </w:tcBorders>
            <w:shd w:val="clear" w:color="auto" w:fill="auto"/>
          </w:tcPr>
          <w:p w:rsidR="00B7606F" w:rsidRPr="00B7606F" w:rsidRDefault="00B7606F" w:rsidP="00B7606F">
            <w:pPr>
              <w:widowControl/>
              <w:snapToGrid w:val="0"/>
              <w:spacing w:after="0" w:line="270" w:lineRule="atLeast"/>
              <w:contextualSpacing/>
              <w:jc w:val="both"/>
              <w:rPr>
                <w:rFonts w:eastAsia="Calibri" w:cs="Times New Roman"/>
                <w:color w:val="000000"/>
                <w:sz w:val="22"/>
                <w:szCs w:val="22"/>
                <w:lang w:bidi="ar-SA"/>
              </w:rPr>
            </w:pPr>
            <w:r w:rsidRPr="00B7606F">
              <w:rPr>
                <w:rFonts w:eastAsia="Calibri" w:cs="Times New Roman"/>
                <w:color w:val="000000"/>
                <w:sz w:val="22"/>
                <w:szCs w:val="22"/>
                <w:lang w:bidi="ar-SA"/>
              </w:rPr>
              <w:t xml:space="preserve">Одноклавишный проходной выключатель подключается по трехпроводной схеме с использованием </w:t>
            </w:r>
            <w:proofErr w:type="spellStart"/>
            <w:r w:rsidRPr="00B7606F">
              <w:rPr>
                <w:rFonts w:eastAsia="Calibri" w:cs="Times New Roman"/>
                <w:color w:val="000000"/>
                <w:sz w:val="22"/>
                <w:szCs w:val="22"/>
                <w:lang w:bidi="ar-SA"/>
              </w:rPr>
              <w:t>безвинтовой</w:t>
            </w:r>
            <w:proofErr w:type="spellEnd"/>
            <w:r w:rsidRPr="00B7606F">
              <w:rPr>
                <w:rFonts w:eastAsia="Calibri" w:cs="Times New Roman"/>
                <w:color w:val="000000"/>
                <w:sz w:val="22"/>
                <w:szCs w:val="22"/>
                <w:lang w:bidi="ar-SA"/>
              </w:rPr>
              <w:t xml:space="preserve"> системы контактных зажимов для жил толщиной до 2,5 мм</w:t>
            </w:r>
            <w:proofErr w:type="gramStart"/>
            <w:r w:rsidRPr="00B7606F">
              <w:rPr>
                <w:rFonts w:eastAsia="Calibri" w:cs="Times New Roman"/>
                <w:color w:val="000000"/>
                <w:sz w:val="22"/>
                <w:szCs w:val="22"/>
                <w:vertAlign w:val="superscript"/>
                <w:lang w:bidi="ar-SA"/>
              </w:rPr>
              <w:t>2</w:t>
            </w:r>
            <w:proofErr w:type="gramEnd"/>
            <w:r w:rsidRPr="00B7606F">
              <w:rPr>
                <w:rFonts w:eastAsia="Calibri" w:cs="Times New Roman"/>
                <w:color w:val="000000"/>
                <w:sz w:val="22"/>
                <w:szCs w:val="22"/>
                <w:lang w:bidi="ar-SA"/>
              </w:rPr>
              <w:t>. Номинальная токовая нагрузка проходных выключателей составляет 10А.</w:t>
            </w:r>
          </w:p>
          <w:p w:rsidR="00B7606F" w:rsidRPr="00B7606F" w:rsidRDefault="00B7606F" w:rsidP="00B7606F">
            <w:pPr>
              <w:widowControl/>
              <w:snapToGrid w:val="0"/>
              <w:spacing w:after="0" w:line="270" w:lineRule="atLeast"/>
              <w:contextualSpacing/>
              <w:jc w:val="both"/>
              <w:rPr>
                <w:rFonts w:eastAsia="Calibri" w:cs="Times New Roman"/>
                <w:sz w:val="22"/>
                <w:szCs w:val="22"/>
                <w:lang w:bidi="ar-SA"/>
              </w:rPr>
            </w:pPr>
            <w:r w:rsidRPr="00B7606F">
              <w:rPr>
                <w:rFonts w:eastAsia="Calibri" w:cs="Times New Roman"/>
                <w:color w:val="000000"/>
                <w:sz w:val="22"/>
                <w:szCs w:val="22"/>
                <w:lang w:bidi="ar-SA"/>
              </w:rPr>
              <w:t xml:space="preserve">Степень </w:t>
            </w:r>
            <w:proofErr w:type="spellStart"/>
            <w:r w:rsidRPr="00B7606F">
              <w:rPr>
                <w:rFonts w:eastAsia="Calibri" w:cs="Times New Roman"/>
                <w:color w:val="000000"/>
                <w:sz w:val="22"/>
                <w:szCs w:val="22"/>
                <w:lang w:bidi="ar-SA"/>
              </w:rPr>
              <w:t>влагозащиты</w:t>
            </w:r>
            <w:proofErr w:type="spellEnd"/>
            <w:r w:rsidRPr="00B7606F">
              <w:rPr>
                <w:rFonts w:eastAsia="Calibri" w:cs="Times New Roman"/>
                <w:color w:val="000000"/>
                <w:sz w:val="22"/>
                <w:szCs w:val="22"/>
                <w:lang w:bidi="ar-SA"/>
              </w:rPr>
              <w:t xml:space="preserve">: </w:t>
            </w:r>
            <w:r w:rsidRPr="00B7606F">
              <w:rPr>
                <w:rFonts w:eastAsia="Calibri" w:cs="Times New Roman"/>
                <w:color w:val="000000"/>
                <w:sz w:val="22"/>
                <w:szCs w:val="22"/>
                <w:lang w:val="en-US" w:bidi="ar-SA"/>
              </w:rPr>
              <w:t>IP</w:t>
            </w:r>
            <w:r w:rsidRPr="00B7606F">
              <w:rPr>
                <w:rFonts w:eastAsia="Calibri" w:cs="Times New Roman"/>
                <w:color w:val="000000"/>
                <w:sz w:val="22"/>
                <w:szCs w:val="22"/>
                <w:lang w:bidi="ar-SA"/>
              </w:rPr>
              <w:t xml:space="preserve"> 20</w:t>
            </w:r>
          </w:p>
        </w:tc>
      </w:tr>
      <w:tr w:rsidR="00B7606F" w:rsidRPr="00B7606F" w:rsidTr="00B7606F">
        <w:tc>
          <w:tcPr>
            <w:tcW w:w="587" w:type="dxa"/>
            <w:tcBorders>
              <w:top w:val="single" w:sz="4" w:space="0" w:color="000000"/>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jc w:val="center"/>
              <w:rPr>
                <w:rFonts w:eastAsia="Times New Roman" w:cs="Times New Roman"/>
                <w:sz w:val="22"/>
                <w:szCs w:val="22"/>
                <w:lang w:bidi="ar-SA"/>
              </w:rPr>
            </w:pPr>
          </w:p>
          <w:p w:rsidR="00B7606F" w:rsidRPr="00B7606F" w:rsidRDefault="00B7606F" w:rsidP="00B7606F">
            <w:pPr>
              <w:widowControl/>
              <w:snapToGrid w:val="0"/>
              <w:spacing w:after="0" w:line="240" w:lineRule="auto"/>
              <w:jc w:val="center"/>
              <w:rPr>
                <w:rFonts w:eastAsia="Times New Roman" w:cs="Times New Roman"/>
                <w:bCs/>
                <w:sz w:val="22"/>
                <w:szCs w:val="22"/>
                <w:lang w:bidi="ar-SA"/>
              </w:rPr>
            </w:pPr>
            <w:r w:rsidRPr="00B7606F">
              <w:rPr>
                <w:rFonts w:eastAsia="Times New Roman" w:cs="Times New Roman"/>
                <w:sz w:val="22"/>
                <w:szCs w:val="22"/>
                <w:lang w:bidi="ar-SA"/>
              </w:rPr>
              <w:t>14</w:t>
            </w:r>
          </w:p>
        </w:tc>
        <w:tc>
          <w:tcPr>
            <w:tcW w:w="1776" w:type="dxa"/>
            <w:tcBorders>
              <w:top w:val="single" w:sz="4" w:space="0" w:color="000000"/>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rPr>
                <w:rFonts w:eastAsia="Times New Roman" w:cs="Times New Roman"/>
                <w:bCs/>
                <w:sz w:val="22"/>
                <w:szCs w:val="22"/>
                <w:lang w:bidi="ar-SA"/>
              </w:rPr>
            </w:pPr>
          </w:p>
          <w:p w:rsidR="00B7606F" w:rsidRPr="00B7606F" w:rsidRDefault="00B7606F" w:rsidP="00B7606F">
            <w:pPr>
              <w:widowControl/>
              <w:snapToGrid w:val="0"/>
              <w:spacing w:after="0" w:line="240" w:lineRule="auto"/>
              <w:rPr>
                <w:rFonts w:eastAsia="Times New Roman" w:cs="Times New Roman"/>
                <w:color w:val="000000"/>
                <w:sz w:val="22"/>
                <w:szCs w:val="22"/>
                <w:lang w:bidi="ar-SA"/>
              </w:rPr>
            </w:pPr>
            <w:r w:rsidRPr="00B7606F">
              <w:rPr>
                <w:rFonts w:eastAsia="Times New Roman" w:cs="Times New Roman"/>
                <w:bCs/>
                <w:sz w:val="22"/>
                <w:szCs w:val="22"/>
                <w:lang w:bidi="ar-SA"/>
              </w:rPr>
              <w:t>Розетка открытой проводки</w:t>
            </w:r>
          </w:p>
        </w:tc>
        <w:tc>
          <w:tcPr>
            <w:tcW w:w="8289" w:type="dxa"/>
            <w:tcBorders>
              <w:top w:val="single" w:sz="4" w:space="0" w:color="000000"/>
              <w:left w:val="single" w:sz="4" w:space="0" w:color="000000"/>
              <w:bottom w:val="single" w:sz="4" w:space="0" w:color="000000"/>
              <w:right w:val="single" w:sz="4" w:space="0" w:color="000000"/>
            </w:tcBorders>
            <w:shd w:val="clear" w:color="auto" w:fill="auto"/>
          </w:tcPr>
          <w:p w:rsidR="00B7606F" w:rsidRPr="00B7606F" w:rsidRDefault="00B7606F" w:rsidP="00B7606F">
            <w:pPr>
              <w:widowControl/>
              <w:snapToGrid w:val="0"/>
              <w:spacing w:after="0" w:line="270" w:lineRule="atLeast"/>
              <w:contextualSpacing/>
              <w:rPr>
                <w:rFonts w:eastAsia="Calibri" w:cs="Times New Roman"/>
                <w:color w:val="000000"/>
                <w:sz w:val="22"/>
                <w:szCs w:val="22"/>
                <w:lang w:bidi="ar-SA"/>
              </w:rPr>
            </w:pPr>
            <w:r w:rsidRPr="00B7606F">
              <w:rPr>
                <w:rFonts w:eastAsia="Calibri" w:cs="Times New Roman"/>
                <w:color w:val="000000"/>
                <w:sz w:val="22"/>
                <w:szCs w:val="22"/>
                <w:lang w:bidi="ar-SA"/>
              </w:rPr>
              <w:t>Номинальный ток: 16</w:t>
            </w:r>
            <w:proofErr w:type="gramStart"/>
            <w:r w:rsidRPr="00B7606F">
              <w:rPr>
                <w:rFonts w:eastAsia="Calibri" w:cs="Times New Roman"/>
                <w:color w:val="000000"/>
                <w:sz w:val="22"/>
                <w:szCs w:val="22"/>
                <w:lang w:bidi="ar-SA"/>
              </w:rPr>
              <w:t xml:space="preserve"> А</w:t>
            </w:r>
            <w:proofErr w:type="gramEnd"/>
            <w:r w:rsidRPr="00B7606F">
              <w:rPr>
                <w:rFonts w:eastAsia="Calibri" w:cs="Times New Roman"/>
                <w:color w:val="000000"/>
                <w:sz w:val="22"/>
                <w:szCs w:val="22"/>
                <w:lang w:bidi="ar-SA"/>
              </w:rPr>
              <w:br/>
              <w:t>Напряжение: 250 В, 50 Гц</w:t>
            </w:r>
            <w:r w:rsidRPr="00B7606F">
              <w:rPr>
                <w:rFonts w:eastAsia="Calibri" w:cs="Times New Roman"/>
                <w:color w:val="000000"/>
                <w:sz w:val="22"/>
                <w:szCs w:val="22"/>
                <w:lang w:bidi="ar-SA"/>
              </w:rPr>
              <w:br/>
              <w:t>Тип зажима жил провода: винтовой</w:t>
            </w:r>
            <w:r w:rsidRPr="00B7606F">
              <w:rPr>
                <w:rFonts w:eastAsia="Calibri" w:cs="Times New Roman"/>
                <w:color w:val="000000"/>
                <w:sz w:val="22"/>
                <w:szCs w:val="22"/>
                <w:lang w:bidi="ar-SA"/>
              </w:rPr>
              <w:br/>
              <w:t>Сечение провода: 2,5 мм²</w:t>
            </w:r>
          </w:p>
          <w:p w:rsidR="00B7606F" w:rsidRPr="00B7606F" w:rsidRDefault="00B7606F" w:rsidP="00B7606F">
            <w:pPr>
              <w:widowControl/>
              <w:snapToGrid w:val="0"/>
              <w:spacing w:after="0" w:line="270" w:lineRule="atLeast"/>
              <w:contextualSpacing/>
              <w:jc w:val="both"/>
              <w:rPr>
                <w:rFonts w:eastAsia="Calibri" w:cs="Times New Roman"/>
                <w:color w:val="000000"/>
                <w:sz w:val="22"/>
                <w:szCs w:val="22"/>
                <w:lang w:bidi="ar-SA"/>
              </w:rPr>
            </w:pPr>
            <w:r w:rsidRPr="00B7606F">
              <w:rPr>
                <w:rFonts w:eastAsia="Calibri" w:cs="Times New Roman"/>
                <w:color w:val="000000"/>
                <w:sz w:val="22"/>
                <w:szCs w:val="22"/>
                <w:lang w:bidi="ar-SA"/>
              </w:rPr>
              <w:t xml:space="preserve">Степень </w:t>
            </w:r>
            <w:proofErr w:type="spellStart"/>
            <w:r w:rsidRPr="00B7606F">
              <w:rPr>
                <w:rFonts w:eastAsia="Calibri" w:cs="Times New Roman"/>
                <w:color w:val="000000"/>
                <w:sz w:val="22"/>
                <w:szCs w:val="22"/>
                <w:lang w:bidi="ar-SA"/>
              </w:rPr>
              <w:t>влагозащиты</w:t>
            </w:r>
            <w:proofErr w:type="spellEnd"/>
            <w:r w:rsidRPr="00B7606F">
              <w:rPr>
                <w:rFonts w:eastAsia="Calibri" w:cs="Times New Roman"/>
                <w:color w:val="000000"/>
                <w:sz w:val="22"/>
                <w:szCs w:val="22"/>
                <w:lang w:bidi="ar-SA"/>
              </w:rPr>
              <w:t xml:space="preserve">: </w:t>
            </w:r>
            <w:r w:rsidRPr="00B7606F">
              <w:rPr>
                <w:rFonts w:eastAsia="Calibri" w:cs="Times New Roman"/>
                <w:color w:val="000000"/>
                <w:sz w:val="22"/>
                <w:szCs w:val="22"/>
                <w:lang w:val="en-US" w:bidi="ar-SA"/>
              </w:rPr>
              <w:t>IP 20</w:t>
            </w:r>
          </w:p>
          <w:p w:rsidR="00B7606F" w:rsidRPr="00B7606F" w:rsidRDefault="00B7606F" w:rsidP="00B7606F">
            <w:pPr>
              <w:widowControl/>
              <w:snapToGrid w:val="0"/>
              <w:spacing w:after="0" w:line="270" w:lineRule="atLeast"/>
              <w:contextualSpacing/>
              <w:jc w:val="both"/>
              <w:rPr>
                <w:rFonts w:eastAsia="Calibri" w:cs="Times New Roman"/>
                <w:color w:val="000000"/>
                <w:sz w:val="22"/>
                <w:szCs w:val="22"/>
                <w:lang w:bidi="ar-SA"/>
              </w:rPr>
            </w:pPr>
          </w:p>
        </w:tc>
      </w:tr>
      <w:tr w:rsidR="00B7606F" w:rsidRPr="00B7606F" w:rsidTr="00B7606F">
        <w:tc>
          <w:tcPr>
            <w:tcW w:w="587" w:type="dxa"/>
            <w:tcBorders>
              <w:top w:val="single" w:sz="4" w:space="0" w:color="000000"/>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jc w:val="center"/>
              <w:rPr>
                <w:rFonts w:eastAsia="Times New Roman" w:cs="Times New Roman"/>
                <w:sz w:val="22"/>
                <w:szCs w:val="22"/>
                <w:lang w:bidi="ar-SA"/>
              </w:rPr>
            </w:pPr>
          </w:p>
          <w:p w:rsidR="00B7606F" w:rsidRPr="00B7606F" w:rsidRDefault="00B7606F" w:rsidP="00B7606F">
            <w:pPr>
              <w:widowControl/>
              <w:snapToGrid w:val="0"/>
              <w:spacing w:after="0" w:line="240" w:lineRule="auto"/>
              <w:jc w:val="center"/>
              <w:rPr>
                <w:rFonts w:eastAsia="Times New Roman" w:cs="Times New Roman"/>
                <w:sz w:val="22"/>
                <w:szCs w:val="22"/>
                <w:lang w:bidi="ar-SA"/>
              </w:rPr>
            </w:pPr>
            <w:r w:rsidRPr="00B7606F">
              <w:rPr>
                <w:rFonts w:eastAsia="Times New Roman" w:cs="Times New Roman"/>
                <w:sz w:val="22"/>
                <w:szCs w:val="22"/>
                <w:lang w:bidi="ar-SA"/>
              </w:rPr>
              <w:t>15</w:t>
            </w:r>
          </w:p>
        </w:tc>
        <w:tc>
          <w:tcPr>
            <w:tcW w:w="1776" w:type="dxa"/>
            <w:tcBorders>
              <w:top w:val="single" w:sz="4" w:space="0" w:color="000000"/>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rPr>
                <w:rFonts w:eastAsia="Times New Roman" w:cs="Times New Roman"/>
                <w:bCs/>
                <w:sz w:val="22"/>
                <w:szCs w:val="22"/>
                <w:lang w:bidi="ar-SA"/>
              </w:rPr>
            </w:pPr>
          </w:p>
          <w:p w:rsidR="00B7606F" w:rsidRPr="00B7606F" w:rsidRDefault="00B7606F" w:rsidP="00B7606F">
            <w:pPr>
              <w:widowControl/>
              <w:snapToGrid w:val="0"/>
              <w:spacing w:after="0" w:line="240" w:lineRule="auto"/>
              <w:rPr>
                <w:rFonts w:eastAsia="Times New Roman" w:cs="Times New Roman"/>
                <w:bCs/>
                <w:sz w:val="22"/>
                <w:szCs w:val="22"/>
                <w:lang w:bidi="ar-SA"/>
              </w:rPr>
            </w:pPr>
            <w:r w:rsidRPr="00B7606F">
              <w:rPr>
                <w:rFonts w:eastAsia="Times New Roman" w:cs="Times New Roman"/>
                <w:bCs/>
                <w:sz w:val="22"/>
                <w:szCs w:val="22"/>
                <w:lang w:bidi="ar-SA"/>
              </w:rPr>
              <w:t>Дюбель распорный полиэтиленовый</w:t>
            </w:r>
          </w:p>
        </w:tc>
        <w:tc>
          <w:tcPr>
            <w:tcW w:w="8289" w:type="dxa"/>
            <w:tcBorders>
              <w:top w:val="single" w:sz="4" w:space="0" w:color="000000"/>
              <w:left w:val="single" w:sz="4" w:space="0" w:color="000000"/>
              <w:bottom w:val="single" w:sz="4" w:space="0" w:color="000000"/>
              <w:right w:val="single" w:sz="4" w:space="0" w:color="000000"/>
            </w:tcBorders>
            <w:shd w:val="clear" w:color="auto" w:fill="auto"/>
          </w:tcPr>
          <w:p w:rsidR="00B7606F" w:rsidRPr="00B7606F" w:rsidRDefault="00B7606F" w:rsidP="00B7606F">
            <w:pPr>
              <w:widowControl/>
              <w:snapToGrid w:val="0"/>
              <w:spacing w:after="0" w:line="270" w:lineRule="atLeast"/>
              <w:contextualSpacing/>
              <w:rPr>
                <w:rFonts w:eastAsia="Calibri" w:cs="Times New Roman"/>
                <w:color w:val="000000"/>
                <w:sz w:val="22"/>
                <w:szCs w:val="22"/>
                <w:lang w:bidi="ar-SA"/>
              </w:rPr>
            </w:pPr>
            <w:r w:rsidRPr="00B7606F">
              <w:rPr>
                <w:rFonts w:eastAsia="Calibri" w:cs="Times New Roman"/>
                <w:color w:val="000000"/>
                <w:sz w:val="22"/>
                <w:szCs w:val="22"/>
                <w:lang w:bidi="ar-SA"/>
              </w:rPr>
              <w:t>Дюбель должен быть изготовлен из ПНД (полиэтилен низкого давления)</w:t>
            </w:r>
          </w:p>
          <w:p w:rsidR="00B7606F" w:rsidRPr="00B7606F" w:rsidRDefault="00B7606F" w:rsidP="00B7606F">
            <w:pPr>
              <w:widowControl/>
              <w:snapToGrid w:val="0"/>
              <w:spacing w:after="0" w:line="270" w:lineRule="atLeast"/>
              <w:contextualSpacing/>
              <w:rPr>
                <w:rFonts w:eastAsia="Calibri" w:cs="Times New Roman"/>
                <w:color w:val="000000"/>
                <w:sz w:val="22"/>
                <w:szCs w:val="22"/>
                <w:lang w:bidi="ar-SA"/>
              </w:rPr>
            </w:pPr>
            <w:r w:rsidRPr="00B7606F">
              <w:rPr>
                <w:rFonts w:eastAsia="Calibri" w:cs="Times New Roman"/>
                <w:color w:val="000000"/>
                <w:sz w:val="22"/>
                <w:szCs w:val="22"/>
                <w:lang w:bidi="ar-SA"/>
              </w:rPr>
              <w:t xml:space="preserve">Диаметр дюбеля, </w:t>
            </w:r>
            <w:proofErr w:type="gramStart"/>
            <w:r w:rsidRPr="00B7606F">
              <w:rPr>
                <w:rFonts w:eastAsia="Calibri" w:cs="Times New Roman"/>
                <w:color w:val="000000"/>
                <w:sz w:val="22"/>
                <w:szCs w:val="22"/>
                <w:lang w:bidi="ar-SA"/>
              </w:rPr>
              <w:t>мм</w:t>
            </w:r>
            <w:proofErr w:type="gramEnd"/>
            <w:r w:rsidRPr="00B7606F">
              <w:rPr>
                <w:rFonts w:eastAsia="Calibri" w:cs="Times New Roman"/>
                <w:color w:val="000000"/>
                <w:sz w:val="22"/>
                <w:szCs w:val="22"/>
                <w:lang w:bidi="ar-SA"/>
              </w:rPr>
              <w:t>., не менее:</w:t>
            </w:r>
            <w:r w:rsidRPr="00B7606F">
              <w:rPr>
                <w:rFonts w:eastAsia="Calibri" w:cs="Times New Roman"/>
                <w:color w:val="000000"/>
                <w:sz w:val="22"/>
                <w:szCs w:val="22"/>
                <w:lang w:bidi="ar-SA"/>
              </w:rPr>
              <w:tab/>
              <w:t xml:space="preserve">                             6,00</w:t>
            </w:r>
          </w:p>
          <w:p w:rsidR="00B7606F" w:rsidRPr="00B7606F" w:rsidRDefault="00B7606F" w:rsidP="00B7606F">
            <w:pPr>
              <w:widowControl/>
              <w:snapToGrid w:val="0"/>
              <w:spacing w:after="0" w:line="270" w:lineRule="atLeast"/>
              <w:contextualSpacing/>
              <w:rPr>
                <w:rFonts w:eastAsia="Calibri" w:cs="Times New Roman"/>
                <w:color w:val="000000"/>
                <w:sz w:val="22"/>
                <w:szCs w:val="22"/>
                <w:lang w:bidi="ar-SA"/>
              </w:rPr>
            </w:pPr>
            <w:r w:rsidRPr="00B7606F">
              <w:rPr>
                <w:rFonts w:eastAsia="Calibri" w:cs="Times New Roman"/>
                <w:color w:val="000000"/>
                <w:sz w:val="22"/>
                <w:szCs w:val="22"/>
                <w:lang w:bidi="ar-SA"/>
              </w:rPr>
              <w:t xml:space="preserve">Длина дюбеля, </w:t>
            </w:r>
            <w:proofErr w:type="gramStart"/>
            <w:r w:rsidRPr="00B7606F">
              <w:rPr>
                <w:rFonts w:eastAsia="Calibri" w:cs="Times New Roman"/>
                <w:color w:val="000000"/>
                <w:sz w:val="22"/>
                <w:szCs w:val="22"/>
                <w:lang w:bidi="ar-SA"/>
              </w:rPr>
              <w:t>мм</w:t>
            </w:r>
            <w:proofErr w:type="gramEnd"/>
            <w:r w:rsidRPr="00B7606F">
              <w:rPr>
                <w:rFonts w:eastAsia="Calibri" w:cs="Times New Roman"/>
                <w:color w:val="000000"/>
                <w:sz w:val="22"/>
                <w:szCs w:val="22"/>
                <w:lang w:bidi="ar-SA"/>
              </w:rPr>
              <w:t xml:space="preserve">., не менее:                      </w:t>
            </w:r>
            <w:r w:rsidRPr="00B7606F">
              <w:rPr>
                <w:rFonts w:eastAsia="Calibri" w:cs="Times New Roman"/>
                <w:color w:val="000000"/>
                <w:sz w:val="22"/>
                <w:szCs w:val="22"/>
                <w:lang w:bidi="ar-SA"/>
              </w:rPr>
              <w:tab/>
              <w:t xml:space="preserve">              40,00</w:t>
            </w:r>
          </w:p>
          <w:p w:rsidR="00B7606F" w:rsidRPr="00B7606F" w:rsidRDefault="00B7606F" w:rsidP="00B7606F">
            <w:pPr>
              <w:widowControl/>
              <w:snapToGrid w:val="0"/>
              <w:spacing w:after="0" w:line="270" w:lineRule="atLeast"/>
              <w:contextualSpacing/>
              <w:rPr>
                <w:rFonts w:eastAsia="Calibri" w:cs="Times New Roman"/>
                <w:color w:val="000000"/>
                <w:sz w:val="22"/>
                <w:szCs w:val="22"/>
                <w:lang w:bidi="ar-SA"/>
              </w:rPr>
            </w:pPr>
            <w:r w:rsidRPr="00B7606F">
              <w:rPr>
                <w:rFonts w:eastAsia="Calibri" w:cs="Times New Roman"/>
                <w:color w:val="000000"/>
                <w:sz w:val="22"/>
                <w:szCs w:val="22"/>
                <w:lang w:bidi="ar-SA"/>
              </w:rPr>
              <w:t xml:space="preserve">Минимальная глубина отверстия, </w:t>
            </w:r>
            <w:proofErr w:type="gramStart"/>
            <w:r w:rsidRPr="00B7606F">
              <w:rPr>
                <w:rFonts w:eastAsia="Calibri" w:cs="Times New Roman"/>
                <w:color w:val="000000"/>
                <w:sz w:val="22"/>
                <w:szCs w:val="22"/>
                <w:lang w:bidi="ar-SA"/>
              </w:rPr>
              <w:t>мм</w:t>
            </w:r>
            <w:proofErr w:type="gramEnd"/>
            <w:r w:rsidRPr="00B7606F">
              <w:rPr>
                <w:rFonts w:eastAsia="Calibri" w:cs="Times New Roman"/>
                <w:color w:val="000000"/>
                <w:sz w:val="22"/>
                <w:szCs w:val="22"/>
                <w:lang w:bidi="ar-SA"/>
              </w:rPr>
              <w:t>.:</w:t>
            </w:r>
            <w:r w:rsidRPr="00B7606F">
              <w:rPr>
                <w:rFonts w:eastAsia="Calibri" w:cs="Times New Roman"/>
                <w:color w:val="000000"/>
                <w:sz w:val="22"/>
                <w:szCs w:val="22"/>
                <w:lang w:bidi="ar-SA"/>
              </w:rPr>
              <w:tab/>
              <w:t xml:space="preserve">              55,00</w:t>
            </w:r>
          </w:p>
          <w:p w:rsidR="00B7606F" w:rsidRPr="00B7606F" w:rsidRDefault="00B7606F" w:rsidP="00B7606F">
            <w:pPr>
              <w:widowControl/>
              <w:snapToGrid w:val="0"/>
              <w:spacing w:after="0" w:line="270" w:lineRule="atLeast"/>
              <w:contextualSpacing/>
              <w:rPr>
                <w:rFonts w:eastAsia="Calibri" w:cs="Times New Roman"/>
                <w:color w:val="000000"/>
                <w:sz w:val="22"/>
                <w:szCs w:val="22"/>
                <w:lang w:bidi="ar-SA"/>
              </w:rPr>
            </w:pPr>
            <w:r w:rsidRPr="00B7606F">
              <w:rPr>
                <w:rFonts w:eastAsia="Calibri" w:cs="Times New Roman"/>
                <w:color w:val="000000"/>
                <w:sz w:val="22"/>
                <w:szCs w:val="22"/>
                <w:lang w:bidi="ar-SA"/>
              </w:rPr>
              <w:t xml:space="preserve">Минимальная глубина </w:t>
            </w:r>
            <w:proofErr w:type="spellStart"/>
            <w:r w:rsidRPr="00B7606F">
              <w:rPr>
                <w:rFonts w:eastAsia="Calibri" w:cs="Times New Roman"/>
                <w:color w:val="000000"/>
                <w:sz w:val="22"/>
                <w:szCs w:val="22"/>
                <w:lang w:bidi="ar-SA"/>
              </w:rPr>
              <w:t>анкеровки</w:t>
            </w:r>
            <w:proofErr w:type="spellEnd"/>
            <w:r w:rsidRPr="00B7606F">
              <w:rPr>
                <w:rFonts w:eastAsia="Calibri" w:cs="Times New Roman"/>
                <w:color w:val="000000"/>
                <w:sz w:val="22"/>
                <w:szCs w:val="22"/>
                <w:lang w:bidi="ar-SA"/>
              </w:rPr>
              <w:t>, мм</w:t>
            </w:r>
            <w:proofErr w:type="gramStart"/>
            <w:r w:rsidRPr="00B7606F">
              <w:rPr>
                <w:rFonts w:eastAsia="Calibri" w:cs="Times New Roman"/>
                <w:color w:val="000000"/>
                <w:sz w:val="22"/>
                <w:szCs w:val="22"/>
                <w:lang w:bidi="ar-SA"/>
              </w:rPr>
              <w:t>.:</w:t>
            </w:r>
            <w:r w:rsidRPr="00B7606F">
              <w:rPr>
                <w:rFonts w:eastAsia="Calibri" w:cs="Times New Roman"/>
                <w:color w:val="000000"/>
                <w:sz w:val="22"/>
                <w:szCs w:val="22"/>
                <w:lang w:bidi="ar-SA"/>
              </w:rPr>
              <w:tab/>
              <w:t xml:space="preserve">              </w:t>
            </w:r>
            <w:proofErr w:type="gramEnd"/>
            <w:r w:rsidRPr="00B7606F">
              <w:rPr>
                <w:rFonts w:eastAsia="Calibri" w:cs="Times New Roman"/>
                <w:color w:val="000000"/>
                <w:sz w:val="22"/>
                <w:szCs w:val="22"/>
                <w:lang w:bidi="ar-SA"/>
              </w:rPr>
              <w:t>40,00</w:t>
            </w:r>
          </w:p>
        </w:tc>
      </w:tr>
      <w:tr w:rsidR="00B7606F" w:rsidRPr="00B7606F" w:rsidTr="00B7606F">
        <w:tc>
          <w:tcPr>
            <w:tcW w:w="587" w:type="dxa"/>
            <w:tcBorders>
              <w:top w:val="single" w:sz="4" w:space="0" w:color="000000"/>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jc w:val="center"/>
              <w:rPr>
                <w:rFonts w:eastAsia="Times New Roman" w:cs="Times New Roman"/>
                <w:sz w:val="22"/>
                <w:szCs w:val="22"/>
                <w:lang w:bidi="ar-SA"/>
              </w:rPr>
            </w:pPr>
          </w:p>
          <w:p w:rsidR="00B7606F" w:rsidRPr="00B7606F" w:rsidRDefault="00B7606F" w:rsidP="00B7606F">
            <w:pPr>
              <w:widowControl/>
              <w:snapToGrid w:val="0"/>
              <w:spacing w:after="0" w:line="240" w:lineRule="auto"/>
              <w:jc w:val="center"/>
              <w:rPr>
                <w:rFonts w:eastAsia="Times New Roman" w:cs="Times New Roman"/>
                <w:bCs/>
                <w:sz w:val="22"/>
                <w:szCs w:val="22"/>
                <w:lang w:bidi="ar-SA"/>
              </w:rPr>
            </w:pPr>
            <w:r w:rsidRPr="00B7606F">
              <w:rPr>
                <w:rFonts w:eastAsia="Times New Roman" w:cs="Times New Roman"/>
                <w:sz w:val="22"/>
                <w:szCs w:val="22"/>
                <w:lang w:bidi="ar-SA"/>
              </w:rPr>
              <w:t>16</w:t>
            </w:r>
          </w:p>
        </w:tc>
        <w:tc>
          <w:tcPr>
            <w:tcW w:w="1776" w:type="dxa"/>
            <w:tcBorders>
              <w:top w:val="single" w:sz="4" w:space="0" w:color="000000"/>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rPr>
                <w:rFonts w:eastAsia="Times New Roman" w:cs="Times New Roman"/>
                <w:bCs/>
                <w:sz w:val="22"/>
                <w:szCs w:val="22"/>
                <w:lang w:bidi="ar-SA"/>
              </w:rPr>
            </w:pPr>
          </w:p>
          <w:p w:rsidR="00B7606F" w:rsidRPr="00B7606F" w:rsidRDefault="00B7606F" w:rsidP="00B7606F">
            <w:pPr>
              <w:widowControl/>
              <w:snapToGrid w:val="0"/>
              <w:spacing w:after="0" w:line="240" w:lineRule="auto"/>
              <w:rPr>
                <w:rFonts w:eastAsia="Times New Roman" w:cs="Times New Roman"/>
                <w:color w:val="000000"/>
                <w:sz w:val="22"/>
                <w:szCs w:val="22"/>
                <w:lang w:eastAsia="ru-RU" w:bidi="ar-SA"/>
              </w:rPr>
            </w:pPr>
            <w:r w:rsidRPr="00B7606F">
              <w:rPr>
                <w:rFonts w:eastAsia="Times New Roman" w:cs="Times New Roman"/>
                <w:bCs/>
                <w:sz w:val="22"/>
                <w:szCs w:val="22"/>
                <w:lang w:bidi="ar-SA"/>
              </w:rPr>
              <w:t xml:space="preserve">Кабель-канал (короб) </w:t>
            </w:r>
          </w:p>
          <w:p w:rsidR="00B7606F" w:rsidRPr="00B7606F" w:rsidRDefault="00B7606F" w:rsidP="00B7606F">
            <w:pPr>
              <w:widowControl/>
              <w:snapToGrid w:val="0"/>
              <w:spacing w:after="0" w:line="240" w:lineRule="auto"/>
              <w:rPr>
                <w:rFonts w:eastAsia="Times New Roman" w:cs="Times New Roman"/>
                <w:color w:val="000000"/>
                <w:sz w:val="22"/>
                <w:szCs w:val="22"/>
                <w:lang w:eastAsia="ru-RU" w:bidi="ar-SA"/>
              </w:rPr>
            </w:pPr>
          </w:p>
        </w:tc>
        <w:tc>
          <w:tcPr>
            <w:tcW w:w="8289" w:type="dxa"/>
            <w:tcBorders>
              <w:top w:val="single" w:sz="4" w:space="0" w:color="000000"/>
              <w:left w:val="single" w:sz="4" w:space="0" w:color="000000"/>
              <w:bottom w:val="single" w:sz="4" w:space="0" w:color="000000"/>
              <w:right w:val="single" w:sz="4" w:space="0" w:color="000000"/>
            </w:tcBorders>
            <w:shd w:val="clear" w:color="auto" w:fill="auto"/>
          </w:tcPr>
          <w:p w:rsidR="00B7606F" w:rsidRPr="00B7606F" w:rsidRDefault="00B7606F" w:rsidP="00B7606F">
            <w:pPr>
              <w:spacing w:after="0" w:line="100" w:lineRule="atLeast"/>
              <w:jc w:val="both"/>
              <w:rPr>
                <w:rFonts w:eastAsia="Times New Roman" w:cs="Times New Roman"/>
                <w:color w:val="000000"/>
                <w:sz w:val="22"/>
                <w:szCs w:val="22"/>
                <w:lang w:eastAsia="ru-RU" w:bidi="ar-SA"/>
              </w:rPr>
            </w:pPr>
            <w:r w:rsidRPr="00B7606F">
              <w:rPr>
                <w:rFonts w:eastAsia="Times New Roman" w:cs="Times New Roman"/>
                <w:color w:val="000000"/>
                <w:sz w:val="22"/>
                <w:szCs w:val="22"/>
                <w:lang w:eastAsia="ru-RU" w:bidi="ar-SA"/>
              </w:rPr>
              <w:t>Кабель-канал должен быть с крышкой.</w:t>
            </w:r>
          </w:p>
          <w:p w:rsidR="00B7606F" w:rsidRPr="00B7606F" w:rsidRDefault="00B7606F" w:rsidP="00B7606F">
            <w:pPr>
              <w:spacing w:after="0" w:line="100" w:lineRule="atLeast"/>
              <w:jc w:val="both"/>
              <w:rPr>
                <w:rFonts w:eastAsia="Times New Roman" w:cs="Times New Roman"/>
                <w:color w:val="000000"/>
                <w:sz w:val="22"/>
                <w:szCs w:val="22"/>
                <w:lang w:eastAsia="ru-RU" w:bidi="ar-SA"/>
              </w:rPr>
            </w:pPr>
            <w:r w:rsidRPr="00B7606F">
              <w:rPr>
                <w:rFonts w:eastAsia="Times New Roman" w:cs="Times New Roman"/>
                <w:color w:val="000000"/>
                <w:sz w:val="22"/>
                <w:szCs w:val="22"/>
                <w:lang w:eastAsia="ru-RU" w:bidi="ar-SA"/>
              </w:rPr>
              <w:t xml:space="preserve">Материал: </w:t>
            </w:r>
            <w:proofErr w:type="spellStart"/>
            <w:r w:rsidRPr="00B7606F">
              <w:rPr>
                <w:rFonts w:eastAsia="Times New Roman" w:cs="Times New Roman"/>
                <w:color w:val="000000"/>
                <w:sz w:val="22"/>
                <w:szCs w:val="22"/>
                <w:lang w:eastAsia="ru-RU" w:bidi="ar-SA"/>
              </w:rPr>
              <w:t>самозатухающий</w:t>
            </w:r>
            <w:proofErr w:type="spellEnd"/>
            <w:r w:rsidRPr="00B7606F">
              <w:rPr>
                <w:rFonts w:eastAsia="Times New Roman" w:cs="Times New Roman"/>
                <w:color w:val="000000"/>
                <w:sz w:val="22"/>
                <w:szCs w:val="22"/>
                <w:lang w:eastAsia="ru-RU" w:bidi="ar-SA"/>
              </w:rPr>
              <w:t xml:space="preserve"> ПВХ-пластикат.</w:t>
            </w:r>
          </w:p>
          <w:p w:rsidR="00B7606F" w:rsidRPr="00B7606F" w:rsidRDefault="00B7606F" w:rsidP="00B7606F">
            <w:pPr>
              <w:spacing w:after="0" w:line="100" w:lineRule="atLeast"/>
              <w:jc w:val="both"/>
              <w:rPr>
                <w:rFonts w:eastAsia="Times New Roman" w:cs="Times New Roman"/>
                <w:color w:val="000000"/>
                <w:sz w:val="22"/>
                <w:szCs w:val="22"/>
                <w:lang w:eastAsia="ru-RU" w:bidi="ar-SA"/>
              </w:rPr>
            </w:pPr>
            <w:r w:rsidRPr="00B7606F">
              <w:rPr>
                <w:rFonts w:eastAsia="Times New Roman" w:cs="Times New Roman"/>
                <w:color w:val="000000"/>
                <w:sz w:val="22"/>
                <w:szCs w:val="22"/>
                <w:lang w:eastAsia="ru-RU" w:bidi="ar-SA"/>
              </w:rPr>
              <w:t xml:space="preserve">Размеры, </w:t>
            </w:r>
            <w:proofErr w:type="gramStart"/>
            <w:r w:rsidRPr="00B7606F">
              <w:rPr>
                <w:rFonts w:eastAsia="Times New Roman" w:cs="Times New Roman"/>
                <w:color w:val="000000"/>
                <w:sz w:val="22"/>
                <w:szCs w:val="22"/>
                <w:lang w:eastAsia="ru-RU" w:bidi="ar-SA"/>
              </w:rPr>
              <w:t>мм</w:t>
            </w:r>
            <w:proofErr w:type="gramEnd"/>
            <w:r w:rsidRPr="00B7606F">
              <w:rPr>
                <w:rFonts w:eastAsia="Times New Roman" w:cs="Times New Roman"/>
                <w:color w:val="000000"/>
                <w:sz w:val="22"/>
                <w:szCs w:val="22"/>
                <w:lang w:eastAsia="ru-RU" w:bidi="ar-SA"/>
              </w:rPr>
              <w:t>.: 25х16.</w:t>
            </w:r>
          </w:p>
          <w:p w:rsidR="00B7606F" w:rsidRPr="00B7606F" w:rsidRDefault="00B7606F" w:rsidP="00B7606F">
            <w:pPr>
              <w:spacing w:after="0" w:line="100" w:lineRule="atLeast"/>
              <w:jc w:val="both"/>
              <w:rPr>
                <w:rFonts w:eastAsia="Times New Roman" w:cs="Times New Roman"/>
                <w:color w:val="000000"/>
                <w:sz w:val="22"/>
                <w:szCs w:val="22"/>
                <w:lang w:eastAsia="ru-RU" w:bidi="ar-SA"/>
              </w:rPr>
            </w:pPr>
            <w:r w:rsidRPr="00B7606F">
              <w:rPr>
                <w:rFonts w:eastAsia="Times New Roman" w:cs="Times New Roman"/>
                <w:color w:val="000000"/>
                <w:sz w:val="22"/>
                <w:szCs w:val="22"/>
                <w:lang w:eastAsia="ru-RU" w:bidi="ar-SA"/>
              </w:rPr>
              <w:t xml:space="preserve">Толщина стенки, </w:t>
            </w:r>
            <w:proofErr w:type="gramStart"/>
            <w:r w:rsidRPr="00B7606F">
              <w:rPr>
                <w:rFonts w:eastAsia="Times New Roman" w:cs="Times New Roman"/>
                <w:color w:val="000000"/>
                <w:sz w:val="22"/>
                <w:szCs w:val="22"/>
                <w:lang w:eastAsia="ru-RU" w:bidi="ar-SA"/>
              </w:rPr>
              <w:t>мм</w:t>
            </w:r>
            <w:proofErr w:type="gramEnd"/>
            <w:r w:rsidRPr="00B7606F">
              <w:rPr>
                <w:rFonts w:eastAsia="Times New Roman" w:cs="Times New Roman"/>
                <w:color w:val="000000"/>
                <w:sz w:val="22"/>
                <w:szCs w:val="22"/>
                <w:lang w:eastAsia="ru-RU" w:bidi="ar-SA"/>
              </w:rPr>
              <w:t>, не менее 0,5.</w:t>
            </w:r>
          </w:p>
          <w:p w:rsidR="00B7606F" w:rsidRPr="00B7606F" w:rsidRDefault="00B7606F" w:rsidP="00B7606F">
            <w:pPr>
              <w:spacing w:after="0" w:line="100" w:lineRule="atLeast"/>
              <w:jc w:val="both"/>
              <w:rPr>
                <w:rFonts w:eastAsia="Times New Roman" w:cs="Times New Roman"/>
                <w:color w:val="000000"/>
                <w:sz w:val="22"/>
                <w:szCs w:val="22"/>
                <w:lang w:eastAsia="ru-RU" w:bidi="ar-SA"/>
              </w:rPr>
            </w:pPr>
            <w:r w:rsidRPr="00B7606F">
              <w:rPr>
                <w:rFonts w:eastAsia="Times New Roman" w:cs="Times New Roman"/>
                <w:color w:val="000000"/>
                <w:sz w:val="22"/>
                <w:szCs w:val="22"/>
                <w:lang w:eastAsia="ru-RU" w:bidi="ar-SA"/>
              </w:rPr>
              <w:t>Прочность при температуре, не ниже -25</w:t>
            </w:r>
            <w:proofErr w:type="gramStart"/>
            <w:r w:rsidRPr="00B7606F">
              <w:rPr>
                <w:rFonts w:eastAsia="Times New Roman" w:cs="Times New Roman"/>
                <w:color w:val="000000"/>
                <w:sz w:val="22"/>
                <w:szCs w:val="22"/>
                <w:lang w:eastAsia="ru-RU" w:bidi="ar-SA"/>
              </w:rPr>
              <w:t xml:space="preserve"> ° С</w:t>
            </w:r>
            <w:proofErr w:type="gramEnd"/>
            <w:r w:rsidRPr="00B7606F">
              <w:rPr>
                <w:rFonts w:eastAsia="Times New Roman" w:cs="Times New Roman"/>
                <w:color w:val="000000"/>
                <w:sz w:val="22"/>
                <w:szCs w:val="22"/>
                <w:lang w:eastAsia="ru-RU" w:bidi="ar-SA"/>
              </w:rPr>
              <w:t>, кгс/см, не менее: 5.</w:t>
            </w:r>
          </w:p>
          <w:p w:rsidR="00B7606F" w:rsidRPr="00B7606F" w:rsidRDefault="00B7606F" w:rsidP="00B7606F">
            <w:pPr>
              <w:spacing w:after="0" w:line="100" w:lineRule="atLeast"/>
              <w:jc w:val="both"/>
              <w:rPr>
                <w:rFonts w:eastAsia="Times New Roman" w:cs="Times New Roman"/>
                <w:color w:val="000000"/>
                <w:sz w:val="22"/>
                <w:szCs w:val="22"/>
                <w:lang w:eastAsia="ru-RU" w:bidi="ar-SA"/>
              </w:rPr>
            </w:pPr>
            <w:r w:rsidRPr="00B7606F">
              <w:rPr>
                <w:rFonts w:eastAsia="Times New Roman" w:cs="Times New Roman"/>
                <w:color w:val="000000"/>
                <w:sz w:val="22"/>
                <w:szCs w:val="22"/>
                <w:lang w:eastAsia="ru-RU" w:bidi="ar-SA"/>
              </w:rPr>
              <w:t xml:space="preserve">Температура монтажа, </w:t>
            </w:r>
            <w:r w:rsidRPr="00B7606F">
              <w:rPr>
                <w:rFonts w:ascii="Symbol" w:eastAsia="Times New Roman" w:hAnsi="Symbol" w:cs="Symbol"/>
                <w:color w:val="000000"/>
                <w:sz w:val="22"/>
                <w:szCs w:val="22"/>
                <w:lang w:eastAsia="ru-RU" w:bidi="ar-SA"/>
              </w:rPr>
              <w:t></w:t>
            </w:r>
            <w:proofErr w:type="gramStart"/>
            <w:r w:rsidRPr="00B7606F">
              <w:rPr>
                <w:rFonts w:eastAsia="Times New Roman" w:cs="Times New Roman"/>
                <w:color w:val="000000"/>
                <w:sz w:val="22"/>
                <w:szCs w:val="22"/>
                <w:lang w:eastAsia="ru-RU" w:bidi="ar-SA"/>
              </w:rPr>
              <w:t>С</w:t>
            </w:r>
            <w:proofErr w:type="gramEnd"/>
            <w:r w:rsidRPr="00B7606F">
              <w:rPr>
                <w:rFonts w:eastAsia="Times New Roman" w:cs="Times New Roman"/>
                <w:color w:val="000000"/>
                <w:sz w:val="22"/>
                <w:szCs w:val="22"/>
                <w:lang w:eastAsia="ru-RU" w:bidi="ar-SA"/>
              </w:rPr>
              <w:t>: от  0 до +50.</w:t>
            </w:r>
          </w:p>
          <w:p w:rsidR="00B7606F" w:rsidRPr="00B7606F" w:rsidRDefault="00B7606F" w:rsidP="00B7606F">
            <w:pPr>
              <w:spacing w:after="0" w:line="100" w:lineRule="atLeast"/>
              <w:jc w:val="both"/>
              <w:rPr>
                <w:rFonts w:eastAsia="Times New Roman" w:cs="Times New Roman"/>
                <w:color w:val="000000"/>
                <w:sz w:val="22"/>
                <w:szCs w:val="22"/>
                <w:lang w:eastAsia="ru-RU" w:bidi="ar-SA"/>
              </w:rPr>
            </w:pPr>
            <w:r w:rsidRPr="00B7606F">
              <w:rPr>
                <w:rFonts w:eastAsia="Times New Roman" w:cs="Times New Roman"/>
                <w:color w:val="000000"/>
                <w:sz w:val="22"/>
                <w:szCs w:val="22"/>
                <w:lang w:eastAsia="ru-RU" w:bidi="ar-SA"/>
              </w:rPr>
              <w:t>Диапазон рабочих температур, °</w:t>
            </w:r>
            <w:proofErr w:type="gramStart"/>
            <w:r w:rsidRPr="00B7606F">
              <w:rPr>
                <w:rFonts w:eastAsia="Times New Roman" w:cs="Times New Roman"/>
                <w:color w:val="000000"/>
                <w:sz w:val="22"/>
                <w:szCs w:val="22"/>
                <w:lang w:eastAsia="ru-RU" w:bidi="ar-SA"/>
              </w:rPr>
              <w:t>С</w:t>
            </w:r>
            <w:proofErr w:type="gramEnd"/>
            <w:r w:rsidRPr="00B7606F">
              <w:rPr>
                <w:rFonts w:eastAsia="Times New Roman" w:cs="Times New Roman"/>
                <w:color w:val="000000"/>
                <w:sz w:val="22"/>
                <w:szCs w:val="22"/>
                <w:lang w:eastAsia="ru-RU" w:bidi="ar-SA"/>
              </w:rPr>
              <w:t>:       от -35 до</w:t>
            </w:r>
            <w:r w:rsidRPr="00B7606F">
              <w:rPr>
                <w:rFonts w:eastAsia="Times New Roman" w:cs="Times New Roman"/>
                <w:i/>
                <w:color w:val="000000"/>
                <w:sz w:val="22"/>
                <w:szCs w:val="22"/>
                <w:lang w:eastAsia="ru-RU" w:bidi="ar-SA"/>
              </w:rPr>
              <w:t>+</w:t>
            </w:r>
            <w:r w:rsidRPr="00B7606F">
              <w:rPr>
                <w:rFonts w:eastAsia="Times New Roman" w:cs="Times New Roman"/>
                <w:color w:val="000000"/>
                <w:sz w:val="22"/>
                <w:szCs w:val="22"/>
                <w:lang w:eastAsia="ru-RU" w:bidi="ar-SA"/>
              </w:rPr>
              <w:t xml:space="preserve"> 40. </w:t>
            </w:r>
          </w:p>
          <w:p w:rsidR="00B7606F" w:rsidRPr="00B7606F" w:rsidRDefault="00B7606F" w:rsidP="00B7606F">
            <w:pPr>
              <w:spacing w:after="0" w:line="100" w:lineRule="atLeast"/>
              <w:jc w:val="both"/>
              <w:rPr>
                <w:rFonts w:eastAsia="Times New Roman" w:cs="Times New Roman"/>
                <w:color w:val="000000"/>
                <w:sz w:val="22"/>
                <w:szCs w:val="22"/>
                <w:lang w:eastAsia="ru-RU" w:bidi="ar-SA"/>
              </w:rPr>
            </w:pPr>
            <w:r w:rsidRPr="00B7606F">
              <w:rPr>
                <w:rFonts w:eastAsia="Times New Roman" w:cs="Times New Roman"/>
                <w:color w:val="000000"/>
                <w:sz w:val="22"/>
                <w:szCs w:val="22"/>
                <w:lang w:eastAsia="ru-RU" w:bidi="ar-SA"/>
              </w:rPr>
              <w:t>Пожаробезопасность: не должен распространять горение.</w:t>
            </w:r>
          </w:p>
          <w:p w:rsidR="00B7606F" w:rsidRPr="00B7606F" w:rsidRDefault="00B7606F" w:rsidP="00B7606F">
            <w:pPr>
              <w:spacing w:after="0" w:line="100" w:lineRule="atLeast"/>
              <w:jc w:val="both"/>
              <w:rPr>
                <w:rFonts w:eastAsia="Times New Roman" w:cs="Times New Roman"/>
                <w:sz w:val="22"/>
                <w:szCs w:val="22"/>
                <w:lang w:bidi="ar-SA"/>
              </w:rPr>
            </w:pPr>
            <w:r w:rsidRPr="00B7606F">
              <w:rPr>
                <w:rFonts w:eastAsia="Times New Roman" w:cs="Times New Roman"/>
                <w:color w:val="000000"/>
                <w:sz w:val="22"/>
                <w:szCs w:val="22"/>
                <w:lang w:eastAsia="ru-RU" w:bidi="ar-SA"/>
              </w:rPr>
              <w:t xml:space="preserve">Степень защиты: не ниже </w:t>
            </w:r>
            <w:proofErr w:type="gramStart"/>
            <w:r w:rsidRPr="00B7606F">
              <w:rPr>
                <w:rFonts w:eastAsia="Times New Roman" w:cs="Times New Roman"/>
                <w:color w:val="000000"/>
                <w:sz w:val="22"/>
                <w:szCs w:val="22"/>
                <w:lang w:val="en-US" w:eastAsia="ru-RU" w:bidi="ar-SA"/>
              </w:rPr>
              <w:t>I</w:t>
            </w:r>
            <w:proofErr w:type="gramEnd"/>
            <w:r w:rsidRPr="00B7606F">
              <w:rPr>
                <w:rFonts w:eastAsia="Times New Roman" w:cs="Times New Roman"/>
                <w:color w:val="000000"/>
                <w:sz w:val="22"/>
                <w:szCs w:val="22"/>
                <w:lang w:eastAsia="ru-RU" w:bidi="ar-SA"/>
              </w:rPr>
              <w:t>Р 40.</w:t>
            </w:r>
          </w:p>
        </w:tc>
      </w:tr>
      <w:tr w:rsidR="00B7606F" w:rsidRPr="00B7606F" w:rsidTr="00B7606F">
        <w:tc>
          <w:tcPr>
            <w:tcW w:w="587" w:type="dxa"/>
            <w:tcBorders>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jc w:val="center"/>
              <w:rPr>
                <w:rFonts w:eastAsia="Times New Roman" w:cs="Times New Roman"/>
                <w:sz w:val="22"/>
                <w:szCs w:val="22"/>
                <w:lang w:bidi="ar-SA"/>
              </w:rPr>
            </w:pPr>
          </w:p>
          <w:p w:rsidR="00B7606F" w:rsidRPr="00B7606F" w:rsidRDefault="00B7606F" w:rsidP="00B7606F">
            <w:pPr>
              <w:widowControl/>
              <w:snapToGrid w:val="0"/>
              <w:spacing w:after="0" w:line="240" w:lineRule="auto"/>
              <w:jc w:val="center"/>
              <w:rPr>
                <w:rFonts w:eastAsia="Calibri" w:cs="Times New Roman"/>
                <w:kern w:val="1"/>
                <w:sz w:val="22"/>
                <w:szCs w:val="22"/>
                <w:lang w:eastAsia="ru-RU" w:bidi="ar-SA"/>
              </w:rPr>
            </w:pPr>
            <w:r w:rsidRPr="00B7606F">
              <w:rPr>
                <w:rFonts w:eastAsia="Times New Roman" w:cs="Times New Roman"/>
                <w:sz w:val="22"/>
                <w:szCs w:val="22"/>
                <w:lang w:bidi="ar-SA"/>
              </w:rPr>
              <w:t>17</w:t>
            </w:r>
          </w:p>
        </w:tc>
        <w:tc>
          <w:tcPr>
            <w:tcW w:w="1776" w:type="dxa"/>
            <w:tcBorders>
              <w:left w:val="single" w:sz="4" w:space="0" w:color="000000"/>
              <w:bottom w:val="single" w:sz="4" w:space="0" w:color="000000"/>
            </w:tcBorders>
            <w:shd w:val="clear" w:color="auto" w:fill="auto"/>
          </w:tcPr>
          <w:p w:rsidR="00B7606F" w:rsidRPr="00B7606F" w:rsidRDefault="00B7606F" w:rsidP="00B7606F">
            <w:pPr>
              <w:keepNext/>
              <w:widowControl/>
              <w:shd w:val="clear" w:color="auto" w:fill="FFFFFF"/>
              <w:spacing w:before="240" w:after="60" w:line="100" w:lineRule="atLeast"/>
              <w:jc w:val="both"/>
              <w:rPr>
                <w:rFonts w:eastAsia="Calibri" w:cs="Times New Roman"/>
                <w:kern w:val="1"/>
                <w:sz w:val="22"/>
                <w:szCs w:val="22"/>
                <w:lang w:eastAsia="ru-RU" w:bidi="ar-SA"/>
              </w:rPr>
            </w:pPr>
            <w:r w:rsidRPr="00B7606F">
              <w:rPr>
                <w:rFonts w:eastAsia="Calibri" w:cs="Times New Roman"/>
                <w:kern w:val="1"/>
                <w:sz w:val="22"/>
                <w:szCs w:val="22"/>
                <w:lang w:eastAsia="ru-RU" w:bidi="ar-SA"/>
              </w:rPr>
              <w:t xml:space="preserve">Труба гибкая </w:t>
            </w:r>
            <w:proofErr w:type="spellStart"/>
            <w:r w:rsidRPr="00B7606F">
              <w:rPr>
                <w:rFonts w:eastAsia="Calibri" w:cs="Times New Roman"/>
                <w:kern w:val="1"/>
                <w:sz w:val="22"/>
                <w:szCs w:val="22"/>
                <w:lang w:eastAsia="ru-RU" w:bidi="ar-SA"/>
              </w:rPr>
              <w:t>гофрированая</w:t>
            </w:r>
            <w:proofErr w:type="spellEnd"/>
            <w:r w:rsidRPr="00B7606F">
              <w:rPr>
                <w:rFonts w:eastAsia="Calibri" w:cs="Times New Roman"/>
                <w:kern w:val="1"/>
                <w:sz w:val="22"/>
                <w:szCs w:val="22"/>
                <w:lang w:eastAsia="ru-RU" w:bidi="ar-SA"/>
              </w:rPr>
              <w:t xml:space="preserve"> </w:t>
            </w:r>
          </w:p>
          <w:p w:rsidR="00B7606F" w:rsidRPr="00B7606F" w:rsidRDefault="00B7606F" w:rsidP="00B7606F">
            <w:pPr>
              <w:keepNext/>
              <w:widowControl/>
              <w:shd w:val="clear" w:color="auto" w:fill="FFFFFF"/>
              <w:spacing w:after="0" w:line="100" w:lineRule="atLeast"/>
              <w:jc w:val="both"/>
              <w:rPr>
                <w:rFonts w:eastAsia="Calibri" w:cs="Times New Roman"/>
                <w:kern w:val="1"/>
                <w:sz w:val="22"/>
                <w:szCs w:val="22"/>
                <w:lang w:eastAsia="ru-RU" w:bidi="ar-SA"/>
              </w:rPr>
            </w:pPr>
          </w:p>
        </w:tc>
        <w:tc>
          <w:tcPr>
            <w:tcW w:w="8289" w:type="dxa"/>
            <w:tcBorders>
              <w:left w:val="single" w:sz="4" w:space="0" w:color="000000"/>
              <w:bottom w:val="single" w:sz="4" w:space="0" w:color="000000"/>
              <w:right w:val="single" w:sz="4" w:space="0" w:color="000000"/>
            </w:tcBorders>
            <w:shd w:val="clear" w:color="auto" w:fill="auto"/>
          </w:tcPr>
          <w:p w:rsidR="00B7606F" w:rsidRPr="00B7606F" w:rsidRDefault="00B7606F" w:rsidP="00B7606F">
            <w:pPr>
              <w:spacing w:after="0" w:line="100" w:lineRule="atLeast"/>
              <w:jc w:val="both"/>
              <w:rPr>
                <w:rFonts w:eastAsia="Times New Roman" w:cs="Times New Roman"/>
                <w:sz w:val="22"/>
                <w:szCs w:val="22"/>
                <w:lang w:eastAsia="ru-RU" w:bidi="ar-SA"/>
              </w:rPr>
            </w:pPr>
            <w:r w:rsidRPr="00B7606F">
              <w:rPr>
                <w:rFonts w:eastAsia="Times New Roman" w:cs="Times New Roman"/>
                <w:sz w:val="22"/>
                <w:szCs w:val="22"/>
                <w:lang w:eastAsia="ru-RU" w:bidi="ar-SA"/>
              </w:rPr>
              <w:t xml:space="preserve">Внешний диаметр, </w:t>
            </w:r>
            <w:proofErr w:type="gramStart"/>
            <w:r w:rsidRPr="00B7606F">
              <w:rPr>
                <w:rFonts w:eastAsia="Times New Roman" w:cs="Times New Roman"/>
                <w:sz w:val="22"/>
                <w:szCs w:val="22"/>
                <w:lang w:eastAsia="ru-RU" w:bidi="ar-SA"/>
              </w:rPr>
              <w:t>мм</w:t>
            </w:r>
            <w:proofErr w:type="gramEnd"/>
            <w:r w:rsidRPr="00B7606F">
              <w:rPr>
                <w:rFonts w:eastAsia="Times New Roman" w:cs="Times New Roman"/>
                <w:sz w:val="22"/>
                <w:szCs w:val="22"/>
                <w:lang w:eastAsia="ru-RU" w:bidi="ar-SA"/>
              </w:rPr>
              <w:t>, не более:    16</w:t>
            </w:r>
          </w:p>
          <w:p w:rsidR="00B7606F" w:rsidRPr="00B7606F" w:rsidRDefault="00B7606F" w:rsidP="00B7606F">
            <w:pPr>
              <w:spacing w:after="0" w:line="100" w:lineRule="atLeast"/>
              <w:jc w:val="both"/>
              <w:rPr>
                <w:rFonts w:eastAsia="Times New Roman" w:cs="Times New Roman"/>
                <w:sz w:val="22"/>
                <w:szCs w:val="22"/>
                <w:lang w:eastAsia="ru-RU" w:bidi="ar-SA"/>
              </w:rPr>
            </w:pPr>
            <w:r w:rsidRPr="00B7606F">
              <w:rPr>
                <w:rFonts w:eastAsia="Times New Roman" w:cs="Times New Roman"/>
                <w:sz w:val="22"/>
                <w:szCs w:val="22"/>
                <w:lang w:eastAsia="ru-RU" w:bidi="ar-SA"/>
              </w:rPr>
              <w:t xml:space="preserve">Внутренний диаметр, </w:t>
            </w:r>
            <w:proofErr w:type="gramStart"/>
            <w:r w:rsidRPr="00B7606F">
              <w:rPr>
                <w:rFonts w:eastAsia="Times New Roman" w:cs="Times New Roman"/>
                <w:sz w:val="22"/>
                <w:szCs w:val="22"/>
                <w:lang w:eastAsia="ru-RU" w:bidi="ar-SA"/>
              </w:rPr>
              <w:t>мм</w:t>
            </w:r>
            <w:proofErr w:type="gramEnd"/>
            <w:r w:rsidRPr="00B7606F">
              <w:rPr>
                <w:rFonts w:eastAsia="Times New Roman" w:cs="Times New Roman"/>
                <w:sz w:val="22"/>
                <w:szCs w:val="22"/>
                <w:lang w:eastAsia="ru-RU" w:bidi="ar-SA"/>
              </w:rPr>
              <w:t>., не менее:    14,0(+0,4)</w:t>
            </w:r>
          </w:p>
          <w:p w:rsidR="00B7606F" w:rsidRPr="00B7606F" w:rsidRDefault="00B7606F" w:rsidP="00B7606F">
            <w:pPr>
              <w:spacing w:after="0" w:line="100" w:lineRule="atLeast"/>
              <w:jc w:val="both"/>
              <w:rPr>
                <w:rFonts w:eastAsia="Times New Roman" w:cs="Times New Roman"/>
                <w:sz w:val="22"/>
                <w:szCs w:val="22"/>
                <w:lang w:eastAsia="ru-RU" w:bidi="ar-SA"/>
              </w:rPr>
            </w:pPr>
            <w:r w:rsidRPr="00B7606F">
              <w:rPr>
                <w:rFonts w:eastAsia="Times New Roman" w:cs="Times New Roman"/>
                <w:sz w:val="22"/>
                <w:szCs w:val="22"/>
                <w:lang w:eastAsia="ru-RU" w:bidi="ar-SA"/>
              </w:rPr>
              <w:t xml:space="preserve">Степень защиты:     </w:t>
            </w:r>
            <w:r w:rsidRPr="00B7606F">
              <w:rPr>
                <w:rFonts w:eastAsia="Times New Roman" w:cs="Times New Roman"/>
                <w:sz w:val="22"/>
                <w:szCs w:val="22"/>
                <w:lang w:val="en-US" w:eastAsia="ru-RU" w:bidi="ar-SA"/>
              </w:rPr>
              <w:t>IP</w:t>
            </w:r>
            <w:r w:rsidRPr="00B7606F">
              <w:rPr>
                <w:rFonts w:eastAsia="Times New Roman" w:cs="Times New Roman"/>
                <w:sz w:val="22"/>
                <w:szCs w:val="22"/>
                <w:lang w:eastAsia="ru-RU" w:bidi="ar-SA"/>
              </w:rPr>
              <w:t>67</w:t>
            </w:r>
          </w:p>
          <w:p w:rsidR="00B7606F" w:rsidRPr="00B7606F" w:rsidRDefault="00B7606F" w:rsidP="00B7606F">
            <w:pPr>
              <w:spacing w:after="0" w:line="100" w:lineRule="atLeast"/>
              <w:jc w:val="both"/>
              <w:rPr>
                <w:rFonts w:eastAsia="Times New Roman" w:cs="Times New Roman"/>
                <w:sz w:val="22"/>
                <w:szCs w:val="22"/>
                <w:lang w:eastAsia="ru-RU" w:bidi="ar-SA"/>
              </w:rPr>
            </w:pPr>
            <w:r w:rsidRPr="00B7606F">
              <w:rPr>
                <w:rFonts w:eastAsia="Times New Roman" w:cs="Times New Roman"/>
                <w:sz w:val="22"/>
                <w:szCs w:val="22"/>
                <w:lang w:eastAsia="ru-RU" w:bidi="ar-SA"/>
              </w:rPr>
              <w:t>Температура монтажа,</w:t>
            </w:r>
            <w:r w:rsidRPr="00B7606F">
              <w:rPr>
                <w:rFonts w:eastAsia="Times New Roman" w:cs="Times New Roman"/>
                <w:sz w:val="22"/>
                <w:szCs w:val="22"/>
                <w:vertAlign w:val="superscript"/>
                <w:lang w:eastAsia="ru-RU" w:bidi="ar-SA"/>
              </w:rPr>
              <w:t xml:space="preserve"> 0</w:t>
            </w:r>
            <w:r w:rsidRPr="00B7606F">
              <w:rPr>
                <w:rFonts w:eastAsia="Times New Roman" w:cs="Times New Roman"/>
                <w:sz w:val="22"/>
                <w:szCs w:val="22"/>
                <w:lang w:eastAsia="ru-RU" w:bidi="ar-SA"/>
              </w:rPr>
              <w:t>С:     от -5 до +60</w:t>
            </w:r>
          </w:p>
          <w:p w:rsidR="00B7606F" w:rsidRPr="00B7606F" w:rsidRDefault="00B7606F" w:rsidP="00B7606F">
            <w:pPr>
              <w:spacing w:after="0" w:line="100" w:lineRule="atLeast"/>
              <w:jc w:val="both"/>
              <w:rPr>
                <w:rFonts w:eastAsia="Times New Roman" w:cs="Times New Roman"/>
                <w:sz w:val="22"/>
                <w:szCs w:val="22"/>
                <w:lang w:eastAsia="ru-RU" w:bidi="ar-SA"/>
              </w:rPr>
            </w:pPr>
            <w:r w:rsidRPr="00B7606F">
              <w:rPr>
                <w:rFonts w:eastAsia="Times New Roman" w:cs="Times New Roman"/>
                <w:sz w:val="22"/>
                <w:szCs w:val="22"/>
                <w:lang w:eastAsia="ru-RU" w:bidi="ar-SA"/>
              </w:rPr>
              <w:t>Температура эксплуатации,</w:t>
            </w:r>
            <w:r w:rsidRPr="00B7606F">
              <w:rPr>
                <w:rFonts w:eastAsia="Times New Roman" w:cs="Times New Roman"/>
                <w:sz w:val="22"/>
                <w:szCs w:val="22"/>
                <w:vertAlign w:val="superscript"/>
                <w:lang w:eastAsia="ru-RU" w:bidi="ar-SA"/>
              </w:rPr>
              <w:t xml:space="preserve"> 0</w:t>
            </w:r>
            <w:r w:rsidRPr="00B7606F">
              <w:rPr>
                <w:rFonts w:eastAsia="Times New Roman" w:cs="Times New Roman"/>
                <w:sz w:val="22"/>
                <w:szCs w:val="22"/>
                <w:lang w:eastAsia="ru-RU" w:bidi="ar-SA"/>
              </w:rPr>
              <w:t>С:   от -25 до +60</w:t>
            </w:r>
          </w:p>
          <w:p w:rsidR="00B7606F" w:rsidRPr="00B7606F" w:rsidRDefault="00B7606F" w:rsidP="00B7606F">
            <w:pPr>
              <w:spacing w:after="0" w:line="100" w:lineRule="atLeast"/>
              <w:jc w:val="both"/>
              <w:rPr>
                <w:rFonts w:eastAsia="Times New Roman" w:cs="Times New Roman"/>
                <w:sz w:val="22"/>
                <w:szCs w:val="22"/>
                <w:lang w:eastAsia="ru-RU" w:bidi="ar-SA"/>
              </w:rPr>
            </w:pPr>
            <w:r w:rsidRPr="00B7606F">
              <w:rPr>
                <w:rFonts w:eastAsia="Times New Roman" w:cs="Times New Roman"/>
                <w:sz w:val="22"/>
                <w:szCs w:val="22"/>
                <w:lang w:eastAsia="ru-RU" w:bidi="ar-SA"/>
              </w:rPr>
              <w:t>Прочност</w:t>
            </w:r>
            <w:proofErr w:type="gramStart"/>
            <w:r w:rsidRPr="00B7606F">
              <w:rPr>
                <w:rFonts w:eastAsia="Times New Roman" w:cs="Times New Roman"/>
                <w:sz w:val="22"/>
                <w:szCs w:val="22"/>
                <w:lang w:eastAsia="ru-RU" w:bidi="ar-SA"/>
              </w:rPr>
              <w:t>ь(</w:t>
            </w:r>
            <w:proofErr w:type="gramEnd"/>
            <w:r w:rsidRPr="00B7606F">
              <w:rPr>
                <w:rFonts w:eastAsia="Times New Roman" w:cs="Times New Roman"/>
                <w:sz w:val="22"/>
                <w:szCs w:val="22"/>
                <w:lang w:eastAsia="ru-RU" w:bidi="ar-SA"/>
              </w:rPr>
              <w:t>сопротивление сжатию при 20</w:t>
            </w:r>
            <w:r w:rsidRPr="00B7606F">
              <w:rPr>
                <w:rFonts w:eastAsia="Times New Roman" w:cs="Times New Roman"/>
                <w:sz w:val="22"/>
                <w:szCs w:val="22"/>
                <w:vertAlign w:val="superscript"/>
                <w:lang w:eastAsia="ru-RU" w:bidi="ar-SA"/>
              </w:rPr>
              <w:t>0</w:t>
            </w:r>
            <w:r w:rsidRPr="00B7606F">
              <w:rPr>
                <w:rFonts w:eastAsia="Times New Roman" w:cs="Times New Roman"/>
                <w:sz w:val="22"/>
                <w:szCs w:val="22"/>
                <w:lang w:eastAsia="ru-RU" w:bidi="ar-SA"/>
              </w:rPr>
              <w:t>С), не менее:  350Н на 5см.</w:t>
            </w:r>
          </w:p>
          <w:p w:rsidR="00B7606F" w:rsidRPr="00B7606F" w:rsidRDefault="00B7606F" w:rsidP="00B7606F">
            <w:pPr>
              <w:spacing w:after="0" w:line="100" w:lineRule="atLeast"/>
              <w:jc w:val="both"/>
              <w:rPr>
                <w:rFonts w:eastAsia="Times New Roman" w:cs="Times New Roman"/>
                <w:sz w:val="22"/>
                <w:szCs w:val="22"/>
                <w:lang w:eastAsia="ru-RU" w:bidi="ar-SA"/>
              </w:rPr>
            </w:pPr>
            <w:r w:rsidRPr="00B7606F">
              <w:rPr>
                <w:rFonts w:eastAsia="Times New Roman" w:cs="Times New Roman"/>
                <w:sz w:val="22"/>
                <w:szCs w:val="22"/>
                <w:lang w:eastAsia="ru-RU" w:bidi="ar-SA"/>
              </w:rPr>
              <w:t>Ударная прочность, не менее:     2Дж</w:t>
            </w:r>
          </w:p>
          <w:p w:rsidR="00B7606F" w:rsidRPr="00B7606F" w:rsidRDefault="00B7606F" w:rsidP="00B7606F">
            <w:pPr>
              <w:spacing w:after="0" w:line="100" w:lineRule="atLeast"/>
              <w:jc w:val="both"/>
              <w:rPr>
                <w:rFonts w:eastAsia="Times New Roman" w:cs="Times New Roman"/>
                <w:sz w:val="22"/>
                <w:szCs w:val="22"/>
                <w:lang w:eastAsia="ru-RU" w:bidi="ar-SA"/>
              </w:rPr>
            </w:pPr>
            <w:r w:rsidRPr="00B7606F">
              <w:rPr>
                <w:rFonts w:eastAsia="Times New Roman" w:cs="Times New Roman"/>
                <w:sz w:val="22"/>
                <w:szCs w:val="22"/>
                <w:lang w:eastAsia="ru-RU" w:bidi="ar-SA"/>
              </w:rPr>
              <w:t>Диэлектрическая прочность, не менее: 2000(50Гц, в течение 15 мин.)</w:t>
            </w:r>
          </w:p>
          <w:p w:rsidR="00B7606F" w:rsidRPr="00B7606F" w:rsidRDefault="00B7606F" w:rsidP="00B7606F">
            <w:pPr>
              <w:widowControl/>
              <w:spacing w:after="0" w:line="100" w:lineRule="atLeast"/>
              <w:rPr>
                <w:rFonts w:eastAsia="Times New Roman" w:cs="Times New Roman"/>
                <w:sz w:val="22"/>
                <w:szCs w:val="22"/>
                <w:lang w:bidi="ar-SA"/>
              </w:rPr>
            </w:pPr>
            <w:r w:rsidRPr="00B7606F">
              <w:rPr>
                <w:rFonts w:eastAsia="Times New Roman" w:cs="Times New Roman"/>
                <w:sz w:val="22"/>
                <w:szCs w:val="22"/>
                <w:lang w:eastAsia="ru-RU" w:bidi="ar-SA"/>
              </w:rPr>
              <w:t>Сопротивление изоляции, не менее:    100Мом(500В, в течение 1мин.)</w:t>
            </w:r>
          </w:p>
        </w:tc>
      </w:tr>
      <w:tr w:rsidR="00B7606F" w:rsidRPr="00B7606F" w:rsidTr="00B7606F">
        <w:tc>
          <w:tcPr>
            <w:tcW w:w="587" w:type="dxa"/>
            <w:tcBorders>
              <w:top w:val="single" w:sz="4" w:space="0" w:color="000000"/>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jc w:val="center"/>
              <w:rPr>
                <w:rFonts w:eastAsia="Times New Roman" w:cs="Times New Roman"/>
                <w:sz w:val="22"/>
                <w:szCs w:val="22"/>
                <w:lang w:bidi="ar-SA"/>
              </w:rPr>
            </w:pPr>
          </w:p>
          <w:p w:rsidR="00B7606F" w:rsidRPr="00B7606F" w:rsidRDefault="00B7606F" w:rsidP="00B7606F">
            <w:pPr>
              <w:widowControl/>
              <w:snapToGrid w:val="0"/>
              <w:spacing w:after="0" w:line="240" w:lineRule="auto"/>
              <w:jc w:val="center"/>
              <w:rPr>
                <w:rFonts w:eastAsia="Calibri" w:cs="Times New Roman"/>
                <w:kern w:val="1"/>
                <w:sz w:val="22"/>
                <w:szCs w:val="22"/>
                <w:lang w:eastAsia="ru-RU" w:bidi="ar-SA"/>
              </w:rPr>
            </w:pPr>
            <w:r w:rsidRPr="00B7606F">
              <w:rPr>
                <w:rFonts w:eastAsia="Times New Roman" w:cs="Times New Roman"/>
                <w:sz w:val="22"/>
                <w:szCs w:val="22"/>
                <w:lang w:bidi="ar-SA"/>
              </w:rPr>
              <w:t>18</w:t>
            </w:r>
          </w:p>
        </w:tc>
        <w:tc>
          <w:tcPr>
            <w:tcW w:w="1776" w:type="dxa"/>
            <w:tcBorders>
              <w:top w:val="single" w:sz="4" w:space="0" w:color="000000"/>
              <w:left w:val="single" w:sz="4" w:space="0" w:color="000000"/>
              <w:bottom w:val="single" w:sz="4" w:space="0" w:color="000000"/>
            </w:tcBorders>
            <w:shd w:val="clear" w:color="auto" w:fill="auto"/>
          </w:tcPr>
          <w:p w:rsidR="00B7606F" w:rsidRPr="00B7606F" w:rsidRDefault="00B7606F" w:rsidP="00B7606F">
            <w:pPr>
              <w:keepNext/>
              <w:widowControl/>
              <w:shd w:val="clear" w:color="auto" w:fill="FFFFFF"/>
              <w:spacing w:before="240" w:after="60" w:line="100" w:lineRule="atLeast"/>
              <w:jc w:val="both"/>
              <w:rPr>
                <w:rFonts w:eastAsia="Times New Roman" w:cs="Times New Roman"/>
                <w:sz w:val="22"/>
                <w:szCs w:val="22"/>
                <w:lang w:eastAsia="ru-RU" w:bidi="ar-SA"/>
              </w:rPr>
            </w:pPr>
            <w:r w:rsidRPr="00B7606F">
              <w:rPr>
                <w:rFonts w:eastAsia="Calibri" w:cs="Times New Roman"/>
                <w:kern w:val="1"/>
                <w:sz w:val="22"/>
                <w:szCs w:val="22"/>
                <w:lang w:eastAsia="ru-RU" w:bidi="ar-SA"/>
              </w:rPr>
              <w:t xml:space="preserve">Клипса для крепежа </w:t>
            </w:r>
            <w:proofErr w:type="spellStart"/>
            <w:r w:rsidRPr="00B7606F">
              <w:rPr>
                <w:rFonts w:eastAsia="Calibri" w:cs="Times New Roman"/>
                <w:kern w:val="1"/>
                <w:sz w:val="22"/>
                <w:szCs w:val="22"/>
                <w:lang w:eastAsia="ru-RU" w:bidi="ar-SA"/>
              </w:rPr>
              <w:t>гофротрубы</w:t>
            </w:r>
            <w:proofErr w:type="spellEnd"/>
          </w:p>
        </w:tc>
        <w:tc>
          <w:tcPr>
            <w:tcW w:w="8289" w:type="dxa"/>
            <w:tcBorders>
              <w:top w:val="single" w:sz="4" w:space="0" w:color="000000"/>
              <w:left w:val="single" w:sz="4" w:space="0" w:color="000000"/>
              <w:bottom w:val="single" w:sz="4" w:space="0" w:color="000000"/>
              <w:right w:val="single" w:sz="4" w:space="0" w:color="000000"/>
            </w:tcBorders>
            <w:shd w:val="clear" w:color="auto" w:fill="auto"/>
          </w:tcPr>
          <w:p w:rsidR="00B7606F" w:rsidRPr="00B7606F" w:rsidRDefault="00B7606F" w:rsidP="00B7606F">
            <w:pPr>
              <w:spacing w:after="0" w:line="100" w:lineRule="atLeast"/>
              <w:jc w:val="both"/>
              <w:rPr>
                <w:rFonts w:eastAsia="Times New Roman" w:cs="Times New Roman"/>
                <w:sz w:val="22"/>
                <w:szCs w:val="22"/>
                <w:lang w:eastAsia="ru-RU" w:bidi="ar-SA"/>
              </w:rPr>
            </w:pPr>
            <w:r w:rsidRPr="00B7606F">
              <w:rPr>
                <w:rFonts w:eastAsia="Times New Roman" w:cs="Times New Roman"/>
                <w:sz w:val="22"/>
                <w:szCs w:val="22"/>
                <w:lang w:eastAsia="ru-RU" w:bidi="ar-SA"/>
              </w:rPr>
              <w:t xml:space="preserve">Клипса для крепежа </w:t>
            </w:r>
            <w:proofErr w:type="spellStart"/>
            <w:r w:rsidRPr="00B7606F">
              <w:rPr>
                <w:rFonts w:eastAsia="Times New Roman" w:cs="Times New Roman"/>
                <w:sz w:val="22"/>
                <w:szCs w:val="22"/>
                <w:lang w:eastAsia="ru-RU" w:bidi="ar-SA"/>
              </w:rPr>
              <w:t>гофротрубы</w:t>
            </w:r>
            <w:proofErr w:type="spellEnd"/>
            <w:r w:rsidRPr="00B7606F">
              <w:rPr>
                <w:rFonts w:eastAsia="Times New Roman" w:cs="Times New Roman"/>
                <w:sz w:val="22"/>
                <w:szCs w:val="22"/>
                <w:lang w:eastAsia="ru-RU" w:bidi="ar-SA"/>
              </w:rPr>
              <w:t xml:space="preserve"> должна представлять собой пластмассовую скобку, которая должна устанавливаться на стену с помощью </w:t>
            </w:r>
            <w:proofErr w:type="gramStart"/>
            <w:r w:rsidRPr="00B7606F">
              <w:rPr>
                <w:rFonts w:eastAsia="Times New Roman" w:cs="Times New Roman"/>
                <w:sz w:val="22"/>
                <w:szCs w:val="22"/>
                <w:lang w:eastAsia="ru-RU" w:bidi="ar-SA"/>
              </w:rPr>
              <w:t>дюбель-гвоздей</w:t>
            </w:r>
            <w:proofErr w:type="gramEnd"/>
            <w:r w:rsidRPr="00B7606F">
              <w:rPr>
                <w:rFonts w:eastAsia="Times New Roman" w:cs="Times New Roman"/>
                <w:sz w:val="22"/>
                <w:szCs w:val="22"/>
                <w:lang w:eastAsia="ru-RU" w:bidi="ar-SA"/>
              </w:rPr>
              <w:t>.</w:t>
            </w:r>
          </w:p>
          <w:p w:rsidR="00B7606F" w:rsidRPr="00B7606F" w:rsidRDefault="00B7606F" w:rsidP="00B7606F">
            <w:pPr>
              <w:spacing w:after="0" w:line="100" w:lineRule="atLeast"/>
              <w:jc w:val="both"/>
              <w:rPr>
                <w:rFonts w:eastAsia="Times New Roman" w:cs="Times New Roman"/>
                <w:sz w:val="22"/>
                <w:szCs w:val="22"/>
                <w:lang w:eastAsia="ru-RU" w:bidi="ar-SA"/>
              </w:rPr>
            </w:pPr>
            <w:r w:rsidRPr="00B7606F">
              <w:rPr>
                <w:rFonts w:eastAsia="Times New Roman" w:cs="Times New Roman"/>
                <w:sz w:val="22"/>
                <w:szCs w:val="22"/>
                <w:lang w:eastAsia="ru-RU" w:bidi="ar-SA"/>
              </w:rPr>
              <w:t xml:space="preserve">Клипсы для крепежа </w:t>
            </w:r>
            <w:proofErr w:type="spellStart"/>
            <w:r w:rsidRPr="00B7606F">
              <w:rPr>
                <w:rFonts w:eastAsia="Times New Roman" w:cs="Times New Roman"/>
                <w:sz w:val="22"/>
                <w:szCs w:val="22"/>
                <w:lang w:eastAsia="ru-RU" w:bidi="ar-SA"/>
              </w:rPr>
              <w:t>гофротрубы</w:t>
            </w:r>
            <w:proofErr w:type="spellEnd"/>
            <w:r w:rsidRPr="00B7606F">
              <w:rPr>
                <w:rFonts w:eastAsia="Times New Roman" w:cs="Times New Roman"/>
                <w:sz w:val="22"/>
                <w:szCs w:val="22"/>
                <w:lang w:eastAsia="ru-RU" w:bidi="ar-SA"/>
              </w:rPr>
              <w:t xml:space="preserve"> должны иметь специальные фиксаторы для состыковки между собой.</w:t>
            </w:r>
          </w:p>
          <w:p w:rsidR="00B7606F" w:rsidRPr="00B7606F" w:rsidRDefault="00B7606F" w:rsidP="00B7606F">
            <w:pPr>
              <w:spacing w:after="0" w:line="100" w:lineRule="atLeast"/>
              <w:jc w:val="both"/>
              <w:rPr>
                <w:rFonts w:eastAsia="Times New Roman" w:cs="Times New Roman"/>
                <w:sz w:val="22"/>
                <w:szCs w:val="22"/>
                <w:lang w:eastAsia="ru-RU" w:bidi="ar-SA"/>
              </w:rPr>
            </w:pPr>
            <w:r w:rsidRPr="00B7606F">
              <w:rPr>
                <w:rFonts w:eastAsia="Times New Roman" w:cs="Times New Roman"/>
                <w:sz w:val="22"/>
                <w:szCs w:val="22"/>
                <w:lang w:eastAsia="ru-RU" w:bidi="ar-SA"/>
              </w:rPr>
              <w:t>Материал:</w:t>
            </w:r>
            <w:r w:rsidRPr="00B7606F">
              <w:rPr>
                <w:rFonts w:eastAsia="Times New Roman" w:cs="Times New Roman"/>
                <w:sz w:val="22"/>
                <w:szCs w:val="22"/>
                <w:lang w:eastAsia="ru-RU" w:bidi="ar-SA"/>
              </w:rPr>
              <w:tab/>
              <w:t>полистирол (ПС)</w:t>
            </w:r>
          </w:p>
          <w:p w:rsidR="00B7606F" w:rsidRPr="00B7606F" w:rsidRDefault="00B7606F" w:rsidP="00B7606F">
            <w:pPr>
              <w:spacing w:after="0" w:line="100" w:lineRule="atLeast"/>
              <w:jc w:val="both"/>
              <w:rPr>
                <w:rFonts w:eastAsia="Times New Roman" w:cs="Times New Roman"/>
                <w:sz w:val="22"/>
                <w:szCs w:val="22"/>
                <w:lang w:eastAsia="ru-RU" w:bidi="ar-SA"/>
              </w:rPr>
            </w:pPr>
            <w:r w:rsidRPr="00B7606F">
              <w:rPr>
                <w:rFonts w:eastAsia="Times New Roman" w:cs="Times New Roman"/>
                <w:sz w:val="22"/>
                <w:szCs w:val="22"/>
                <w:lang w:eastAsia="ru-RU" w:bidi="ar-SA"/>
              </w:rPr>
              <w:t>Цвет:</w:t>
            </w:r>
            <w:r w:rsidRPr="00B7606F">
              <w:rPr>
                <w:rFonts w:eastAsia="Times New Roman" w:cs="Times New Roman"/>
                <w:sz w:val="22"/>
                <w:szCs w:val="22"/>
                <w:lang w:eastAsia="ru-RU" w:bidi="ar-SA"/>
              </w:rPr>
              <w:tab/>
              <w:t xml:space="preserve">серый </w:t>
            </w:r>
          </w:p>
          <w:p w:rsidR="00B7606F" w:rsidRPr="00B7606F" w:rsidRDefault="00B7606F" w:rsidP="00B7606F">
            <w:pPr>
              <w:spacing w:after="0" w:line="100" w:lineRule="atLeast"/>
              <w:jc w:val="both"/>
              <w:rPr>
                <w:rFonts w:eastAsia="Times New Roman" w:cs="Times New Roman"/>
                <w:sz w:val="22"/>
                <w:szCs w:val="22"/>
                <w:lang w:eastAsia="ru-RU" w:bidi="ar-SA"/>
              </w:rPr>
            </w:pPr>
            <w:r w:rsidRPr="00B7606F">
              <w:rPr>
                <w:rFonts w:eastAsia="Times New Roman" w:cs="Times New Roman"/>
                <w:sz w:val="22"/>
                <w:szCs w:val="22"/>
                <w:lang w:eastAsia="ru-RU" w:bidi="ar-SA"/>
              </w:rPr>
              <w:t>Температура эксплуатации, °С</w:t>
            </w:r>
            <w:proofErr w:type="gramStart"/>
            <w:r w:rsidRPr="00B7606F">
              <w:rPr>
                <w:rFonts w:eastAsia="Times New Roman" w:cs="Times New Roman"/>
                <w:sz w:val="22"/>
                <w:szCs w:val="22"/>
                <w:lang w:eastAsia="ru-RU" w:bidi="ar-SA"/>
              </w:rPr>
              <w:t xml:space="preserve"> :</w:t>
            </w:r>
            <w:proofErr w:type="gramEnd"/>
            <w:r w:rsidRPr="00B7606F">
              <w:rPr>
                <w:rFonts w:eastAsia="Times New Roman" w:cs="Times New Roman"/>
                <w:sz w:val="22"/>
                <w:szCs w:val="22"/>
                <w:lang w:eastAsia="ru-RU" w:bidi="ar-SA"/>
              </w:rPr>
              <w:tab/>
              <w:t>от -25 до +60</w:t>
            </w:r>
          </w:p>
          <w:p w:rsidR="00B7606F" w:rsidRPr="00B7606F" w:rsidRDefault="00B7606F" w:rsidP="00B7606F">
            <w:pPr>
              <w:spacing w:after="0" w:line="100" w:lineRule="atLeast"/>
              <w:jc w:val="both"/>
              <w:rPr>
                <w:rFonts w:eastAsia="Times New Roman" w:cs="Times New Roman"/>
                <w:sz w:val="22"/>
                <w:szCs w:val="22"/>
                <w:lang w:eastAsia="ru-RU" w:bidi="ar-SA"/>
              </w:rPr>
            </w:pPr>
            <w:r w:rsidRPr="00B7606F">
              <w:rPr>
                <w:rFonts w:eastAsia="Times New Roman" w:cs="Times New Roman"/>
                <w:sz w:val="22"/>
                <w:szCs w:val="22"/>
                <w:lang w:eastAsia="ru-RU" w:bidi="ar-SA"/>
              </w:rPr>
              <w:t xml:space="preserve">Диаметр, не менее, </w:t>
            </w:r>
            <w:proofErr w:type="gramStart"/>
            <w:r w:rsidRPr="00B7606F">
              <w:rPr>
                <w:rFonts w:eastAsia="Times New Roman" w:cs="Times New Roman"/>
                <w:sz w:val="22"/>
                <w:szCs w:val="22"/>
                <w:lang w:eastAsia="ru-RU" w:bidi="ar-SA"/>
              </w:rPr>
              <w:t>мм</w:t>
            </w:r>
            <w:proofErr w:type="gramEnd"/>
            <w:r w:rsidRPr="00B7606F">
              <w:rPr>
                <w:rFonts w:eastAsia="Times New Roman" w:cs="Times New Roman"/>
                <w:sz w:val="22"/>
                <w:szCs w:val="22"/>
                <w:lang w:eastAsia="ru-RU" w:bidi="ar-SA"/>
              </w:rPr>
              <w:t>.:   16</w:t>
            </w:r>
          </w:p>
        </w:tc>
      </w:tr>
      <w:tr w:rsidR="00B7606F" w:rsidRPr="00B7606F" w:rsidTr="00B7606F">
        <w:tc>
          <w:tcPr>
            <w:tcW w:w="587" w:type="dxa"/>
            <w:tcBorders>
              <w:top w:val="single" w:sz="4" w:space="0" w:color="000000"/>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jc w:val="center"/>
              <w:rPr>
                <w:rFonts w:eastAsia="Times New Roman" w:cs="Times New Roman"/>
                <w:sz w:val="22"/>
                <w:szCs w:val="22"/>
                <w:lang w:bidi="ar-SA"/>
              </w:rPr>
            </w:pPr>
          </w:p>
          <w:p w:rsidR="00B7606F" w:rsidRPr="00B7606F" w:rsidRDefault="00B7606F" w:rsidP="00B7606F">
            <w:pPr>
              <w:widowControl/>
              <w:snapToGrid w:val="0"/>
              <w:spacing w:after="0" w:line="240" w:lineRule="auto"/>
              <w:jc w:val="center"/>
              <w:rPr>
                <w:rFonts w:eastAsia="Times New Roman" w:cs="Times New Roman"/>
                <w:sz w:val="22"/>
                <w:szCs w:val="22"/>
                <w:lang w:bidi="ar-SA"/>
              </w:rPr>
            </w:pPr>
            <w:r w:rsidRPr="00B7606F">
              <w:rPr>
                <w:rFonts w:eastAsia="Times New Roman" w:cs="Times New Roman"/>
                <w:sz w:val="22"/>
                <w:szCs w:val="22"/>
                <w:lang w:bidi="ar-SA"/>
              </w:rPr>
              <w:t>19</w:t>
            </w:r>
          </w:p>
        </w:tc>
        <w:tc>
          <w:tcPr>
            <w:tcW w:w="1776" w:type="dxa"/>
            <w:tcBorders>
              <w:top w:val="single" w:sz="4" w:space="0" w:color="000000"/>
              <w:left w:val="single" w:sz="4" w:space="0" w:color="000000"/>
              <w:bottom w:val="single" w:sz="4" w:space="0" w:color="000000"/>
            </w:tcBorders>
            <w:shd w:val="clear" w:color="auto" w:fill="auto"/>
          </w:tcPr>
          <w:p w:rsidR="00B7606F" w:rsidRPr="00B7606F" w:rsidRDefault="00B7606F" w:rsidP="00B7606F">
            <w:pPr>
              <w:keepNext/>
              <w:widowControl/>
              <w:shd w:val="clear" w:color="auto" w:fill="FFFFFF"/>
              <w:spacing w:before="240" w:after="60" w:line="100" w:lineRule="atLeast"/>
              <w:jc w:val="both"/>
              <w:rPr>
                <w:rFonts w:eastAsia="Calibri" w:cs="Times New Roman"/>
                <w:kern w:val="1"/>
                <w:sz w:val="22"/>
                <w:szCs w:val="22"/>
                <w:lang w:eastAsia="ru-RU" w:bidi="ar-SA"/>
              </w:rPr>
            </w:pPr>
            <w:r w:rsidRPr="00B7606F">
              <w:rPr>
                <w:rFonts w:eastAsia="Calibri" w:cs="Times New Roman"/>
                <w:kern w:val="1"/>
                <w:sz w:val="22"/>
                <w:szCs w:val="22"/>
                <w:lang w:eastAsia="ru-RU" w:bidi="ar-SA"/>
              </w:rPr>
              <w:t>Дюбель с шурупом</w:t>
            </w:r>
          </w:p>
        </w:tc>
        <w:tc>
          <w:tcPr>
            <w:tcW w:w="8289" w:type="dxa"/>
            <w:tcBorders>
              <w:top w:val="single" w:sz="4" w:space="0" w:color="000000"/>
              <w:left w:val="single" w:sz="4" w:space="0" w:color="000000"/>
              <w:bottom w:val="single" w:sz="4" w:space="0" w:color="000000"/>
              <w:right w:val="single" w:sz="4" w:space="0" w:color="000000"/>
            </w:tcBorders>
            <w:shd w:val="clear" w:color="auto" w:fill="auto"/>
          </w:tcPr>
          <w:p w:rsidR="00B7606F" w:rsidRPr="00B7606F" w:rsidRDefault="00B7606F" w:rsidP="00B7606F">
            <w:pPr>
              <w:spacing w:after="0" w:line="100" w:lineRule="atLeast"/>
              <w:jc w:val="both"/>
              <w:rPr>
                <w:rFonts w:eastAsia="Times New Roman" w:cs="Times New Roman"/>
                <w:sz w:val="22"/>
                <w:szCs w:val="22"/>
                <w:lang w:eastAsia="ru-RU" w:bidi="ar-SA"/>
              </w:rPr>
            </w:pPr>
            <w:r w:rsidRPr="00B7606F">
              <w:rPr>
                <w:rFonts w:eastAsia="Times New Roman" w:cs="Times New Roman"/>
                <w:sz w:val="22"/>
                <w:szCs w:val="22"/>
                <w:lang w:eastAsia="ru-RU" w:bidi="ar-SA"/>
              </w:rPr>
              <w:t>Дюбель должен быть изготовлен из ПН</w:t>
            </w:r>
            <w:proofErr w:type="gramStart"/>
            <w:r w:rsidRPr="00B7606F">
              <w:rPr>
                <w:rFonts w:eastAsia="Times New Roman" w:cs="Times New Roman"/>
                <w:sz w:val="22"/>
                <w:szCs w:val="22"/>
                <w:lang w:eastAsia="ru-RU" w:bidi="ar-SA"/>
              </w:rPr>
              <w:t>Д(</w:t>
            </w:r>
            <w:proofErr w:type="gramEnd"/>
            <w:r w:rsidRPr="00B7606F">
              <w:rPr>
                <w:rFonts w:eastAsia="Times New Roman" w:cs="Times New Roman"/>
                <w:sz w:val="22"/>
                <w:szCs w:val="22"/>
                <w:lang w:eastAsia="ru-RU" w:bidi="ar-SA"/>
              </w:rPr>
              <w:t>полиэтилен низкого давления)</w:t>
            </w:r>
          </w:p>
          <w:p w:rsidR="00B7606F" w:rsidRPr="00B7606F" w:rsidRDefault="00B7606F" w:rsidP="00B7606F">
            <w:pPr>
              <w:spacing w:after="0" w:line="100" w:lineRule="atLeast"/>
              <w:jc w:val="both"/>
              <w:rPr>
                <w:rFonts w:eastAsia="Times New Roman" w:cs="Times New Roman"/>
                <w:sz w:val="22"/>
                <w:szCs w:val="22"/>
                <w:lang w:eastAsia="ru-RU" w:bidi="ar-SA"/>
              </w:rPr>
            </w:pPr>
            <w:r w:rsidRPr="00B7606F">
              <w:rPr>
                <w:rFonts w:eastAsia="Times New Roman" w:cs="Times New Roman"/>
                <w:sz w:val="22"/>
                <w:szCs w:val="22"/>
                <w:lang w:eastAsia="ru-RU" w:bidi="ar-SA"/>
              </w:rPr>
              <w:t xml:space="preserve">Диаметр дюбеля, </w:t>
            </w:r>
            <w:proofErr w:type="gramStart"/>
            <w:r w:rsidRPr="00B7606F">
              <w:rPr>
                <w:rFonts w:eastAsia="Times New Roman" w:cs="Times New Roman"/>
                <w:sz w:val="22"/>
                <w:szCs w:val="22"/>
                <w:lang w:eastAsia="ru-RU" w:bidi="ar-SA"/>
              </w:rPr>
              <w:t>мм</w:t>
            </w:r>
            <w:proofErr w:type="gramEnd"/>
            <w:r w:rsidRPr="00B7606F">
              <w:rPr>
                <w:rFonts w:eastAsia="Times New Roman" w:cs="Times New Roman"/>
                <w:sz w:val="22"/>
                <w:szCs w:val="22"/>
                <w:lang w:eastAsia="ru-RU" w:bidi="ar-SA"/>
              </w:rPr>
              <w:t>., не менее:</w:t>
            </w:r>
            <w:r w:rsidRPr="00B7606F">
              <w:rPr>
                <w:rFonts w:eastAsia="Times New Roman" w:cs="Times New Roman"/>
                <w:sz w:val="22"/>
                <w:szCs w:val="22"/>
                <w:lang w:eastAsia="ru-RU" w:bidi="ar-SA"/>
              </w:rPr>
              <w:tab/>
              <w:t xml:space="preserve">                         6,00</w:t>
            </w:r>
          </w:p>
          <w:p w:rsidR="00B7606F" w:rsidRPr="00B7606F" w:rsidRDefault="00B7606F" w:rsidP="00B7606F">
            <w:pPr>
              <w:spacing w:after="0" w:line="100" w:lineRule="atLeast"/>
              <w:jc w:val="both"/>
              <w:rPr>
                <w:rFonts w:eastAsia="Times New Roman" w:cs="Times New Roman"/>
                <w:sz w:val="22"/>
                <w:szCs w:val="22"/>
                <w:lang w:eastAsia="ru-RU" w:bidi="ar-SA"/>
              </w:rPr>
            </w:pPr>
            <w:r w:rsidRPr="00B7606F">
              <w:rPr>
                <w:rFonts w:eastAsia="Times New Roman" w:cs="Times New Roman"/>
                <w:sz w:val="22"/>
                <w:szCs w:val="22"/>
                <w:lang w:eastAsia="ru-RU" w:bidi="ar-SA"/>
              </w:rPr>
              <w:t xml:space="preserve">Длина дюбеля, </w:t>
            </w:r>
            <w:proofErr w:type="gramStart"/>
            <w:r w:rsidRPr="00B7606F">
              <w:rPr>
                <w:rFonts w:eastAsia="Times New Roman" w:cs="Times New Roman"/>
                <w:sz w:val="22"/>
                <w:szCs w:val="22"/>
                <w:lang w:eastAsia="ru-RU" w:bidi="ar-SA"/>
              </w:rPr>
              <w:t>мм</w:t>
            </w:r>
            <w:proofErr w:type="gramEnd"/>
            <w:r w:rsidRPr="00B7606F">
              <w:rPr>
                <w:rFonts w:eastAsia="Times New Roman" w:cs="Times New Roman"/>
                <w:sz w:val="22"/>
                <w:szCs w:val="22"/>
                <w:lang w:eastAsia="ru-RU" w:bidi="ar-SA"/>
              </w:rPr>
              <w:t xml:space="preserve">., не менее:                      </w:t>
            </w:r>
            <w:r w:rsidRPr="00B7606F">
              <w:rPr>
                <w:rFonts w:eastAsia="Times New Roman" w:cs="Times New Roman"/>
                <w:sz w:val="22"/>
                <w:szCs w:val="22"/>
                <w:lang w:eastAsia="ru-RU" w:bidi="ar-SA"/>
              </w:rPr>
              <w:tab/>
              <w:t xml:space="preserve">              35,00</w:t>
            </w:r>
          </w:p>
        </w:tc>
      </w:tr>
      <w:tr w:rsidR="00B7606F" w:rsidRPr="00B7606F" w:rsidTr="00B7606F">
        <w:tc>
          <w:tcPr>
            <w:tcW w:w="587" w:type="dxa"/>
            <w:tcBorders>
              <w:top w:val="single" w:sz="4" w:space="0" w:color="000000"/>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jc w:val="center"/>
              <w:rPr>
                <w:rFonts w:eastAsia="Times New Roman" w:cs="Times New Roman"/>
                <w:sz w:val="22"/>
                <w:szCs w:val="22"/>
                <w:lang w:bidi="ar-SA"/>
              </w:rPr>
            </w:pPr>
          </w:p>
          <w:p w:rsidR="00B7606F" w:rsidRPr="00B7606F" w:rsidRDefault="00B7606F" w:rsidP="00B7606F">
            <w:pPr>
              <w:widowControl/>
              <w:snapToGrid w:val="0"/>
              <w:spacing w:after="0" w:line="240" w:lineRule="auto"/>
              <w:jc w:val="center"/>
              <w:rPr>
                <w:rFonts w:eastAsia="Times New Roman" w:cs="Times New Roman"/>
                <w:bCs/>
                <w:sz w:val="22"/>
                <w:szCs w:val="22"/>
                <w:lang w:bidi="ar-SA"/>
              </w:rPr>
            </w:pPr>
            <w:r w:rsidRPr="00B7606F">
              <w:rPr>
                <w:rFonts w:eastAsia="Times New Roman" w:cs="Times New Roman"/>
                <w:sz w:val="22"/>
                <w:szCs w:val="22"/>
                <w:lang w:bidi="ar-SA"/>
              </w:rPr>
              <w:t>20</w:t>
            </w:r>
          </w:p>
        </w:tc>
        <w:tc>
          <w:tcPr>
            <w:tcW w:w="1776" w:type="dxa"/>
            <w:tcBorders>
              <w:top w:val="single" w:sz="4" w:space="0" w:color="000000"/>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rPr>
                <w:rFonts w:eastAsia="Times New Roman" w:cs="Times New Roman"/>
                <w:bCs/>
                <w:sz w:val="22"/>
                <w:szCs w:val="22"/>
                <w:lang w:bidi="ar-SA"/>
              </w:rPr>
            </w:pPr>
          </w:p>
          <w:p w:rsidR="00B7606F" w:rsidRPr="00B7606F" w:rsidRDefault="00B7606F" w:rsidP="00B7606F">
            <w:pPr>
              <w:widowControl/>
              <w:snapToGrid w:val="0"/>
              <w:spacing w:after="0" w:line="240" w:lineRule="auto"/>
              <w:rPr>
                <w:rFonts w:eastAsia="Times New Roman" w:cs="Times New Roman"/>
                <w:bCs/>
                <w:sz w:val="22"/>
                <w:szCs w:val="22"/>
                <w:lang w:bidi="ar-SA"/>
              </w:rPr>
            </w:pPr>
            <w:r w:rsidRPr="00B7606F">
              <w:rPr>
                <w:rFonts w:eastAsia="Times New Roman" w:cs="Times New Roman"/>
                <w:bCs/>
                <w:sz w:val="22"/>
                <w:szCs w:val="22"/>
                <w:lang w:bidi="ar-SA"/>
              </w:rPr>
              <w:t xml:space="preserve">Кабель силовой </w:t>
            </w:r>
          </w:p>
          <w:p w:rsidR="00B7606F" w:rsidRPr="00B7606F" w:rsidRDefault="00B7606F" w:rsidP="00B7606F">
            <w:pPr>
              <w:widowControl/>
              <w:snapToGrid w:val="0"/>
              <w:spacing w:after="0" w:line="240" w:lineRule="auto"/>
              <w:rPr>
                <w:rFonts w:eastAsia="Times New Roman" w:cs="Times New Roman"/>
                <w:sz w:val="22"/>
                <w:szCs w:val="22"/>
                <w:lang w:bidi="ar-SA"/>
              </w:rPr>
            </w:pPr>
            <w:r w:rsidRPr="00B7606F">
              <w:rPr>
                <w:rFonts w:eastAsia="Times New Roman" w:cs="Times New Roman"/>
                <w:bCs/>
                <w:sz w:val="22"/>
                <w:szCs w:val="22"/>
                <w:lang w:bidi="ar-SA"/>
              </w:rPr>
              <w:lastRenderedPageBreak/>
              <w:t xml:space="preserve"> ВВГнг-</w:t>
            </w:r>
            <w:proofErr w:type="gramStart"/>
            <w:r w:rsidRPr="00B7606F">
              <w:rPr>
                <w:rFonts w:eastAsia="Times New Roman" w:cs="Times New Roman"/>
                <w:bCs/>
                <w:sz w:val="22"/>
                <w:szCs w:val="22"/>
                <w:lang w:bidi="ar-SA"/>
              </w:rPr>
              <w:t>LS</w:t>
            </w:r>
            <w:proofErr w:type="gramEnd"/>
            <w:r w:rsidRPr="00B7606F">
              <w:rPr>
                <w:rFonts w:eastAsia="Times New Roman" w:cs="Times New Roman"/>
                <w:bCs/>
                <w:sz w:val="22"/>
                <w:szCs w:val="22"/>
                <w:lang w:bidi="ar-SA"/>
              </w:rPr>
              <w:t xml:space="preserve"> </w:t>
            </w:r>
          </w:p>
          <w:p w:rsidR="00B7606F" w:rsidRPr="00B7606F" w:rsidRDefault="00B7606F" w:rsidP="00B7606F">
            <w:pPr>
              <w:widowControl/>
              <w:snapToGrid w:val="0"/>
              <w:spacing w:after="0" w:line="240" w:lineRule="auto"/>
              <w:rPr>
                <w:rFonts w:eastAsia="Times New Roman" w:cs="Times New Roman"/>
                <w:sz w:val="22"/>
                <w:szCs w:val="22"/>
                <w:lang w:bidi="ar-SA"/>
              </w:rPr>
            </w:pPr>
          </w:p>
        </w:tc>
        <w:tc>
          <w:tcPr>
            <w:tcW w:w="8289" w:type="dxa"/>
            <w:tcBorders>
              <w:top w:val="single" w:sz="4" w:space="0" w:color="000000"/>
              <w:left w:val="single" w:sz="4" w:space="0" w:color="000000"/>
              <w:bottom w:val="single" w:sz="4" w:space="0" w:color="000000"/>
              <w:right w:val="single" w:sz="4" w:space="0" w:color="000000"/>
            </w:tcBorders>
            <w:shd w:val="clear" w:color="auto" w:fill="auto"/>
          </w:tcPr>
          <w:p w:rsidR="00B7606F" w:rsidRPr="00B7606F" w:rsidRDefault="00B7606F" w:rsidP="00B7606F">
            <w:pPr>
              <w:widowControl/>
              <w:suppressAutoHyphens w:val="0"/>
              <w:spacing w:after="0" w:line="240" w:lineRule="auto"/>
              <w:jc w:val="both"/>
              <w:rPr>
                <w:rFonts w:eastAsia="Times New Roman" w:cs="Times New Roman"/>
                <w:sz w:val="22"/>
                <w:szCs w:val="22"/>
                <w:lang w:eastAsia="ru-RU" w:bidi="ar-SA"/>
              </w:rPr>
            </w:pPr>
            <w:r w:rsidRPr="00B7606F">
              <w:rPr>
                <w:rFonts w:eastAsia="Times New Roman" w:cs="Times New Roman"/>
                <w:sz w:val="22"/>
                <w:szCs w:val="22"/>
                <w:lang w:eastAsia="ru-RU" w:bidi="ar-SA"/>
              </w:rPr>
              <w:lastRenderedPageBreak/>
              <w:t>Число жил: 3.</w:t>
            </w:r>
          </w:p>
          <w:p w:rsidR="00B7606F" w:rsidRPr="00B7606F" w:rsidRDefault="00B7606F" w:rsidP="00B7606F">
            <w:pPr>
              <w:widowControl/>
              <w:suppressAutoHyphens w:val="0"/>
              <w:spacing w:after="0" w:line="240" w:lineRule="auto"/>
              <w:jc w:val="both"/>
              <w:rPr>
                <w:rFonts w:eastAsia="Times New Roman" w:cs="Times New Roman"/>
                <w:sz w:val="22"/>
                <w:szCs w:val="22"/>
                <w:lang w:eastAsia="ru-RU" w:bidi="ar-SA"/>
              </w:rPr>
            </w:pPr>
            <w:r w:rsidRPr="00B7606F">
              <w:rPr>
                <w:rFonts w:eastAsia="Times New Roman" w:cs="Times New Roman"/>
                <w:sz w:val="22"/>
                <w:szCs w:val="22"/>
                <w:lang w:eastAsia="ru-RU" w:bidi="ar-SA"/>
              </w:rPr>
              <w:t>Материал жил: медь.</w:t>
            </w:r>
          </w:p>
          <w:p w:rsidR="00B7606F" w:rsidRPr="00B7606F" w:rsidRDefault="00B7606F" w:rsidP="00B7606F">
            <w:pPr>
              <w:widowControl/>
              <w:suppressAutoHyphens w:val="0"/>
              <w:spacing w:after="0" w:line="240" w:lineRule="auto"/>
              <w:jc w:val="both"/>
              <w:rPr>
                <w:rFonts w:eastAsia="Times New Roman" w:cs="Times New Roman"/>
                <w:sz w:val="22"/>
                <w:szCs w:val="22"/>
                <w:lang w:eastAsia="ru-RU" w:bidi="ar-SA"/>
              </w:rPr>
            </w:pPr>
            <w:r w:rsidRPr="00B7606F">
              <w:rPr>
                <w:rFonts w:eastAsia="Times New Roman" w:cs="Times New Roman"/>
                <w:sz w:val="22"/>
                <w:szCs w:val="22"/>
                <w:lang w:eastAsia="ru-RU" w:bidi="ar-SA"/>
              </w:rPr>
              <w:lastRenderedPageBreak/>
              <w:t xml:space="preserve">Номинальное сечение основных жил, </w:t>
            </w:r>
            <w:proofErr w:type="gramStart"/>
            <w:r w:rsidRPr="00B7606F">
              <w:rPr>
                <w:rFonts w:eastAsia="Times New Roman" w:cs="Times New Roman"/>
                <w:sz w:val="22"/>
                <w:szCs w:val="22"/>
                <w:lang w:eastAsia="ru-RU" w:bidi="ar-SA"/>
              </w:rPr>
              <w:t>мм</w:t>
            </w:r>
            <w:proofErr w:type="gramEnd"/>
            <w:r w:rsidRPr="00B7606F">
              <w:rPr>
                <w:rFonts w:eastAsia="Times New Roman" w:cs="Times New Roman"/>
                <w:sz w:val="22"/>
                <w:szCs w:val="22"/>
                <w:lang w:eastAsia="ru-RU" w:bidi="ar-SA"/>
              </w:rPr>
              <w:t>²: не менее 2,5.</w:t>
            </w:r>
          </w:p>
          <w:p w:rsidR="00B7606F" w:rsidRPr="00B7606F" w:rsidRDefault="00B7606F" w:rsidP="00B7606F">
            <w:pPr>
              <w:widowControl/>
              <w:suppressAutoHyphens w:val="0"/>
              <w:spacing w:after="0" w:line="240" w:lineRule="auto"/>
              <w:jc w:val="both"/>
              <w:rPr>
                <w:rFonts w:eastAsia="Times New Roman" w:cs="Times New Roman"/>
                <w:sz w:val="22"/>
                <w:szCs w:val="22"/>
                <w:lang w:eastAsia="ru-RU" w:bidi="ar-SA"/>
              </w:rPr>
            </w:pPr>
            <w:r w:rsidRPr="00B7606F">
              <w:rPr>
                <w:rFonts w:eastAsia="Times New Roman" w:cs="Times New Roman"/>
                <w:sz w:val="22"/>
                <w:szCs w:val="22"/>
                <w:lang w:eastAsia="ru-RU" w:bidi="ar-SA"/>
              </w:rPr>
              <w:t>Класс жилы: 1 или 2.</w:t>
            </w:r>
          </w:p>
          <w:p w:rsidR="00B7606F" w:rsidRPr="00B7606F" w:rsidRDefault="00B7606F" w:rsidP="00B7606F">
            <w:pPr>
              <w:widowControl/>
              <w:suppressAutoHyphens w:val="0"/>
              <w:spacing w:after="0" w:line="240" w:lineRule="auto"/>
              <w:jc w:val="both"/>
              <w:rPr>
                <w:rFonts w:eastAsia="Times New Roman" w:cs="Times New Roman"/>
                <w:sz w:val="22"/>
                <w:szCs w:val="22"/>
                <w:lang w:eastAsia="ru-RU" w:bidi="ar-SA"/>
              </w:rPr>
            </w:pPr>
            <w:r w:rsidRPr="00B7606F">
              <w:rPr>
                <w:rFonts w:eastAsia="Times New Roman" w:cs="Times New Roman"/>
                <w:sz w:val="22"/>
                <w:szCs w:val="22"/>
                <w:lang w:eastAsia="ru-RU" w:bidi="ar-SA"/>
              </w:rPr>
              <w:t>Жила без покрытия или с металлическим покрытием.</w:t>
            </w:r>
          </w:p>
          <w:p w:rsidR="00B7606F" w:rsidRPr="00B7606F" w:rsidRDefault="00B7606F" w:rsidP="00B7606F">
            <w:pPr>
              <w:widowControl/>
              <w:suppressAutoHyphens w:val="0"/>
              <w:spacing w:after="0" w:line="240" w:lineRule="auto"/>
              <w:jc w:val="both"/>
              <w:rPr>
                <w:rFonts w:eastAsia="Times New Roman" w:cs="Times New Roman"/>
                <w:sz w:val="22"/>
                <w:szCs w:val="22"/>
                <w:lang w:eastAsia="ru-RU" w:bidi="ar-SA"/>
              </w:rPr>
            </w:pPr>
            <w:r w:rsidRPr="00B7606F">
              <w:rPr>
                <w:rFonts w:eastAsia="Times New Roman" w:cs="Times New Roman"/>
                <w:sz w:val="22"/>
                <w:szCs w:val="22"/>
                <w:lang w:eastAsia="ru-RU" w:bidi="ar-SA"/>
              </w:rPr>
              <w:t>Электрическое сопротивление постоянному току 1 км жилы при температуре 20</w:t>
            </w:r>
            <w:proofErr w:type="gramStart"/>
            <w:r w:rsidRPr="00B7606F">
              <w:rPr>
                <w:rFonts w:eastAsia="Times New Roman" w:cs="Times New Roman"/>
                <w:sz w:val="22"/>
                <w:szCs w:val="22"/>
                <w:lang w:eastAsia="ru-RU" w:bidi="ar-SA"/>
              </w:rPr>
              <w:t>ºС</w:t>
            </w:r>
            <w:proofErr w:type="gramEnd"/>
            <w:r w:rsidRPr="00B7606F">
              <w:rPr>
                <w:rFonts w:eastAsia="Times New Roman" w:cs="Times New Roman"/>
                <w:sz w:val="22"/>
                <w:szCs w:val="22"/>
                <w:lang w:eastAsia="ru-RU" w:bidi="ar-SA"/>
              </w:rPr>
              <w:t>, Ом: не более 12,2.</w:t>
            </w:r>
          </w:p>
          <w:p w:rsidR="00B7606F" w:rsidRPr="00B7606F" w:rsidRDefault="00B7606F" w:rsidP="00B7606F">
            <w:pPr>
              <w:widowControl/>
              <w:suppressAutoHyphens w:val="0"/>
              <w:spacing w:after="0" w:line="240" w:lineRule="auto"/>
              <w:jc w:val="both"/>
              <w:rPr>
                <w:rFonts w:eastAsia="Times New Roman" w:cs="Times New Roman"/>
                <w:sz w:val="22"/>
                <w:szCs w:val="22"/>
                <w:lang w:eastAsia="ru-RU" w:bidi="ar-SA"/>
              </w:rPr>
            </w:pPr>
            <w:r w:rsidRPr="00B7606F">
              <w:rPr>
                <w:rFonts w:eastAsia="Times New Roman" w:cs="Times New Roman"/>
                <w:sz w:val="22"/>
                <w:szCs w:val="22"/>
                <w:lang w:eastAsia="ru-RU" w:bidi="ar-SA"/>
              </w:rPr>
              <w:t>Число проволок жилы: до 7.</w:t>
            </w:r>
          </w:p>
          <w:p w:rsidR="00B7606F" w:rsidRPr="00B7606F" w:rsidRDefault="00B7606F" w:rsidP="00B7606F">
            <w:pPr>
              <w:widowControl/>
              <w:suppressAutoHyphens w:val="0"/>
              <w:spacing w:after="0" w:line="240" w:lineRule="auto"/>
              <w:jc w:val="both"/>
              <w:rPr>
                <w:rFonts w:eastAsia="Times New Roman" w:cs="Times New Roman"/>
                <w:sz w:val="22"/>
                <w:szCs w:val="22"/>
                <w:lang w:eastAsia="ru-RU" w:bidi="ar-SA"/>
              </w:rPr>
            </w:pPr>
            <w:r w:rsidRPr="00B7606F">
              <w:rPr>
                <w:rFonts w:eastAsia="Times New Roman" w:cs="Times New Roman"/>
                <w:sz w:val="22"/>
                <w:szCs w:val="22"/>
                <w:lang w:eastAsia="ru-RU" w:bidi="ar-SA"/>
              </w:rPr>
              <w:t xml:space="preserve">Диаметр жилы, </w:t>
            </w:r>
            <w:proofErr w:type="gramStart"/>
            <w:r w:rsidRPr="00B7606F">
              <w:rPr>
                <w:rFonts w:eastAsia="Times New Roman" w:cs="Times New Roman"/>
                <w:sz w:val="22"/>
                <w:szCs w:val="22"/>
                <w:lang w:eastAsia="ru-RU" w:bidi="ar-SA"/>
              </w:rPr>
              <w:t>мм</w:t>
            </w:r>
            <w:proofErr w:type="gramEnd"/>
            <w:r w:rsidRPr="00B7606F">
              <w:rPr>
                <w:rFonts w:eastAsia="Times New Roman" w:cs="Times New Roman"/>
                <w:sz w:val="22"/>
                <w:szCs w:val="22"/>
                <w:lang w:eastAsia="ru-RU" w:bidi="ar-SA"/>
              </w:rPr>
              <w:t>, не более: 1,7.</w:t>
            </w:r>
          </w:p>
          <w:p w:rsidR="00B7606F" w:rsidRPr="00B7606F" w:rsidRDefault="00B7606F" w:rsidP="00B7606F">
            <w:pPr>
              <w:widowControl/>
              <w:suppressAutoHyphens w:val="0"/>
              <w:spacing w:after="0" w:line="240" w:lineRule="auto"/>
              <w:jc w:val="both"/>
              <w:rPr>
                <w:rFonts w:eastAsia="Times New Roman" w:cs="Times New Roman"/>
                <w:sz w:val="22"/>
                <w:szCs w:val="22"/>
                <w:lang w:eastAsia="ru-RU" w:bidi="ar-SA"/>
              </w:rPr>
            </w:pPr>
            <w:r w:rsidRPr="00B7606F">
              <w:rPr>
                <w:rFonts w:eastAsia="Times New Roman" w:cs="Times New Roman"/>
                <w:sz w:val="22"/>
                <w:szCs w:val="22"/>
                <w:lang w:eastAsia="ru-RU" w:bidi="ar-SA"/>
              </w:rPr>
              <w:t xml:space="preserve">Номинальная толщина изоляции, </w:t>
            </w:r>
            <w:proofErr w:type="gramStart"/>
            <w:r w:rsidRPr="00B7606F">
              <w:rPr>
                <w:rFonts w:eastAsia="Times New Roman" w:cs="Times New Roman"/>
                <w:sz w:val="22"/>
                <w:szCs w:val="22"/>
                <w:lang w:eastAsia="ru-RU" w:bidi="ar-SA"/>
              </w:rPr>
              <w:t>мм</w:t>
            </w:r>
            <w:proofErr w:type="gramEnd"/>
            <w:r w:rsidRPr="00B7606F">
              <w:rPr>
                <w:rFonts w:eastAsia="Times New Roman" w:cs="Times New Roman"/>
                <w:sz w:val="22"/>
                <w:szCs w:val="22"/>
                <w:lang w:eastAsia="ru-RU" w:bidi="ar-SA"/>
              </w:rPr>
              <w:t>, не менее: 0,6.</w:t>
            </w:r>
          </w:p>
          <w:p w:rsidR="00B7606F" w:rsidRPr="00B7606F" w:rsidRDefault="00B7606F" w:rsidP="00B7606F">
            <w:pPr>
              <w:widowControl/>
              <w:suppressAutoHyphens w:val="0"/>
              <w:spacing w:after="0" w:line="240" w:lineRule="auto"/>
              <w:jc w:val="both"/>
              <w:rPr>
                <w:rFonts w:eastAsia="Times New Roman" w:cs="Times New Roman"/>
                <w:sz w:val="22"/>
                <w:szCs w:val="22"/>
                <w:lang w:eastAsia="ru-RU" w:bidi="ar-SA"/>
              </w:rPr>
            </w:pPr>
            <w:r w:rsidRPr="00B7606F">
              <w:rPr>
                <w:rFonts w:eastAsia="Times New Roman" w:cs="Times New Roman"/>
                <w:sz w:val="22"/>
                <w:szCs w:val="22"/>
                <w:lang w:eastAsia="ru-RU" w:bidi="ar-SA"/>
              </w:rPr>
              <w:t xml:space="preserve">Номинальное напряжение, </w:t>
            </w:r>
            <w:proofErr w:type="spellStart"/>
            <w:r w:rsidRPr="00B7606F">
              <w:rPr>
                <w:rFonts w:eastAsia="Times New Roman" w:cs="Times New Roman"/>
                <w:sz w:val="22"/>
                <w:szCs w:val="22"/>
                <w:lang w:eastAsia="ru-RU" w:bidi="ar-SA"/>
              </w:rPr>
              <w:t>кВ</w:t>
            </w:r>
            <w:proofErr w:type="spellEnd"/>
            <w:r w:rsidRPr="00B7606F">
              <w:rPr>
                <w:rFonts w:eastAsia="Times New Roman" w:cs="Times New Roman"/>
                <w:sz w:val="22"/>
                <w:szCs w:val="22"/>
                <w:lang w:eastAsia="ru-RU" w:bidi="ar-SA"/>
              </w:rPr>
              <w:t>: 0,66 или 1,0.</w:t>
            </w:r>
          </w:p>
          <w:p w:rsidR="00B7606F" w:rsidRPr="00B7606F" w:rsidRDefault="00B7606F" w:rsidP="00B7606F">
            <w:pPr>
              <w:widowControl/>
              <w:suppressAutoHyphens w:val="0"/>
              <w:spacing w:after="0" w:line="240" w:lineRule="auto"/>
              <w:jc w:val="both"/>
              <w:rPr>
                <w:rFonts w:eastAsia="Times New Roman" w:cs="Times New Roman"/>
                <w:sz w:val="22"/>
                <w:szCs w:val="22"/>
                <w:lang w:eastAsia="ru-RU" w:bidi="ar-SA"/>
              </w:rPr>
            </w:pPr>
            <w:r w:rsidRPr="00B7606F">
              <w:rPr>
                <w:rFonts w:eastAsia="Times New Roman" w:cs="Times New Roman"/>
                <w:sz w:val="22"/>
                <w:szCs w:val="22"/>
                <w:lang w:eastAsia="ru-RU" w:bidi="ar-SA"/>
              </w:rPr>
              <w:t>Электрическое сопротивление изоляции, мОм, не менее: 7.</w:t>
            </w:r>
          </w:p>
          <w:p w:rsidR="00B7606F" w:rsidRPr="00B7606F" w:rsidRDefault="00B7606F" w:rsidP="00B7606F">
            <w:pPr>
              <w:widowControl/>
              <w:suppressAutoHyphens w:val="0"/>
              <w:spacing w:after="0" w:line="240" w:lineRule="auto"/>
              <w:jc w:val="both"/>
              <w:rPr>
                <w:rFonts w:eastAsia="Times New Roman" w:cs="Times New Roman"/>
                <w:sz w:val="22"/>
                <w:szCs w:val="22"/>
                <w:lang w:eastAsia="ru-RU" w:bidi="ar-SA"/>
              </w:rPr>
            </w:pPr>
            <w:r w:rsidRPr="00B7606F">
              <w:rPr>
                <w:rFonts w:eastAsia="Times New Roman" w:cs="Times New Roman"/>
                <w:sz w:val="22"/>
                <w:szCs w:val="22"/>
                <w:lang w:eastAsia="ru-RU" w:bidi="ar-SA"/>
              </w:rPr>
              <w:t>Прочность изоляции при разрыве, Н/мм</w:t>
            </w:r>
            <w:proofErr w:type="gramStart"/>
            <w:r w:rsidRPr="00B7606F">
              <w:rPr>
                <w:rFonts w:eastAsia="Times New Roman" w:cs="Times New Roman"/>
                <w:sz w:val="22"/>
                <w:szCs w:val="22"/>
                <w:vertAlign w:val="superscript"/>
                <w:lang w:eastAsia="ru-RU" w:bidi="ar-SA"/>
              </w:rPr>
              <w:t>2</w:t>
            </w:r>
            <w:proofErr w:type="gramEnd"/>
            <w:r w:rsidRPr="00B7606F">
              <w:rPr>
                <w:rFonts w:eastAsia="Times New Roman" w:cs="Times New Roman"/>
                <w:sz w:val="22"/>
                <w:szCs w:val="22"/>
                <w:lang w:eastAsia="ru-RU" w:bidi="ar-SA"/>
              </w:rPr>
              <w:t xml:space="preserve"> , до старения, не менее: 10,0.</w:t>
            </w:r>
          </w:p>
          <w:p w:rsidR="00B7606F" w:rsidRPr="00B7606F" w:rsidRDefault="00B7606F" w:rsidP="00B7606F">
            <w:pPr>
              <w:widowControl/>
              <w:suppressAutoHyphens w:val="0"/>
              <w:spacing w:after="0" w:line="240" w:lineRule="auto"/>
              <w:jc w:val="both"/>
              <w:rPr>
                <w:rFonts w:eastAsia="Times New Roman" w:cs="Times New Roman"/>
                <w:sz w:val="22"/>
                <w:szCs w:val="22"/>
                <w:lang w:eastAsia="ru-RU" w:bidi="ar-SA"/>
              </w:rPr>
            </w:pPr>
            <w:r w:rsidRPr="00B7606F">
              <w:rPr>
                <w:rFonts w:eastAsia="Times New Roman" w:cs="Times New Roman"/>
                <w:sz w:val="22"/>
                <w:szCs w:val="22"/>
                <w:lang w:eastAsia="ru-RU" w:bidi="ar-SA"/>
              </w:rPr>
              <w:t>Относительное удлинение изоляции при разрыве, %, до старения, не менее: 125.</w:t>
            </w:r>
          </w:p>
          <w:p w:rsidR="00B7606F" w:rsidRPr="00B7606F" w:rsidRDefault="00B7606F" w:rsidP="00B7606F">
            <w:pPr>
              <w:widowControl/>
              <w:suppressAutoHyphens w:val="0"/>
              <w:spacing w:after="0" w:line="240" w:lineRule="auto"/>
              <w:jc w:val="both"/>
              <w:rPr>
                <w:rFonts w:eastAsia="Times New Roman" w:cs="Times New Roman"/>
                <w:sz w:val="22"/>
                <w:szCs w:val="22"/>
                <w:lang w:eastAsia="ru-RU" w:bidi="ar-SA"/>
              </w:rPr>
            </w:pPr>
            <w:r w:rsidRPr="00B7606F">
              <w:rPr>
                <w:rFonts w:eastAsia="Times New Roman" w:cs="Times New Roman"/>
                <w:sz w:val="22"/>
                <w:szCs w:val="22"/>
                <w:lang w:eastAsia="ru-RU" w:bidi="ar-SA"/>
              </w:rPr>
              <w:t>Прочность оболочки при разрыве, Н/мм</w:t>
            </w:r>
            <w:proofErr w:type="gramStart"/>
            <w:r w:rsidRPr="00B7606F">
              <w:rPr>
                <w:rFonts w:eastAsia="Times New Roman" w:cs="Times New Roman"/>
                <w:sz w:val="22"/>
                <w:szCs w:val="22"/>
                <w:vertAlign w:val="superscript"/>
                <w:lang w:eastAsia="ru-RU" w:bidi="ar-SA"/>
              </w:rPr>
              <w:t>2</w:t>
            </w:r>
            <w:proofErr w:type="gramEnd"/>
            <w:r w:rsidRPr="00B7606F">
              <w:rPr>
                <w:rFonts w:eastAsia="Times New Roman" w:cs="Times New Roman"/>
                <w:sz w:val="22"/>
                <w:szCs w:val="22"/>
                <w:lang w:eastAsia="ru-RU" w:bidi="ar-SA"/>
              </w:rPr>
              <w:t xml:space="preserve"> , до старения, не менее: 10,0.</w:t>
            </w:r>
          </w:p>
          <w:p w:rsidR="00B7606F" w:rsidRPr="00B7606F" w:rsidRDefault="00B7606F" w:rsidP="00B7606F">
            <w:pPr>
              <w:widowControl/>
              <w:suppressAutoHyphens w:val="0"/>
              <w:spacing w:after="0" w:line="240" w:lineRule="auto"/>
              <w:jc w:val="both"/>
              <w:rPr>
                <w:rFonts w:eastAsia="Times New Roman" w:cs="Times New Roman"/>
                <w:sz w:val="22"/>
                <w:szCs w:val="22"/>
                <w:lang w:eastAsia="ru-RU" w:bidi="ar-SA"/>
              </w:rPr>
            </w:pPr>
            <w:r w:rsidRPr="00B7606F">
              <w:rPr>
                <w:rFonts w:eastAsia="Times New Roman" w:cs="Times New Roman"/>
                <w:sz w:val="22"/>
                <w:szCs w:val="22"/>
                <w:lang w:eastAsia="ru-RU" w:bidi="ar-SA"/>
              </w:rPr>
              <w:t>Относительное удлинение оболочки при разрыве, %, до старения, не менее: 125.</w:t>
            </w:r>
          </w:p>
          <w:p w:rsidR="00B7606F" w:rsidRPr="00B7606F" w:rsidRDefault="00B7606F" w:rsidP="00B7606F">
            <w:pPr>
              <w:widowControl/>
              <w:suppressAutoHyphens w:val="0"/>
              <w:spacing w:after="0" w:line="240" w:lineRule="auto"/>
              <w:jc w:val="both"/>
              <w:rPr>
                <w:rFonts w:eastAsia="Times New Roman" w:cs="Times New Roman"/>
                <w:sz w:val="22"/>
                <w:szCs w:val="22"/>
                <w:lang w:eastAsia="ru-RU" w:bidi="ar-SA"/>
              </w:rPr>
            </w:pPr>
            <w:r w:rsidRPr="00B7606F">
              <w:rPr>
                <w:rFonts w:eastAsia="Times New Roman" w:cs="Times New Roman"/>
                <w:sz w:val="22"/>
                <w:szCs w:val="22"/>
                <w:lang w:eastAsia="ru-RU" w:bidi="ar-SA"/>
              </w:rPr>
              <w:t xml:space="preserve">Строительная длина кабеля, </w:t>
            </w:r>
            <w:proofErr w:type="gramStart"/>
            <w:r w:rsidRPr="00B7606F">
              <w:rPr>
                <w:rFonts w:eastAsia="Times New Roman" w:cs="Times New Roman"/>
                <w:sz w:val="22"/>
                <w:szCs w:val="22"/>
                <w:lang w:eastAsia="ru-RU" w:bidi="ar-SA"/>
              </w:rPr>
              <w:t>м</w:t>
            </w:r>
            <w:proofErr w:type="gramEnd"/>
            <w:r w:rsidRPr="00B7606F">
              <w:rPr>
                <w:rFonts w:eastAsia="Times New Roman" w:cs="Times New Roman"/>
                <w:sz w:val="22"/>
                <w:szCs w:val="22"/>
                <w:lang w:eastAsia="ru-RU" w:bidi="ar-SA"/>
              </w:rPr>
              <w:t>, не менее: 100.</w:t>
            </w:r>
          </w:p>
          <w:p w:rsidR="00B7606F" w:rsidRPr="00B7606F" w:rsidRDefault="00B7606F" w:rsidP="00B7606F">
            <w:pPr>
              <w:widowControl/>
              <w:suppressAutoHyphens w:val="0"/>
              <w:spacing w:after="0" w:line="240" w:lineRule="auto"/>
              <w:jc w:val="both"/>
              <w:rPr>
                <w:rFonts w:eastAsia="Times New Roman" w:cs="Times New Roman"/>
                <w:sz w:val="22"/>
                <w:szCs w:val="22"/>
                <w:lang w:eastAsia="ru-RU" w:bidi="ar-SA"/>
              </w:rPr>
            </w:pPr>
            <w:r w:rsidRPr="00B7606F">
              <w:rPr>
                <w:rFonts w:eastAsia="Times New Roman" w:cs="Times New Roman"/>
                <w:sz w:val="22"/>
                <w:szCs w:val="22"/>
                <w:lang w:eastAsia="ru-RU" w:bidi="ar-SA"/>
              </w:rPr>
              <w:t>Изолированные жилы кабелей должны иметь отличительную расцветку.</w:t>
            </w:r>
          </w:p>
          <w:p w:rsidR="00B7606F" w:rsidRPr="00B7606F" w:rsidRDefault="00B7606F" w:rsidP="00B7606F">
            <w:pPr>
              <w:widowControl/>
              <w:suppressAutoHyphens w:val="0"/>
              <w:spacing w:after="0" w:line="240" w:lineRule="auto"/>
              <w:jc w:val="both"/>
              <w:rPr>
                <w:rFonts w:eastAsia="Times New Roman" w:cs="Times New Roman"/>
                <w:sz w:val="22"/>
                <w:szCs w:val="22"/>
                <w:lang w:eastAsia="ru-RU" w:bidi="ar-SA"/>
              </w:rPr>
            </w:pPr>
            <w:r w:rsidRPr="00B7606F">
              <w:rPr>
                <w:rFonts w:eastAsia="Times New Roman" w:cs="Times New Roman"/>
                <w:sz w:val="22"/>
                <w:szCs w:val="22"/>
                <w:lang w:eastAsia="ru-RU" w:bidi="ar-SA"/>
              </w:rPr>
              <w:t>Расцветка должна быть сплошной или в виде продольной полосы шириной не менее 1 мм.</w:t>
            </w:r>
          </w:p>
          <w:p w:rsidR="00B7606F" w:rsidRPr="00B7606F" w:rsidRDefault="00B7606F" w:rsidP="00B7606F">
            <w:pPr>
              <w:widowControl/>
              <w:suppressAutoHyphens w:val="0"/>
              <w:spacing w:after="0" w:line="240" w:lineRule="auto"/>
              <w:jc w:val="both"/>
              <w:rPr>
                <w:rFonts w:eastAsia="Times New Roman" w:cs="Times New Roman"/>
                <w:sz w:val="22"/>
                <w:szCs w:val="22"/>
                <w:lang w:eastAsia="ru-RU" w:bidi="ar-SA"/>
              </w:rPr>
            </w:pPr>
            <w:r w:rsidRPr="00B7606F">
              <w:rPr>
                <w:rFonts w:eastAsia="Times New Roman" w:cs="Times New Roman"/>
                <w:sz w:val="22"/>
                <w:szCs w:val="22"/>
                <w:lang w:eastAsia="ru-RU" w:bidi="ar-SA"/>
              </w:rPr>
              <w:t xml:space="preserve">Значения показателей коррозионной активности продуктов </w:t>
            </w:r>
            <w:proofErr w:type="spellStart"/>
            <w:r w:rsidRPr="00B7606F">
              <w:rPr>
                <w:rFonts w:eastAsia="Times New Roman" w:cs="Times New Roman"/>
                <w:sz w:val="22"/>
                <w:szCs w:val="22"/>
                <w:lang w:eastAsia="ru-RU" w:bidi="ar-SA"/>
              </w:rPr>
              <w:t>дым</w:t>
            </w:r>
            <w:proofErr w:type="gramStart"/>
            <w:r w:rsidRPr="00B7606F">
              <w:rPr>
                <w:rFonts w:eastAsia="Times New Roman" w:cs="Times New Roman"/>
                <w:sz w:val="22"/>
                <w:szCs w:val="22"/>
                <w:lang w:eastAsia="ru-RU" w:bidi="ar-SA"/>
              </w:rPr>
              <w:t>о</w:t>
            </w:r>
            <w:proofErr w:type="spellEnd"/>
            <w:r w:rsidRPr="00B7606F">
              <w:rPr>
                <w:rFonts w:eastAsia="Times New Roman" w:cs="Times New Roman"/>
                <w:sz w:val="22"/>
                <w:szCs w:val="22"/>
                <w:lang w:eastAsia="ru-RU" w:bidi="ar-SA"/>
              </w:rPr>
              <w:t>-</w:t>
            </w:r>
            <w:proofErr w:type="gramEnd"/>
            <w:r w:rsidRPr="00B7606F">
              <w:rPr>
                <w:rFonts w:eastAsia="Times New Roman" w:cs="Times New Roman"/>
                <w:sz w:val="22"/>
                <w:szCs w:val="22"/>
                <w:lang w:eastAsia="ru-RU" w:bidi="ar-SA"/>
              </w:rPr>
              <w:t xml:space="preserve"> и </w:t>
            </w:r>
            <w:proofErr w:type="spellStart"/>
            <w:r w:rsidRPr="00B7606F">
              <w:rPr>
                <w:rFonts w:eastAsia="Times New Roman" w:cs="Times New Roman"/>
                <w:sz w:val="22"/>
                <w:szCs w:val="22"/>
                <w:lang w:eastAsia="ru-RU" w:bidi="ar-SA"/>
              </w:rPr>
              <w:t>газовыделения</w:t>
            </w:r>
            <w:proofErr w:type="spellEnd"/>
            <w:r w:rsidRPr="00B7606F">
              <w:rPr>
                <w:rFonts w:eastAsia="Times New Roman" w:cs="Times New Roman"/>
                <w:sz w:val="22"/>
                <w:szCs w:val="22"/>
                <w:lang w:eastAsia="ru-RU" w:bidi="ar-SA"/>
              </w:rPr>
              <w:t xml:space="preserve"> при горении и тлении материалов изоляции, оболочки: </w:t>
            </w:r>
          </w:p>
          <w:p w:rsidR="00B7606F" w:rsidRPr="00B7606F" w:rsidRDefault="00B7606F" w:rsidP="00B7606F">
            <w:pPr>
              <w:widowControl/>
              <w:suppressAutoHyphens w:val="0"/>
              <w:spacing w:after="0" w:line="240" w:lineRule="auto"/>
              <w:jc w:val="both"/>
              <w:rPr>
                <w:rFonts w:eastAsia="Times New Roman" w:cs="Times New Roman"/>
                <w:sz w:val="22"/>
                <w:szCs w:val="22"/>
                <w:lang w:eastAsia="ru-RU" w:bidi="ar-SA"/>
              </w:rPr>
            </w:pPr>
            <w:r w:rsidRPr="00B7606F">
              <w:rPr>
                <w:rFonts w:eastAsia="Times New Roman" w:cs="Times New Roman"/>
                <w:sz w:val="22"/>
                <w:szCs w:val="22"/>
                <w:lang w:eastAsia="ru-RU" w:bidi="ar-SA"/>
              </w:rPr>
              <w:t xml:space="preserve">- количество выделяемых газов галогенных кислот в пересчете на </w:t>
            </w:r>
            <w:proofErr w:type="spellStart"/>
            <w:r w:rsidRPr="00B7606F">
              <w:rPr>
                <w:rFonts w:eastAsia="Times New Roman" w:cs="Times New Roman"/>
                <w:sz w:val="22"/>
                <w:szCs w:val="22"/>
                <w:lang w:eastAsia="ru-RU" w:bidi="ar-SA"/>
              </w:rPr>
              <w:t>HCl</w:t>
            </w:r>
            <w:proofErr w:type="spellEnd"/>
            <w:r w:rsidRPr="00B7606F">
              <w:rPr>
                <w:rFonts w:eastAsia="Times New Roman" w:cs="Times New Roman"/>
                <w:sz w:val="22"/>
                <w:szCs w:val="22"/>
                <w:lang w:eastAsia="ru-RU" w:bidi="ar-SA"/>
              </w:rPr>
              <w:t>, мг/г, не более: 140,0 .</w:t>
            </w:r>
          </w:p>
          <w:p w:rsidR="00B7606F" w:rsidRPr="00B7606F" w:rsidRDefault="00B7606F" w:rsidP="00B7606F">
            <w:pPr>
              <w:widowControl/>
              <w:suppressAutoHyphens w:val="0"/>
              <w:spacing w:after="0" w:line="240" w:lineRule="auto"/>
              <w:jc w:val="both"/>
              <w:rPr>
                <w:rFonts w:eastAsia="Times New Roman" w:cs="Times New Roman"/>
                <w:sz w:val="22"/>
                <w:szCs w:val="22"/>
                <w:lang w:eastAsia="ru-RU" w:bidi="ar-SA"/>
              </w:rPr>
            </w:pPr>
            <w:r w:rsidRPr="00B7606F">
              <w:rPr>
                <w:rFonts w:eastAsia="Times New Roman" w:cs="Times New Roman"/>
                <w:sz w:val="22"/>
                <w:szCs w:val="22"/>
                <w:lang w:eastAsia="ru-RU" w:bidi="ar-SA"/>
              </w:rPr>
              <w:t xml:space="preserve">Допустимые температуры нагрева токопроводящих жил кабелей: </w:t>
            </w:r>
          </w:p>
          <w:p w:rsidR="00B7606F" w:rsidRPr="00B7606F" w:rsidRDefault="00B7606F" w:rsidP="00B7606F">
            <w:pPr>
              <w:widowControl/>
              <w:suppressAutoHyphens w:val="0"/>
              <w:spacing w:after="0" w:line="240" w:lineRule="auto"/>
              <w:jc w:val="both"/>
              <w:rPr>
                <w:rFonts w:eastAsia="Times New Roman" w:cs="Times New Roman"/>
                <w:sz w:val="22"/>
                <w:szCs w:val="22"/>
                <w:lang w:eastAsia="ru-RU" w:bidi="ar-SA"/>
              </w:rPr>
            </w:pPr>
            <w:r w:rsidRPr="00B7606F">
              <w:rPr>
                <w:rFonts w:eastAsia="Times New Roman" w:cs="Times New Roman"/>
                <w:sz w:val="22"/>
                <w:szCs w:val="22"/>
                <w:lang w:eastAsia="ru-RU" w:bidi="ar-SA"/>
              </w:rPr>
              <w:t xml:space="preserve">- длительно допустимая температура, </w:t>
            </w:r>
            <w:proofErr w:type="spellStart"/>
            <w:r w:rsidRPr="00B7606F">
              <w:rPr>
                <w:rFonts w:eastAsia="Times New Roman" w:cs="Times New Roman"/>
                <w:sz w:val="22"/>
                <w:szCs w:val="22"/>
                <w:vertAlign w:val="superscript"/>
                <w:lang w:eastAsia="ru-RU" w:bidi="ar-SA"/>
              </w:rPr>
              <w:t>о</w:t>
            </w:r>
            <w:r w:rsidRPr="00B7606F">
              <w:rPr>
                <w:rFonts w:eastAsia="Times New Roman" w:cs="Times New Roman"/>
                <w:sz w:val="22"/>
                <w:szCs w:val="22"/>
                <w:lang w:eastAsia="ru-RU" w:bidi="ar-SA"/>
              </w:rPr>
              <w:t>С</w:t>
            </w:r>
            <w:proofErr w:type="spellEnd"/>
            <w:r w:rsidRPr="00B7606F">
              <w:rPr>
                <w:rFonts w:eastAsia="Times New Roman" w:cs="Times New Roman"/>
                <w:sz w:val="22"/>
                <w:szCs w:val="22"/>
                <w:lang w:eastAsia="ru-RU" w:bidi="ar-SA"/>
              </w:rPr>
              <w:t xml:space="preserve">, не менее: 70 </w:t>
            </w:r>
          </w:p>
          <w:p w:rsidR="00B7606F" w:rsidRPr="00B7606F" w:rsidRDefault="00B7606F" w:rsidP="00B7606F">
            <w:pPr>
              <w:widowControl/>
              <w:suppressAutoHyphens w:val="0"/>
              <w:spacing w:after="0" w:line="240" w:lineRule="auto"/>
              <w:jc w:val="both"/>
              <w:rPr>
                <w:rFonts w:eastAsia="Times New Roman" w:cs="Times New Roman"/>
                <w:sz w:val="22"/>
                <w:szCs w:val="22"/>
                <w:lang w:eastAsia="ru-RU" w:bidi="ar-SA"/>
              </w:rPr>
            </w:pPr>
            <w:r w:rsidRPr="00B7606F">
              <w:rPr>
                <w:rFonts w:eastAsia="Times New Roman" w:cs="Times New Roman"/>
                <w:sz w:val="22"/>
                <w:szCs w:val="22"/>
                <w:lang w:eastAsia="ru-RU" w:bidi="ar-SA"/>
              </w:rPr>
              <w:t xml:space="preserve">- в режиме </w:t>
            </w:r>
            <w:proofErr w:type="spellStart"/>
            <w:r w:rsidRPr="00B7606F">
              <w:rPr>
                <w:rFonts w:eastAsia="Times New Roman" w:cs="Times New Roman"/>
                <w:sz w:val="22"/>
                <w:szCs w:val="22"/>
                <w:lang w:eastAsia="ru-RU" w:bidi="ar-SA"/>
              </w:rPr>
              <w:t>перегрузки</w:t>
            </w:r>
            <w:proofErr w:type="gramStart"/>
            <w:r w:rsidRPr="00B7606F">
              <w:rPr>
                <w:rFonts w:eastAsia="Times New Roman" w:cs="Times New Roman"/>
                <w:sz w:val="22"/>
                <w:szCs w:val="22"/>
                <w:lang w:eastAsia="ru-RU" w:bidi="ar-SA"/>
              </w:rPr>
              <w:t>,</w:t>
            </w:r>
            <w:r w:rsidRPr="00B7606F">
              <w:rPr>
                <w:rFonts w:eastAsia="Times New Roman" w:cs="Times New Roman"/>
                <w:sz w:val="22"/>
                <w:szCs w:val="22"/>
                <w:vertAlign w:val="superscript"/>
                <w:lang w:eastAsia="ru-RU" w:bidi="ar-SA"/>
              </w:rPr>
              <w:t>о</w:t>
            </w:r>
            <w:proofErr w:type="gramEnd"/>
            <w:r w:rsidRPr="00B7606F">
              <w:rPr>
                <w:rFonts w:eastAsia="Times New Roman" w:cs="Times New Roman"/>
                <w:sz w:val="22"/>
                <w:szCs w:val="22"/>
                <w:lang w:eastAsia="ru-RU" w:bidi="ar-SA"/>
              </w:rPr>
              <w:t>С</w:t>
            </w:r>
            <w:proofErr w:type="spellEnd"/>
            <w:r w:rsidRPr="00B7606F">
              <w:rPr>
                <w:rFonts w:eastAsia="Times New Roman" w:cs="Times New Roman"/>
                <w:sz w:val="22"/>
                <w:szCs w:val="22"/>
                <w:lang w:eastAsia="ru-RU" w:bidi="ar-SA"/>
              </w:rPr>
              <w:t>, не менее: 90</w:t>
            </w:r>
          </w:p>
          <w:p w:rsidR="00B7606F" w:rsidRPr="00B7606F" w:rsidRDefault="00B7606F" w:rsidP="00B7606F">
            <w:pPr>
              <w:widowControl/>
              <w:suppressAutoHyphens w:val="0"/>
              <w:spacing w:after="0" w:line="240" w:lineRule="auto"/>
              <w:jc w:val="both"/>
              <w:rPr>
                <w:rFonts w:eastAsia="Times New Roman" w:cs="Times New Roman"/>
                <w:sz w:val="22"/>
                <w:szCs w:val="22"/>
                <w:lang w:eastAsia="ru-RU" w:bidi="ar-SA"/>
              </w:rPr>
            </w:pPr>
            <w:r w:rsidRPr="00B7606F">
              <w:rPr>
                <w:rFonts w:eastAsia="Times New Roman" w:cs="Times New Roman"/>
                <w:sz w:val="22"/>
                <w:szCs w:val="22"/>
                <w:lang w:eastAsia="ru-RU" w:bidi="ar-SA"/>
              </w:rPr>
              <w:t xml:space="preserve">- по условию </w:t>
            </w:r>
            <w:proofErr w:type="spellStart"/>
            <w:r w:rsidRPr="00B7606F">
              <w:rPr>
                <w:rFonts w:eastAsia="Times New Roman" w:cs="Times New Roman"/>
                <w:sz w:val="22"/>
                <w:szCs w:val="22"/>
                <w:lang w:eastAsia="ru-RU" w:bidi="ar-SA"/>
              </w:rPr>
              <w:t>невозгорания</w:t>
            </w:r>
            <w:proofErr w:type="spellEnd"/>
            <w:r w:rsidRPr="00B7606F">
              <w:rPr>
                <w:rFonts w:eastAsia="Times New Roman" w:cs="Times New Roman"/>
                <w:sz w:val="22"/>
                <w:szCs w:val="22"/>
                <w:lang w:eastAsia="ru-RU" w:bidi="ar-SA"/>
              </w:rPr>
              <w:t xml:space="preserve"> при коротком замыкании, </w:t>
            </w:r>
            <w:proofErr w:type="spellStart"/>
            <w:r w:rsidRPr="00B7606F">
              <w:rPr>
                <w:rFonts w:eastAsia="Times New Roman" w:cs="Times New Roman"/>
                <w:sz w:val="22"/>
                <w:szCs w:val="22"/>
                <w:vertAlign w:val="superscript"/>
                <w:lang w:eastAsia="ru-RU" w:bidi="ar-SA"/>
              </w:rPr>
              <w:t>о</w:t>
            </w:r>
            <w:r w:rsidRPr="00B7606F">
              <w:rPr>
                <w:rFonts w:eastAsia="Times New Roman" w:cs="Times New Roman"/>
                <w:sz w:val="22"/>
                <w:szCs w:val="22"/>
                <w:lang w:eastAsia="ru-RU" w:bidi="ar-SA"/>
              </w:rPr>
              <w:t>С</w:t>
            </w:r>
            <w:proofErr w:type="gramStart"/>
            <w:r w:rsidRPr="00B7606F">
              <w:rPr>
                <w:rFonts w:eastAsia="Times New Roman" w:cs="Times New Roman"/>
                <w:sz w:val="22"/>
                <w:szCs w:val="22"/>
                <w:lang w:eastAsia="ru-RU" w:bidi="ar-SA"/>
              </w:rPr>
              <w:t>,н</w:t>
            </w:r>
            <w:proofErr w:type="gramEnd"/>
            <w:r w:rsidRPr="00B7606F">
              <w:rPr>
                <w:rFonts w:eastAsia="Times New Roman" w:cs="Times New Roman"/>
                <w:sz w:val="22"/>
                <w:szCs w:val="22"/>
                <w:lang w:eastAsia="ru-RU" w:bidi="ar-SA"/>
              </w:rPr>
              <w:t>е</w:t>
            </w:r>
            <w:proofErr w:type="spellEnd"/>
            <w:r w:rsidRPr="00B7606F">
              <w:rPr>
                <w:rFonts w:eastAsia="Times New Roman" w:cs="Times New Roman"/>
                <w:sz w:val="22"/>
                <w:szCs w:val="22"/>
                <w:lang w:eastAsia="ru-RU" w:bidi="ar-SA"/>
              </w:rPr>
              <w:t xml:space="preserve"> менее:  350.</w:t>
            </w:r>
          </w:p>
          <w:p w:rsidR="00B7606F" w:rsidRPr="00B7606F" w:rsidRDefault="00B7606F" w:rsidP="00B7606F">
            <w:pPr>
              <w:widowControl/>
              <w:suppressAutoHyphens w:val="0"/>
              <w:spacing w:after="0" w:line="240" w:lineRule="auto"/>
              <w:jc w:val="both"/>
              <w:rPr>
                <w:rFonts w:eastAsia="Times New Roman" w:cs="Times New Roman"/>
                <w:sz w:val="22"/>
                <w:szCs w:val="22"/>
                <w:lang w:eastAsia="ru-RU" w:bidi="ar-SA"/>
              </w:rPr>
            </w:pPr>
            <w:r w:rsidRPr="00B7606F">
              <w:rPr>
                <w:rFonts w:eastAsia="Times New Roman" w:cs="Times New Roman"/>
                <w:sz w:val="22"/>
                <w:szCs w:val="22"/>
                <w:lang w:eastAsia="ru-RU" w:bidi="ar-SA"/>
              </w:rPr>
              <w:t>Допустимые токи односекундного короткого замыкания кабелей, кА, не менее: 0,17.</w:t>
            </w:r>
          </w:p>
          <w:p w:rsidR="00B7606F" w:rsidRPr="00B7606F" w:rsidRDefault="00B7606F" w:rsidP="00B7606F">
            <w:pPr>
              <w:widowControl/>
              <w:suppressAutoHyphens w:val="0"/>
              <w:spacing w:after="0" w:line="240" w:lineRule="auto"/>
              <w:jc w:val="both"/>
              <w:rPr>
                <w:rFonts w:eastAsia="Times New Roman" w:cs="Times New Roman"/>
                <w:sz w:val="22"/>
                <w:szCs w:val="22"/>
                <w:lang w:eastAsia="ru-RU" w:bidi="ar-SA"/>
              </w:rPr>
            </w:pPr>
            <w:r w:rsidRPr="00B7606F">
              <w:rPr>
                <w:rFonts w:eastAsia="Times New Roman" w:cs="Times New Roman"/>
                <w:sz w:val="22"/>
                <w:szCs w:val="22"/>
                <w:lang w:eastAsia="ru-RU" w:bidi="ar-SA"/>
              </w:rPr>
              <w:t>Гарантийный срок эксплуатации, лет, не менее: 5.</w:t>
            </w:r>
          </w:p>
          <w:p w:rsidR="00B7606F" w:rsidRPr="00B7606F" w:rsidRDefault="00B7606F" w:rsidP="00B7606F">
            <w:pPr>
              <w:widowControl/>
              <w:suppressAutoHyphens w:val="0"/>
              <w:spacing w:after="0" w:line="240" w:lineRule="auto"/>
              <w:jc w:val="both"/>
              <w:rPr>
                <w:rFonts w:eastAsia="Times New Roman" w:cs="Times New Roman"/>
                <w:sz w:val="22"/>
                <w:szCs w:val="22"/>
                <w:lang w:bidi="ar-SA"/>
              </w:rPr>
            </w:pPr>
            <w:r w:rsidRPr="00B7606F">
              <w:rPr>
                <w:rFonts w:eastAsia="Times New Roman" w:cs="Times New Roman"/>
                <w:sz w:val="22"/>
                <w:szCs w:val="22"/>
                <w:lang w:eastAsia="ru-RU" w:bidi="ar-SA"/>
              </w:rPr>
              <w:t xml:space="preserve">Кабели не должны распространять горение при групповой прокладке. Кабели должны обладать пониженным </w:t>
            </w:r>
            <w:proofErr w:type="spellStart"/>
            <w:r w:rsidRPr="00B7606F">
              <w:rPr>
                <w:rFonts w:eastAsia="Times New Roman" w:cs="Times New Roman"/>
                <w:sz w:val="22"/>
                <w:szCs w:val="22"/>
                <w:lang w:eastAsia="ru-RU" w:bidi="ar-SA"/>
              </w:rPr>
              <w:t>дым</w:t>
            </w:r>
            <w:proofErr w:type="gramStart"/>
            <w:r w:rsidRPr="00B7606F">
              <w:rPr>
                <w:rFonts w:eastAsia="Times New Roman" w:cs="Times New Roman"/>
                <w:sz w:val="22"/>
                <w:szCs w:val="22"/>
                <w:lang w:eastAsia="ru-RU" w:bidi="ar-SA"/>
              </w:rPr>
              <w:t>о</w:t>
            </w:r>
            <w:proofErr w:type="spellEnd"/>
            <w:r w:rsidRPr="00B7606F">
              <w:rPr>
                <w:rFonts w:eastAsia="Times New Roman" w:cs="Times New Roman"/>
                <w:sz w:val="22"/>
                <w:szCs w:val="22"/>
                <w:lang w:eastAsia="ru-RU" w:bidi="ar-SA"/>
              </w:rPr>
              <w:t>-</w:t>
            </w:r>
            <w:proofErr w:type="gramEnd"/>
            <w:r w:rsidRPr="00B7606F">
              <w:rPr>
                <w:rFonts w:eastAsia="Times New Roman" w:cs="Times New Roman"/>
                <w:sz w:val="22"/>
                <w:szCs w:val="22"/>
                <w:lang w:eastAsia="ru-RU" w:bidi="ar-SA"/>
              </w:rPr>
              <w:t xml:space="preserve"> и </w:t>
            </w:r>
            <w:proofErr w:type="spellStart"/>
            <w:r w:rsidRPr="00B7606F">
              <w:rPr>
                <w:rFonts w:eastAsia="Times New Roman" w:cs="Times New Roman"/>
                <w:sz w:val="22"/>
                <w:szCs w:val="22"/>
                <w:lang w:eastAsia="ru-RU" w:bidi="ar-SA"/>
              </w:rPr>
              <w:t>газовыделением</w:t>
            </w:r>
            <w:proofErr w:type="spellEnd"/>
            <w:r w:rsidRPr="00B7606F">
              <w:rPr>
                <w:rFonts w:eastAsia="Times New Roman" w:cs="Times New Roman"/>
                <w:sz w:val="22"/>
                <w:szCs w:val="22"/>
                <w:lang w:eastAsia="ru-RU" w:bidi="ar-SA"/>
              </w:rPr>
              <w:t>.</w:t>
            </w:r>
          </w:p>
        </w:tc>
      </w:tr>
      <w:tr w:rsidR="00B7606F" w:rsidRPr="00B7606F" w:rsidTr="00B7606F">
        <w:tc>
          <w:tcPr>
            <w:tcW w:w="587" w:type="dxa"/>
            <w:tcBorders>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jc w:val="center"/>
              <w:rPr>
                <w:rFonts w:eastAsia="Times New Roman" w:cs="Times New Roman"/>
                <w:sz w:val="22"/>
                <w:szCs w:val="22"/>
                <w:lang w:bidi="ar-SA"/>
              </w:rPr>
            </w:pPr>
          </w:p>
          <w:p w:rsidR="00B7606F" w:rsidRPr="00B7606F" w:rsidRDefault="00B7606F" w:rsidP="00B7606F">
            <w:pPr>
              <w:widowControl/>
              <w:snapToGrid w:val="0"/>
              <w:spacing w:after="0" w:line="240" w:lineRule="auto"/>
              <w:jc w:val="center"/>
              <w:rPr>
                <w:rFonts w:eastAsia="Times New Roman" w:cs="Times New Roman"/>
                <w:b/>
                <w:sz w:val="22"/>
                <w:szCs w:val="22"/>
                <w:lang w:bidi="ar-SA"/>
              </w:rPr>
            </w:pPr>
            <w:r w:rsidRPr="00B7606F">
              <w:rPr>
                <w:rFonts w:eastAsia="Times New Roman" w:cs="Times New Roman"/>
                <w:sz w:val="22"/>
                <w:szCs w:val="22"/>
                <w:lang w:bidi="ar-SA"/>
              </w:rPr>
              <w:t>22</w:t>
            </w:r>
          </w:p>
        </w:tc>
        <w:tc>
          <w:tcPr>
            <w:tcW w:w="1776" w:type="dxa"/>
            <w:tcBorders>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jc w:val="both"/>
              <w:rPr>
                <w:rFonts w:eastAsia="Times New Roman" w:cs="Times New Roman"/>
                <w:b/>
                <w:sz w:val="22"/>
                <w:szCs w:val="22"/>
                <w:lang w:bidi="ar-SA"/>
              </w:rPr>
            </w:pPr>
          </w:p>
          <w:p w:rsidR="00B7606F" w:rsidRPr="00B7606F" w:rsidRDefault="00B7606F" w:rsidP="00B7606F">
            <w:pPr>
              <w:widowControl/>
              <w:spacing w:after="0" w:line="240" w:lineRule="auto"/>
              <w:jc w:val="both"/>
              <w:rPr>
                <w:rFonts w:eastAsia="Times New Roman" w:cs="Times New Roman"/>
                <w:sz w:val="22"/>
                <w:szCs w:val="22"/>
                <w:lang w:bidi="ar-SA"/>
              </w:rPr>
            </w:pPr>
            <w:r w:rsidRPr="00B7606F">
              <w:rPr>
                <w:rFonts w:eastAsia="Times New Roman" w:cs="Times New Roman"/>
                <w:sz w:val="22"/>
                <w:szCs w:val="22"/>
                <w:lang w:bidi="ar-SA"/>
              </w:rPr>
              <w:t>Бетон тяжелый</w:t>
            </w:r>
          </w:p>
        </w:tc>
        <w:tc>
          <w:tcPr>
            <w:tcW w:w="8289" w:type="dxa"/>
            <w:tcBorders>
              <w:left w:val="single" w:sz="4" w:space="0" w:color="000000"/>
              <w:bottom w:val="single" w:sz="4" w:space="0" w:color="000000"/>
              <w:right w:val="single" w:sz="4" w:space="0" w:color="000000"/>
            </w:tcBorders>
            <w:shd w:val="clear" w:color="auto" w:fill="auto"/>
          </w:tcPr>
          <w:p w:rsidR="00B7606F" w:rsidRPr="00B7606F" w:rsidRDefault="00B7606F" w:rsidP="00B7606F">
            <w:pPr>
              <w:widowControl/>
              <w:spacing w:after="0" w:line="240" w:lineRule="auto"/>
              <w:jc w:val="both"/>
              <w:rPr>
                <w:rFonts w:eastAsia="Times New Roman" w:cs="Times New Roman"/>
                <w:bCs/>
                <w:sz w:val="22"/>
                <w:szCs w:val="22"/>
                <w:lang w:bidi="ar-SA"/>
              </w:rPr>
            </w:pPr>
            <w:r w:rsidRPr="00B7606F">
              <w:rPr>
                <w:rFonts w:eastAsia="Times New Roman" w:cs="Times New Roman"/>
                <w:bCs/>
                <w:sz w:val="22"/>
                <w:szCs w:val="22"/>
                <w:lang w:bidi="ar-SA"/>
              </w:rPr>
              <w:t>По основному назначению бетон должен быть: конструктивный или специальный.</w:t>
            </w:r>
          </w:p>
          <w:p w:rsidR="00B7606F" w:rsidRPr="00B7606F" w:rsidRDefault="00B7606F" w:rsidP="00B7606F">
            <w:pPr>
              <w:widowControl/>
              <w:spacing w:after="0" w:line="240" w:lineRule="auto"/>
              <w:jc w:val="both"/>
              <w:rPr>
                <w:rFonts w:eastAsia="Times New Roman" w:cs="Times New Roman"/>
                <w:bCs/>
                <w:sz w:val="22"/>
                <w:szCs w:val="22"/>
                <w:lang w:bidi="ar-SA"/>
              </w:rPr>
            </w:pPr>
            <w:r w:rsidRPr="00B7606F">
              <w:rPr>
                <w:rFonts w:eastAsia="Times New Roman" w:cs="Times New Roman"/>
                <w:bCs/>
                <w:sz w:val="22"/>
                <w:szCs w:val="22"/>
                <w:lang w:bidi="ar-SA"/>
              </w:rPr>
              <w:t>По виду заполнителей бетон должен быть: изготовляемый с применением плотных заполнителей или изготовляемый с применением специальных заполнителей.</w:t>
            </w:r>
          </w:p>
          <w:p w:rsidR="00B7606F" w:rsidRPr="00B7606F" w:rsidRDefault="00B7606F" w:rsidP="00B7606F">
            <w:pPr>
              <w:widowControl/>
              <w:spacing w:after="0" w:line="240" w:lineRule="auto"/>
              <w:jc w:val="both"/>
              <w:rPr>
                <w:rFonts w:eastAsia="Times New Roman" w:cs="Times New Roman"/>
                <w:bCs/>
                <w:sz w:val="22"/>
                <w:szCs w:val="22"/>
                <w:lang w:bidi="ar-SA"/>
              </w:rPr>
            </w:pPr>
            <w:r w:rsidRPr="00B7606F">
              <w:rPr>
                <w:rFonts w:eastAsia="Times New Roman" w:cs="Times New Roman"/>
                <w:bCs/>
                <w:sz w:val="22"/>
                <w:szCs w:val="22"/>
                <w:lang w:bidi="ar-SA"/>
              </w:rPr>
              <w:t>По условиям твердения бетон должен быть: естественного твердения или ускоренного твердения.</w:t>
            </w:r>
          </w:p>
          <w:p w:rsidR="00B7606F" w:rsidRPr="00B7606F" w:rsidRDefault="00B7606F" w:rsidP="00B7606F">
            <w:pPr>
              <w:widowControl/>
              <w:spacing w:after="0" w:line="240" w:lineRule="auto"/>
              <w:jc w:val="both"/>
              <w:rPr>
                <w:rFonts w:eastAsia="Times New Roman" w:cs="Times New Roman"/>
                <w:bCs/>
                <w:sz w:val="22"/>
                <w:szCs w:val="22"/>
                <w:lang w:bidi="ar-SA"/>
              </w:rPr>
            </w:pPr>
            <w:r w:rsidRPr="00B7606F">
              <w:rPr>
                <w:rFonts w:eastAsia="Times New Roman" w:cs="Times New Roman"/>
                <w:bCs/>
                <w:sz w:val="22"/>
                <w:szCs w:val="22"/>
                <w:lang w:bidi="ar-SA"/>
              </w:rPr>
              <w:t>Общее содержание хлоридов в бетон</w:t>
            </w:r>
            <w:proofErr w:type="gramStart"/>
            <w:r w:rsidRPr="00B7606F">
              <w:rPr>
                <w:rFonts w:eastAsia="Times New Roman" w:cs="Times New Roman"/>
                <w:bCs/>
                <w:sz w:val="22"/>
                <w:szCs w:val="22"/>
                <w:lang w:bidi="ar-SA"/>
              </w:rPr>
              <w:t>е(</w:t>
            </w:r>
            <w:proofErr w:type="gramEnd"/>
            <w:r w:rsidRPr="00B7606F">
              <w:rPr>
                <w:rFonts w:eastAsia="Times New Roman" w:cs="Times New Roman"/>
                <w:bCs/>
                <w:sz w:val="22"/>
                <w:szCs w:val="22"/>
                <w:lang w:bidi="ar-SA"/>
              </w:rPr>
              <w:t>в пересчете на ион),не более: 1%</w:t>
            </w:r>
          </w:p>
          <w:p w:rsidR="00B7606F" w:rsidRPr="00B7606F" w:rsidRDefault="00B7606F" w:rsidP="00B7606F">
            <w:pPr>
              <w:widowControl/>
              <w:spacing w:after="0" w:line="240" w:lineRule="auto"/>
              <w:jc w:val="both"/>
              <w:rPr>
                <w:rFonts w:eastAsia="Times New Roman" w:cs="Times New Roman"/>
                <w:bCs/>
                <w:sz w:val="22"/>
                <w:szCs w:val="22"/>
                <w:lang w:bidi="ar-SA"/>
              </w:rPr>
            </w:pPr>
            <w:r w:rsidRPr="00B7606F">
              <w:rPr>
                <w:rFonts w:eastAsia="Times New Roman" w:cs="Times New Roman"/>
                <w:bCs/>
                <w:sz w:val="22"/>
                <w:szCs w:val="22"/>
                <w:lang w:bidi="ar-SA"/>
              </w:rPr>
              <w:t xml:space="preserve">Температура бетонной смеси в момент поставки </w:t>
            </w:r>
          </w:p>
          <w:p w:rsidR="00B7606F" w:rsidRPr="00B7606F" w:rsidRDefault="00B7606F" w:rsidP="00B7606F">
            <w:pPr>
              <w:widowControl/>
              <w:spacing w:after="0" w:line="240" w:lineRule="auto"/>
              <w:jc w:val="both"/>
              <w:rPr>
                <w:rFonts w:eastAsia="Times New Roman" w:cs="Times New Roman"/>
                <w:bCs/>
                <w:sz w:val="22"/>
                <w:szCs w:val="22"/>
                <w:lang w:bidi="ar-SA"/>
              </w:rPr>
            </w:pPr>
            <w:r w:rsidRPr="00B7606F">
              <w:rPr>
                <w:rFonts w:eastAsia="Times New Roman" w:cs="Times New Roman"/>
                <w:bCs/>
                <w:sz w:val="22"/>
                <w:szCs w:val="22"/>
                <w:lang w:bidi="ar-SA"/>
              </w:rPr>
              <w:t>должна быть не ниже:   +5</w:t>
            </w:r>
            <w:proofErr w:type="gramStart"/>
            <w:r w:rsidRPr="00B7606F">
              <w:rPr>
                <w:rFonts w:eastAsia="Times New Roman" w:cs="Times New Roman"/>
                <w:bCs/>
                <w:sz w:val="22"/>
                <w:szCs w:val="22"/>
                <w:lang w:bidi="ar-SA"/>
              </w:rPr>
              <w:t xml:space="preserve"> °С</w:t>
            </w:r>
            <w:proofErr w:type="gramEnd"/>
          </w:p>
          <w:p w:rsidR="00B7606F" w:rsidRPr="00B7606F" w:rsidRDefault="00B7606F" w:rsidP="00B7606F">
            <w:pPr>
              <w:widowControl/>
              <w:spacing w:after="0" w:line="240" w:lineRule="auto"/>
              <w:jc w:val="both"/>
              <w:rPr>
                <w:rFonts w:eastAsia="Times New Roman" w:cs="Times New Roman"/>
                <w:bCs/>
                <w:sz w:val="22"/>
                <w:szCs w:val="22"/>
                <w:lang w:bidi="ar-SA"/>
              </w:rPr>
            </w:pPr>
            <w:r w:rsidRPr="00B7606F">
              <w:rPr>
                <w:rFonts w:eastAsia="Times New Roman" w:cs="Times New Roman"/>
                <w:bCs/>
                <w:sz w:val="22"/>
                <w:szCs w:val="22"/>
                <w:lang w:bidi="ar-SA"/>
              </w:rPr>
              <w:t xml:space="preserve">Класс бетона должен быть не ниже: В 3,5 (М50). </w:t>
            </w:r>
          </w:p>
          <w:p w:rsidR="00B7606F" w:rsidRPr="00B7606F" w:rsidRDefault="00B7606F" w:rsidP="00B7606F">
            <w:pPr>
              <w:widowControl/>
              <w:spacing w:after="0" w:line="240" w:lineRule="auto"/>
              <w:jc w:val="both"/>
              <w:rPr>
                <w:rFonts w:eastAsia="Times New Roman" w:cs="Times New Roman"/>
                <w:bCs/>
                <w:sz w:val="22"/>
                <w:szCs w:val="22"/>
                <w:lang w:bidi="ar-SA"/>
              </w:rPr>
            </w:pPr>
            <w:r w:rsidRPr="00B7606F">
              <w:rPr>
                <w:rFonts w:eastAsia="Times New Roman" w:cs="Times New Roman"/>
                <w:bCs/>
                <w:sz w:val="22"/>
                <w:szCs w:val="22"/>
                <w:lang w:bidi="ar-SA"/>
              </w:rPr>
              <w:t>Плотность должна быть:      от 1800 до 2500 кг/м</w:t>
            </w:r>
            <w:r w:rsidRPr="00B7606F">
              <w:rPr>
                <w:rFonts w:eastAsia="Times New Roman" w:cs="Times New Roman"/>
                <w:bCs/>
                <w:sz w:val="22"/>
                <w:szCs w:val="22"/>
                <w:vertAlign w:val="superscript"/>
                <w:lang w:bidi="ar-SA"/>
              </w:rPr>
              <w:t>3</w:t>
            </w:r>
          </w:p>
          <w:p w:rsidR="00B7606F" w:rsidRPr="00B7606F" w:rsidRDefault="00B7606F" w:rsidP="00B7606F">
            <w:pPr>
              <w:widowControl/>
              <w:spacing w:after="0" w:line="240" w:lineRule="auto"/>
              <w:jc w:val="both"/>
              <w:rPr>
                <w:rFonts w:eastAsia="Times New Roman" w:cs="Times New Roman"/>
                <w:bCs/>
                <w:sz w:val="22"/>
                <w:szCs w:val="22"/>
                <w:lang w:bidi="ar-SA"/>
              </w:rPr>
            </w:pPr>
            <w:r w:rsidRPr="00B7606F">
              <w:rPr>
                <w:rFonts w:eastAsia="Times New Roman" w:cs="Times New Roman"/>
                <w:bCs/>
                <w:sz w:val="22"/>
                <w:szCs w:val="22"/>
                <w:lang w:bidi="ar-SA"/>
              </w:rPr>
              <w:t>Прочность бетона, кг/см</w:t>
            </w:r>
            <w:proofErr w:type="gramStart"/>
            <w:r w:rsidRPr="00B7606F">
              <w:rPr>
                <w:rFonts w:eastAsia="Times New Roman" w:cs="Times New Roman"/>
                <w:bCs/>
                <w:sz w:val="22"/>
                <w:szCs w:val="22"/>
                <w:vertAlign w:val="superscript"/>
                <w:lang w:bidi="ar-SA"/>
              </w:rPr>
              <w:t>2</w:t>
            </w:r>
            <w:proofErr w:type="gramEnd"/>
            <w:r w:rsidRPr="00B7606F">
              <w:rPr>
                <w:rFonts w:eastAsia="Times New Roman" w:cs="Times New Roman"/>
                <w:bCs/>
                <w:sz w:val="22"/>
                <w:szCs w:val="22"/>
                <w:vertAlign w:val="superscript"/>
                <w:lang w:bidi="ar-SA"/>
              </w:rPr>
              <w:t xml:space="preserve"> </w:t>
            </w:r>
            <w:r w:rsidRPr="00B7606F">
              <w:rPr>
                <w:rFonts w:eastAsia="Times New Roman" w:cs="Times New Roman"/>
                <w:bCs/>
                <w:sz w:val="22"/>
                <w:szCs w:val="22"/>
                <w:lang w:bidi="ar-SA"/>
              </w:rPr>
              <w:t>не менее:        98.</w:t>
            </w:r>
          </w:p>
          <w:p w:rsidR="00B7606F" w:rsidRPr="00B7606F" w:rsidRDefault="00B7606F" w:rsidP="00B7606F">
            <w:pPr>
              <w:widowControl/>
              <w:spacing w:after="0" w:line="240" w:lineRule="auto"/>
              <w:jc w:val="both"/>
              <w:rPr>
                <w:rFonts w:eastAsia="Times New Roman" w:cs="Times New Roman"/>
                <w:bCs/>
                <w:sz w:val="22"/>
                <w:szCs w:val="22"/>
                <w:lang w:bidi="ar-SA"/>
              </w:rPr>
            </w:pPr>
            <w:r w:rsidRPr="00B7606F">
              <w:rPr>
                <w:rFonts w:eastAsia="Times New Roman" w:cs="Times New Roman"/>
                <w:bCs/>
                <w:sz w:val="22"/>
                <w:szCs w:val="22"/>
                <w:lang w:bidi="ar-SA"/>
              </w:rPr>
              <w:t>В качестве крупных заполнителей для бетонов должны применяться:</w:t>
            </w:r>
          </w:p>
          <w:p w:rsidR="00B7606F" w:rsidRPr="00B7606F" w:rsidRDefault="00B7606F" w:rsidP="00B7606F">
            <w:pPr>
              <w:widowControl/>
              <w:spacing w:after="0" w:line="240" w:lineRule="auto"/>
              <w:jc w:val="both"/>
              <w:rPr>
                <w:rFonts w:eastAsia="Times New Roman" w:cs="Times New Roman"/>
                <w:bCs/>
                <w:sz w:val="22"/>
                <w:szCs w:val="22"/>
                <w:lang w:bidi="ar-SA"/>
              </w:rPr>
            </w:pPr>
            <w:r w:rsidRPr="00B7606F">
              <w:rPr>
                <w:rFonts w:eastAsia="Times New Roman" w:cs="Times New Roman"/>
                <w:bCs/>
                <w:sz w:val="22"/>
                <w:szCs w:val="22"/>
                <w:lang w:bidi="ar-SA"/>
              </w:rPr>
              <w:t>щебень и гравий из плотных горных пород или щебень из отсевов дробления плотных горных пород или щебень из доменных и ферросплавных шлаков черной металлургии и никелевых и медеплавильных шлаков цветной металлургии или щебень из шлаков ТЭЦ.</w:t>
            </w:r>
          </w:p>
          <w:p w:rsidR="00B7606F" w:rsidRPr="00B7606F" w:rsidRDefault="00B7606F" w:rsidP="00B7606F">
            <w:pPr>
              <w:widowControl/>
              <w:spacing w:after="0" w:line="240" w:lineRule="auto"/>
              <w:jc w:val="both"/>
              <w:rPr>
                <w:rFonts w:eastAsia="Times New Roman" w:cs="Times New Roman"/>
                <w:bCs/>
                <w:sz w:val="22"/>
                <w:szCs w:val="22"/>
                <w:lang w:bidi="ar-SA"/>
              </w:rPr>
            </w:pPr>
            <w:r w:rsidRPr="00B7606F">
              <w:rPr>
                <w:rFonts w:eastAsia="Times New Roman" w:cs="Times New Roman"/>
                <w:bCs/>
                <w:sz w:val="22"/>
                <w:szCs w:val="22"/>
                <w:lang w:bidi="ar-SA"/>
              </w:rPr>
              <w:t xml:space="preserve">Крупные заполнители должны иметь </w:t>
            </w:r>
            <w:proofErr w:type="gramStart"/>
            <w:r w:rsidRPr="00B7606F">
              <w:rPr>
                <w:rFonts w:eastAsia="Times New Roman" w:cs="Times New Roman"/>
                <w:bCs/>
                <w:sz w:val="22"/>
                <w:szCs w:val="22"/>
                <w:lang w:bidi="ar-SA"/>
              </w:rPr>
              <w:t>среднюю</w:t>
            </w:r>
            <w:proofErr w:type="gramEnd"/>
            <w:r w:rsidRPr="00B7606F">
              <w:rPr>
                <w:rFonts w:eastAsia="Times New Roman" w:cs="Times New Roman"/>
                <w:bCs/>
                <w:sz w:val="22"/>
                <w:szCs w:val="22"/>
                <w:lang w:bidi="ar-SA"/>
              </w:rPr>
              <w:t xml:space="preserve"> </w:t>
            </w:r>
          </w:p>
          <w:p w:rsidR="00B7606F" w:rsidRPr="00B7606F" w:rsidRDefault="00B7606F" w:rsidP="00B7606F">
            <w:pPr>
              <w:widowControl/>
              <w:spacing w:after="0" w:line="240" w:lineRule="auto"/>
              <w:jc w:val="both"/>
              <w:rPr>
                <w:rFonts w:eastAsia="Times New Roman" w:cs="Times New Roman"/>
                <w:bCs/>
                <w:sz w:val="22"/>
                <w:szCs w:val="22"/>
                <w:lang w:bidi="ar-SA"/>
              </w:rPr>
            </w:pPr>
            <w:r w:rsidRPr="00B7606F">
              <w:rPr>
                <w:rFonts w:eastAsia="Times New Roman" w:cs="Times New Roman"/>
                <w:bCs/>
                <w:sz w:val="22"/>
                <w:szCs w:val="22"/>
                <w:lang w:bidi="ar-SA"/>
              </w:rPr>
              <w:t>плотность зерен:                      от 2000 до 3000 кг/м</w:t>
            </w:r>
          </w:p>
          <w:p w:rsidR="00B7606F" w:rsidRPr="00B7606F" w:rsidRDefault="00B7606F" w:rsidP="00B7606F">
            <w:pPr>
              <w:widowControl/>
              <w:spacing w:after="0" w:line="240" w:lineRule="auto"/>
              <w:jc w:val="both"/>
              <w:rPr>
                <w:rFonts w:eastAsia="Times New Roman" w:cs="Times New Roman"/>
                <w:bCs/>
                <w:sz w:val="22"/>
                <w:szCs w:val="22"/>
                <w:lang w:bidi="ar-SA"/>
              </w:rPr>
            </w:pPr>
            <w:r w:rsidRPr="00B7606F">
              <w:rPr>
                <w:rFonts w:eastAsia="Times New Roman" w:cs="Times New Roman"/>
                <w:bCs/>
                <w:sz w:val="22"/>
                <w:szCs w:val="22"/>
                <w:lang w:bidi="ar-SA"/>
              </w:rPr>
              <w:t>Наибольшая крупность заполнителя (диапазон): св. 10 до 20</w:t>
            </w:r>
          </w:p>
          <w:p w:rsidR="00B7606F" w:rsidRPr="00B7606F" w:rsidRDefault="00B7606F" w:rsidP="00B7606F">
            <w:pPr>
              <w:widowControl/>
              <w:spacing w:after="0" w:line="240" w:lineRule="auto"/>
              <w:jc w:val="both"/>
              <w:rPr>
                <w:rFonts w:eastAsia="Times New Roman" w:cs="Times New Roman"/>
                <w:bCs/>
                <w:sz w:val="22"/>
                <w:szCs w:val="22"/>
                <w:lang w:bidi="ar-SA"/>
              </w:rPr>
            </w:pPr>
            <w:r w:rsidRPr="00B7606F">
              <w:rPr>
                <w:rFonts w:eastAsia="Times New Roman" w:cs="Times New Roman"/>
                <w:bCs/>
                <w:sz w:val="22"/>
                <w:szCs w:val="22"/>
                <w:lang w:bidi="ar-SA"/>
              </w:rPr>
              <w:t>Содержание фракции св. 10 до 20 мм, %, не менее:          60</w:t>
            </w:r>
          </w:p>
          <w:p w:rsidR="00B7606F" w:rsidRPr="00B7606F" w:rsidRDefault="00B7606F" w:rsidP="00B7606F">
            <w:pPr>
              <w:widowControl/>
              <w:spacing w:after="0" w:line="240" w:lineRule="auto"/>
              <w:jc w:val="both"/>
              <w:rPr>
                <w:rFonts w:eastAsia="Times New Roman" w:cs="Times New Roman"/>
                <w:bCs/>
                <w:sz w:val="22"/>
                <w:szCs w:val="22"/>
                <w:lang w:bidi="ar-SA"/>
              </w:rPr>
            </w:pPr>
            <w:r w:rsidRPr="00B7606F">
              <w:rPr>
                <w:rFonts w:eastAsia="Times New Roman" w:cs="Times New Roman"/>
                <w:bCs/>
                <w:sz w:val="22"/>
                <w:szCs w:val="22"/>
                <w:lang w:bidi="ar-SA"/>
              </w:rPr>
              <w:t>Содержание пылевидных и глинистых частиц в щебне из изверженных и метаморфических пород, щебне из гравия и в гравии не должно превышать для бетонов всех классов 1 % по массе.</w:t>
            </w:r>
          </w:p>
          <w:p w:rsidR="00B7606F" w:rsidRPr="00B7606F" w:rsidRDefault="00B7606F" w:rsidP="00B7606F">
            <w:pPr>
              <w:widowControl/>
              <w:spacing w:after="0" w:line="240" w:lineRule="auto"/>
              <w:jc w:val="both"/>
              <w:rPr>
                <w:rFonts w:eastAsia="Times New Roman" w:cs="Times New Roman"/>
                <w:bCs/>
                <w:sz w:val="22"/>
                <w:szCs w:val="22"/>
                <w:lang w:bidi="ar-SA"/>
              </w:rPr>
            </w:pPr>
            <w:r w:rsidRPr="00B7606F">
              <w:rPr>
                <w:rFonts w:eastAsia="Times New Roman" w:cs="Times New Roman"/>
                <w:bCs/>
                <w:sz w:val="22"/>
                <w:szCs w:val="22"/>
                <w:lang w:bidi="ar-SA"/>
              </w:rPr>
              <w:t>Содержание зерен пластинчатой (лещадной) и игловатой формы в крупном заполнителе не должно превышать 35 % по массе.</w:t>
            </w:r>
          </w:p>
          <w:p w:rsidR="00B7606F" w:rsidRPr="00B7606F" w:rsidRDefault="00B7606F" w:rsidP="00B7606F">
            <w:pPr>
              <w:widowControl/>
              <w:spacing w:after="0" w:line="240" w:lineRule="auto"/>
              <w:jc w:val="both"/>
              <w:rPr>
                <w:rFonts w:eastAsia="Times New Roman" w:cs="Times New Roman"/>
                <w:bCs/>
                <w:sz w:val="22"/>
                <w:szCs w:val="22"/>
                <w:lang w:bidi="ar-SA"/>
              </w:rPr>
            </w:pPr>
            <w:r w:rsidRPr="00B7606F">
              <w:rPr>
                <w:rFonts w:eastAsia="Times New Roman" w:cs="Times New Roman"/>
                <w:bCs/>
                <w:sz w:val="22"/>
                <w:szCs w:val="22"/>
                <w:lang w:bidi="ar-SA"/>
              </w:rPr>
              <w:t>Содержание вредных примесей в заполнителях,% массы, не более:</w:t>
            </w:r>
          </w:p>
          <w:p w:rsidR="00B7606F" w:rsidRPr="00B7606F" w:rsidRDefault="00B7606F" w:rsidP="00B7606F">
            <w:pPr>
              <w:widowControl/>
              <w:spacing w:after="0" w:line="240" w:lineRule="auto"/>
              <w:jc w:val="both"/>
              <w:rPr>
                <w:rFonts w:eastAsia="Times New Roman" w:cs="Times New Roman"/>
                <w:bCs/>
                <w:sz w:val="22"/>
                <w:szCs w:val="22"/>
                <w:lang w:bidi="ar-SA"/>
              </w:rPr>
            </w:pPr>
            <w:r w:rsidRPr="00B7606F">
              <w:rPr>
                <w:rFonts w:eastAsia="Times New Roman" w:cs="Times New Roman"/>
                <w:bCs/>
                <w:sz w:val="22"/>
                <w:szCs w:val="22"/>
                <w:lang w:bidi="ar-SA"/>
              </w:rPr>
              <w:t>Сера, сульфид</w:t>
            </w:r>
            <w:proofErr w:type="gramStart"/>
            <w:r w:rsidRPr="00B7606F">
              <w:rPr>
                <w:rFonts w:eastAsia="Times New Roman" w:cs="Times New Roman"/>
                <w:bCs/>
                <w:sz w:val="22"/>
                <w:szCs w:val="22"/>
                <w:lang w:bidi="ar-SA"/>
              </w:rPr>
              <w:t>ы(</w:t>
            </w:r>
            <w:proofErr w:type="gramEnd"/>
            <w:r w:rsidRPr="00B7606F">
              <w:rPr>
                <w:rFonts w:eastAsia="Times New Roman" w:cs="Times New Roman"/>
                <w:bCs/>
                <w:sz w:val="22"/>
                <w:szCs w:val="22"/>
                <w:lang w:bidi="ar-SA"/>
              </w:rPr>
              <w:t xml:space="preserve">марказит, пирротин и др.), </w:t>
            </w:r>
          </w:p>
          <w:p w:rsidR="00B7606F" w:rsidRPr="00B7606F" w:rsidRDefault="00B7606F" w:rsidP="00B7606F">
            <w:pPr>
              <w:widowControl/>
              <w:spacing w:after="0" w:line="240" w:lineRule="auto"/>
              <w:jc w:val="both"/>
              <w:rPr>
                <w:rFonts w:eastAsia="Times New Roman" w:cs="Times New Roman"/>
                <w:bCs/>
                <w:sz w:val="22"/>
                <w:szCs w:val="22"/>
                <w:lang w:bidi="ar-SA"/>
              </w:rPr>
            </w:pPr>
            <w:r w:rsidRPr="00B7606F">
              <w:rPr>
                <w:rFonts w:eastAsia="Times New Roman" w:cs="Times New Roman"/>
                <w:bCs/>
                <w:sz w:val="22"/>
                <w:szCs w:val="22"/>
                <w:lang w:bidi="ar-SA"/>
              </w:rPr>
              <w:t>и сульфаты (гипс, ангидрит и др.)  - 1,5%</w:t>
            </w:r>
          </w:p>
          <w:p w:rsidR="00B7606F" w:rsidRPr="00B7606F" w:rsidRDefault="00B7606F" w:rsidP="00B7606F">
            <w:pPr>
              <w:widowControl/>
              <w:spacing w:after="0" w:line="240" w:lineRule="auto"/>
              <w:jc w:val="both"/>
              <w:rPr>
                <w:rFonts w:eastAsia="Times New Roman" w:cs="Times New Roman"/>
                <w:bCs/>
                <w:sz w:val="22"/>
                <w:szCs w:val="22"/>
                <w:lang w:bidi="ar-SA"/>
              </w:rPr>
            </w:pPr>
            <w:r w:rsidRPr="00B7606F">
              <w:rPr>
                <w:rFonts w:eastAsia="Times New Roman" w:cs="Times New Roman"/>
                <w:bCs/>
                <w:sz w:val="22"/>
                <w:szCs w:val="22"/>
                <w:lang w:bidi="ar-SA"/>
              </w:rPr>
              <w:t>Пирит   - 4,0%</w:t>
            </w:r>
          </w:p>
          <w:p w:rsidR="00B7606F" w:rsidRPr="00B7606F" w:rsidRDefault="00B7606F" w:rsidP="00B7606F">
            <w:pPr>
              <w:widowControl/>
              <w:spacing w:after="0" w:line="240" w:lineRule="auto"/>
              <w:jc w:val="both"/>
              <w:rPr>
                <w:rFonts w:eastAsia="Times New Roman" w:cs="Times New Roman"/>
                <w:bCs/>
                <w:sz w:val="22"/>
                <w:szCs w:val="22"/>
                <w:lang w:bidi="ar-SA"/>
              </w:rPr>
            </w:pPr>
            <w:r w:rsidRPr="00B7606F">
              <w:rPr>
                <w:rFonts w:eastAsia="Times New Roman" w:cs="Times New Roman"/>
                <w:bCs/>
                <w:sz w:val="22"/>
                <w:szCs w:val="22"/>
                <w:lang w:bidi="ar-SA"/>
              </w:rPr>
              <w:t>Галоиды (</w:t>
            </w:r>
            <w:proofErr w:type="spellStart"/>
            <w:r w:rsidRPr="00B7606F">
              <w:rPr>
                <w:rFonts w:eastAsia="Times New Roman" w:cs="Times New Roman"/>
                <w:bCs/>
                <w:sz w:val="22"/>
                <w:szCs w:val="22"/>
                <w:lang w:bidi="ar-SA"/>
              </w:rPr>
              <w:t>галит</w:t>
            </w:r>
            <w:proofErr w:type="spellEnd"/>
            <w:r w:rsidRPr="00B7606F">
              <w:rPr>
                <w:rFonts w:eastAsia="Times New Roman" w:cs="Times New Roman"/>
                <w:bCs/>
                <w:sz w:val="22"/>
                <w:szCs w:val="22"/>
                <w:lang w:bidi="ar-SA"/>
              </w:rPr>
              <w:t xml:space="preserve">, сильвин и др.), содержащие водорастворимые хлориды, в пересчете </w:t>
            </w:r>
            <w:r w:rsidRPr="00B7606F">
              <w:rPr>
                <w:rFonts w:eastAsia="Times New Roman" w:cs="Times New Roman"/>
                <w:bCs/>
                <w:sz w:val="22"/>
                <w:szCs w:val="22"/>
                <w:lang w:bidi="ar-SA"/>
              </w:rPr>
              <w:lastRenderedPageBreak/>
              <w:t>на ион хлора  - 0,15%</w:t>
            </w:r>
          </w:p>
          <w:p w:rsidR="00B7606F" w:rsidRPr="00B7606F" w:rsidRDefault="00B7606F" w:rsidP="00B7606F">
            <w:pPr>
              <w:widowControl/>
              <w:spacing w:after="0" w:line="240" w:lineRule="auto"/>
              <w:jc w:val="both"/>
              <w:rPr>
                <w:rFonts w:eastAsia="Times New Roman" w:cs="Times New Roman"/>
                <w:bCs/>
                <w:sz w:val="22"/>
                <w:szCs w:val="22"/>
                <w:lang w:bidi="ar-SA"/>
              </w:rPr>
            </w:pPr>
            <w:r w:rsidRPr="00B7606F">
              <w:rPr>
                <w:rFonts w:eastAsia="Times New Roman" w:cs="Times New Roman"/>
                <w:bCs/>
                <w:sz w:val="22"/>
                <w:szCs w:val="22"/>
                <w:lang w:bidi="ar-SA"/>
              </w:rPr>
              <w:t>Свободное волокно асбеста     - 0,25%</w:t>
            </w:r>
          </w:p>
          <w:p w:rsidR="00B7606F" w:rsidRPr="00B7606F" w:rsidRDefault="00B7606F" w:rsidP="00B7606F">
            <w:pPr>
              <w:widowControl/>
              <w:spacing w:after="0" w:line="240" w:lineRule="auto"/>
              <w:jc w:val="both"/>
              <w:rPr>
                <w:rFonts w:eastAsia="Times New Roman" w:cs="Times New Roman"/>
                <w:bCs/>
                <w:sz w:val="22"/>
                <w:szCs w:val="22"/>
                <w:lang w:bidi="ar-SA"/>
              </w:rPr>
            </w:pPr>
            <w:r w:rsidRPr="00B7606F">
              <w:rPr>
                <w:rFonts w:eastAsia="Times New Roman" w:cs="Times New Roman"/>
                <w:bCs/>
                <w:sz w:val="22"/>
                <w:szCs w:val="22"/>
                <w:lang w:bidi="ar-SA"/>
              </w:rPr>
              <w:t>Уголь  - 1%</w:t>
            </w:r>
          </w:p>
          <w:p w:rsidR="00B7606F" w:rsidRPr="00B7606F" w:rsidRDefault="00B7606F" w:rsidP="00B7606F">
            <w:pPr>
              <w:widowControl/>
              <w:spacing w:after="0" w:line="240" w:lineRule="auto"/>
              <w:jc w:val="both"/>
              <w:rPr>
                <w:rFonts w:eastAsia="Times New Roman" w:cs="Times New Roman"/>
                <w:bCs/>
                <w:sz w:val="22"/>
                <w:szCs w:val="22"/>
                <w:lang w:bidi="ar-SA"/>
              </w:rPr>
            </w:pPr>
            <w:r w:rsidRPr="00B7606F">
              <w:rPr>
                <w:rFonts w:eastAsia="Times New Roman" w:cs="Times New Roman"/>
                <w:bCs/>
                <w:sz w:val="22"/>
                <w:szCs w:val="22"/>
                <w:lang w:bidi="ar-SA"/>
              </w:rPr>
              <w:t xml:space="preserve">Морозостойкость, класс, не ниже:                                     </w:t>
            </w:r>
            <w:r w:rsidRPr="00B7606F">
              <w:rPr>
                <w:rFonts w:eastAsia="Times New Roman" w:cs="Times New Roman"/>
                <w:bCs/>
                <w:sz w:val="22"/>
                <w:szCs w:val="22"/>
                <w:lang w:val="en-US" w:bidi="ar-SA"/>
              </w:rPr>
              <w:t>F</w:t>
            </w:r>
            <w:r w:rsidRPr="00B7606F">
              <w:rPr>
                <w:rFonts w:eastAsia="Times New Roman" w:cs="Times New Roman"/>
                <w:bCs/>
                <w:sz w:val="22"/>
                <w:szCs w:val="22"/>
                <w:lang w:bidi="ar-SA"/>
              </w:rPr>
              <w:t>50</w:t>
            </w:r>
          </w:p>
          <w:p w:rsidR="00B7606F" w:rsidRPr="00B7606F" w:rsidRDefault="00B7606F" w:rsidP="00B7606F">
            <w:pPr>
              <w:widowControl/>
              <w:spacing w:after="0" w:line="240" w:lineRule="auto"/>
              <w:jc w:val="both"/>
              <w:rPr>
                <w:rFonts w:eastAsia="Times New Roman" w:cs="Times New Roman"/>
                <w:sz w:val="22"/>
                <w:szCs w:val="22"/>
                <w:lang w:bidi="ar-SA"/>
              </w:rPr>
            </w:pPr>
            <w:r w:rsidRPr="00B7606F">
              <w:rPr>
                <w:rFonts w:eastAsia="Times New Roman" w:cs="Times New Roman"/>
                <w:bCs/>
                <w:sz w:val="22"/>
                <w:szCs w:val="22"/>
                <w:lang w:bidi="ar-SA"/>
              </w:rPr>
              <w:t xml:space="preserve">Водонепроницаемость, марка, не ниже:                            </w:t>
            </w:r>
            <w:r w:rsidRPr="00B7606F">
              <w:rPr>
                <w:rFonts w:eastAsia="Times New Roman" w:cs="Times New Roman"/>
                <w:bCs/>
                <w:sz w:val="22"/>
                <w:szCs w:val="22"/>
                <w:lang w:val="en-US" w:bidi="ar-SA"/>
              </w:rPr>
              <w:t>W</w:t>
            </w:r>
            <w:r w:rsidRPr="00B7606F">
              <w:rPr>
                <w:rFonts w:eastAsia="Times New Roman" w:cs="Times New Roman"/>
                <w:bCs/>
                <w:sz w:val="22"/>
                <w:szCs w:val="22"/>
                <w:lang w:bidi="ar-SA"/>
              </w:rPr>
              <w:t>2</w:t>
            </w:r>
          </w:p>
        </w:tc>
      </w:tr>
      <w:tr w:rsidR="00B7606F" w:rsidRPr="00B7606F" w:rsidTr="00B7606F">
        <w:tc>
          <w:tcPr>
            <w:tcW w:w="587" w:type="dxa"/>
            <w:tcBorders>
              <w:top w:val="single" w:sz="4" w:space="0" w:color="000000"/>
              <w:left w:val="single" w:sz="4" w:space="0" w:color="000000"/>
              <w:bottom w:val="single" w:sz="4" w:space="0" w:color="auto"/>
            </w:tcBorders>
            <w:shd w:val="clear" w:color="auto" w:fill="auto"/>
          </w:tcPr>
          <w:p w:rsidR="00B7606F" w:rsidRPr="00B7606F" w:rsidRDefault="00B7606F" w:rsidP="00B7606F">
            <w:pPr>
              <w:widowControl/>
              <w:snapToGrid w:val="0"/>
              <w:spacing w:after="0" w:line="240" w:lineRule="auto"/>
              <w:jc w:val="center"/>
              <w:rPr>
                <w:rFonts w:eastAsia="Times New Roman" w:cs="Times New Roman"/>
                <w:sz w:val="22"/>
                <w:szCs w:val="22"/>
                <w:lang w:bidi="ar-SA"/>
              </w:rPr>
            </w:pPr>
          </w:p>
          <w:p w:rsidR="00B7606F" w:rsidRPr="00B7606F" w:rsidRDefault="00B7606F" w:rsidP="00B7606F">
            <w:pPr>
              <w:widowControl/>
              <w:snapToGrid w:val="0"/>
              <w:spacing w:after="0" w:line="240" w:lineRule="auto"/>
              <w:jc w:val="center"/>
              <w:rPr>
                <w:rFonts w:eastAsia="Times New Roman" w:cs="Times New Roman"/>
                <w:bCs/>
                <w:sz w:val="22"/>
                <w:szCs w:val="22"/>
                <w:lang w:bidi="ar-SA"/>
              </w:rPr>
            </w:pPr>
            <w:r w:rsidRPr="00B7606F">
              <w:rPr>
                <w:rFonts w:eastAsia="Times New Roman" w:cs="Times New Roman"/>
                <w:sz w:val="22"/>
                <w:szCs w:val="22"/>
                <w:lang w:bidi="ar-SA"/>
              </w:rPr>
              <w:t>23</w:t>
            </w:r>
          </w:p>
        </w:tc>
        <w:tc>
          <w:tcPr>
            <w:tcW w:w="1776" w:type="dxa"/>
            <w:tcBorders>
              <w:top w:val="single" w:sz="4" w:space="0" w:color="000000"/>
              <w:left w:val="single" w:sz="4" w:space="0" w:color="000000"/>
              <w:bottom w:val="single" w:sz="4" w:space="0" w:color="auto"/>
            </w:tcBorders>
            <w:shd w:val="clear" w:color="auto" w:fill="auto"/>
          </w:tcPr>
          <w:p w:rsidR="00B7606F" w:rsidRPr="00B7606F" w:rsidRDefault="00B7606F" w:rsidP="00B7606F">
            <w:pPr>
              <w:widowControl/>
              <w:snapToGrid w:val="0"/>
              <w:spacing w:after="0" w:line="240" w:lineRule="auto"/>
              <w:rPr>
                <w:rFonts w:eastAsia="Times New Roman" w:cs="Times New Roman"/>
                <w:bCs/>
                <w:sz w:val="22"/>
                <w:szCs w:val="22"/>
                <w:lang w:bidi="ar-SA"/>
              </w:rPr>
            </w:pPr>
          </w:p>
          <w:p w:rsidR="00B7606F" w:rsidRPr="00B7606F" w:rsidRDefault="00B7606F" w:rsidP="00B7606F">
            <w:pPr>
              <w:widowControl/>
              <w:snapToGrid w:val="0"/>
              <w:spacing w:after="0" w:line="240" w:lineRule="auto"/>
              <w:rPr>
                <w:rFonts w:eastAsia="Times New Roman" w:cs="Times New Roman"/>
                <w:bCs/>
                <w:sz w:val="22"/>
                <w:szCs w:val="22"/>
                <w:lang w:eastAsia="ru-RU" w:bidi="ar-SA"/>
              </w:rPr>
            </w:pPr>
            <w:r w:rsidRPr="00B7606F">
              <w:rPr>
                <w:rFonts w:eastAsia="Times New Roman" w:cs="Times New Roman"/>
                <w:bCs/>
                <w:sz w:val="22"/>
                <w:szCs w:val="22"/>
                <w:lang w:bidi="ar-SA"/>
              </w:rPr>
              <w:t xml:space="preserve">Дверь </w:t>
            </w:r>
          </w:p>
        </w:tc>
        <w:tc>
          <w:tcPr>
            <w:tcW w:w="8289" w:type="dxa"/>
            <w:tcBorders>
              <w:top w:val="single" w:sz="4" w:space="0" w:color="000000"/>
              <w:left w:val="single" w:sz="4" w:space="0" w:color="000000"/>
              <w:bottom w:val="single" w:sz="4" w:space="0" w:color="auto"/>
              <w:right w:val="single" w:sz="4" w:space="0" w:color="000000"/>
            </w:tcBorders>
            <w:shd w:val="clear" w:color="auto" w:fill="auto"/>
          </w:tcPr>
          <w:p w:rsidR="00B7606F" w:rsidRPr="00B7606F" w:rsidRDefault="00B7606F" w:rsidP="00B7606F">
            <w:pPr>
              <w:widowControl/>
              <w:suppressAutoHyphens w:val="0"/>
              <w:spacing w:after="0" w:line="240" w:lineRule="auto"/>
              <w:rPr>
                <w:rFonts w:eastAsia="Times New Roman" w:cs="Times New Roman"/>
                <w:bCs/>
                <w:sz w:val="22"/>
                <w:szCs w:val="22"/>
                <w:lang w:eastAsia="ru-RU" w:bidi="ar-SA"/>
              </w:rPr>
            </w:pPr>
            <w:r w:rsidRPr="00B7606F">
              <w:rPr>
                <w:rFonts w:eastAsia="Times New Roman" w:cs="Times New Roman"/>
                <w:bCs/>
                <w:sz w:val="22"/>
                <w:szCs w:val="22"/>
                <w:lang w:eastAsia="ru-RU" w:bidi="ar-SA"/>
              </w:rPr>
              <w:t>Дверь в зависимости от конструкции должна быть типа: с глухим полотном или с остекленным полотном или с остекленным качающимися полотнами.</w:t>
            </w:r>
          </w:p>
          <w:p w:rsidR="00B7606F" w:rsidRPr="00B7606F" w:rsidRDefault="00B7606F" w:rsidP="00B7606F">
            <w:pPr>
              <w:widowControl/>
              <w:suppressAutoHyphens w:val="0"/>
              <w:spacing w:after="0" w:line="240" w:lineRule="auto"/>
              <w:rPr>
                <w:rFonts w:eastAsia="Times New Roman" w:cs="Times New Roman"/>
                <w:bCs/>
                <w:sz w:val="22"/>
                <w:szCs w:val="22"/>
                <w:lang w:eastAsia="ru-RU" w:bidi="ar-SA"/>
              </w:rPr>
            </w:pPr>
            <w:r w:rsidRPr="00B7606F">
              <w:rPr>
                <w:rFonts w:eastAsia="Times New Roman" w:cs="Times New Roman"/>
                <w:bCs/>
                <w:sz w:val="22"/>
                <w:szCs w:val="22"/>
                <w:lang w:eastAsia="ru-RU" w:bidi="ar-SA"/>
              </w:rPr>
              <w:t xml:space="preserve">Дверь должна быть изготовлена из </w:t>
            </w:r>
            <w:proofErr w:type="gramStart"/>
            <w:r w:rsidRPr="00B7606F">
              <w:rPr>
                <w:rFonts w:eastAsia="Times New Roman" w:cs="Times New Roman"/>
                <w:bCs/>
                <w:sz w:val="22"/>
                <w:szCs w:val="22"/>
                <w:lang w:eastAsia="ru-RU" w:bidi="ar-SA"/>
              </w:rPr>
              <w:t>массива</w:t>
            </w:r>
            <w:proofErr w:type="gramEnd"/>
            <w:r w:rsidRPr="00B7606F">
              <w:rPr>
                <w:rFonts w:eastAsia="Times New Roman" w:cs="Times New Roman"/>
                <w:bCs/>
                <w:sz w:val="22"/>
                <w:szCs w:val="22"/>
                <w:lang w:eastAsia="ru-RU" w:bidi="ar-SA"/>
              </w:rPr>
              <w:t xml:space="preserve"> склеенного по ширине и цельный по длине. </w:t>
            </w:r>
          </w:p>
          <w:p w:rsidR="00B7606F" w:rsidRPr="00B7606F" w:rsidRDefault="00B7606F" w:rsidP="00B7606F">
            <w:pPr>
              <w:widowControl/>
              <w:suppressAutoHyphens w:val="0"/>
              <w:spacing w:after="0" w:line="240" w:lineRule="auto"/>
              <w:rPr>
                <w:rFonts w:eastAsia="Times New Roman" w:cs="Times New Roman"/>
                <w:bCs/>
                <w:sz w:val="22"/>
                <w:szCs w:val="22"/>
                <w:lang w:eastAsia="ru-RU" w:bidi="ar-SA"/>
              </w:rPr>
            </w:pPr>
            <w:r w:rsidRPr="00B7606F">
              <w:rPr>
                <w:rFonts w:eastAsia="Times New Roman" w:cs="Times New Roman"/>
                <w:bCs/>
                <w:sz w:val="22"/>
                <w:szCs w:val="22"/>
                <w:lang w:eastAsia="ru-RU" w:bidi="ar-SA"/>
              </w:rPr>
              <w:t>Влажность древесины должна быть, не более: 12%</w:t>
            </w:r>
          </w:p>
          <w:p w:rsidR="00B7606F" w:rsidRPr="00B7606F" w:rsidRDefault="00B7606F" w:rsidP="00B7606F">
            <w:pPr>
              <w:widowControl/>
              <w:suppressAutoHyphens w:val="0"/>
              <w:spacing w:after="0" w:line="240" w:lineRule="auto"/>
              <w:rPr>
                <w:rFonts w:eastAsia="Times New Roman" w:cs="Times New Roman"/>
                <w:bCs/>
                <w:sz w:val="22"/>
                <w:szCs w:val="22"/>
                <w:lang w:eastAsia="ru-RU" w:bidi="ar-SA"/>
              </w:rPr>
            </w:pPr>
            <w:r w:rsidRPr="00B7606F">
              <w:rPr>
                <w:rFonts w:eastAsia="Times New Roman" w:cs="Times New Roman"/>
                <w:bCs/>
                <w:sz w:val="22"/>
                <w:szCs w:val="22"/>
                <w:lang w:eastAsia="ru-RU" w:bidi="ar-SA"/>
              </w:rPr>
              <w:t>По направлению и способам открывания полотен двери должны быть: правые с открыванием дверного полотна против часовой стрелки или левые с открыванием дверного полотна по часовой стрелке.</w:t>
            </w:r>
          </w:p>
          <w:p w:rsidR="00B7606F" w:rsidRPr="00B7606F" w:rsidRDefault="00B7606F" w:rsidP="00B7606F">
            <w:pPr>
              <w:widowControl/>
              <w:suppressAutoHyphens w:val="0"/>
              <w:spacing w:after="0" w:line="240" w:lineRule="auto"/>
              <w:rPr>
                <w:rFonts w:eastAsia="Times New Roman" w:cs="Times New Roman"/>
                <w:bCs/>
                <w:sz w:val="22"/>
                <w:szCs w:val="22"/>
                <w:lang w:eastAsia="ru-RU" w:bidi="ar-SA"/>
              </w:rPr>
            </w:pPr>
            <w:r w:rsidRPr="00B7606F">
              <w:rPr>
                <w:rFonts w:eastAsia="Times New Roman" w:cs="Times New Roman"/>
                <w:bCs/>
                <w:sz w:val="22"/>
                <w:szCs w:val="22"/>
                <w:lang w:eastAsia="ru-RU" w:bidi="ar-SA"/>
              </w:rPr>
              <w:t>По конструкции двери должны иметь щитовую конструкцию со сплошным или мелко-пустотным заполнением полотна или рамочную конструкцию.</w:t>
            </w:r>
          </w:p>
          <w:p w:rsidR="00B7606F" w:rsidRPr="00B7606F" w:rsidRDefault="00B7606F" w:rsidP="00B7606F">
            <w:pPr>
              <w:widowControl/>
              <w:suppressAutoHyphens w:val="0"/>
              <w:spacing w:after="0" w:line="240" w:lineRule="auto"/>
              <w:rPr>
                <w:rFonts w:eastAsia="Times New Roman" w:cs="Times New Roman"/>
                <w:bCs/>
                <w:sz w:val="22"/>
                <w:szCs w:val="22"/>
                <w:lang w:eastAsia="ru-RU" w:bidi="ar-SA"/>
              </w:rPr>
            </w:pPr>
            <w:r w:rsidRPr="00B7606F">
              <w:rPr>
                <w:rFonts w:eastAsia="Times New Roman" w:cs="Times New Roman"/>
                <w:bCs/>
                <w:sz w:val="22"/>
                <w:szCs w:val="22"/>
                <w:lang w:eastAsia="ru-RU" w:bidi="ar-SA"/>
              </w:rPr>
              <w:t xml:space="preserve">Двери должны быть с порогом или без порога. </w:t>
            </w:r>
          </w:p>
          <w:p w:rsidR="00B7606F" w:rsidRPr="00B7606F" w:rsidRDefault="00B7606F" w:rsidP="00B7606F">
            <w:pPr>
              <w:widowControl/>
              <w:suppressAutoHyphens w:val="0"/>
              <w:spacing w:after="0" w:line="240" w:lineRule="auto"/>
              <w:rPr>
                <w:rFonts w:eastAsia="Times New Roman" w:cs="Times New Roman"/>
                <w:bCs/>
                <w:sz w:val="22"/>
                <w:szCs w:val="22"/>
                <w:lang w:eastAsia="ru-RU" w:bidi="ar-SA"/>
              </w:rPr>
            </w:pPr>
            <w:r w:rsidRPr="00B7606F">
              <w:rPr>
                <w:rFonts w:eastAsia="Times New Roman" w:cs="Times New Roman"/>
                <w:bCs/>
                <w:sz w:val="22"/>
                <w:szCs w:val="22"/>
                <w:lang w:eastAsia="ru-RU" w:bidi="ar-SA"/>
              </w:rPr>
              <w:t>Двери должны быть изготовлены с фрамугой или без фрамуги.</w:t>
            </w:r>
          </w:p>
          <w:p w:rsidR="00B7606F" w:rsidRPr="00B7606F" w:rsidRDefault="00B7606F" w:rsidP="00B7606F">
            <w:pPr>
              <w:widowControl/>
              <w:snapToGrid w:val="0"/>
              <w:spacing w:after="0" w:line="270" w:lineRule="atLeast"/>
              <w:contextualSpacing/>
              <w:jc w:val="both"/>
              <w:rPr>
                <w:rFonts w:eastAsia="Calibri" w:cs="Times New Roman"/>
                <w:sz w:val="22"/>
                <w:szCs w:val="22"/>
                <w:lang w:bidi="ar-SA"/>
              </w:rPr>
            </w:pPr>
            <w:r w:rsidRPr="00B7606F">
              <w:rPr>
                <w:rFonts w:eastAsia="Times New Roman" w:cs="Times New Roman"/>
                <w:bCs/>
                <w:sz w:val="22"/>
                <w:szCs w:val="22"/>
                <w:lang w:eastAsia="ru-RU" w:bidi="ar-SA"/>
              </w:rPr>
              <w:t>Цвет по согласованию с заказчиком</w:t>
            </w:r>
          </w:p>
        </w:tc>
      </w:tr>
      <w:tr w:rsidR="00B7606F" w:rsidRPr="00B7606F" w:rsidTr="00B7606F">
        <w:tc>
          <w:tcPr>
            <w:tcW w:w="587" w:type="dxa"/>
            <w:tcBorders>
              <w:top w:val="single" w:sz="4" w:space="0" w:color="auto"/>
              <w:left w:val="single" w:sz="4" w:space="0" w:color="auto"/>
              <w:bottom w:val="single" w:sz="4" w:space="0" w:color="auto"/>
            </w:tcBorders>
            <w:shd w:val="clear" w:color="auto" w:fill="auto"/>
          </w:tcPr>
          <w:p w:rsidR="00B7606F" w:rsidRPr="00B7606F" w:rsidRDefault="00B7606F" w:rsidP="00B7606F">
            <w:pPr>
              <w:widowControl/>
              <w:snapToGrid w:val="0"/>
              <w:spacing w:after="0" w:line="240" w:lineRule="auto"/>
              <w:jc w:val="center"/>
              <w:rPr>
                <w:rFonts w:eastAsia="Times New Roman" w:cs="Times New Roman"/>
                <w:sz w:val="22"/>
                <w:szCs w:val="22"/>
                <w:lang w:bidi="ar-SA"/>
              </w:rPr>
            </w:pPr>
          </w:p>
          <w:p w:rsidR="00B7606F" w:rsidRPr="00B7606F" w:rsidRDefault="00B7606F" w:rsidP="00B7606F">
            <w:pPr>
              <w:widowControl/>
              <w:snapToGrid w:val="0"/>
              <w:spacing w:after="0" w:line="240" w:lineRule="auto"/>
              <w:jc w:val="center"/>
              <w:rPr>
                <w:rFonts w:eastAsia="Times New Roman" w:cs="Times New Roman"/>
                <w:sz w:val="22"/>
                <w:szCs w:val="22"/>
                <w:lang w:bidi="ar-SA"/>
              </w:rPr>
            </w:pPr>
            <w:r w:rsidRPr="00B7606F">
              <w:rPr>
                <w:rFonts w:eastAsia="Times New Roman" w:cs="Times New Roman"/>
                <w:sz w:val="22"/>
                <w:szCs w:val="22"/>
                <w:lang w:bidi="ar-SA"/>
              </w:rPr>
              <w:t>24</w:t>
            </w:r>
          </w:p>
        </w:tc>
        <w:tc>
          <w:tcPr>
            <w:tcW w:w="1776" w:type="dxa"/>
            <w:tcBorders>
              <w:top w:val="single" w:sz="4" w:space="0" w:color="auto"/>
              <w:left w:val="single" w:sz="4" w:space="0" w:color="000000"/>
              <w:bottom w:val="single" w:sz="4" w:space="0" w:color="auto"/>
            </w:tcBorders>
            <w:shd w:val="clear" w:color="auto" w:fill="auto"/>
          </w:tcPr>
          <w:p w:rsidR="00B7606F" w:rsidRPr="00B7606F" w:rsidRDefault="00B7606F" w:rsidP="00B7606F">
            <w:pPr>
              <w:widowControl/>
              <w:snapToGrid w:val="0"/>
              <w:spacing w:after="0" w:line="240" w:lineRule="auto"/>
              <w:rPr>
                <w:rFonts w:eastAsia="Times New Roman" w:cs="Times New Roman"/>
                <w:bCs/>
                <w:sz w:val="22"/>
                <w:szCs w:val="22"/>
                <w:lang w:bidi="ar-SA"/>
              </w:rPr>
            </w:pPr>
          </w:p>
          <w:p w:rsidR="00B7606F" w:rsidRPr="00B7606F" w:rsidRDefault="00B7606F" w:rsidP="00B7606F">
            <w:pPr>
              <w:widowControl/>
              <w:snapToGrid w:val="0"/>
              <w:spacing w:after="0" w:line="240" w:lineRule="auto"/>
              <w:rPr>
                <w:rFonts w:eastAsia="Times New Roman" w:cs="Times New Roman"/>
                <w:bCs/>
                <w:sz w:val="22"/>
                <w:szCs w:val="22"/>
                <w:lang w:bidi="ar-SA"/>
              </w:rPr>
            </w:pPr>
            <w:r w:rsidRPr="00B7606F">
              <w:rPr>
                <w:rFonts w:eastAsia="Times New Roman" w:cs="Times New Roman"/>
                <w:bCs/>
                <w:sz w:val="22"/>
                <w:szCs w:val="22"/>
                <w:lang w:bidi="ar-SA"/>
              </w:rPr>
              <w:t>Добор</w:t>
            </w:r>
          </w:p>
        </w:tc>
        <w:tc>
          <w:tcPr>
            <w:tcW w:w="8289" w:type="dxa"/>
            <w:tcBorders>
              <w:top w:val="single" w:sz="4" w:space="0" w:color="auto"/>
              <w:left w:val="single" w:sz="4" w:space="0" w:color="000000"/>
              <w:bottom w:val="single" w:sz="4" w:space="0" w:color="auto"/>
              <w:right w:val="single" w:sz="4" w:space="0" w:color="auto"/>
            </w:tcBorders>
            <w:shd w:val="clear" w:color="auto" w:fill="auto"/>
          </w:tcPr>
          <w:p w:rsidR="00B7606F" w:rsidRPr="00B7606F" w:rsidRDefault="00B7606F" w:rsidP="00B7606F">
            <w:pPr>
              <w:widowControl/>
              <w:suppressAutoHyphens w:val="0"/>
              <w:spacing w:after="0" w:line="240" w:lineRule="auto"/>
              <w:rPr>
                <w:rFonts w:eastAsia="Times New Roman" w:cs="Times New Roman"/>
                <w:bCs/>
                <w:sz w:val="22"/>
                <w:szCs w:val="22"/>
                <w:lang w:eastAsia="ru-RU" w:bidi="ar-SA"/>
              </w:rPr>
            </w:pPr>
            <w:r w:rsidRPr="00B7606F">
              <w:rPr>
                <w:rFonts w:eastAsia="Times New Roman" w:cs="Times New Roman"/>
                <w:bCs/>
                <w:sz w:val="22"/>
                <w:szCs w:val="22"/>
                <w:lang w:eastAsia="ru-RU" w:bidi="ar-SA"/>
              </w:rPr>
              <w:t>Доборы должны быть изготовлены из МДФ с декоративным покрытием или из склеенного массива.  Добор должен быть целиковый или  наборный со шпунтовым замком. Добор должен быть установлен в специальный выем на внутренней стороне дверной коробки или  добор должен быть приставно</w:t>
            </w:r>
            <w:proofErr w:type="gramStart"/>
            <w:r w:rsidRPr="00B7606F">
              <w:rPr>
                <w:rFonts w:eastAsia="Times New Roman" w:cs="Times New Roman"/>
                <w:bCs/>
                <w:sz w:val="22"/>
                <w:szCs w:val="22"/>
                <w:lang w:eastAsia="ru-RU" w:bidi="ar-SA"/>
              </w:rPr>
              <w:t>й(</w:t>
            </w:r>
            <w:proofErr w:type="gramEnd"/>
            <w:r w:rsidRPr="00B7606F">
              <w:rPr>
                <w:rFonts w:eastAsia="Times New Roman" w:cs="Times New Roman"/>
                <w:bCs/>
                <w:sz w:val="22"/>
                <w:szCs w:val="22"/>
                <w:lang w:eastAsia="ru-RU" w:bidi="ar-SA"/>
              </w:rPr>
              <w:t>прилегающий к дверной коробке) или подкладной (подсовываемый под дверную коробку).</w:t>
            </w:r>
          </w:p>
          <w:p w:rsidR="00B7606F" w:rsidRPr="00B7606F" w:rsidRDefault="00B7606F" w:rsidP="00B7606F">
            <w:pPr>
              <w:widowControl/>
              <w:suppressAutoHyphens w:val="0"/>
              <w:spacing w:after="0" w:line="240" w:lineRule="auto"/>
              <w:rPr>
                <w:rFonts w:eastAsia="Times New Roman" w:cs="Times New Roman"/>
                <w:bCs/>
                <w:sz w:val="22"/>
                <w:szCs w:val="22"/>
                <w:lang w:eastAsia="ru-RU" w:bidi="ar-SA"/>
              </w:rPr>
            </w:pPr>
            <w:r w:rsidRPr="00B7606F">
              <w:rPr>
                <w:rFonts w:eastAsia="Times New Roman" w:cs="Times New Roman"/>
                <w:bCs/>
                <w:sz w:val="22"/>
                <w:szCs w:val="22"/>
                <w:lang w:eastAsia="ru-RU" w:bidi="ar-SA"/>
              </w:rPr>
              <w:t>Цвет по согласованию с заказчиком.</w:t>
            </w:r>
          </w:p>
        </w:tc>
      </w:tr>
      <w:tr w:rsidR="00B7606F" w:rsidRPr="00B7606F" w:rsidTr="00B7606F">
        <w:tc>
          <w:tcPr>
            <w:tcW w:w="587" w:type="dxa"/>
            <w:tcBorders>
              <w:top w:val="single" w:sz="4" w:space="0" w:color="auto"/>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jc w:val="center"/>
              <w:rPr>
                <w:rFonts w:eastAsia="Times New Roman" w:cs="Times New Roman"/>
                <w:sz w:val="22"/>
                <w:szCs w:val="22"/>
                <w:lang w:bidi="ar-SA"/>
              </w:rPr>
            </w:pPr>
          </w:p>
          <w:p w:rsidR="00B7606F" w:rsidRPr="00B7606F" w:rsidRDefault="00B7606F" w:rsidP="00B7606F">
            <w:pPr>
              <w:widowControl/>
              <w:snapToGrid w:val="0"/>
              <w:spacing w:after="0" w:line="240" w:lineRule="auto"/>
              <w:jc w:val="center"/>
              <w:rPr>
                <w:rFonts w:eastAsia="Times New Roman" w:cs="Times New Roman"/>
                <w:sz w:val="22"/>
                <w:szCs w:val="22"/>
                <w:lang w:bidi="ar-SA"/>
              </w:rPr>
            </w:pPr>
            <w:r w:rsidRPr="00B7606F">
              <w:rPr>
                <w:rFonts w:eastAsia="Times New Roman" w:cs="Times New Roman"/>
                <w:sz w:val="22"/>
                <w:szCs w:val="22"/>
                <w:lang w:bidi="ar-SA"/>
              </w:rPr>
              <w:t>25</w:t>
            </w:r>
          </w:p>
        </w:tc>
        <w:tc>
          <w:tcPr>
            <w:tcW w:w="1776" w:type="dxa"/>
            <w:tcBorders>
              <w:top w:val="single" w:sz="4" w:space="0" w:color="auto"/>
              <w:left w:val="single" w:sz="4" w:space="0" w:color="000000"/>
              <w:bottom w:val="single" w:sz="4" w:space="0" w:color="000000"/>
            </w:tcBorders>
            <w:shd w:val="clear" w:color="auto" w:fill="auto"/>
          </w:tcPr>
          <w:p w:rsidR="00B7606F" w:rsidRPr="00B7606F" w:rsidRDefault="00B7606F" w:rsidP="00B7606F">
            <w:pPr>
              <w:widowControl/>
              <w:spacing w:after="0" w:line="240" w:lineRule="auto"/>
              <w:rPr>
                <w:rFonts w:eastAsia="Times New Roman" w:cs="Times New Roman"/>
                <w:sz w:val="22"/>
                <w:szCs w:val="22"/>
                <w:lang w:bidi="ar-SA"/>
              </w:rPr>
            </w:pPr>
          </w:p>
          <w:p w:rsidR="00B7606F" w:rsidRPr="00B7606F" w:rsidRDefault="00B7606F" w:rsidP="00B7606F">
            <w:pPr>
              <w:widowControl/>
              <w:spacing w:after="0" w:line="240" w:lineRule="auto"/>
              <w:rPr>
                <w:rFonts w:eastAsia="Times New Roman" w:cs="Times New Roman"/>
                <w:sz w:val="22"/>
                <w:szCs w:val="22"/>
                <w:lang w:bidi="ar-SA"/>
              </w:rPr>
            </w:pPr>
            <w:r w:rsidRPr="00B7606F">
              <w:rPr>
                <w:rFonts w:eastAsia="Times New Roman" w:cs="Times New Roman"/>
                <w:sz w:val="22"/>
                <w:szCs w:val="22"/>
                <w:lang w:bidi="ar-SA"/>
              </w:rPr>
              <w:t>Доводчик дверной</w:t>
            </w:r>
          </w:p>
          <w:p w:rsidR="00B7606F" w:rsidRPr="00B7606F" w:rsidRDefault="00B7606F" w:rsidP="00B7606F">
            <w:pPr>
              <w:widowControl/>
              <w:spacing w:after="0" w:line="240" w:lineRule="auto"/>
              <w:rPr>
                <w:rFonts w:eastAsia="Times New Roman" w:cs="Times New Roman"/>
                <w:sz w:val="22"/>
                <w:szCs w:val="22"/>
                <w:lang w:bidi="ar-SA"/>
              </w:rPr>
            </w:pPr>
          </w:p>
        </w:tc>
        <w:tc>
          <w:tcPr>
            <w:tcW w:w="8289" w:type="dxa"/>
            <w:tcBorders>
              <w:top w:val="single" w:sz="4" w:space="0" w:color="auto"/>
              <w:left w:val="single" w:sz="4" w:space="0" w:color="000000"/>
              <w:bottom w:val="single" w:sz="4" w:space="0" w:color="000000"/>
              <w:right w:val="single" w:sz="4" w:space="0" w:color="000000"/>
            </w:tcBorders>
            <w:shd w:val="clear" w:color="auto" w:fill="auto"/>
          </w:tcPr>
          <w:p w:rsidR="00B7606F" w:rsidRPr="00B7606F" w:rsidRDefault="00B7606F" w:rsidP="00B7606F">
            <w:pPr>
              <w:widowControl/>
              <w:spacing w:after="0" w:line="240" w:lineRule="auto"/>
              <w:rPr>
                <w:rFonts w:eastAsia="Times New Roman" w:cs="Times New Roman"/>
                <w:sz w:val="22"/>
                <w:szCs w:val="22"/>
                <w:lang w:bidi="ar-SA"/>
              </w:rPr>
            </w:pPr>
            <w:bookmarkStart w:id="4" w:name="_GoBack2"/>
            <w:r w:rsidRPr="00B7606F">
              <w:rPr>
                <w:rFonts w:eastAsia="Times New Roman" w:cs="Times New Roman"/>
                <w:sz w:val="22"/>
                <w:szCs w:val="22"/>
                <w:lang w:bidi="ar-SA"/>
              </w:rPr>
              <w:t xml:space="preserve">Класс доводчика, не менее </w:t>
            </w:r>
            <w:r w:rsidRPr="00B7606F">
              <w:rPr>
                <w:rFonts w:eastAsia="Times New Roman" w:cs="Times New Roman"/>
                <w:sz w:val="22"/>
                <w:szCs w:val="22"/>
                <w:lang w:val="en-US" w:bidi="ar-SA"/>
              </w:rPr>
              <w:t>EN</w:t>
            </w:r>
            <w:r w:rsidRPr="00B7606F">
              <w:rPr>
                <w:rFonts w:eastAsia="Times New Roman" w:cs="Times New Roman"/>
                <w:sz w:val="22"/>
                <w:szCs w:val="22"/>
                <w:lang w:bidi="ar-SA"/>
              </w:rPr>
              <w:t xml:space="preserve">4 </w:t>
            </w:r>
          </w:p>
          <w:p w:rsidR="00B7606F" w:rsidRPr="00B7606F" w:rsidRDefault="00B7606F" w:rsidP="00B7606F">
            <w:pPr>
              <w:widowControl/>
              <w:spacing w:after="0" w:line="240" w:lineRule="auto"/>
              <w:rPr>
                <w:rFonts w:eastAsia="Times New Roman" w:cs="Times New Roman"/>
                <w:sz w:val="22"/>
                <w:szCs w:val="22"/>
                <w:lang w:bidi="ar-SA"/>
              </w:rPr>
            </w:pPr>
            <w:r w:rsidRPr="00B7606F">
              <w:rPr>
                <w:rFonts w:eastAsia="Times New Roman" w:cs="Times New Roman"/>
                <w:sz w:val="22"/>
                <w:szCs w:val="22"/>
                <w:lang w:bidi="ar-SA"/>
              </w:rPr>
              <w:t>Момент закрывания HM (0-4) мин., не менее:   26</w:t>
            </w:r>
          </w:p>
          <w:p w:rsidR="00B7606F" w:rsidRPr="00B7606F" w:rsidRDefault="00B7606F" w:rsidP="00B7606F">
            <w:pPr>
              <w:widowControl/>
              <w:spacing w:after="0" w:line="240" w:lineRule="auto"/>
              <w:rPr>
                <w:rFonts w:eastAsia="Times New Roman" w:cs="Times New Roman"/>
                <w:sz w:val="22"/>
                <w:szCs w:val="22"/>
                <w:lang w:bidi="ar-SA"/>
              </w:rPr>
            </w:pPr>
            <w:r w:rsidRPr="00B7606F">
              <w:rPr>
                <w:rFonts w:eastAsia="Times New Roman" w:cs="Times New Roman"/>
                <w:sz w:val="22"/>
                <w:szCs w:val="22"/>
                <w:lang w:bidi="ar-SA"/>
              </w:rPr>
              <w:t xml:space="preserve">Масса дверного полотна, </w:t>
            </w:r>
            <w:proofErr w:type="gramStart"/>
            <w:r w:rsidRPr="00B7606F">
              <w:rPr>
                <w:rFonts w:eastAsia="Times New Roman" w:cs="Times New Roman"/>
                <w:sz w:val="22"/>
                <w:szCs w:val="22"/>
                <w:lang w:bidi="ar-SA"/>
              </w:rPr>
              <w:t>кг</w:t>
            </w:r>
            <w:proofErr w:type="gramEnd"/>
            <w:r w:rsidRPr="00B7606F">
              <w:rPr>
                <w:rFonts w:eastAsia="Times New Roman" w:cs="Times New Roman"/>
                <w:sz w:val="22"/>
                <w:szCs w:val="22"/>
                <w:lang w:bidi="ar-SA"/>
              </w:rPr>
              <w:t>., не более:  80</w:t>
            </w:r>
          </w:p>
          <w:p w:rsidR="00B7606F" w:rsidRPr="00B7606F" w:rsidRDefault="00B7606F" w:rsidP="00B7606F">
            <w:pPr>
              <w:widowControl/>
              <w:spacing w:after="0" w:line="240" w:lineRule="auto"/>
              <w:rPr>
                <w:rFonts w:eastAsia="Times New Roman" w:cs="Times New Roman"/>
                <w:sz w:val="22"/>
                <w:szCs w:val="22"/>
                <w:lang w:bidi="ar-SA"/>
              </w:rPr>
            </w:pPr>
            <w:r w:rsidRPr="00B7606F">
              <w:rPr>
                <w:rFonts w:eastAsia="Times New Roman" w:cs="Times New Roman"/>
                <w:sz w:val="22"/>
                <w:szCs w:val="22"/>
                <w:lang w:bidi="ar-SA"/>
              </w:rPr>
              <w:t xml:space="preserve">Скорость закрывания и  скорость </w:t>
            </w:r>
            <w:proofErr w:type="spellStart"/>
            <w:r w:rsidRPr="00B7606F">
              <w:rPr>
                <w:rFonts w:eastAsia="Times New Roman" w:cs="Times New Roman"/>
                <w:sz w:val="22"/>
                <w:szCs w:val="22"/>
                <w:lang w:bidi="ar-SA"/>
              </w:rPr>
              <w:t>дохлопа</w:t>
            </w:r>
            <w:proofErr w:type="spellEnd"/>
            <w:r w:rsidRPr="00B7606F">
              <w:rPr>
                <w:rFonts w:eastAsia="Times New Roman" w:cs="Times New Roman"/>
                <w:sz w:val="22"/>
                <w:szCs w:val="22"/>
                <w:lang w:bidi="ar-SA"/>
              </w:rPr>
              <w:t xml:space="preserve"> должны регулироваться. </w:t>
            </w:r>
          </w:p>
          <w:p w:rsidR="00B7606F" w:rsidRPr="00B7606F" w:rsidRDefault="00B7606F" w:rsidP="00B7606F">
            <w:pPr>
              <w:widowControl/>
              <w:spacing w:after="0" w:line="240" w:lineRule="auto"/>
              <w:rPr>
                <w:rFonts w:eastAsia="Times New Roman" w:cs="Times New Roman"/>
                <w:sz w:val="22"/>
                <w:szCs w:val="22"/>
                <w:lang w:bidi="ar-SA"/>
              </w:rPr>
            </w:pPr>
            <w:r w:rsidRPr="00B7606F">
              <w:rPr>
                <w:rFonts w:eastAsia="Times New Roman" w:cs="Times New Roman"/>
                <w:sz w:val="22"/>
                <w:szCs w:val="22"/>
                <w:lang w:bidi="ar-SA"/>
              </w:rPr>
              <w:t>Рабочий диапазон температуры для доводчиков, º</w:t>
            </w:r>
            <w:proofErr w:type="gramStart"/>
            <w:r w:rsidRPr="00B7606F">
              <w:rPr>
                <w:rFonts w:eastAsia="Times New Roman" w:cs="Times New Roman"/>
                <w:sz w:val="22"/>
                <w:szCs w:val="22"/>
                <w:lang w:bidi="ar-SA"/>
              </w:rPr>
              <w:t>С</w:t>
            </w:r>
            <w:proofErr w:type="gramEnd"/>
            <w:r w:rsidRPr="00B7606F">
              <w:rPr>
                <w:rFonts w:eastAsia="Times New Roman" w:cs="Times New Roman"/>
                <w:sz w:val="22"/>
                <w:szCs w:val="22"/>
                <w:lang w:bidi="ar-SA"/>
              </w:rPr>
              <w:t>:   от -30 до + 40</w:t>
            </w:r>
            <w:bookmarkEnd w:id="4"/>
          </w:p>
        </w:tc>
      </w:tr>
      <w:tr w:rsidR="00B7606F" w:rsidRPr="00B7606F" w:rsidTr="00B7606F">
        <w:tc>
          <w:tcPr>
            <w:tcW w:w="587" w:type="dxa"/>
            <w:tcBorders>
              <w:top w:val="single" w:sz="4" w:space="0" w:color="auto"/>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jc w:val="center"/>
              <w:rPr>
                <w:rFonts w:eastAsia="Times New Roman" w:cs="Times New Roman"/>
                <w:sz w:val="22"/>
                <w:szCs w:val="22"/>
                <w:lang w:bidi="ar-SA"/>
              </w:rPr>
            </w:pPr>
          </w:p>
          <w:p w:rsidR="00B7606F" w:rsidRPr="00B7606F" w:rsidRDefault="00B7606F" w:rsidP="00B7606F">
            <w:pPr>
              <w:widowControl/>
              <w:snapToGrid w:val="0"/>
              <w:spacing w:after="0" w:line="240" w:lineRule="auto"/>
              <w:jc w:val="center"/>
              <w:rPr>
                <w:rFonts w:eastAsia="Times New Roman" w:cs="Times New Roman"/>
                <w:sz w:val="22"/>
                <w:szCs w:val="22"/>
                <w:lang w:bidi="ar-SA"/>
              </w:rPr>
            </w:pPr>
            <w:r w:rsidRPr="00B7606F">
              <w:rPr>
                <w:rFonts w:eastAsia="Times New Roman" w:cs="Times New Roman"/>
                <w:sz w:val="22"/>
                <w:szCs w:val="22"/>
                <w:lang w:bidi="ar-SA"/>
              </w:rPr>
              <w:t>26</w:t>
            </w:r>
          </w:p>
        </w:tc>
        <w:tc>
          <w:tcPr>
            <w:tcW w:w="1776" w:type="dxa"/>
            <w:tcBorders>
              <w:top w:val="single" w:sz="4" w:space="0" w:color="auto"/>
              <w:left w:val="single" w:sz="4" w:space="0" w:color="000000"/>
              <w:bottom w:val="single" w:sz="4" w:space="0" w:color="000000"/>
            </w:tcBorders>
            <w:shd w:val="clear" w:color="auto" w:fill="auto"/>
          </w:tcPr>
          <w:p w:rsidR="00B7606F" w:rsidRPr="00B7606F" w:rsidRDefault="00B7606F" w:rsidP="00B7606F">
            <w:pPr>
              <w:widowControl/>
              <w:spacing w:after="0" w:line="240" w:lineRule="auto"/>
              <w:rPr>
                <w:rFonts w:eastAsia="Times New Roman" w:cs="Times New Roman"/>
                <w:sz w:val="22"/>
                <w:szCs w:val="22"/>
                <w:lang w:bidi="ar-SA"/>
              </w:rPr>
            </w:pPr>
            <w:r w:rsidRPr="00B7606F">
              <w:rPr>
                <w:rFonts w:eastAsia="Times New Roman" w:cs="Times New Roman"/>
                <w:sz w:val="22"/>
                <w:szCs w:val="22"/>
                <w:lang w:bidi="ar-SA"/>
              </w:rPr>
              <w:t xml:space="preserve"> </w:t>
            </w:r>
          </w:p>
          <w:p w:rsidR="00B7606F" w:rsidRPr="00B7606F" w:rsidRDefault="00B7606F" w:rsidP="00B7606F">
            <w:pPr>
              <w:widowControl/>
              <w:spacing w:after="0" w:line="240" w:lineRule="auto"/>
              <w:rPr>
                <w:rFonts w:eastAsia="Times New Roman" w:cs="Times New Roman"/>
                <w:sz w:val="22"/>
                <w:szCs w:val="22"/>
                <w:lang w:bidi="ar-SA"/>
              </w:rPr>
            </w:pPr>
            <w:proofErr w:type="spellStart"/>
            <w:r w:rsidRPr="00B7606F">
              <w:rPr>
                <w:rFonts w:eastAsia="Times New Roman" w:cs="Times New Roman"/>
                <w:sz w:val="22"/>
                <w:szCs w:val="22"/>
                <w:lang w:bidi="ar-SA"/>
              </w:rPr>
              <w:t>Извещатель</w:t>
            </w:r>
            <w:proofErr w:type="spellEnd"/>
            <w:r w:rsidRPr="00B7606F">
              <w:rPr>
                <w:rFonts w:eastAsia="Times New Roman" w:cs="Times New Roman"/>
                <w:sz w:val="22"/>
                <w:szCs w:val="22"/>
                <w:lang w:bidi="ar-SA"/>
              </w:rPr>
              <w:t xml:space="preserve"> ПС</w:t>
            </w:r>
          </w:p>
        </w:tc>
        <w:tc>
          <w:tcPr>
            <w:tcW w:w="8289" w:type="dxa"/>
            <w:tcBorders>
              <w:top w:val="single" w:sz="4" w:space="0" w:color="auto"/>
              <w:left w:val="single" w:sz="4" w:space="0" w:color="000000"/>
              <w:bottom w:val="single" w:sz="4" w:space="0" w:color="000000"/>
              <w:right w:val="single" w:sz="4" w:space="0" w:color="000000"/>
            </w:tcBorders>
            <w:shd w:val="clear" w:color="auto" w:fill="auto"/>
          </w:tcPr>
          <w:p w:rsidR="00B7606F" w:rsidRPr="00B7606F" w:rsidRDefault="00B7606F" w:rsidP="00B7606F">
            <w:pPr>
              <w:widowControl/>
              <w:spacing w:after="0" w:line="240" w:lineRule="auto"/>
              <w:rPr>
                <w:rFonts w:eastAsia="Times New Roman" w:cs="Times New Roman"/>
                <w:sz w:val="22"/>
                <w:szCs w:val="22"/>
                <w:lang w:bidi="ar-SA"/>
              </w:rPr>
            </w:pPr>
            <w:r w:rsidRPr="00B7606F">
              <w:rPr>
                <w:rFonts w:eastAsia="Times New Roman" w:cs="Times New Roman"/>
                <w:sz w:val="22"/>
                <w:szCs w:val="22"/>
                <w:lang w:bidi="ar-SA"/>
              </w:rPr>
              <w:t>Принцип действия должен быть оптико-электронный точечный.</w:t>
            </w:r>
          </w:p>
          <w:p w:rsidR="00B7606F" w:rsidRPr="00B7606F" w:rsidRDefault="00B7606F" w:rsidP="00B7606F">
            <w:pPr>
              <w:widowControl/>
              <w:spacing w:after="0" w:line="240" w:lineRule="auto"/>
              <w:rPr>
                <w:rFonts w:eastAsia="Times New Roman" w:cs="Times New Roman"/>
                <w:sz w:val="22"/>
                <w:szCs w:val="22"/>
                <w:lang w:bidi="ar-SA"/>
              </w:rPr>
            </w:pPr>
            <w:r w:rsidRPr="00B7606F">
              <w:rPr>
                <w:rFonts w:eastAsia="Times New Roman" w:cs="Times New Roman"/>
                <w:sz w:val="22"/>
                <w:szCs w:val="22"/>
                <w:lang w:bidi="ar-SA"/>
              </w:rPr>
              <w:t xml:space="preserve">Чувствительность (удельная оптическая плотность дыма), </w:t>
            </w:r>
          </w:p>
          <w:p w:rsidR="00B7606F" w:rsidRPr="00B7606F" w:rsidRDefault="00B7606F" w:rsidP="00B7606F">
            <w:pPr>
              <w:widowControl/>
              <w:spacing w:after="0" w:line="240" w:lineRule="auto"/>
              <w:rPr>
                <w:rFonts w:eastAsia="Times New Roman" w:cs="Times New Roman"/>
                <w:sz w:val="22"/>
                <w:szCs w:val="22"/>
                <w:lang w:bidi="ar-SA"/>
              </w:rPr>
            </w:pPr>
            <w:r w:rsidRPr="00B7606F">
              <w:rPr>
                <w:rFonts w:eastAsia="Times New Roman" w:cs="Times New Roman"/>
                <w:sz w:val="22"/>
                <w:szCs w:val="22"/>
                <w:lang w:bidi="ar-SA"/>
              </w:rPr>
              <w:t>дБ/</w:t>
            </w:r>
            <w:proofErr w:type="gramStart"/>
            <w:r w:rsidRPr="00B7606F">
              <w:rPr>
                <w:rFonts w:eastAsia="Times New Roman" w:cs="Times New Roman"/>
                <w:sz w:val="22"/>
                <w:szCs w:val="22"/>
                <w:lang w:bidi="ar-SA"/>
              </w:rPr>
              <w:t>м(</w:t>
            </w:r>
            <w:proofErr w:type="gramEnd"/>
            <w:r w:rsidRPr="00B7606F">
              <w:rPr>
                <w:rFonts w:eastAsia="Times New Roman" w:cs="Times New Roman"/>
                <w:sz w:val="22"/>
                <w:szCs w:val="22"/>
                <w:lang w:bidi="ar-SA"/>
              </w:rPr>
              <w:t>диапазон):от 0,05 до 0,20</w:t>
            </w:r>
          </w:p>
          <w:p w:rsidR="00B7606F" w:rsidRPr="00B7606F" w:rsidRDefault="00B7606F" w:rsidP="00B7606F">
            <w:pPr>
              <w:widowControl/>
              <w:spacing w:after="0" w:line="240" w:lineRule="auto"/>
              <w:rPr>
                <w:rFonts w:eastAsia="Times New Roman" w:cs="Times New Roman"/>
                <w:sz w:val="22"/>
                <w:szCs w:val="22"/>
                <w:lang w:bidi="ar-SA"/>
              </w:rPr>
            </w:pPr>
            <w:r w:rsidRPr="00B7606F">
              <w:rPr>
                <w:rFonts w:eastAsia="Times New Roman" w:cs="Times New Roman"/>
                <w:sz w:val="22"/>
                <w:szCs w:val="22"/>
                <w:lang w:bidi="ar-SA"/>
              </w:rPr>
              <w:t xml:space="preserve">Напряжение питания, </w:t>
            </w:r>
            <w:proofErr w:type="gramStart"/>
            <w:r w:rsidRPr="00B7606F">
              <w:rPr>
                <w:rFonts w:eastAsia="Times New Roman" w:cs="Times New Roman"/>
                <w:sz w:val="22"/>
                <w:szCs w:val="22"/>
                <w:lang w:bidi="ar-SA"/>
              </w:rPr>
              <w:t>В</w:t>
            </w:r>
            <w:proofErr w:type="gramEnd"/>
            <w:r w:rsidRPr="00B7606F">
              <w:rPr>
                <w:rFonts w:eastAsia="Times New Roman" w:cs="Times New Roman"/>
                <w:sz w:val="22"/>
                <w:szCs w:val="22"/>
                <w:lang w:bidi="ar-SA"/>
              </w:rPr>
              <w:t>, не менее:  9</w:t>
            </w:r>
          </w:p>
          <w:p w:rsidR="00B7606F" w:rsidRPr="00B7606F" w:rsidRDefault="00B7606F" w:rsidP="00B7606F">
            <w:pPr>
              <w:widowControl/>
              <w:spacing w:after="0" w:line="240" w:lineRule="auto"/>
              <w:rPr>
                <w:rFonts w:eastAsia="Times New Roman" w:cs="Times New Roman"/>
                <w:sz w:val="22"/>
                <w:szCs w:val="22"/>
                <w:lang w:bidi="ar-SA"/>
              </w:rPr>
            </w:pPr>
            <w:r w:rsidRPr="00B7606F">
              <w:rPr>
                <w:rFonts w:eastAsia="Times New Roman" w:cs="Times New Roman"/>
                <w:sz w:val="22"/>
                <w:szCs w:val="22"/>
                <w:lang w:bidi="ar-SA"/>
              </w:rPr>
              <w:t>Ток, потребляемый в дежурном режиме, мА, не более: 0,12</w:t>
            </w:r>
          </w:p>
          <w:p w:rsidR="00B7606F" w:rsidRPr="00B7606F" w:rsidRDefault="00B7606F" w:rsidP="00B7606F">
            <w:pPr>
              <w:widowControl/>
              <w:spacing w:after="0" w:line="240" w:lineRule="auto"/>
              <w:rPr>
                <w:rFonts w:eastAsia="Times New Roman" w:cs="Times New Roman"/>
                <w:sz w:val="22"/>
                <w:szCs w:val="22"/>
                <w:lang w:bidi="ar-SA"/>
              </w:rPr>
            </w:pPr>
            <w:r w:rsidRPr="00B7606F">
              <w:rPr>
                <w:rFonts w:eastAsia="Times New Roman" w:cs="Times New Roman"/>
                <w:sz w:val="22"/>
                <w:szCs w:val="22"/>
                <w:lang w:bidi="ar-SA"/>
              </w:rPr>
              <w:t>Ток ответа в режиме "Тревога", мА, не более: 24</w:t>
            </w:r>
          </w:p>
          <w:p w:rsidR="00B7606F" w:rsidRPr="00B7606F" w:rsidRDefault="00B7606F" w:rsidP="00B7606F">
            <w:pPr>
              <w:widowControl/>
              <w:spacing w:after="0" w:line="240" w:lineRule="auto"/>
              <w:rPr>
                <w:rFonts w:eastAsia="Times New Roman" w:cs="Times New Roman"/>
                <w:sz w:val="22"/>
                <w:szCs w:val="22"/>
                <w:lang w:bidi="ar-SA"/>
              </w:rPr>
            </w:pPr>
            <w:r w:rsidRPr="00B7606F">
              <w:rPr>
                <w:rFonts w:eastAsia="Times New Roman" w:cs="Times New Roman"/>
                <w:sz w:val="22"/>
                <w:szCs w:val="22"/>
                <w:lang w:bidi="ar-SA"/>
              </w:rPr>
              <w:t xml:space="preserve">Диапазон рабочих температур, ° </w:t>
            </w:r>
            <w:proofErr w:type="gramStart"/>
            <w:r w:rsidRPr="00B7606F">
              <w:rPr>
                <w:rFonts w:eastAsia="Times New Roman" w:cs="Times New Roman"/>
                <w:sz w:val="22"/>
                <w:szCs w:val="22"/>
                <w:lang w:bidi="ar-SA"/>
              </w:rPr>
              <w:t>С</w:t>
            </w:r>
            <w:proofErr w:type="gramEnd"/>
            <w:r w:rsidRPr="00B7606F">
              <w:rPr>
                <w:rFonts w:eastAsia="Times New Roman" w:cs="Times New Roman"/>
                <w:sz w:val="22"/>
                <w:szCs w:val="22"/>
                <w:lang w:bidi="ar-SA"/>
              </w:rPr>
              <w:t>:  от -40  до +50</w:t>
            </w:r>
          </w:p>
        </w:tc>
      </w:tr>
      <w:tr w:rsidR="00B7606F" w:rsidRPr="00B7606F" w:rsidTr="00B7606F">
        <w:tc>
          <w:tcPr>
            <w:tcW w:w="587" w:type="dxa"/>
            <w:tcBorders>
              <w:left w:val="single" w:sz="4" w:space="0" w:color="000000"/>
              <w:bottom w:val="single" w:sz="4" w:space="0" w:color="000000"/>
            </w:tcBorders>
            <w:shd w:val="clear" w:color="auto" w:fill="auto"/>
          </w:tcPr>
          <w:p w:rsidR="00B7606F" w:rsidRPr="00B7606F" w:rsidRDefault="00B7606F" w:rsidP="00B7606F">
            <w:pPr>
              <w:widowControl/>
              <w:snapToGrid w:val="0"/>
              <w:spacing w:after="0" w:line="240" w:lineRule="auto"/>
              <w:jc w:val="center"/>
              <w:rPr>
                <w:rFonts w:eastAsia="Times New Roman" w:cs="Times New Roman"/>
                <w:sz w:val="22"/>
                <w:szCs w:val="22"/>
                <w:lang w:bidi="ar-SA"/>
              </w:rPr>
            </w:pPr>
          </w:p>
          <w:p w:rsidR="00B7606F" w:rsidRPr="00B7606F" w:rsidRDefault="00B7606F" w:rsidP="00B7606F">
            <w:pPr>
              <w:widowControl/>
              <w:snapToGrid w:val="0"/>
              <w:spacing w:after="0" w:line="240" w:lineRule="auto"/>
              <w:jc w:val="center"/>
              <w:rPr>
                <w:rFonts w:eastAsia="Times New Roman" w:cs="Times New Roman"/>
                <w:sz w:val="22"/>
                <w:szCs w:val="22"/>
                <w:lang w:bidi="ar-SA"/>
              </w:rPr>
            </w:pPr>
          </w:p>
          <w:p w:rsidR="00B7606F" w:rsidRPr="00B7606F" w:rsidRDefault="00B7606F" w:rsidP="00B7606F">
            <w:pPr>
              <w:widowControl/>
              <w:snapToGrid w:val="0"/>
              <w:spacing w:after="0" w:line="240" w:lineRule="auto"/>
              <w:jc w:val="center"/>
              <w:rPr>
                <w:rFonts w:eastAsia="Calibri" w:cs="Times New Roman"/>
                <w:kern w:val="1"/>
                <w:sz w:val="22"/>
                <w:szCs w:val="22"/>
                <w:lang w:eastAsia="ru-RU" w:bidi="ar-SA"/>
              </w:rPr>
            </w:pPr>
            <w:r w:rsidRPr="00B7606F">
              <w:rPr>
                <w:rFonts w:eastAsia="Times New Roman" w:cs="Times New Roman"/>
                <w:sz w:val="22"/>
                <w:szCs w:val="22"/>
                <w:lang w:bidi="ar-SA"/>
              </w:rPr>
              <w:t>27</w:t>
            </w:r>
          </w:p>
        </w:tc>
        <w:tc>
          <w:tcPr>
            <w:tcW w:w="1776" w:type="dxa"/>
            <w:tcBorders>
              <w:left w:val="single" w:sz="4" w:space="0" w:color="000000"/>
              <w:bottom w:val="single" w:sz="4" w:space="0" w:color="000000"/>
            </w:tcBorders>
            <w:shd w:val="clear" w:color="auto" w:fill="auto"/>
          </w:tcPr>
          <w:p w:rsidR="00B7606F" w:rsidRPr="00B7606F" w:rsidRDefault="00B7606F" w:rsidP="00B7606F">
            <w:pPr>
              <w:keepNext/>
              <w:widowControl/>
              <w:shd w:val="clear" w:color="auto" w:fill="FFFFFF"/>
              <w:spacing w:after="0" w:line="100" w:lineRule="atLeast"/>
              <w:ind w:firstLine="709"/>
              <w:jc w:val="both"/>
              <w:rPr>
                <w:rFonts w:eastAsia="Calibri" w:cs="Times New Roman"/>
                <w:kern w:val="1"/>
                <w:sz w:val="22"/>
                <w:szCs w:val="22"/>
                <w:lang w:eastAsia="ru-RU" w:bidi="ar-SA"/>
              </w:rPr>
            </w:pPr>
          </w:p>
          <w:p w:rsidR="00B7606F" w:rsidRPr="00B7606F" w:rsidRDefault="00B7606F" w:rsidP="00B7606F">
            <w:pPr>
              <w:keepNext/>
              <w:widowControl/>
              <w:shd w:val="clear" w:color="auto" w:fill="FFFFFF"/>
              <w:spacing w:after="0" w:line="100" w:lineRule="atLeast"/>
              <w:jc w:val="both"/>
              <w:rPr>
                <w:rFonts w:eastAsia="Calibri" w:cs="Times New Roman"/>
                <w:kern w:val="1"/>
                <w:sz w:val="22"/>
                <w:szCs w:val="22"/>
                <w:lang w:eastAsia="ru-RU" w:bidi="ar-SA"/>
              </w:rPr>
            </w:pPr>
          </w:p>
          <w:p w:rsidR="00B7606F" w:rsidRPr="00B7606F" w:rsidRDefault="00B7606F" w:rsidP="00B7606F">
            <w:pPr>
              <w:widowControl/>
              <w:spacing w:after="0" w:line="100" w:lineRule="atLeast"/>
              <w:rPr>
                <w:rFonts w:eastAsia="Times New Roman" w:cs="Times New Roman"/>
                <w:sz w:val="22"/>
                <w:szCs w:val="22"/>
                <w:lang w:eastAsia="ru-RU" w:bidi="ar-SA"/>
              </w:rPr>
            </w:pPr>
            <w:r w:rsidRPr="00B7606F">
              <w:rPr>
                <w:rFonts w:eastAsia="Times New Roman" w:cs="Times New Roman"/>
                <w:sz w:val="22"/>
                <w:szCs w:val="22"/>
                <w:lang w:eastAsia="ru-RU" w:bidi="ar-SA"/>
              </w:rPr>
              <w:t xml:space="preserve">Грунтовка акриловая </w:t>
            </w:r>
          </w:p>
          <w:p w:rsidR="00B7606F" w:rsidRPr="00B7606F" w:rsidRDefault="00B7606F" w:rsidP="00B7606F">
            <w:pPr>
              <w:widowControl/>
              <w:spacing w:after="0" w:line="100" w:lineRule="atLeast"/>
              <w:rPr>
                <w:rFonts w:eastAsia="Times New Roman" w:cs="Times New Roman"/>
                <w:sz w:val="22"/>
                <w:szCs w:val="22"/>
                <w:lang w:eastAsia="ru-RU" w:bidi="ar-SA"/>
              </w:rPr>
            </w:pPr>
          </w:p>
        </w:tc>
        <w:tc>
          <w:tcPr>
            <w:tcW w:w="8289" w:type="dxa"/>
            <w:tcBorders>
              <w:left w:val="single" w:sz="4" w:space="0" w:color="000000"/>
              <w:bottom w:val="single" w:sz="4" w:space="0" w:color="000000"/>
              <w:right w:val="single" w:sz="4" w:space="0" w:color="000000"/>
            </w:tcBorders>
            <w:shd w:val="clear" w:color="auto" w:fill="auto"/>
          </w:tcPr>
          <w:p w:rsidR="00B7606F" w:rsidRPr="00B7606F" w:rsidRDefault="00B7606F" w:rsidP="00B7606F">
            <w:pPr>
              <w:widowControl/>
              <w:spacing w:after="0" w:line="100" w:lineRule="atLeast"/>
              <w:rPr>
                <w:rFonts w:eastAsia="Times New Roman" w:cs="Times New Roman"/>
                <w:sz w:val="22"/>
                <w:szCs w:val="22"/>
                <w:lang w:eastAsia="ru-RU" w:bidi="ar-SA"/>
              </w:rPr>
            </w:pPr>
            <w:r w:rsidRPr="00B7606F">
              <w:rPr>
                <w:rFonts w:eastAsia="Times New Roman" w:cs="Times New Roman"/>
                <w:sz w:val="22"/>
                <w:szCs w:val="22"/>
                <w:lang w:eastAsia="ru-RU" w:bidi="ar-SA"/>
              </w:rPr>
              <w:t>Цвет грунтовки:       Белый</w:t>
            </w:r>
          </w:p>
          <w:p w:rsidR="00B7606F" w:rsidRPr="00B7606F" w:rsidRDefault="00B7606F" w:rsidP="00B7606F">
            <w:pPr>
              <w:widowControl/>
              <w:spacing w:after="0" w:line="100" w:lineRule="atLeast"/>
              <w:rPr>
                <w:rFonts w:eastAsia="Times New Roman" w:cs="Times New Roman"/>
                <w:sz w:val="22"/>
                <w:szCs w:val="22"/>
                <w:lang w:eastAsia="ru-RU" w:bidi="ar-SA"/>
              </w:rPr>
            </w:pPr>
            <w:r w:rsidRPr="00B7606F">
              <w:rPr>
                <w:rFonts w:eastAsia="Times New Roman" w:cs="Times New Roman"/>
                <w:sz w:val="22"/>
                <w:szCs w:val="22"/>
                <w:lang w:eastAsia="ru-RU" w:bidi="ar-SA"/>
              </w:rPr>
              <w:t>Внешний вид покрытия:   однородное бесцветное покрытие без кратеров, пор и морщин.</w:t>
            </w:r>
          </w:p>
          <w:p w:rsidR="00B7606F" w:rsidRPr="00B7606F" w:rsidRDefault="00B7606F" w:rsidP="00B7606F">
            <w:pPr>
              <w:widowControl/>
              <w:spacing w:after="0" w:line="100" w:lineRule="atLeast"/>
              <w:rPr>
                <w:rFonts w:eastAsia="Times New Roman" w:cs="Times New Roman"/>
                <w:sz w:val="22"/>
                <w:szCs w:val="22"/>
                <w:lang w:eastAsia="ru-RU" w:bidi="ar-SA"/>
              </w:rPr>
            </w:pPr>
            <w:r w:rsidRPr="00B7606F">
              <w:rPr>
                <w:rFonts w:eastAsia="Times New Roman" w:cs="Times New Roman"/>
                <w:sz w:val="22"/>
                <w:szCs w:val="22"/>
                <w:lang w:eastAsia="ru-RU" w:bidi="ar-SA"/>
              </w:rPr>
              <w:t>Плотность, при t 20</w:t>
            </w:r>
            <w:r w:rsidRPr="00B7606F">
              <w:rPr>
                <w:rFonts w:eastAsia="Times New Roman" w:cs="Times New Roman"/>
                <w:sz w:val="22"/>
                <w:szCs w:val="22"/>
                <w:vertAlign w:val="superscript"/>
                <w:lang w:eastAsia="ru-RU" w:bidi="ar-SA"/>
              </w:rPr>
              <w:t>о</w:t>
            </w:r>
            <w:r w:rsidRPr="00B7606F">
              <w:rPr>
                <w:rFonts w:eastAsia="Times New Roman" w:cs="Times New Roman"/>
                <w:sz w:val="22"/>
                <w:szCs w:val="22"/>
                <w:lang w:eastAsia="ru-RU" w:bidi="ar-SA"/>
              </w:rPr>
              <w:t xml:space="preserve">С, не менее:     1,00 г/куб. см </w:t>
            </w:r>
          </w:p>
          <w:p w:rsidR="00B7606F" w:rsidRPr="00B7606F" w:rsidRDefault="00B7606F" w:rsidP="00B7606F">
            <w:pPr>
              <w:widowControl/>
              <w:spacing w:after="0" w:line="100" w:lineRule="atLeast"/>
              <w:rPr>
                <w:rFonts w:eastAsia="Times New Roman" w:cs="Times New Roman"/>
                <w:sz w:val="22"/>
                <w:szCs w:val="22"/>
                <w:lang w:eastAsia="ru-RU" w:bidi="ar-SA"/>
              </w:rPr>
            </w:pPr>
            <w:proofErr w:type="spellStart"/>
            <w:r w:rsidRPr="00B7606F">
              <w:rPr>
                <w:rFonts w:eastAsia="Times New Roman" w:cs="Times New Roman"/>
                <w:sz w:val="22"/>
                <w:szCs w:val="22"/>
                <w:lang w:eastAsia="ru-RU" w:bidi="ar-SA"/>
              </w:rPr>
              <w:t>pH</w:t>
            </w:r>
            <w:proofErr w:type="spellEnd"/>
            <w:r w:rsidRPr="00B7606F">
              <w:rPr>
                <w:rFonts w:eastAsia="Times New Roman" w:cs="Times New Roman"/>
                <w:sz w:val="22"/>
                <w:szCs w:val="22"/>
                <w:lang w:eastAsia="ru-RU" w:bidi="ar-SA"/>
              </w:rPr>
              <w:t xml:space="preserve"> среды, не более:            6</w:t>
            </w:r>
          </w:p>
          <w:p w:rsidR="00B7606F" w:rsidRPr="00B7606F" w:rsidRDefault="00B7606F" w:rsidP="00B7606F">
            <w:pPr>
              <w:widowControl/>
              <w:spacing w:after="0" w:line="100" w:lineRule="atLeast"/>
              <w:rPr>
                <w:rFonts w:eastAsia="Times New Roman" w:cs="Times New Roman"/>
                <w:sz w:val="22"/>
                <w:szCs w:val="22"/>
                <w:lang w:eastAsia="ru-RU" w:bidi="ar-SA"/>
              </w:rPr>
            </w:pPr>
            <w:r w:rsidRPr="00B7606F">
              <w:rPr>
                <w:rFonts w:eastAsia="Times New Roman" w:cs="Times New Roman"/>
                <w:sz w:val="22"/>
                <w:szCs w:val="22"/>
                <w:lang w:eastAsia="ru-RU" w:bidi="ar-SA"/>
              </w:rPr>
              <w:t xml:space="preserve">Условная вязкость при температуре (20,0±0,5) </w:t>
            </w:r>
            <w:proofErr w:type="spellStart"/>
            <w:r w:rsidRPr="00B7606F">
              <w:rPr>
                <w:rFonts w:eastAsia="Times New Roman" w:cs="Times New Roman"/>
                <w:sz w:val="22"/>
                <w:szCs w:val="22"/>
                <w:vertAlign w:val="superscript"/>
                <w:lang w:eastAsia="ru-RU" w:bidi="ar-SA"/>
              </w:rPr>
              <w:t>о</w:t>
            </w:r>
            <w:r w:rsidRPr="00B7606F">
              <w:rPr>
                <w:rFonts w:eastAsia="Times New Roman" w:cs="Times New Roman"/>
                <w:sz w:val="22"/>
                <w:szCs w:val="22"/>
                <w:lang w:eastAsia="ru-RU" w:bidi="ar-SA"/>
              </w:rPr>
              <w:t>С</w:t>
            </w:r>
            <w:proofErr w:type="spellEnd"/>
            <w:r w:rsidRPr="00B7606F">
              <w:rPr>
                <w:rFonts w:eastAsia="Times New Roman" w:cs="Times New Roman"/>
                <w:sz w:val="22"/>
                <w:szCs w:val="22"/>
                <w:lang w:eastAsia="ru-RU" w:bidi="ar-SA"/>
              </w:rPr>
              <w:t xml:space="preserve"> по вискозиметру В3-246 диаметром сопла 2 </w:t>
            </w:r>
            <w:proofErr w:type="spellStart"/>
            <w:r w:rsidRPr="00B7606F">
              <w:rPr>
                <w:rFonts w:eastAsia="Times New Roman" w:cs="Times New Roman"/>
                <w:sz w:val="22"/>
                <w:szCs w:val="22"/>
                <w:lang w:eastAsia="ru-RU" w:bidi="ar-SA"/>
              </w:rPr>
              <w:t>мм</w:t>
            </w:r>
            <w:proofErr w:type="gramStart"/>
            <w:r w:rsidRPr="00B7606F">
              <w:rPr>
                <w:rFonts w:eastAsia="Times New Roman" w:cs="Times New Roman"/>
                <w:sz w:val="22"/>
                <w:szCs w:val="22"/>
                <w:lang w:eastAsia="ru-RU" w:bidi="ar-SA"/>
              </w:rPr>
              <w:t>,с</w:t>
            </w:r>
            <w:proofErr w:type="spellEnd"/>
            <w:proofErr w:type="gramEnd"/>
            <w:r w:rsidRPr="00B7606F">
              <w:rPr>
                <w:rFonts w:eastAsia="Times New Roman" w:cs="Times New Roman"/>
                <w:sz w:val="22"/>
                <w:szCs w:val="22"/>
                <w:lang w:eastAsia="ru-RU" w:bidi="ar-SA"/>
              </w:rPr>
              <w:t>, не менее:   40</w:t>
            </w:r>
          </w:p>
          <w:p w:rsidR="00B7606F" w:rsidRPr="00B7606F" w:rsidRDefault="00B7606F" w:rsidP="00B7606F">
            <w:pPr>
              <w:widowControl/>
              <w:spacing w:after="0" w:line="100" w:lineRule="atLeast"/>
              <w:rPr>
                <w:rFonts w:eastAsia="Times New Roman" w:cs="Times New Roman"/>
                <w:sz w:val="22"/>
                <w:szCs w:val="22"/>
                <w:lang w:eastAsia="ru-RU" w:bidi="ar-SA"/>
              </w:rPr>
            </w:pPr>
            <w:r w:rsidRPr="00B7606F">
              <w:rPr>
                <w:rFonts w:eastAsia="Times New Roman" w:cs="Times New Roman"/>
                <w:sz w:val="22"/>
                <w:szCs w:val="22"/>
                <w:lang w:eastAsia="ru-RU" w:bidi="ar-SA"/>
              </w:rPr>
              <w:t>Расход при обработке деревянных поверхностей, г/м</w:t>
            </w:r>
            <w:r w:rsidRPr="00B7606F">
              <w:rPr>
                <w:rFonts w:eastAsia="Times New Roman" w:cs="Times New Roman"/>
                <w:sz w:val="22"/>
                <w:szCs w:val="22"/>
                <w:vertAlign w:val="superscript"/>
                <w:lang w:eastAsia="ru-RU" w:bidi="ar-SA"/>
              </w:rPr>
              <w:t>2</w:t>
            </w:r>
            <w:r w:rsidRPr="00B7606F">
              <w:rPr>
                <w:rFonts w:eastAsia="Times New Roman" w:cs="Times New Roman"/>
                <w:sz w:val="22"/>
                <w:szCs w:val="22"/>
                <w:lang w:eastAsia="ru-RU" w:bidi="ar-SA"/>
              </w:rPr>
              <w:t xml:space="preserve">, не менее:           90 </w:t>
            </w:r>
            <w:proofErr w:type="gramStart"/>
            <w:r w:rsidRPr="00B7606F">
              <w:rPr>
                <w:rFonts w:eastAsia="Times New Roman" w:cs="Times New Roman"/>
                <w:sz w:val="22"/>
                <w:szCs w:val="22"/>
                <w:lang w:eastAsia="ru-RU" w:bidi="ar-SA"/>
              </w:rPr>
              <w:t xml:space="preserve">( </w:t>
            </w:r>
            <w:proofErr w:type="gramEnd"/>
            <w:r w:rsidRPr="00B7606F">
              <w:rPr>
                <w:rFonts w:eastAsia="Times New Roman" w:cs="Times New Roman"/>
                <w:sz w:val="22"/>
                <w:szCs w:val="22"/>
                <w:lang w:eastAsia="ru-RU" w:bidi="ar-SA"/>
              </w:rPr>
              <w:t>в 1 слой)</w:t>
            </w:r>
          </w:p>
          <w:p w:rsidR="00B7606F" w:rsidRPr="00B7606F" w:rsidRDefault="00B7606F" w:rsidP="00B7606F">
            <w:pPr>
              <w:widowControl/>
              <w:spacing w:after="0" w:line="100" w:lineRule="atLeast"/>
              <w:rPr>
                <w:rFonts w:eastAsia="Times New Roman" w:cs="Times New Roman"/>
                <w:sz w:val="22"/>
                <w:szCs w:val="22"/>
                <w:lang w:eastAsia="ru-RU" w:bidi="ar-SA"/>
              </w:rPr>
            </w:pPr>
            <w:r w:rsidRPr="00B7606F">
              <w:rPr>
                <w:rFonts w:eastAsia="Times New Roman" w:cs="Times New Roman"/>
                <w:sz w:val="22"/>
                <w:szCs w:val="22"/>
                <w:lang w:eastAsia="ru-RU" w:bidi="ar-SA"/>
              </w:rPr>
              <w:t>Расход при обработке бетонных, каменных, кирпичных  поверхностей, г/м</w:t>
            </w:r>
            <w:proofErr w:type="gramStart"/>
            <w:r w:rsidRPr="00B7606F">
              <w:rPr>
                <w:rFonts w:eastAsia="Times New Roman" w:cs="Times New Roman"/>
                <w:sz w:val="22"/>
                <w:szCs w:val="22"/>
                <w:vertAlign w:val="superscript"/>
                <w:lang w:eastAsia="ru-RU" w:bidi="ar-SA"/>
              </w:rPr>
              <w:t>2</w:t>
            </w:r>
            <w:proofErr w:type="gramEnd"/>
            <w:r w:rsidRPr="00B7606F">
              <w:rPr>
                <w:rFonts w:eastAsia="Times New Roman" w:cs="Times New Roman"/>
                <w:sz w:val="22"/>
                <w:szCs w:val="22"/>
                <w:lang w:eastAsia="ru-RU" w:bidi="ar-SA"/>
              </w:rPr>
              <w:t>, не менее:         120 (в 1 слой)</w:t>
            </w:r>
          </w:p>
          <w:p w:rsidR="00B7606F" w:rsidRPr="00B7606F" w:rsidRDefault="00B7606F" w:rsidP="00B7606F">
            <w:pPr>
              <w:widowControl/>
              <w:spacing w:after="0" w:line="100" w:lineRule="atLeast"/>
              <w:rPr>
                <w:rFonts w:eastAsia="Times New Roman" w:cs="Times New Roman"/>
                <w:sz w:val="22"/>
                <w:szCs w:val="22"/>
                <w:lang w:eastAsia="ru-RU" w:bidi="ar-SA"/>
              </w:rPr>
            </w:pPr>
            <w:r w:rsidRPr="00B7606F">
              <w:rPr>
                <w:rFonts w:eastAsia="Times New Roman" w:cs="Times New Roman"/>
                <w:sz w:val="22"/>
                <w:szCs w:val="22"/>
                <w:lang w:eastAsia="ru-RU" w:bidi="ar-SA"/>
              </w:rPr>
              <w:t xml:space="preserve">Температура окружающей среды и окрашиваемой поверхности при обработке, не ниже, </w:t>
            </w:r>
            <w:r w:rsidRPr="00B7606F">
              <w:rPr>
                <w:rFonts w:eastAsia="Times New Roman" w:cs="Times New Roman"/>
                <w:sz w:val="22"/>
                <w:szCs w:val="22"/>
                <w:vertAlign w:val="superscript"/>
                <w:lang w:eastAsia="ru-RU" w:bidi="ar-SA"/>
              </w:rPr>
              <w:t>0</w:t>
            </w:r>
            <w:r w:rsidRPr="00B7606F">
              <w:rPr>
                <w:rFonts w:eastAsia="Times New Roman" w:cs="Times New Roman"/>
                <w:sz w:val="22"/>
                <w:szCs w:val="22"/>
                <w:lang w:eastAsia="ru-RU" w:bidi="ar-SA"/>
              </w:rPr>
              <w:t xml:space="preserve">С:     +5 </w:t>
            </w:r>
          </w:p>
          <w:p w:rsidR="00B7606F" w:rsidRPr="00B7606F" w:rsidRDefault="00B7606F" w:rsidP="00B7606F">
            <w:pPr>
              <w:widowControl/>
              <w:spacing w:after="0" w:line="100" w:lineRule="atLeast"/>
              <w:rPr>
                <w:rFonts w:eastAsia="Times New Roman" w:cs="Times New Roman"/>
                <w:sz w:val="22"/>
                <w:szCs w:val="22"/>
                <w:lang w:eastAsia="ru-RU" w:bidi="ar-SA"/>
              </w:rPr>
            </w:pPr>
            <w:r w:rsidRPr="00B7606F">
              <w:rPr>
                <w:rFonts w:eastAsia="Times New Roman" w:cs="Times New Roman"/>
                <w:sz w:val="22"/>
                <w:szCs w:val="22"/>
                <w:lang w:eastAsia="ru-RU" w:bidi="ar-SA"/>
              </w:rPr>
              <w:t>Время высыхания при температуре (20±2</w:t>
            </w:r>
            <w:r w:rsidRPr="00B7606F">
              <w:rPr>
                <w:rFonts w:eastAsia="Times New Roman" w:cs="Times New Roman"/>
                <w:sz w:val="22"/>
                <w:szCs w:val="22"/>
                <w:vertAlign w:val="superscript"/>
                <w:lang w:eastAsia="ru-RU" w:bidi="ar-SA"/>
              </w:rPr>
              <w:t>о</w:t>
            </w:r>
            <w:r w:rsidRPr="00B7606F">
              <w:rPr>
                <w:rFonts w:eastAsia="Times New Roman" w:cs="Times New Roman"/>
                <w:sz w:val="22"/>
                <w:szCs w:val="22"/>
                <w:lang w:eastAsia="ru-RU" w:bidi="ar-SA"/>
              </w:rPr>
              <w:t>С)</w:t>
            </w:r>
            <w:proofErr w:type="gramStart"/>
            <w:r w:rsidRPr="00B7606F">
              <w:rPr>
                <w:rFonts w:eastAsia="Times New Roman" w:cs="Times New Roman"/>
                <w:sz w:val="22"/>
                <w:szCs w:val="22"/>
                <w:lang w:eastAsia="ru-RU" w:bidi="ar-SA"/>
              </w:rPr>
              <w:t>,д</w:t>
            </w:r>
            <w:proofErr w:type="gramEnd"/>
            <w:r w:rsidRPr="00B7606F">
              <w:rPr>
                <w:rFonts w:eastAsia="Times New Roman" w:cs="Times New Roman"/>
                <w:sz w:val="22"/>
                <w:szCs w:val="22"/>
                <w:lang w:eastAsia="ru-RU" w:bidi="ar-SA"/>
              </w:rPr>
              <w:t>о степени 3, не менее:                30 мин.</w:t>
            </w:r>
          </w:p>
        </w:tc>
      </w:tr>
    </w:tbl>
    <w:p w:rsidR="00D2419D" w:rsidRDefault="00D2419D" w:rsidP="00D2419D">
      <w:pPr>
        <w:spacing w:after="0" w:line="240" w:lineRule="auto"/>
        <w:ind w:firstLine="709"/>
        <w:jc w:val="both"/>
        <w:rPr>
          <w:rFonts w:eastAsia="Calibri"/>
          <w:i/>
          <w:color w:val="000000"/>
          <w:sz w:val="20"/>
          <w:szCs w:val="20"/>
        </w:rPr>
      </w:pPr>
    </w:p>
    <w:p w:rsidR="009F6208" w:rsidRPr="00D2419D" w:rsidRDefault="009F6208" w:rsidP="00D2419D">
      <w:pPr>
        <w:spacing w:after="0" w:line="240" w:lineRule="auto"/>
        <w:ind w:firstLine="709"/>
        <w:jc w:val="both"/>
        <w:rPr>
          <w:rFonts w:eastAsia="Calibri"/>
          <w:i/>
          <w:sz w:val="20"/>
          <w:szCs w:val="20"/>
        </w:rPr>
      </w:pPr>
      <w:proofErr w:type="gramStart"/>
      <w:r w:rsidRPr="00D2419D">
        <w:rPr>
          <w:rFonts w:eastAsia="Calibri"/>
          <w:i/>
          <w:color w:val="000000"/>
          <w:sz w:val="20"/>
          <w:szCs w:val="2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D2419D">
        <w:rPr>
          <w:rFonts w:eastAsia="Calibri"/>
          <w:i/>
          <w:sz w:val="20"/>
          <w:szCs w:val="20"/>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D2419D">
        <w:rPr>
          <w:rFonts w:eastAsia="Calibri"/>
          <w:i/>
          <w:sz w:val="20"/>
          <w:szCs w:val="20"/>
        </w:rPr>
        <w:t xml:space="preserve"> растений; </w:t>
      </w:r>
      <w:proofErr w:type="gramStart"/>
      <w:r w:rsidRPr="00D2419D">
        <w:rPr>
          <w:rFonts w:eastAsia="Calibri"/>
          <w:i/>
          <w:sz w:val="20"/>
          <w:szCs w:val="20"/>
        </w:rPr>
        <w:t xml:space="preserve">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w:t>
      </w:r>
      <w:r w:rsidRPr="00D2419D">
        <w:rPr>
          <w:rFonts w:eastAsia="Calibri"/>
          <w:i/>
          <w:sz w:val="20"/>
          <w:szCs w:val="20"/>
        </w:rPr>
        <w:lastRenderedPageBreak/>
        <w:t>(работ,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D2419D">
        <w:rPr>
          <w:rFonts w:eastAsia="Calibri"/>
          <w:i/>
          <w:sz w:val="20"/>
          <w:szCs w:val="20"/>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№184-ФЗ «О техническом регулировании». В случае</w:t>
      </w:r>
      <w:proofErr w:type="gramStart"/>
      <w:r w:rsidRPr="00D2419D">
        <w:rPr>
          <w:rFonts w:eastAsia="Calibri"/>
          <w:i/>
          <w:sz w:val="20"/>
          <w:szCs w:val="20"/>
        </w:rPr>
        <w:t>,</w:t>
      </w:r>
      <w:proofErr w:type="gramEnd"/>
      <w:r w:rsidRPr="00D2419D">
        <w:rPr>
          <w:rFonts w:eastAsia="Calibri"/>
          <w:i/>
          <w:sz w:val="20"/>
          <w:szCs w:val="20"/>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0C7A0E" w:rsidRPr="00F62579" w:rsidRDefault="000C7A0E" w:rsidP="00E51C42">
      <w:pPr>
        <w:pStyle w:val="ConsPlusNormal"/>
        <w:spacing w:line="20" w:lineRule="atLeast"/>
        <w:ind w:firstLine="0"/>
        <w:jc w:val="center"/>
        <w:rPr>
          <w:rFonts w:ascii="Times New Roman" w:hAnsi="Times New Roman"/>
          <w:b/>
          <w:sz w:val="24"/>
          <w:szCs w:val="24"/>
        </w:rPr>
      </w:pPr>
    </w:p>
    <w:sectPr w:rsidR="000C7A0E" w:rsidRPr="00F62579" w:rsidSect="001D3180">
      <w:headerReference w:type="even" r:id="rId34"/>
      <w:headerReference w:type="default" r:id="rId35"/>
      <w:footerReference w:type="even" r:id="rId36"/>
      <w:footerReference w:type="default" r:id="rId37"/>
      <w:headerReference w:type="first" r:id="rId38"/>
      <w:footerReference w:type="first" r:id="rId39"/>
      <w:footnotePr>
        <w:numFmt w:val="chicago"/>
        <w:numRestart w:val="eachPage"/>
      </w:footnotePr>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3AC" w:rsidRDefault="00CA73AC" w:rsidP="00FC176D">
      <w:pPr>
        <w:spacing w:after="0" w:line="240" w:lineRule="auto"/>
      </w:pPr>
      <w:r>
        <w:separator/>
      </w:r>
    </w:p>
  </w:endnote>
  <w:endnote w:type="continuationSeparator" w:id="0">
    <w:p w:rsidR="00CA73AC" w:rsidRDefault="00CA73AC"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AC" w:rsidRDefault="00CA73AC">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0287"/>
      <w:docPartObj>
        <w:docPartGallery w:val="Page Numbers (Bottom of Page)"/>
        <w:docPartUnique/>
      </w:docPartObj>
    </w:sdtPr>
    <w:sdtEndPr>
      <w:rPr>
        <w:sz w:val="20"/>
        <w:szCs w:val="20"/>
      </w:rPr>
    </w:sdtEndPr>
    <w:sdtContent>
      <w:p w:rsidR="00CA73AC" w:rsidRPr="005B6971" w:rsidRDefault="00CA73AC">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5D5D6E">
          <w:rPr>
            <w:noProof/>
            <w:sz w:val="20"/>
            <w:szCs w:val="20"/>
          </w:rPr>
          <w:t>23</w:t>
        </w:r>
        <w:r w:rsidRPr="005B6971">
          <w:rPr>
            <w:sz w:val="20"/>
            <w:szCs w:val="20"/>
          </w:rPr>
          <w:fldChar w:fldCharType="end"/>
        </w:r>
      </w:p>
    </w:sdtContent>
  </w:sdt>
  <w:p w:rsidR="00CA73AC" w:rsidRDefault="00CA73AC">
    <w:pPr>
      <w:pStyle w:val="af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AC" w:rsidRDefault="00CA73AC">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3AC" w:rsidRDefault="00CA73AC" w:rsidP="00FC176D">
      <w:pPr>
        <w:spacing w:after="0" w:line="240" w:lineRule="auto"/>
      </w:pPr>
      <w:r>
        <w:separator/>
      </w:r>
    </w:p>
  </w:footnote>
  <w:footnote w:type="continuationSeparator" w:id="0">
    <w:p w:rsidR="00CA73AC" w:rsidRDefault="00CA73AC" w:rsidP="00FC176D">
      <w:pPr>
        <w:spacing w:after="0" w:line="240" w:lineRule="auto"/>
      </w:pPr>
      <w:r>
        <w:continuationSeparator/>
      </w:r>
    </w:p>
  </w:footnote>
  <w:footnote w:id="1">
    <w:p w:rsidR="00CA73AC" w:rsidRPr="00BD40B4" w:rsidRDefault="00CA73AC"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40" w:lineRule="auto"/>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CA73AC" w:rsidRPr="009A4A9D" w:rsidRDefault="00CA73AC"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CA73AC" w:rsidRDefault="00CA73AC" w:rsidP="001C128D">
      <w:pPr>
        <w:pStyle w:val="affc"/>
      </w:pPr>
      <w:r>
        <w:rPr>
          <w:rStyle w:val="affe"/>
        </w:rPr>
        <w:footnoteRef/>
      </w:r>
      <w:r>
        <w:t xml:space="preserve"> В соответствии с системой налогообложения, применяемой участником закупки</w:t>
      </w:r>
    </w:p>
  </w:footnote>
  <w:footnote w:id="4">
    <w:p w:rsidR="00CA73AC" w:rsidRDefault="00CA73AC" w:rsidP="008E6466">
      <w:pPr>
        <w:pStyle w:val="affc"/>
      </w:pPr>
      <w:r>
        <w:rPr>
          <w:rStyle w:val="affe"/>
        </w:rPr>
        <w:t>*</w:t>
      </w:r>
      <w:r>
        <w:t xml:space="preserve"> в соответствии с системой налогообложения, применяемой подрядчиком</w:t>
      </w:r>
    </w:p>
  </w:footnote>
  <w:footnote w:id="5">
    <w:p w:rsidR="00CA73AC" w:rsidRDefault="00CA73AC" w:rsidP="00A223C7">
      <w:pPr>
        <w:spacing w:line="240" w:lineRule="auto"/>
        <w:jc w:val="both"/>
        <w:rPr>
          <w:sz w:val="18"/>
          <w:szCs w:val="18"/>
        </w:rPr>
      </w:pPr>
      <w:r>
        <w:rPr>
          <w:rStyle w:val="affe"/>
        </w:rPr>
        <w:footnoteRef/>
      </w:r>
      <w:r>
        <w:t xml:space="preserve"> </w:t>
      </w:r>
      <w:r>
        <w:rPr>
          <w:sz w:val="18"/>
          <w:szCs w:val="18"/>
        </w:rPr>
        <w:t>В случае</w:t>
      </w:r>
      <w:proofErr w:type="gramStart"/>
      <w:r>
        <w:rPr>
          <w:sz w:val="18"/>
          <w:szCs w:val="18"/>
        </w:rPr>
        <w:t>,</w:t>
      </w:r>
      <w:proofErr w:type="gramEnd"/>
      <w:r>
        <w:rPr>
          <w:sz w:val="18"/>
          <w:szCs w:val="18"/>
        </w:rPr>
        <w:t xml:space="preserve"> если цена Контракта снижена на 25% и более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A73AC" w:rsidRDefault="00CA73AC" w:rsidP="00A223C7">
      <w:pPr>
        <w:pStyle w:val="aff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AC" w:rsidRDefault="00CA73AC">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AC" w:rsidRDefault="00CA73AC">
    <w:pPr>
      <w:pStyle w:val="af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AC" w:rsidRDefault="00CA73AC">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CE5F8B"/>
    <w:multiLevelType w:val="multilevel"/>
    <w:tmpl w:val="5138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A95002"/>
    <w:multiLevelType w:val="hybridMultilevel"/>
    <w:tmpl w:val="7C1CBB0E"/>
    <w:lvl w:ilvl="0" w:tplc="9FB8F770">
      <w:start w:val="1"/>
      <w:numFmt w:val="decimal"/>
      <w:lvlText w:val="%1)"/>
      <w:lvlJc w:val="left"/>
      <w:pPr>
        <w:tabs>
          <w:tab w:val="num" w:pos="1080"/>
        </w:tabs>
        <w:ind w:left="1080" w:hanging="360"/>
      </w:pPr>
      <w:rPr>
        <w:rFonts w:ascii="Times New Roman" w:eastAsia="Droid Sans Fallback" w:hAnsi="Times New Roman" w:cs="FreeSans"/>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1">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8">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6">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3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1">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4">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6">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7">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0"/>
  </w:num>
  <w:num w:numId="3">
    <w:abstractNumId w:val="30"/>
  </w:num>
  <w:num w:numId="4">
    <w:abstractNumId w:val="31"/>
  </w:num>
  <w:num w:numId="5">
    <w:abstractNumId w:val="39"/>
  </w:num>
  <w:num w:numId="6">
    <w:abstractNumId w:val="35"/>
  </w:num>
  <w:num w:numId="7">
    <w:abstractNumId w:val="2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num>
  <w:num w:numId="10">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9"/>
  </w:num>
  <w:num w:numId="13">
    <w:abstractNumId w:val="15"/>
  </w:num>
  <w:num w:numId="14">
    <w:abstractNumId w:val="9"/>
  </w:num>
  <w:num w:numId="15">
    <w:abstractNumId w:val="34"/>
  </w:num>
  <w:num w:numId="16">
    <w:abstractNumId w:val="1"/>
  </w:num>
  <w:num w:numId="17">
    <w:abstractNumId w:val="2"/>
  </w:num>
  <w:num w:numId="18">
    <w:abstractNumId w:val="3"/>
  </w:num>
  <w:num w:numId="19">
    <w:abstractNumId w:val="20"/>
  </w:num>
  <w:num w:numId="20">
    <w:abstractNumId w:val="38"/>
  </w:num>
  <w:num w:numId="21">
    <w:abstractNumId w:val="8"/>
  </w:num>
  <w:num w:numId="22">
    <w:abstractNumId w:val="26"/>
  </w:num>
  <w:num w:numId="23">
    <w:abstractNumId w:val="23"/>
  </w:num>
  <w:num w:numId="24">
    <w:abstractNumId w:val="11"/>
  </w:num>
  <w:num w:numId="25">
    <w:abstractNumId w:val="10"/>
  </w:num>
  <w:num w:numId="26">
    <w:abstractNumId w:val="14"/>
  </w:num>
  <w:num w:numId="27">
    <w:abstractNumId w:val="24"/>
  </w:num>
  <w:num w:numId="28">
    <w:abstractNumId w:val="41"/>
  </w:num>
  <w:num w:numId="29">
    <w:abstractNumId w:val="37"/>
  </w:num>
  <w:num w:numId="30">
    <w:abstractNumId w:val="12"/>
  </w:num>
  <w:num w:numId="31">
    <w:abstractNumId w:val="18"/>
  </w:num>
  <w:num w:numId="32">
    <w:abstractNumId w:val="28"/>
  </w:num>
  <w:num w:numId="33">
    <w:abstractNumId w:val="25"/>
  </w:num>
  <w:num w:numId="34">
    <w:abstractNumId w:val="18"/>
  </w:num>
  <w:num w:numId="35">
    <w:abstractNumId w:val="28"/>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7"/>
  </w:num>
  <w:num w:numId="43">
    <w:abstractNumId w:val="18"/>
  </w:num>
  <w:num w:numId="44">
    <w:abstractNumId w:val="28"/>
  </w:num>
  <w:num w:numId="4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hdrShapeDefaults>
    <o:shapedefaults v:ext="edit" spidmax="26625"/>
  </w:hdrShapeDefaults>
  <w:footnotePr>
    <w:numFmt w:val="chicago"/>
    <w:numRestart w:val="eachPage"/>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1123"/>
    <w:rsid w:val="000056CD"/>
    <w:rsid w:val="0000643D"/>
    <w:rsid w:val="00006609"/>
    <w:rsid w:val="000070D7"/>
    <w:rsid w:val="0001045C"/>
    <w:rsid w:val="00015DB3"/>
    <w:rsid w:val="000172E2"/>
    <w:rsid w:val="00023C00"/>
    <w:rsid w:val="00032ADB"/>
    <w:rsid w:val="00042108"/>
    <w:rsid w:val="000446D3"/>
    <w:rsid w:val="00045ABB"/>
    <w:rsid w:val="00045C39"/>
    <w:rsid w:val="00046837"/>
    <w:rsid w:val="00057043"/>
    <w:rsid w:val="00061F03"/>
    <w:rsid w:val="00063123"/>
    <w:rsid w:val="00065FE3"/>
    <w:rsid w:val="00066110"/>
    <w:rsid w:val="0007070D"/>
    <w:rsid w:val="000753C0"/>
    <w:rsid w:val="00075EF4"/>
    <w:rsid w:val="000760F4"/>
    <w:rsid w:val="000833B5"/>
    <w:rsid w:val="00083D4D"/>
    <w:rsid w:val="000900C6"/>
    <w:rsid w:val="000966F9"/>
    <w:rsid w:val="000966FA"/>
    <w:rsid w:val="00097DBF"/>
    <w:rsid w:val="000A04A8"/>
    <w:rsid w:val="000A1FB3"/>
    <w:rsid w:val="000A64F2"/>
    <w:rsid w:val="000A6534"/>
    <w:rsid w:val="000B0F7B"/>
    <w:rsid w:val="000B2B09"/>
    <w:rsid w:val="000B6FE9"/>
    <w:rsid w:val="000C7A0E"/>
    <w:rsid w:val="000D23F9"/>
    <w:rsid w:val="000D3BD8"/>
    <w:rsid w:val="000E28F3"/>
    <w:rsid w:val="000E3792"/>
    <w:rsid w:val="000E721E"/>
    <w:rsid w:val="000E7E6B"/>
    <w:rsid w:val="000F0079"/>
    <w:rsid w:val="000F35D6"/>
    <w:rsid w:val="000F54D7"/>
    <w:rsid w:val="000F5BED"/>
    <w:rsid w:val="00104F7B"/>
    <w:rsid w:val="00111E44"/>
    <w:rsid w:val="00113D79"/>
    <w:rsid w:val="00116242"/>
    <w:rsid w:val="00121B9E"/>
    <w:rsid w:val="00122531"/>
    <w:rsid w:val="00123275"/>
    <w:rsid w:val="001340F0"/>
    <w:rsid w:val="001407AC"/>
    <w:rsid w:val="00140C59"/>
    <w:rsid w:val="00142323"/>
    <w:rsid w:val="001465CF"/>
    <w:rsid w:val="00147EB0"/>
    <w:rsid w:val="00150A28"/>
    <w:rsid w:val="0015589D"/>
    <w:rsid w:val="001644E6"/>
    <w:rsid w:val="00164AA7"/>
    <w:rsid w:val="00166191"/>
    <w:rsid w:val="00166B42"/>
    <w:rsid w:val="00167570"/>
    <w:rsid w:val="0017083A"/>
    <w:rsid w:val="001737D8"/>
    <w:rsid w:val="00174CF6"/>
    <w:rsid w:val="00174D12"/>
    <w:rsid w:val="001767EC"/>
    <w:rsid w:val="00177077"/>
    <w:rsid w:val="00177098"/>
    <w:rsid w:val="001865BE"/>
    <w:rsid w:val="00193A40"/>
    <w:rsid w:val="0019730D"/>
    <w:rsid w:val="001A0E5D"/>
    <w:rsid w:val="001A34FF"/>
    <w:rsid w:val="001A3621"/>
    <w:rsid w:val="001A4D80"/>
    <w:rsid w:val="001A5107"/>
    <w:rsid w:val="001A5E07"/>
    <w:rsid w:val="001B1212"/>
    <w:rsid w:val="001B4603"/>
    <w:rsid w:val="001B5AE5"/>
    <w:rsid w:val="001B64D1"/>
    <w:rsid w:val="001B723C"/>
    <w:rsid w:val="001B7482"/>
    <w:rsid w:val="001C0565"/>
    <w:rsid w:val="001C128D"/>
    <w:rsid w:val="001C6E0B"/>
    <w:rsid w:val="001D2E8F"/>
    <w:rsid w:val="001D3180"/>
    <w:rsid w:val="001D6585"/>
    <w:rsid w:val="001E1937"/>
    <w:rsid w:val="001E2CF1"/>
    <w:rsid w:val="001E34FF"/>
    <w:rsid w:val="001F3C8A"/>
    <w:rsid w:val="002045D7"/>
    <w:rsid w:val="00212935"/>
    <w:rsid w:val="002132F6"/>
    <w:rsid w:val="0021412E"/>
    <w:rsid w:val="00214183"/>
    <w:rsid w:val="00215627"/>
    <w:rsid w:val="00216737"/>
    <w:rsid w:val="0022163A"/>
    <w:rsid w:val="0022350A"/>
    <w:rsid w:val="00223D55"/>
    <w:rsid w:val="0023106F"/>
    <w:rsid w:val="00232774"/>
    <w:rsid w:val="0023690B"/>
    <w:rsid w:val="0024393B"/>
    <w:rsid w:val="00244252"/>
    <w:rsid w:val="00250E3D"/>
    <w:rsid w:val="00250F65"/>
    <w:rsid w:val="00251008"/>
    <w:rsid w:val="00251BBA"/>
    <w:rsid w:val="00252C5D"/>
    <w:rsid w:val="002537DC"/>
    <w:rsid w:val="00253C26"/>
    <w:rsid w:val="00254C69"/>
    <w:rsid w:val="00257432"/>
    <w:rsid w:val="002624B5"/>
    <w:rsid w:val="002649F5"/>
    <w:rsid w:val="002661D9"/>
    <w:rsid w:val="00270CF3"/>
    <w:rsid w:val="002712FA"/>
    <w:rsid w:val="00272497"/>
    <w:rsid w:val="00272BB4"/>
    <w:rsid w:val="002828FE"/>
    <w:rsid w:val="00285971"/>
    <w:rsid w:val="00291F41"/>
    <w:rsid w:val="0029331F"/>
    <w:rsid w:val="0029374B"/>
    <w:rsid w:val="0029637D"/>
    <w:rsid w:val="00296EB7"/>
    <w:rsid w:val="002A13B0"/>
    <w:rsid w:val="002A3F30"/>
    <w:rsid w:val="002A588C"/>
    <w:rsid w:val="002C1C05"/>
    <w:rsid w:val="002C221F"/>
    <w:rsid w:val="002C355B"/>
    <w:rsid w:val="002C5695"/>
    <w:rsid w:val="002C651D"/>
    <w:rsid w:val="002C672E"/>
    <w:rsid w:val="002D018C"/>
    <w:rsid w:val="002D1FF1"/>
    <w:rsid w:val="002D322C"/>
    <w:rsid w:val="002D4644"/>
    <w:rsid w:val="002E04E6"/>
    <w:rsid w:val="002E2A28"/>
    <w:rsid w:val="002F49B2"/>
    <w:rsid w:val="00301318"/>
    <w:rsid w:val="00303176"/>
    <w:rsid w:val="0030620F"/>
    <w:rsid w:val="003106A5"/>
    <w:rsid w:val="00311FDB"/>
    <w:rsid w:val="00316D36"/>
    <w:rsid w:val="00317EAE"/>
    <w:rsid w:val="00322269"/>
    <w:rsid w:val="00323633"/>
    <w:rsid w:val="003240F0"/>
    <w:rsid w:val="0032430A"/>
    <w:rsid w:val="00325BDB"/>
    <w:rsid w:val="00326458"/>
    <w:rsid w:val="00327321"/>
    <w:rsid w:val="00332AAF"/>
    <w:rsid w:val="00353265"/>
    <w:rsid w:val="0035447C"/>
    <w:rsid w:val="0036301D"/>
    <w:rsid w:val="00365508"/>
    <w:rsid w:val="0036608E"/>
    <w:rsid w:val="00370923"/>
    <w:rsid w:val="003713D1"/>
    <w:rsid w:val="00371A75"/>
    <w:rsid w:val="0037644B"/>
    <w:rsid w:val="00376EE2"/>
    <w:rsid w:val="00381515"/>
    <w:rsid w:val="00386190"/>
    <w:rsid w:val="003876AC"/>
    <w:rsid w:val="003936F9"/>
    <w:rsid w:val="003975D8"/>
    <w:rsid w:val="003A0E06"/>
    <w:rsid w:val="003A1734"/>
    <w:rsid w:val="003A38DA"/>
    <w:rsid w:val="003A3FDD"/>
    <w:rsid w:val="003A59B5"/>
    <w:rsid w:val="003A6791"/>
    <w:rsid w:val="003A7433"/>
    <w:rsid w:val="003A76BA"/>
    <w:rsid w:val="003A796D"/>
    <w:rsid w:val="003B15A9"/>
    <w:rsid w:val="003B6F58"/>
    <w:rsid w:val="003C1545"/>
    <w:rsid w:val="003C48E5"/>
    <w:rsid w:val="003C5571"/>
    <w:rsid w:val="003D0059"/>
    <w:rsid w:val="003D0576"/>
    <w:rsid w:val="003D352B"/>
    <w:rsid w:val="003D39F1"/>
    <w:rsid w:val="003D58DE"/>
    <w:rsid w:val="003E0222"/>
    <w:rsid w:val="003E1EF5"/>
    <w:rsid w:val="003E37EA"/>
    <w:rsid w:val="003E3D4F"/>
    <w:rsid w:val="003E7085"/>
    <w:rsid w:val="003E7895"/>
    <w:rsid w:val="003F2ECA"/>
    <w:rsid w:val="00400E73"/>
    <w:rsid w:val="00405394"/>
    <w:rsid w:val="00405846"/>
    <w:rsid w:val="004061E4"/>
    <w:rsid w:val="00411E7D"/>
    <w:rsid w:val="00425E15"/>
    <w:rsid w:val="00432CDF"/>
    <w:rsid w:val="004340B3"/>
    <w:rsid w:val="00435B1C"/>
    <w:rsid w:val="004369A0"/>
    <w:rsid w:val="00436BD3"/>
    <w:rsid w:val="00441B3B"/>
    <w:rsid w:val="00442992"/>
    <w:rsid w:val="00443B19"/>
    <w:rsid w:val="0044586D"/>
    <w:rsid w:val="00446216"/>
    <w:rsid w:val="00450030"/>
    <w:rsid w:val="0045479E"/>
    <w:rsid w:val="004550A7"/>
    <w:rsid w:val="00457996"/>
    <w:rsid w:val="00462F48"/>
    <w:rsid w:val="00466006"/>
    <w:rsid w:val="00467A13"/>
    <w:rsid w:val="004732D3"/>
    <w:rsid w:val="0047787B"/>
    <w:rsid w:val="004833FF"/>
    <w:rsid w:val="00487D9D"/>
    <w:rsid w:val="004940A5"/>
    <w:rsid w:val="004A0A48"/>
    <w:rsid w:val="004A78DC"/>
    <w:rsid w:val="004B153A"/>
    <w:rsid w:val="004B20FA"/>
    <w:rsid w:val="004B22FB"/>
    <w:rsid w:val="004B26B7"/>
    <w:rsid w:val="004B2A75"/>
    <w:rsid w:val="004B31BA"/>
    <w:rsid w:val="004B7D60"/>
    <w:rsid w:val="004C14C2"/>
    <w:rsid w:val="004C1F6C"/>
    <w:rsid w:val="004C7512"/>
    <w:rsid w:val="004C7A87"/>
    <w:rsid w:val="004D0AA5"/>
    <w:rsid w:val="004D1134"/>
    <w:rsid w:val="004D1AF4"/>
    <w:rsid w:val="004D3669"/>
    <w:rsid w:val="004E35AF"/>
    <w:rsid w:val="004E3B53"/>
    <w:rsid w:val="004F2F3F"/>
    <w:rsid w:val="004F4BE0"/>
    <w:rsid w:val="004F674C"/>
    <w:rsid w:val="004F7788"/>
    <w:rsid w:val="00501E4D"/>
    <w:rsid w:val="00506A8B"/>
    <w:rsid w:val="00510EEA"/>
    <w:rsid w:val="005144EF"/>
    <w:rsid w:val="005170F3"/>
    <w:rsid w:val="005231F0"/>
    <w:rsid w:val="005237CF"/>
    <w:rsid w:val="00527B40"/>
    <w:rsid w:val="00530327"/>
    <w:rsid w:val="005306EB"/>
    <w:rsid w:val="0053278B"/>
    <w:rsid w:val="0054052C"/>
    <w:rsid w:val="00544938"/>
    <w:rsid w:val="00545615"/>
    <w:rsid w:val="005458FD"/>
    <w:rsid w:val="00547087"/>
    <w:rsid w:val="00555AC6"/>
    <w:rsid w:val="005645E2"/>
    <w:rsid w:val="00574671"/>
    <w:rsid w:val="005748C4"/>
    <w:rsid w:val="0058472A"/>
    <w:rsid w:val="00585826"/>
    <w:rsid w:val="00587C56"/>
    <w:rsid w:val="005914ED"/>
    <w:rsid w:val="00591D48"/>
    <w:rsid w:val="00591F95"/>
    <w:rsid w:val="00591FAD"/>
    <w:rsid w:val="00593194"/>
    <w:rsid w:val="005A0AC2"/>
    <w:rsid w:val="005A2F80"/>
    <w:rsid w:val="005A4C4B"/>
    <w:rsid w:val="005A6594"/>
    <w:rsid w:val="005B17A8"/>
    <w:rsid w:val="005B62B5"/>
    <w:rsid w:val="005B6578"/>
    <w:rsid w:val="005B6971"/>
    <w:rsid w:val="005C2AA7"/>
    <w:rsid w:val="005C58E6"/>
    <w:rsid w:val="005D0492"/>
    <w:rsid w:val="005D2EC6"/>
    <w:rsid w:val="005D5235"/>
    <w:rsid w:val="005D5D6E"/>
    <w:rsid w:val="005D7949"/>
    <w:rsid w:val="005E17C6"/>
    <w:rsid w:val="005E1A53"/>
    <w:rsid w:val="005E2909"/>
    <w:rsid w:val="005E2A25"/>
    <w:rsid w:val="005E44AD"/>
    <w:rsid w:val="005E5DE8"/>
    <w:rsid w:val="005F6DDB"/>
    <w:rsid w:val="006010FE"/>
    <w:rsid w:val="006018E8"/>
    <w:rsid w:val="00612CDC"/>
    <w:rsid w:val="00613B5D"/>
    <w:rsid w:val="00625547"/>
    <w:rsid w:val="00633B12"/>
    <w:rsid w:val="006342C8"/>
    <w:rsid w:val="00634AD5"/>
    <w:rsid w:val="00636531"/>
    <w:rsid w:val="006379BA"/>
    <w:rsid w:val="00642428"/>
    <w:rsid w:val="006428A6"/>
    <w:rsid w:val="00643514"/>
    <w:rsid w:val="0064706A"/>
    <w:rsid w:val="006479AA"/>
    <w:rsid w:val="00653172"/>
    <w:rsid w:val="00660BFC"/>
    <w:rsid w:val="00664184"/>
    <w:rsid w:val="00665D4C"/>
    <w:rsid w:val="0066680F"/>
    <w:rsid w:val="00674016"/>
    <w:rsid w:val="00674050"/>
    <w:rsid w:val="00674F0B"/>
    <w:rsid w:val="00675304"/>
    <w:rsid w:val="006767F1"/>
    <w:rsid w:val="00690BC9"/>
    <w:rsid w:val="006949B1"/>
    <w:rsid w:val="00695EDF"/>
    <w:rsid w:val="006A010C"/>
    <w:rsid w:val="006A3418"/>
    <w:rsid w:val="006A5BAE"/>
    <w:rsid w:val="006A710B"/>
    <w:rsid w:val="006B2CDA"/>
    <w:rsid w:val="006C0962"/>
    <w:rsid w:val="006C0D37"/>
    <w:rsid w:val="006C48B5"/>
    <w:rsid w:val="006C57C9"/>
    <w:rsid w:val="006D175C"/>
    <w:rsid w:val="006D2094"/>
    <w:rsid w:val="006D26B2"/>
    <w:rsid w:val="006D26D2"/>
    <w:rsid w:val="006D3A43"/>
    <w:rsid w:val="006D4A02"/>
    <w:rsid w:val="006E4C02"/>
    <w:rsid w:val="006E629E"/>
    <w:rsid w:val="006E70BD"/>
    <w:rsid w:val="006E7772"/>
    <w:rsid w:val="00701107"/>
    <w:rsid w:val="00701684"/>
    <w:rsid w:val="00702BDD"/>
    <w:rsid w:val="00704B7A"/>
    <w:rsid w:val="00706728"/>
    <w:rsid w:val="00715C51"/>
    <w:rsid w:val="00724D6A"/>
    <w:rsid w:val="00727486"/>
    <w:rsid w:val="0073024D"/>
    <w:rsid w:val="00730864"/>
    <w:rsid w:val="00731C6D"/>
    <w:rsid w:val="007320D1"/>
    <w:rsid w:val="007345A4"/>
    <w:rsid w:val="00735C7D"/>
    <w:rsid w:val="00742104"/>
    <w:rsid w:val="007428B5"/>
    <w:rsid w:val="00747E10"/>
    <w:rsid w:val="00750A33"/>
    <w:rsid w:val="00751FDE"/>
    <w:rsid w:val="00757E38"/>
    <w:rsid w:val="00757F0D"/>
    <w:rsid w:val="00761CEC"/>
    <w:rsid w:val="007636E7"/>
    <w:rsid w:val="0076537B"/>
    <w:rsid w:val="007711A4"/>
    <w:rsid w:val="0077224A"/>
    <w:rsid w:val="00777282"/>
    <w:rsid w:val="00777704"/>
    <w:rsid w:val="007779E8"/>
    <w:rsid w:val="00782231"/>
    <w:rsid w:val="007854C1"/>
    <w:rsid w:val="00790F8F"/>
    <w:rsid w:val="00792239"/>
    <w:rsid w:val="00792FAA"/>
    <w:rsid w:val="00794B02"/>
    <w:rsid w:val="00795B92"/>
    <w:rsid w:val="007965FF"/>
    <w:rsid w:val="00796737"/>
    <w:rsid w:val="00796E3B"/>
    <w:rsid w:val="00797227"/>
    <w:rsid w:val="007A1FF0"/>
    <w:rsid w:val="007A3E34"/>
    <w:rsid w:val="007A7A9B"/>
    <w:rsid w:val="007A7DC3"/>
    <w:rsid w:val="007B0F51"/>
    <w:rsid w:val="007B1775"/>
    <w:rsid w:val="007C4F63"/>
    <w:rsid w:val="007C54DA"/>
    <w:rsid w:val="007C69C6"/>
    <w:rsid w:val="007D0EBB"/>
    <w:rsid w:val="007D11F2"/>
    <w:rsid w:val="007D172D"/>
    <w:rsid w:val="007D26D5"/>
    <w:rsid w:val="007D712C"/>
    <w:rsid w:val="007D7175"/>
    <w:rsid w:val="007D788A"/>
    <w:rsid w:val="007D7F3B"/>
    <w:rsid w:val="007E2CC8"/>
    <w:rsid w:val="007E36B4"/>
    <w:rsid w:val="007E43DE"/>
    <w:rsid w:val="007E7BEE"/>
    <w:rsid w:val="007F0A8C"/>
    <w:rsid w:val="007F16B6"/>
    <w:rsid w:val="007F339A"/>
    <w:rsid w:val="007F3675"/>
    <w:rsid w:val="008008BC"/>
    <w:rsid w:val="00801366"/>
    <w:rsid w:val="00802EB7"/>
    <w:rsid w:val="00806A77"/>
    <w:rsid w:val="00806F5D"/>
    <w:rsid w:val="00807F4C"/>
    <w:rsid w:val="008142BB"/>
    <w:rsid w:val="008143D7"/>
    <w:rsid w:val="008147B7"/>
    <w:rsid w:val="008208A1"/>
    <w:rsid w:val="008213A9"/>
    <w:rsid w:val="00822844"/>
    <w:rsid w:val="00822B26"/>
    <w:rsid w:val="00823A84"/>
    <w:rsid w:val="00823B5B"/>
    <w:rsid w:val="00825190"/>
    <w:rsid w:val="00825DC0"/>
    <w:rsid w:val="00827C75"/>
    <w:rsid w:val="0083104D"/>
    <w:rsid w:val="0083473F"/>
    <w:rsid w:val="00835358"/>
    <w:rsid w:val="0083765A"/>
    <w:rsid w:val="00837BC6"/>
    <w:rsid w:val="00840333"/>
    <w:rsid w:val="00840D52"/>
    <w:rsid w:val="0084726F"/>
    <w:rsid w:val="0085092E"/>
    <w:rsid w:val="0085219B"/>
    <w:rsid w:val="00855C05"/>
    <w:rsid w:val="00857F3D"/>
    <w:rsid w:val="0086145C"/>
    <w:rsid w:val="00862534"/>
    <w:rsid w:val="00862B9D"/>
    <w:rsid w:val="008679B9"/>
    <w:rsid w:val="008732AD"/>
    <w:rsid w:val="00875D65"/>
    <w:rsid w:val="00881562"/>
    <w:rsid w:val="0088447D"/>
    <w:rsid w:val="008846B1"/>
    <w:rsid w:val="00885B25"/>
    <w:rsid w:val="00885BF1"/>
    <w:rsid w:val="00893885"/>
    <w:rsid w:val="008943A3"/>
    <w:rsid w:val="00895986"/>
    <w:rsid w:val="0089785F"/>
    <w:rsid w:val="008A27E3"/>
    <w:rsid w:val="008A3139"/>
    <w:rsid w:val="008A6584"/>
    <w:rsid w:val="008B519F"/>
    <w:rsid w:val="008B60B1"/>
    <w:rsid w:val="008B63BE"/>
    <w:rsid w:val="008C0A0B"/>
    <w:rsid w:val="008C4FF5"/>
    <w:rsid w:val="008C7CCB"/>
    <w:rsid w:val="008C7DB2"/>
    <w:rsid w:val="008D00E5"/>
    <w:rsid w:val="008D40D8"/>
    <w:rsid w:val="008D4546"/>
    <w:rsid w:val="008D77D2"/>
    <w:rsid w:val="008E1CEB"/>
    <w:rsid w:val="008E2C04"/>
    <w:rsid w:val="008E45E9"/>
    <w:rsid w:val="008E6466"/>
    <w:rsid w:val="008F14CE"/>
    <w:rsid w:val="008F24BD"/>
    <w:rsid w:val="008F31E3"/>
    <w:rsid w:val="008F7FAF"/>
    <w:rsid w:val="00900BC3"/>
    <w:rsid w:val="00905B88"/>
    <w:rsid w:val="00911599"/>
    <w:rsid w:val="00912C3F"/>
    <w:rsid w:val="00914D8A"/>
    <w:rsid w:val="00917A2D"/>
    <w:rsid w:val="00923762"/>
    <w:rsid w:val="0092379E"/>
    <w:rsid w:val="009237CF"/>
    <w:rsid w:val="009271F6"/>
    <w:rsid w:val="009302E6"/>
    <w:rsid w:val="009354B2"/>
    <w:rsid w:val="009359CC"/>
    <w:rsid w:val="00940478"/>
    <w:rsid w:val="009417C2"/>
    <w:rsid w:val="0094313F"/>
    <w:rsid w:val="00944B3F"/>
    <w:rsid w:val="00946961"/>
    <w:rsid w:val="00953F0A"/>
    <w:rsid w:val="0095422D"/>
    <w:rsid w:val="009608F7"/>
    <w:rsid w:val="00960D3D"/>
    <w:rsid w:val="00960FA1"/>
    <w:rsid w:val="00961FB9"/>
    <w:rsid w:val="00963744"/>
    <w:rsid w:val="0096417E"/>
    <w:rsid w:val="00974A19"/>
    <w:rsid w:val="00976A7F"/>
    <w:rsid w:val="00983D6E"/>
    <w:rsid w:val="00985FED"/>
    <w:rsid w:val="009921CE"/>
    <w:rsid w:val="00992940"/>
    <w:rsid w:val="00993A16"/>
    <w:rsid w:val="009943C7"/>
    <w:rsid w:val="00994B06"/>
    <w:rsid w:val="00997FD2"/>
    <w:rsid w:val="009A0589"/>
    <w:rsid w:val="009A2264"/>
    <w:rsid w:val="009A3C43"/>
    <w:rsid w:val="009A4A9D"/>
    <w:rsid w:val="009A4BCF"/>
    <w:rsid w:val="009A4F43"/>
    <w:rsid w:val="009A6AE2"/>
    <w:rsid w:val="009B1C8F"/>
    <w:rsid w:val="009B211F"/>
    <w:rsid w:val="009B28DE"/>
    <w:rsid w:val="009B4E9D"/>
    <w:rsid w:val="009B71C1"/>
    <w:rsid w:val="009C0453"/>
    <w:rsid w:val="009C6FB2"/>
    <w:rsid w:val="009C725E"/>
    <w:rsid w:val="009D5684"/>
    <w:rsid w:val="009D7A42"/>
    <w:rsid w:val="009E04FF"/>
    <w:rsid w:val="009E548D"/>
    <w:rsid w:val="009F6208"/>
    <w:rsid w:val="009F6F86"/>
    <w:rsid w:val="009F7EED"/>
    <w:rsid w:val="00A034AC"/>
    <w:rsid w:val="00A0464C"/>
    <w:rsid w:val="00A168A4"/>
    <w:rsid w:val="00A223C7"/>
    <w:rsid w:val="00A24BEC"/>
    <w:rsid w:val="00A24E72"/>
    <w:rsid w:val="00A25733"/>
    <w:rsid w:val="00A31E1D"/>
    <w:rsid w:val="00A33858"/>
    <w:rsid w:val="00A3386F"/>
    <w:rsid w:val="00A361BB"/>
    <w:rsid w:val="00A434A6"/>
    <w:rsid w:val="00A470C1"/>
    <w:rsid w:val="00A5037B"/>
    <w:rsid w:val="00A51A08"/>
    <w:rsid w:val="00A51F45"/>
    <w:rsid w:val="00A53E80"/>
    <w:rsid w:val="00A54A43"/>
    <w:rsid w:val="00A54D3C"/>
    <w:rsid w:val="00A5665D"/>
    <w:rsid w:val="00A57E15"/>
    <w:rsid w:val="00A71043"/>
    <w:rsid w:val="00A717E3"/>
    <w:rsid w:val="00A76776"/>
    <w:rsid w:val="00A86448"/>
    <w:rsid w:val="00A907FB"/>
    <w:rsid w:val="00A9151F"/>
    <w:rsid w:val="00A9272C"/>
    <w:rsid w:val="00A933FF"/>
    <w:rsid w:val="00A95BB3"/>
    <w:rsid w:val="00A97AB5"/>
    <w:rsid w:val="00AA2CA9"/>
    <w:rsid w:val="00AA3174"/>
    <w:rsid w:val="00AA5EB8"/>
    <w:rsid w:val="00AA73BF"/>
    <w:rsid w:val="00AB0FF9"/>
    <w:rsid w:val="00AB43DA"/>
    <w:rsid w:val="00AB4AAE"/>
    <w:rsid w:val="00AB51EB"/>
    <w:rsid w:val="00AB59AE"/>
    <w:rsid w:val="00AC06A6"/>
    <w:rsid w:val="00AC0D59"/>
    <w:rsid w:val="00AC5937"/>
    <w:rsid w:val="00AC6D99"/>
    <w:rsid w:val="00AD1424"/>
    <w:rsid w:val="00AD7E5F"/>
    <w:rsid w:val="00AE1913"/>
    <w:rsid w:val="00AE545D"/>
    <w:rsid w:val="00AF62AF"/>
    <w:rsid w:val="00AF7370"/>
    <w:rsid w:val="00B007DF"/>
    <w:rsid w:val="00B0087B"/>
    <w:rsid w:val="00B01C34"/>
    <w:rsid w:val="00B01C88"/>
    <w:rsid w:val="00B04A7B"/>
    <w:rsid w:val="00B138BD"/>
    <w:rsid w:val="00B144D3"/>
    <w:rsid w:val="00B20DC9"/>
    <w:rsid w:val="00B212FC"/>
    <w:rsid w:val="00B27782"/>
    <w:rsid w:val="00B322F7"/>
    <w:rsid w:val="00B3328E"/>
    <w:rsid w:val="00B33F41"/>
    <w:rsid w:val="00B34BB6"/>
    <w:rsid w:val="00B41D00"/>
    <w:rsid w:val="00B43FB3"/>
    <w:rsid w:val="00B44C13"/>
    <w:rsid w:val="00B46262"/>
    <w:rsid w:val="00B46C92"/>
    <w:rsid w:val="00B50048"/>
    <w:rsid w:val="00B528EF"/>
    <w:rsid w:val="00B54840"/>
    <w:rsid w:val="00B55942"/>
    <w:rsid w:val="00B56C60"/>
    <w:rsid w:val="00B62416"/>
    <w:rsid w:val="00B634ED"/>
    <w:rsid w:val="00B70016"/>
    <w:rsid w:val="00B717F5"/>
    <w:rsid w:val="00B725C5"/>
    <w:rsid w:val="00B727AC"/>
    <w:rsid w:val="00B7606F"/>
    <w:rsid w:val="00B81BFA"/>
    <w:rsid w:val="00B81DC3"/>
    <w:rsid w:val="00B8509C"/>
    <w:rsid w:val="00B90A49"/>
    <w:rsid w:val="00B91857"/>
    <w:rsid w:val="00B932DF"/>
    <w:rsid w:val="00B9419B"/>
    <w:rsid w:val="00B953AB"/>
    <w:rsid w:val="00BA0E66"/>
    <w:rsid w:val="00BA272C"/>
    <w:rsid w:val="00BA38D5"/>
    <w:rsid w:val="00BA6BDC"/>
    <w:rsid w:val="00BA7A9C"/>
    <w:rsid w:val="00BB6348"/>
    <w:rsid w:val="00BC0A32"/>
    <w:rsid w:val="00BC15A8"/>
    <w:rsid w:val="00BC5F6E"/>
    <w:rsid w:val="00BD07F6"/>
    <w:rsid w:val="00BD3502"/>
    <w:rsid w:val="00BD389D"/>
    <w:rsid w:val="00BD40B4"/>
    <w:rsid w:val="00BD58C9"/>
    <w:rsid w:val="00BE4729"/>
    <w:rsid w:val="00BF2486"/>
    <w:rsid w:val="00BF7E7D"/>
    <w:rsid w:val="00C05143"/>
    <w:rsid w:val="00C101D7"/>
    <w:rsid w:val="00C1024C"/>
    <w:rsid w:val="00C102FD"/>
    <w:rsid w:val="00C11862"/>
    <w:rsid w:val="00C12A2F"/>
    <w:rsid w:val="00C16C97"/>
    <w:rsid w:val="00C217E5"/>
    <w:rsid w:val="00C2243C"/>
    <w:rsid w:val="00C23468"/>
    <w:rsid w:val="00C24DBF"/>
    <w:rsid w:val="00C26E44"/>
    <w:rsid w:val="00C276C3"/>
    <w:rsid w:val="00C27C0B"/>
    <w:rsid w:val="00C33495"/>
    <w:rsid w:val="00C34BA6"/>
    <w:rsid w:val="00C35079"/>
    <w:rsid w:val="00C46EF5"/>
    <w:rsid w:val="00C50C75"/>
    <w:rsid w:val="00C53B1A"/>
    <w:rsid w:val="00C54491"/>
    <w:rsid w:val="00C564FA"/>
    <w:rsid w:val="00C6021E"/>
    <w:rsid w:val="00C62227"/>
    <w:rsid w:val="00C635A3"/>
    <w:rsid w:val="00C63B29"/>
    <w:rsid w:val="00C64148"/>
    <w:rsid w:val="00C64D21"/>
    <w:rsid w:val="00C7013A"/>
    <w:rsid w:val="00C725E3"/>
    <w:rsid w:val="00C74137"/>
    <w:rsid w:val="00C76329"/>
    <w:rsid w:val="00C76D99"/>
    <w:rsid w:val="00C821F6"/>
    <w:rsid w:val="00C82D2D"/>
    <w:rsid w:val="00C84E0B"/>
    <w:rsid w:val="00C911BE"/>
    <w:rsid w:val="00CA033D"/>
    <w:rsid w:val="00CA1ABC"/>
    <w:rsid w:val="00CA22F3"/>
    <w:rsid w:val="00CA68AA"/>
    <w:rsid w:val="00CA6A02"/>
    <w:rsid w:val="00CA73AC"/>
    <w:rsid w:val="00CB1EFF"/>
    <w:rsid w:val="00CB3837"/>
    <w:rsid w:val="00CB69D6"/>
    <w:rsid w:val="00CC0A49"/>
    <w:rsid w:val="00CC0DCD"/>
    <w:rsid w:val="00CC0E89"/>
    <w:rsid w:val="00CC1D3D"/>
    <w:rsid w:val="00CC25C5"/>
    <w:rsid w:val="00CC3BE8"/>
    <w:rsid w:val="00CC55F0"/>
    <w:rsid w:val="00CD118D"/>
    <w:rsid w:val="00CD6079"/>
    <w:rsid w:val="00CE21E2"/>
    <w:rsid w:val="00CE5C5A"/>
    <w:rsid w:val="00CE6040"/>
    <w:rsid w:val="00CF2A79"/>
    <w:rsid w:val="00CF41C3"/>
    <w:rsid w:val="00CF6D38"/>
    <w:rsid w:val="00D00743"/>
    <w:rsid w:val="00D03033"/>
    <w:rsid w:val="00D04168"/>
    <w:rsid w:val="00D11665"/>
    <w:rsid w:val="00D134F6"/>
    <w:rsid w:val="00D2069F"/>
    <w:rsid w:val="00D21243"/>
    <w:rsid w:val="00D219C5"/>
    <w:rsid w:val="00D22593"/>
    <w:rsid w:val="00D2332A"/>
    <w:rsid w:val="00D23C54"/>
    <w:rsid w:val="00D2411F"/>
    <w:rsid w:val="00D2419D"/>
    <w:rsid w:val="00D27210"/>
    <w:rsid w:val="00D31719"/>
    <w:rsid w:val="00D333E1"/>
    <w:rsid w:val="00D347D0"/>
    <w:rsid w:val="00D34BEB"/>
    <w:rsid w:val="00D3504E"/>
    <w:rsid w:val="00D350ED"/>
    <w:rsid w:val="00D35FB0"/>
    <w:rsid w:val="00D40868"/>
    <w:rsid w:val="00D437A3"/>
    <w:rsid w:val="00D4616E"/>
    <w:rsid w:val="00D502B2"/>
    <w:rsid w:val="00D5273C"/>
    <w:rsid w:val="00D54288"/>
    <w:rsid w:val="00D60700"/>
    <w:rsid w:val="00D629A5"/>
    <w:rsid w:val="00D7338E"/>
    <w:rsid w:val="00D76F59"/>
    <w:rsid w:val="00D80368"/>
    <w:rsid w:val="00D81DA4"/>
    <w:rsid w:val="00D82A0B"/>
    <w:rsid w:val="00D8374A"/>
    <w:rsid w:val="00D83CDB"/>
    <w:rsid w:val="00D84F2D"/>
    <w:rsid w:val="00D86857"/>
    <w:rsid w:val="00D87869"/>
    <w:rsid w:val="00D87C42"/>
    <w:rsid w:val="00D91999"/>
    <w:rsid w:val="00D91F28"/>
    <w:rsid w:val="00D933CA"/>
    <w:rsid w:val="00D94241"/>
    <w:rsid w:val="00D97096"/>
    <w:rsid w:val="00D976FE"/>
    <w:rsid w:val="00DA0D9C"/>
    <w:rsid w:val="00DB4083"/>
    <w:rsid w:val="00DB6AF9"/>
    <w:rsid w:val="00DC0C11"/>
    <w:rsid w:val="00DC0E6D"/>
    <w:rsid w:val="00DC1AA1"/>
    <w:rsid w:val="00DC7273"/>
    <w:rsid w:val="00DD041B"/>
    <w:rsid w:val="00DD285D"/>
    <w:rsid w:val="00DD6EE8"/>
    <w:rsid w:val="00DD7D11"/>
    <w:rsid w:val="00DE2529"/>
    <w:rsid w:val="00DE37FC"/>
    <w:rsid w:val="00DE3D74"/>
    <w:rsid w:val="00DE52DB"/>
    <w:rsid w:val="00DE78A1"/>
    <w:rsid w:val="00DF139B"/>
    <w:rsid w:val="00DF25BB"/>
    <w:rsid w:val="00DF40C0"/>
    <w:rsid w:val="00DF74D3"/>
    <w:rsid w:val="00E00702"/>
    <w:rsid w:val="00E01248"/>
    <w:rsid w:val="00E06205"/>
    <w:rsid w:val="00E11839"/>
    <w:rsid w:val="00E13AE0"/>
    <w:rsid w:val="00E14313"/>
    <w:rsid w:val="00E169BE"/>
    <w:rsid w:val="00E3263D"/>
    <w:rsid w:val="00E37568"/>
    <w:rsid w:val="00E45C73"/>
    <w:rsid w:val="00E4631A"/>
    <w:rsid w:val="00E51C42"/>
    <w:rsid w:val="00E57DCB"/>
    <w:rsid w:val="00E61F02"/>
    <w:rsid w:val="00E6408E"/>
    <w:rsid w:val="00E641F0"/>
    <w:rsid w:val="00E65C57"/>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04F6"/>
    <w:rsid w:val="00EB3315"/>
    <w:rsid w:val="00EB385A"/>
    <w:rsid w:val="00EB3E73"/>
    <w:rsid w:val="00EB4DBE"/>
    <w:rsid w:val="00EC04DF"/>
    <w:rsid w:val="00EC0F7B"/>
    <w:rsid w:val="00EC3CE0"/>
    <w:rsid w:val="00ED154A"/>
    <w:rsid w:val="00ED3D7A"/>
    <w:rsid w:val="00ED4ECF"/>
    <w:rsid w:val="00ED7E9D"/>
    <w:rsid w:val="00EE6505"/>
    <w:rsid w:val="00EE69E1"/>
    <w:rsid w:val="00EE7FE8"/>
    <w:rsid w:val="00EF1E3B"/>
    <w:rsid w:val="00EF22C7"/>
    <w:rsid w:val="00EF2814"/>
    <w:rsid w:val="00EF669A"/>
    <w:rsid w:val="00F0486F"/>
    <w:rsid w:val="00F0677D"/>
    <w:rsid w:val="00F10D35"/>
    <w:rsid w:val="00F13208"/>
    <w:rsid w:val="00F13D52"/>
    <w:rsid w:val="00F13E6C"/>
    <w:rsid w:val="00F15520"/>
    <w:rsid w:val="00F218D4"/>
    <w:rsid w:val="00F23CCD"/>
    <w:rsid w:val="00F2600F"/>
    <w:rsid w:val="00F26FF5"/>
    <w:rsid w:val="00F27351"/>
    <w:rsid w:val="00F314F4"/>
    <w:rsid w:val="00F32BC1"/>
    <w:rsid w:val="00F331EB"/>
    <w:rsid w:val="00F33235"/>
    <w:rsid w:val="00F336A4"/>
    <w:rsid w:val="00F370C6"/>
    <w:rsid w:val="00F4698F"/>
    <w:rsid w:val="00F51639"/>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366A"/>
    <w:rsid w:val="00F9548E"/>
    <w:rsid w:val="00FA10D0"/>
    <w:rsid w:val="00FA3AA8"/>
    <w:rsid w:val="00FA3B5A"/>
    <w:rsid w:val="00FA4056"/>
    <w:rsid w:val="00FA4B2B"/>
    <w:rsid w:val="00FA5A57"/>
    <w:rsid w:val="00FB511E"/>
    <w:rsid w:val="00FB6A12"/>
    <w:rsid w:val="00FB7E17"/>
    <w:rsid w:val="00FC10C3"/>
    <w:rsid w:val="00FC176D"/>
    <w:rsid w:val="00FC1B98"/>
    <w:rsid w:val="00FC34F4"/>
    <w:rsid w:val="00FC631B"/>
    <w:rsid w:val="00FD6BAD"/>
    <w:rsid w:val="00FD7D0F"/>
    <w:rsid w:val="00FD7E99"/>
    <w:rsid w:val="00FE1DB2"/>
    <w:rsid w:val="00FE55FF"/>
    <w:rsid w:val="00FE7515"/>
    <w:rsid w:val="00FE77D0"/>
    <w:rsid w:val="00FF1114"/>
    <w:rsid w:val="00FF150D"/>
    <w:rsid w:val="00FF3990"/>
    <w:rsid w:val="00FF401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table" w:customStyle="1" w:styleId="61">
    <w:name w:val="Сетка таблицы6"/>
    <w:basedOn w:val="a3"/>
    <w:next w:val="af"/>
    <w:uiPriority w:val="59"/>
    <w:rsid w:val="00FF40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
    <w:uiPriority w:val="59"/>
    <w:rsid w:val="00EF28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
    <w:uiPriority w:val="59"/>
    <w:rsid w:val="00C334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table" w:customStyle="1" w:styleId="61">
    <w:name w:val="Сетка таблицы6"/>
    <w:basedOn w:val="a3"/>
    <w:next w:val="af"/>
    <w:uiPriority w:val="59"/>
    <w:rsid w:val="00FF40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
    <w:uiPriority w:val="59"/>
    <w:rsid w:val="00EF28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
    <w:uiPriority w:val="59"/>
    <w:rsid w:val="00C334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05934221">
      <w:bodyDiv w:val="1"/>
      <w:marLeft w:val="0"/>
      <w:marRight w:val="0"/>
      <w:marTop w:val="0"/>
      <w:marBottom w:val="0"/>
      <w:divBdr>
        <w:top w:val="none" w:sz="0" w:space="0" w:color="auto"/>
        <w:left w:val="none" w:sz="0" w:space="0" w:color="auto"/>
        <w:bottom w:val="none" w:sz="0" w:space="0" w:color="auto"/>
        <w:right w:val="none" w:sz="0" w:space="0" w:color="auto"/>
      </w:divBdr>
    </w:div>
    <w:div w:id="116918446">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65357611">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055265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472449223">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897588402">
      <w:bodyDiv w:val="1"/>
      <w:marLeft w:val="0"/>
      <w:marRight w:val="0"/>
      <w:marTop w:val="0"/>
      <w:marBottom w:val="0"/>
      <w:divBdr>
        <w:top w:val="none" w:sz="0" w:space="0" w:color="auto"/>
        <w:left w:val="none" w:sz="0" w:space="0" w:color="auto"/>
        <w:bottom w:val="none" w:sz="0" w:space="0" w:color="auto"/>
        <w:right w:val="none" w:sz="0" w:space="0" w:color="auto"/>
      </w:divBdr>
    </w:div>
    <w:div w:id="923493660">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059324759">
      <w:bodyDiv w:val="1"/>
      <w:marLeft w:val="0"/>
      <w:marRight w:val="0"/>
      <w:marTop w:val="0"/>
      <w:marBottom w:val="0"/>
      <w:divBdr>
        <w:top w:val="none" w:sz="0" w:space="0" w:color="auto"/>
        <w:left w:val="none" w:sz="0" w:space="0" w:color="auto"/>
        <w:bottom w:val="none" w:sz="0" w:space="0" w:color="auto"/>
        <w:right w:val="none" w:sz="0" w:space="0" w:color="auto"/>
      </w:divBdr>
      <w:divsChild>
        <w:div w:id="607277720">
          <w:marLeft w:val="0"/>
          <w:marRight w:val="0"/>
          <w:marTop w:val="0"/>
          <w:marBottom w:val="0"/>
          <w:divBdr>
            <w:top w:val="none" w:sz="0" w:space="0" w:color="auto"/>
            <w:left w:val="none" w:sz="0" w:space="0" w:color="auto"/>
            <w:bottom w:val="none" w:sz="0" w:space="0" w:color="auto"/>
            <w:right w:val="none" w:sz="0" w:space="0" w:color="auto"/>
          </w:divBdr>
        </w:div>
      </w:divsChild>
    </w:div>
    <w:div w:id="1103184163">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170222196">
      <w:bodyDiv w:val="1"/>
      <w:marLeft w:val="0"/>
      <w:marRight w:val="0"/>
      <w:marTop w:val="0"/>
      <w:marBottom w:val="0"/>
      <w:divBdr>
        <w:top w:val="none" w:sz="0" w:space="0" w:color="auto"/>
        <w:left w:val="none" w:sz="0" w:space="0" w:color="auto"/>
        <w:bottom w:val="none" w:sz="0" w:space="0" w:color="auto"/>
        <w:right w:val="none" w:sz="0" w:space="0" w:color="auto"/>
      </w:divBdr>
    </w:div>
    <w:div w:id="1174148434">
      <w:bodyDiv w:val="1"/>
      <w:marLeft w:val="0"/>
      <w:marRight w:val="0"/>
      <w:marTop w:val="0"/>
      <w:marBottom w:val="0"/>
      <w:divBdr>
        <w:top w:val="none" w:sz="0" w:space="0" w:color="auto"/>
        <w:left w:val="none" w:sz="0" w:space="0" w:color="auto"/>
        <w:bottom w:val="none" w:sz="0" w:space="0" w:color="auto"/>
        <w:right w:val="none" w:sz="0" w:space="0" w:color="auto"/>
      </w:divBdr>
    </w:div>
    <w:div w:id="1217545966">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39886660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48087118">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66724671">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624842359">
      <w:bodyDiv w:val="1"/>
      <w:marLeft w:val="0"/>
      <w:marRight w:val="0"/>
      <w:marTop w:val="0"/>
      <w:marBottom w:val="0"/>
      <w:divBdr>
        <w:top w:val="none" w:sz="0" w:space="0" w:color="auto"/>
        <w:left w:val="none" w:sz="0" w:space="0" w:color="auto"/>
        <w:bottom w:val="none" w:sz="0" w:space="0" w:color="auto"/>
        <w:right w:val="none" w:sz="0" w:space="0" w:color="auto"/>
      </w:divBdr>
    </w:div>
    <w:div w:id="1685283655">
      <w:bodyDiv w:val="1"/>
      <w:marLeft w:val="0"/>
      <w:marRight w:val="0"/>
      <w:marTop w:val="0"/>
      <w:marBottom w:val="0"/>
      <w:divBdr>
        <w:top w:val="none" w:sz="0" w:space="0" w:color="auto"/>
        <w:left w:val="none" w:sz="0" w:space="0" w:color="auto"/>
        <w:bottom w:val="none" w:sz="0" w:space="0" w:color="auto"/>
        <w:right w:val="none" w:sz="0" w:space="0" w:color="auto"/>
      </w:divBdr>
    </w:div>
    <w:div w:id="1755979932">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02917818">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14784120">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30E067655EC717D3C1E5623CBE914F6FD5BC25B174AF6D9923EF2C53D1983F71AFFEE1CD8469TCx4L"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30E067655EC717D3C1E5623CBE914F6FD5BC25B174AF6D9923EF2C53D1983F71AFFEE1CD846BTCx3L" TargetMode="External"/><Relationship Id="rId33" Type="http://schemas.openxmlformats.org/officeDocument/2006/relationships/hyperlink" Target="http://www.zakupki.gov.ru"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F2183F21DBD15826C46D5FD392E916EB5DCEBCAD1DD9A2C9951F86AC836710AEC5C8048368CFP5d9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2F9AFD54C811E1B3D545404771B7293A23441836A0920CFEFE89E177952DCC6F478F2445C7k8w2L" TargetMode="External"/><Relationship Id="rId32" Type="http://schemas.openxmlformats.org/officeDocument/2006/relationships/hyperlink" Target="http://www.zakupki.gov.ru"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mailto:mz-kon@ivgoradm.ru" TargetMode="External"/><Relationship Id="rId28" Type="http://schemas.openxmlformats.org/officeDocument/2006/relationships/hyperlink" Target="consultantplus://offline/ref=F2183F21DBD15826C46D5FD392E916EB5DCFB1AD1CDBA2C9951F86AC836710AEC5C8048768PCdFL" TargetMode="External"/><Relationship Id="rId36" Type="http://schemas.openxmlformats.org/officeDocument/2006/relationships/footer" Target="footer1.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4804426654DE5F33EE90E5984B5F3DF8CDD5F922FF2F5B4647EFC2E5157A5DC5EAE57FF1F38A643DoEk0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F2183F21DBD15826C46D5FD392E916EB5DCEBCAD1DD9A2C9951F86AC836710AEC5C8048368CDP5dEL"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008F7-8FED-40D9-83AA-0A768CF88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44</Pages>
  <Words>18592</Words>
  <Characters>105980</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Анна Алексеевна Константинова</cp:lastModifiedBy>
  <cp:revision>24</cp:revision>
  <cp:lastPrinted>2015-04-27T14:46:00Z</cp:lastPrinted>
  <dcterms:created xsi:type="dcterms:W3CDTF">2015-04-29T07:39:00Z</dcterms:created>
  <dcterms:modified xsi:type="dcterms:W3CDTF">2015-05-06T06:00:00Z</dcterms:modified>
</cp:coreProperties>
</file>