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A75A9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A75A9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рассмотрения заяв</w:t>
      </w:r>
      <w:r w:rsidR="008A1A87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A75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1E7" w:rsidRPr="00A75A92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 w:rsidRPr="00A75A92">
        <w:rPr>
          <w:rFonts w:ascii="Times New Roman" w:hAnsi="Times New Roman" w:cs="Times New Roman"/>
          <w:b/>
          <w:sz w:val="24"/>
          <w:szCs w:val="24"/>
        </w:rPr>
        <w:t>013330000171</w:t>
      </w:r>
      <w:r w:rsidR="00C83EEE">
        <w:rPr>
          <w:rFonts w:ascii="Times New Roman" w:hAnsi="Times New Roman" w:cs="Times New Roman"/>
          <w:b/>
          <w:sz w:val="24"/>
          <w:szCs w:val="24"/>
        </w:rPr>
        <w:t>5</w:t>
      </w:r>
      <w:r w:rsidR="00836540" w:rsidRPr="00A75A92">
        <w:rPr>
          <w:rFonts w:ascii="Times New Roman" w:hAnsi="Times New Roman" w:cs="Times New Roman"/>
          <w:b/>
          <w:sz w:val="24"/>
          <w:szCs w:val="24"/>
        </w:rPr>
        <w:t>00</w:t>
      </w:r>
      <w:r w:rsidR="00C83EEE">
        <w:rPr>
          <w:rFonts w:ascii="Times New Roman" w:hAnsi="Times New Roman" w:cs="Times New Roman"/>
          <w:b/>
          <w:sz w:val="24"/>
          <w:szCs w:val="24"/>
        </w:rPr>
        <w:t>00</w:t>
      </w:r>
      <w:r w:rsidR="0058118D">
        <w:rPr>
          <w:rFonts w:ascii="Times New Roman" w:hAnsi="Times New Roman" w:cs="Times New Roman"/>
          <w:b/>
          <w:sz w:val="24"/>
          <w:szCs w:val="24"/>
        </w:rPr>
        <w:t>81</w:t>
      </w:r>
    </w:p>
    <w:p w:rsidR="00C83EEE" w:rsidRPr="00C925E1" w:rsidRDefault="00C83EEE" w:rsidP="00C83EEE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5E1">
        <w:rPr>
          <w:rFonts w:ascii="Times New Roman" w:hAnsi="Times New Roman" w:cs="Times New Roman"/>
          <w:i/>
          <w:sz w:val="24"/>
          <w:szCs w:val="24"/>
        </w:rPr>
        <w:t xml:space="preserve">Для субъектов малого предпринимательства </w:t>
      </w:r>
    </w:p>
    <w:p w:rsidR="00C83EEE" w:rsidRPr="007B5771" w:rsidRDefault="00C83EEE" w:rsidP="00C83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E1">
        <w:rPr>
          <w:rFonts w:ascii="Times New Roman" w:hAnsi="Times New Roman" w:cs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EE2B2D" w:rsidRPr="008A3F9B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Pr="00635996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C83EEE">
        <w:rPr>
          <w:rFonts w:ascii="Times New Roman" w:hAnsi="Times New Roman" w:cs="Times New Roman"/>
          <w:sz w:val="24"/>
          <w:szCs w:val="24"/>
        </w:rPr>
        <w:t>2</w:t>
      </w:r>
      <w:r w:rsidR="0058118D">
        <w:rPr>
          <w:rFonts w:ascii="Times New Roman" w:hAnsi="Times New Roman" w:cs="Times New Roman"/>
          <w:sz w:val="24"/>
          <w:szCs w:val="24"/>
        </w:rPr>
        <w:t>3</w:t>
      </w:r>
      <w:r w:rsidR="00635996">
        <w:rPr>
          <w:rFonts w:ascii="Times New Roman" w:hAnsi="Times New Roman" w:cs="Times New Roman"/>
          <w:sz w:val="24"/>
          <w:szCs w:val="24"/>
        </w:rPr>
        <w:t>.</w:t>
      </w:r>
      <w:r w:rsidR="00635996" w:rsidRPr="00635996">
        <w:rPr>
          <w:rFonts w:ascii="Times New Roman" w:hAnsi="Times New Roman" w:cs="Times New Roman"/>
          <w:sz w:val="24"/>
          <w:szCs w:val="24"/>
        </w:rPr>
        <w:t>0</w:t>
      </w:r>
      <w:r w:rsidR="0058118D">
        <w:rPr>
          <w:rFonts w:ascii="Times New Roman" w:hAnsi="Times New Roman" w:cs="Times New Roman"/>
          <w:sz w:val="24"/>
          <w:szCs w:val="24"/>
        </w:rPr>
        <w:t>3</w:t>
      </w:r>
      <w:r w:rsidR="00635996">
        <w:rPr>
          <w:rFonts w:ascii="Times New Roman" w:hAnsi="Times New Roman" w:cs="Times New Roman"/>
          <w:sz w:val="24"/>
          <w:szCs w:val="24"/>
        </w:rPr>
        <w:t>.201</w:t>
      </w:r>
      <w:r w:rsidR="00635996" w:rsidRPr="00635996">
        <w:rPr>
          <w:rFonts w:ascii="Times New Roman" w:hAnsi="Times New Roman" w:cs="Times New Roman"/>
          <w:sz w:val="24"/>
          <w:szCs w:val="24"/>
        </w:rPr>
        <w:t>5</w:t>
      </w:r>
    </w:p>
    <w:p w:rsidR="00836540" w:rsidRPr="00635996" w:rsidRDefault="0058118D" w:rsidP="0058118D">
      <w:pPr>
        <w:pStyle w:val="a7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36540" w:rsidRPr="00A75A9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C8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18D">
        <w:rPr>
          <w:rFonts w:ascii="Times New Roman" w:eastAsia="Times New Roman" w:hAnsi="Times New Roman" w:cs="Times New Roman"/>
          <w:sz w:val="24"/>
          <w:szCs w:val="24"/>
        </w:rPr>
        <w:t>Управление капитального строительства Администрации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540" w:rsidRPr="00635996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6540" w:rsidRPr="00A75A92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2.</w:t>
      </w:r>
      <w:r w:rsidR="0058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аукционе №</w:t>
      </w:r>
      <w:r w:rsidRPr="00A7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83EEE" w:rsidRPr="00C83EEE">
        <w:rPr>
          <w:rFonts w:ascii="Times New Roman" w:hAnsi="Times New Roman" w:cs="Times New Roman"/>
          <w:sz w:val="24"/>
          <w:szCs w:val="24"/>
        </w:rPr>
        <w:t>01333000017150000</w:t>
      </w:r>
      <w:r w:rsidR="0058118D">
        <w:rPr>
          <w:rFonts w:ascii="Times New Roman" w:hAnsi="Times New Roman" w:cs="Times New Roman"/>
          <w:sz w:val="24"/>
          <w:szCs w:val="24"/>
        </w:rPr>
        <w:t>81</w:t>
      </w:r>
      <w:r w:rsidR="00C83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осуществлению закупок </w:t>
      </w:r>
      <w:r w:rsidR="0058118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A1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996" w:rsidRPr="006359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11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35996" w:rsidRPr="006359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РФ, Ивановская область, 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6, к. 220.</w:t>
      </w:r>
    </w:p>
    <w:p w:rsidR="00342435" w:rsidRPr="0058118D" w:rsidRDefault="00836540" w:rsidP="00581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="00C8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EEE" w:rsidRPr="0058118D">
        <w:rPr>
          <w:rFonts w:ascii="Times New Roman" w:hAnsi="Times New Roman" w:cs="Times New Roman"/>
          <w:bCs/>
          <w:sz w:val="24"/>
          <w:szCs w:val="24"/>
        </w:rPr>
        <w:t>«</w:t>
      </w:r>
      <w:r w:rsidR="0058118D" w:rsidRPr="0058118D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полного комплекса работ, согласно проектно-сметной документации по объекту: «Строительство объектов уличного освещения по улице 5-я </w:t>
      </w:r>
      <w:proofErr w:type="spellStart"/>
      <w:r w:rsidR="0058118D" w:rsidRPr="0058118D">
        <w:rPr>
          <w:rFonts w:ascii="Times New Roman" w:eastAsia="Times New Roman" w:hAnsi="Times New Roman" w:cs="Times New Roman"/>
          <w:sz w:val="24"/>
          <w:szCs w:val="24"/>
        </w:rPr>
        <w:t>Березниковская</w:t>
      </w:r>
      <w:proofErr w:type="spellEnd"/>
      <w:r w:rsidR="0058118D" w:rsidRPr="0058118D">
        <w:rPr>
          <w:rFonts w:ascii="Times New Roman" w:eastAsia="Times New Roman" w:hAnsi="Times New Roman" w:cs="Times New Roman"/>
          <w:sz w:val="24"/>
          <w:szCs w:val="24"/>
        </w:rPr>
        <w:t xml:space="preserve"> от пер. 1-го Торфяного до пер. 2-го Торфяного в г. Иваново</w:t>
      </w:r>
      <w:r w:rsidR="00C83EEE" w:rsidRPr="0058118D">
        <w:rPr>
          <w:rFonts w:ascii="Times New Roman" w:hAnsi="Times New Roman" w:cs="Times New Roman"/>
          <w:sz w:val="24"/>
          <w:szCs w:val="24"/>
        </w:rPr>
        <w:t>».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4. </w:t>
      </w:r>
      <w:r w:rsidRPr="00A75A9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58118D" w:rsidRPr="0058118D">
        <w:rPr>
          <w:rFonts w:ascii="Times New Roman" w:eastAsia="Times New Roman" w:hAnsi="Times New Roman" w:cs="Times New Roman"/>
          <w:sz w:val="24"/>
          <w:szCs w:val="24"/>
        </w:rPr>
        <w:t>999 566,68</w:t>
      </w:r>
      <w:r w:rsidR="0058118D">
        <w:rPr>
          <w:rFonts w:eastAsia="Times New Roman"/>
        </w:rPr>
        <w:t xml:space="preserve"> </w:t>
      </w:r>
      <w:r w:rsidRPr="00A75A92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5. Извещение и документация об электронном аукционе № </w:t>
      </w:r>
      <w:r w:rsidR="00C83EEE" w:rsidRPr="00A7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83EEE" w:rsidRPr="00C83EEE">
        <w:rPr>
          <w:rFonts w:ascii="Times New Roman" w:hAnsi="Times New Roman" w:cs="Times New Roman"/>
          <w:sz w:val="24"/>
          <w:szCs w:val="24"/>
        </w:rPr>
        <w:t>01333000017150000</w:t>
      </w:r>
      <w:r w:rsidR="0058118D">
        <w:rPr>
          <w:rFonts w:ascii="Times New Roman" w:hAnsi="Times New Roman" w:cs="Times New Roman"/>
          <w:sz w:val="24"/>
          <w:szCs w:val="24"/>
        </w:rPr>
        <w:t>81</w:t>
      </w:r>
      <w:r w:rsidR="00C83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A92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C83EEE">
        <w:rPr>
          <w:rFonts w:ascii="Times New Roman" w:hAnsi="Times New Roman" w:cs="Times New Roman"/>
          <w:sz w:val="24"/>
          <w:szCs w:val="24"/>
        </w:rPr>
        <w:t>1</w:t>
      </w:r>
      <w:r w:rsidR="0058118D">
        <w:rPr>
          <w:rFonts w:ascii="Times New Roman" w:hAnsi="Times New Roman" w:cs="Times New Roman"/>
          <w:sz w:val="24"/>
          <w:szCs w:val="24"/>
        </w:rPr>
        <w:t>2</w:t>
      </w:r>
      <w:r w:rsidRPr="00A75A92">
        <w:rPr>
          <w:rFonts w:ascii="Times New Roman" w:hAnsi="Times New Roman" w:cs="Times New Roman"/>
          <w:sz w:val="24"/>
          <w:szCs w:val="24"/>
        </w:rPr>
        <w:t>»</w:t>
      </w:r>
      <w:r w:rsidR="00944DF4">
        <w:rPr>
          <w:rFonts w:ascii="Times New Roman" w:hAnsi="Times New Roman" w:cs="Times New Roman"/>
          <w:sz w:val="24"/>
          <w:szCs w:val="24"/>
        </w:rPr>
        <w:t xml:space="preserve"> </w:t>
      </w:r>
      <w:r w:rsidR="0058118D">
        <w:rPr>
          <w:rFonts w:ascii="Times New Roman" w:hAnsi="Times New Roman" w:cs="Times New Roman"/>
          <w:sz w:val="24"/>
          <w:szCs w:val="24"/>
        </w:rPr>
        <w:t>марта</w:t>
      </w:r>
      <w:r w:rsidR="00C83EEE">
        <w:rPr>
          <w:rFonts w:ascii="Times New Roman" w:hAnsi="Times New Roman" w:cs="Times New Roman"/>
          <w:sz w:val="24"/>
          <w:szCs w:val="24"/>
        </w:rPr>
        <w:t xml:space="preserve"> 2015</w:t>
      </w:r>
      <w:r w:rsidRPr="00A75A92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7" w:history="1">
        <w:r w:rsidRPr="00A75A9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A75A9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Pr="00A75A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75A9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A75A9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75A9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заяв</w:t>
      </w:r>
      <w:r w:rsidR="008A1A87">
        <w:rPr>
          <w:rFonts w:ascii="Times New Roman" w:hAnsi="Times New Roman" w:cs="Times New Roman"/>
          <w:sz w:val="24"/>
          <w:szCs w:val="24"/>
        </w:rPr>
        <w:t>ок</w:t>
      </w:r>
      <w:r w:rsidRPr="00A75A92">
        <w:rPr>
          <w:rFonts w:ascii="Times New Roman" w:hAnsi="Times New Roman" w:cs="Times New Roman"/>
          <w:sz w:val="24"/>
          <w:szCs w:val="24"/>
        </w:rPr>
        <w:t xml:space="preserve"> на участие </w:t>
      </w:r>
      <w:proofErr w:type="gramStart"/>
      <w:r w:rsidRPr="00A75A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5A92">
        <w:rPr>
          <w:rFonts w:ascii="Times New Roman" w:hAnsi="Times New Roman" w:cs="Times New Roman"/>
          <w:sz w:val="24"/>
          <w:szCs w:val="24"/>
        </w:rPr>
        <w:t xml:space="preserve"> электронном </w:t>
      </w:r>
      <w:proofErr w:type="gramStart"/>
      <w:r w:rsidRPr="00A75A92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A75A92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73"/>
        <w:gridCol w:w="293"/>
        <w:gridCol w:w="6715"/>
      </w:tblGrid>
      <w:tr w:rsidR="0058118D" w:rsidRPr="00D26BB4" w:rsidTr="0058118D">
        <w:trPr>
          <w:trHeight w:val="505"/>
        </w:trPr>
        <w:tc>
          <w:tcPr>
            <w:tcW w:w="2773" w:type="dxa"/>
            <w:hideMark/>
          </w:tcPr>
          <w:p w:rsidR="0058118D" w:rsidRPr="00D26BB4" w:rsidRDefault="0058118D" w:rsidP="0058118D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</w:p>
        </w:tc>
        <w:tc>
          <w:tcPr>
            <w:tcW w:w="293" w:type="dxa"/>
            <w:hideMark/>
          </w:tcPr>
          <w:p w:rsidR="0058118D" w:rsidRPr="00D26BB4" w:rsidRDefault="0058118D" w:rsidP="005811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5" w:type="dxa"/>
            <w:hideMark/>
          </w:tcPr>
          <w:p w:rsidR="0058118D" w:rsidRPr="00D26BB4" w:rsidRDefault="0058118D" w:rsidP="005811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8118D" w:rsidRPr="00D26BB4" w:rsidTr="0058118D">
        <w:trPr>
          <w:trHeight w:val="636"/>
        </w:trPr>
        <w:tc>
          <w:tcPr>
            <w:tcW w:w="2773" w:type="dxa"/>
          </w:tcPr>
          <w:p w:rsidR="0058118D" w:rsidRPr="00D26BB4" w:rsidRDefault="0058118D" w:rsidP="0058118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  <w:p w:rsidR="0058118D" w:rsidRPr="00D26BB4" w:rsidRDefault="0058118D" w:rsidP="0058118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58118D" w:rsidRPr="00D26BB4" w:rsidRDefault="0058118D" w:rsidP="005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5" w:type="dxa"/>
          </w:tcPr>
          <w:p w:rsidR="0058118D" w:rsidRPr="00D26BB4" w:rsidRDefault="0058118D" w:rsidP="00581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58118D" w:rsidRPr="00D26BB4" w:rsidTr="0058118D">
        <w:trPr>
          <w:trHeight w:val="846"/>
        </w:trPr>
        <w:tc>
          <w:tcPr>
            <w:tcW w:w="2773" w:type="dxa"/>
          </w:tcPr>
          <w:p w:rsidR="0058118D" w:rsidRPr="00D26BB4" w:rsidRDefault="0058118D" w:rsidP="00581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93" w:type="dxa"/>
          </w:tcPr>
          <w:p w:rsidR="0058118D" w:rsidRPr="00D26BB4" w:rsidRDefault="0058118D" w:rsidP="005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5" w:type="dxa"/>
          </w:tcPr>
          <w:p w:rsidR="0058118D" w:rsidRPr="00D26BB4" w:rsidRDefault="0058118D" w:rsidP="00581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8118D" w:rsidRPr="00D26BB4" w:rsidTr="0058118D">
        <w:trPr>
          <w:trHeight w:val="942"/>
        </w:trPr>
        <w:tc>
          <w:tcPr>
            <w:tcW w:w="2773" w:type="dxa"/>
          </w:tcPr>
          <w:p w:rsidR="0058118D" w:rsidRPr="00D26BB4" w:rsidRDefault="0058118D" w:rsidP="0058118D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</w:tcPr>
          <w:p w:rsidR="0058118D" w:rsidRPr="00D26BB4" w:rsidRDefault="0058118D" w:rsidP="005811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5" w:type="dxa"/>
          </w:tcPr>
          <w:p w:rsidR="0058118D" w:rsidRPr="00D26BB4" w:rsidRDefault="0058118D" w:rsidP="00581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A75A92" w:rsidRDefault="007B5771" w:rsidP="005811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1">
        <w:rPr>
          <w:rFonts w:ascii="Times New Roman" w:hAnsi="Times New Roman" w:cs="Times New Roman"/>
          <w:sz w:val="24"/>
          <w:szCs w:val="24"/>
        </w:rPr>
        <w:t>7</w:t>
      </w:r>
      <w:r w:rsidR="0086630B" w:rsidRPr="00A75A92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58118D">
        <w:rPr>
          <w:rFonts w:ascii="Times New Roman" w:hAnsi="Times New Roman" w:cs="Times New Roman"/>
          <w:sz w:val="24"/>
          <w:szCs w:val="24"/>
        </w:rPr>
        <w:t>20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58118D">
        <w:rPr>
          <w:rFonts w:ascii="Times New Roman" w:hAnsi="Times New Roman" w:cs="Times New Roman"/>
          <w:sz w:val="24"/>
          <w:szCs w:val="24"/>
        </w:rPr>
        <w:t>марта</w:t>
      </w:r>
      <w:r w:rsid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A75A92">
        <w:rPr>
          <w:rFonts w:ascii="Times New Roman" w:hAnsi="Times New Roman" w:cs="Times New Roman"/>
          <w:sz w:val="24"/>
          <w:szCs w:val="24"/>
        </w:rPr>
        <w:t>201</w:t>
      </w:r>
      <w:r w:rsidR="00635996">
        <w:rPr>
          <w:rFonts w:ascii="Times New Roman" w:hAnsi="Times New Roman" w:cs="Times New Roman"/>
          <w:sz w:val="24"/>
          <w:szCs w:val="24"/>
        </w:rPr>
        <w:t>5</w:t>
      </w:r>
      <w:r w:rsidR="0086630B" w:rsidRPr="00A75A92">
        <w:rPr>
          <w:rFonts w:ascii="Times New Roman" w:hAnsi="Times New Roman" w:cs="Times New Roman"/>
          <w:sz w:val="24"/>
          <w:szCs w:val="24"/>
        </w:rPr>
        <w:t> года был</w:t>
      </w:r>
      <w:r w:rsidR="004F7B60">
        <w:rPr>
          <w:rFonts w:ascii="Times New Roman" w:hAnsi="Times New Roman" w:cs="Times New Roman"/>
          <w:sz w:val="24"/>
          <w:szCs w:val="24"/>
        </w:rPr>
        <w:t>о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F7B60">
        <w:rPr>
          <w:rFonts w:ascii="Times New Roman" w:hAnsi="Times New Roman" w:cs="Times New Roman"/>
          <w:sz w:val="24"/>
          <w:szCs w:val="24"/>
        </w:rPr>
        <w:t>о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635996">
        <w:rPr>
          <w:rFonts w:ascii="Times New Roman" w:hAnsi="Times New Roman" w:cs="Times New Roman"/>
          <w:sz w:val="24"/>
          <w:szCs w:val="24"/>
        </w:rPr>
        <w:t>2</w:t>
      </w:r>
      <w:r w:rsidR="008A1A87">
        <w:rPr>
          <w:rFonts w:ascii="Times New Roman" w:hAnsi="Times New Roman" w:cs="Times New Roman"/>
          <w:sz w:val="24"/>
          <w:szCs w:val="24"/>
        </w:rPr>
        <w:t xml:space="preserve"> (</w:t>
      </w:r>
      <w:r w:rsidR="00635996">
        <w:rPr>
          <w:rFonts w:ascii="Times New Roman" w:hAnsi="Times New Roman" w:cs="Times New Roman"/>
          <w:sz w:val="24"/>
          <w:szCs w:val="24"/>
        </w:rPr>
        <w:t>две</w:t>
      </w:r>
      <w:r w:rsidR="004F7B60">
        <w:rPr>
          <w:rFonts w:ascii="Times New Roman" w:hAnsi="Times New Roman" w:cs="Times New Roman"/>
          <w:sz w:val="24"/>
          <w:szCs w:val="24"/>
        </w:rPr>
        <w:t>)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заяв</w:t>
      </w:r>
      <w:r w:rsidR="004F7B60">
        <w:rPr>
          <w:rFonts w:ascii="Times New Roman" w:hAnsi="Times New Roman" w:cs="Times New Roman"/>
          <w:sz w:val="24"/>
          <w:szCs w:val="24"/>
        </w:rPr>
        <w:t>к</w:t>
      </w:r>
      <w:r w:rsidR="008A1A87">
        <w:rPr>
          <w:rFonts w:ascii="Times New Roman" w:hAnsi="Times New Roman" w:cs="Times New Roman"/>
          <w:sz w:val="24"/>
          <w:szCs w:val="24"/>
        </w:rPr>
        <w:t>и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4F7B60">
        <w:rPr>
          <w:rFonts w:ascii="Times New Roman" w:hAnsi="Times New Roman" w:cs="Times New Roman"/>
          <w:sz w:val="24"/>
          <w:szCs w:val="24"/>
        </w:rPr>
        <w:t>ов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4F7B60">
        <w:rPr>
          <w:rFonts w:ascii="Times New Roman" w:hAnsi="Times New Roman" w:cs="Times New Roman"/>
          <w:sz w:val="24"/>
          <w:szCs w:val="24"/>
        </w:rPr>
        <w:t>и номера</w:t>
      </w:r>
      <w:r w:rsidR="0086630B" w:rsidRPr="00A75A92">
        <w:rPr>
          <w:rFonts w:ascii="Times New Roman" w:hAnsi="Times New Roman" w:cs="Times New Roman"/>
          <w:sz w:val="24"/>
          <w:szCs w:val="24"/>
        </w:rPr>
        <w:t>м</w:t>
      </w:r>
      <w:r w:rsidR="004F7B60">
        <w:rPr>
          <w:rFonts w:ascii="Times New Roman" w:hAnsi="Times New Roman" w:cs="Times New Roman"/>
          <w:sz w:val="24"/>
          <w:szCs w:val="24"/>
        </w:rPr>
        <w:t>и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1</w:t>
      </w:r>
      <w:r w:rsidR="00635996">
        <w:rPr>
          <w:rFonts w:ascii="Times New Roman" w:hAnsi="Times New Roman" w:cs="Times New Roman"/>
          <w:sz w:val="24"/>
          <w:szCs w:val="24"/>
        </w:rPr>
        <w:t>, 2</w:t>
      </w:r>
      <w:r w:rsidR="008A1A87">
        <w:rPr>
          <w:rFonts w:ascii="Times New Roman" w:hAnsi="Times New Roman" w:cs="Times New Roman"/>
          <w:sz w:val="24"/>
          <w:szCs w:val="24"/>
        </w:rPr>
        <w:t>.</w:t>
      </w:r>
    </w:p>
    <w:p w:rsidR="004F7B60" w:rsidRDefault="007B5771" w:rsidP="0058118D">
      <w:pPr>
        <w:tabs>
          <w:tab w:val="left" w:pos="851"/>
          <w:tab w:val="left" w:pos="10206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Аукционная комиссия рассмотрела первые части заявок на участие в электронном аукционе № </w:t>
      </w:r>
      <w:r w:rsidR="00C83EEE" w:rsidRPr="00C83EEE">
        <w:rPr>
          <w:rFonts w:ascii="Times New Roman" w:hAnsi="Times New Roman" w:cs="Times New Roman"/>
          <w:sz w:val="24"/>
          <w:szCs w:val="24"/>
        </w:rPr>
        <w:t>01333000017150000</w:t>
      </w:r>
      <w:r w:rsidR="0058118D">
        <w:rPr>
          <w:rFonts w:ascii="Times New Roman" w:hAnsi="Times New Roman" w:cs="Times New Roman"/>
          <w:sz w:val="24"/>
          <w:szCs w:val="24"/>
        </w:rPr>
        <w:t>81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статьей 67 Федерального закона </w:t>
      </w:r>
      <w:r w:rsidR="004F7B60" w:rsidRPr="004F7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 апреля 2013 года № 44-ФЗ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="004F7B60" w:rsidRPr="004F7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приняла решения. </w:t>
      </w:r>
    </w:p>
    <w:p w:rsidR="001F2283" w:rsidRDefault="007B5771" w:rsidP="0058118D">
      <w:pPr>
        <w:tabs>
          <w:tab w:val="left" w:pos="851"/>
          <w:tab w:val="left" w:pos="10206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Допустить к участию в электронн</w:t>
      </w:r>
      <w:r w:rsidR="00635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аукционе и признать участником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</w:t>
      </w:r>
      <w:r w:rsidR="006359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следующего участника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253"/>
      </w:tblGrid>
      <w:tr w:rsidR="004F7B60" w:rsidRPr="00D959D4" w:rsidTr="00635996">
        <w:trPr>
          <w:trHeight w:val="788"/>
        </w:trPr>
        <w:tc>
          <w:tcPr>
            <w:tcW w:w="567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118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4253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4F7B60" w:rsidRPr="00D959D4" w:rsidTr="00D959D4">
        <w:trPr>
          <w:trHeight w:val="150"/>
        </w:trPr>
        <w:tc>
          <w:tcPr>
            <w:tcW w:w="567" w:type="dxa"/>
          </w:tcPr>
          <w:p w:rsidR="004F7B60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4F7B60" w:rsidRPr="00D959D4" w:rsidRDefault="00C83EEE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1F2283" w:rsidRDefault="001F2283" w:rsidP="004F7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7B60" w:rsidRDefault="007B5771" w:rsidP="004F7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8</w:t>
      </w:r>
      <w:r w:rsidR="004F7B60"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>.2. Отказать в допуске к участию в электронном аукционе следующ</w:t>
      </w:r>
      <w:r w:rsidR="008A3F9B">
        <w:rPr>
          <w:rFonts w:ascii="Times New Roman" w:eastAsia="Times New Roman" w:hAnsi="Times New Roman" w:cs="Times New Roman"/>
          <w:sz w:val="24"/>
          <w:szCs w:val="20"/>
          <w:lang w:eastAsia="ru-RU"/>
        </w:rPr>
        <w:t>ему</w:t>
      </w:r>
      <w:r w:rsidR="004F7B60"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участник</w:t>
      </w:r>
      <w:r w:rsidR="008A3F9B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4F7B60"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электронного аукциона: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253"/>
      </w:tblGrid>
      <w:tr w:rsidR="004F7B60" w:rsidRPr="00D959D4" w:rsidTr="004F7B60">
        <w:trPr>
          <w:trHeight w:val="814"/>
        </w:trPr>
        <w:tc>
          <w:tcPr>
            <w:tcW w:w="567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118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4253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D846E4" w:rsidRPr="00D959D4" w:rsidTr="000A0A6B">
        <w:trPr>
          <w:trHeight w:val="3284"/>
        </w:trPr>
        <w:tc>
          <w:tcPr>
            <w:tcW w:w="567" w:type="dxa"/>
          </w:tcPr>
          <w:p w:rsidR="00D846E4" w:rsidRPr="00D959D4" w:rsidRDefault="008A3F9B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846E4" w:rsidRPr="00D959D4" w:rsidRDefault="00C83EEE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D846E4" w:rsidRPr="00D959D4" w:rsidRDefault="00D846E4">
            <w:pPr>
              <w:rPr>
                <w:sz w:val="24"/>
                <w:szCs w:val="24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253" w:type="dxa"/>
          </w:tcPr>
          <w:p w:rsidR="0084733E" w:rsidRPr="0084733E" w:rsidRDefault="0084733E" w:rsidP="008473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>Не пред</w:t>
            </w:r>
            <w:r w:rsidR="004903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 xml:space="preserve">ставлена информация, предусмотренная пунктом </w:t>
            </w:r>
            <w:r w:rsidR="00EB0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 xml:space="preserve"> части 3 статьи 66  </w:t>
            </w:r>
            <w:r w:rsidRPr="0084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735B" w:rsidRPr="00D91AC8" w:rsidRDefault="0084733E" w:rsidP="0049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EB0C6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EB0C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 xml:space="preserve"> заявки участника электронного аукциона не содержит </w:t>
            </w:r>
            <w:r w:rsidR="00711101">
              <w:rPr>
                <w:rFonts w:ascii="Times New Roman" w:hAnsi="Times New Roman" w:cs="Times New Roman"/>
                <w:sz w:val="24"/>
                <w:szCs w:val="24"/>
              </w:rPr>
              <w:t>конкретн</w:t>
            </w:r>
            <w:r w:rsidR="00EB0C6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EB0C6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A0A6B"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10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</w:t>
            </w:r>
            <w:r w:rsidR="00EB0C6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11101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EB0C6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4903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</w:t>
            </w:r>
            <w:r w:rsidR="00EB0C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903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3A1">
              <w:rPr>
                <w:rFonts w:ascii="Times New Roman" w:hAnsi="Times New Roman" w:cs="Times New Roman"/>
                <w:sz w:val="24"/>
                <w:szCs w:val="24"/>
              </w:rPr>
              <w:t xml:space="preserve">разделом </w:t>
            </w:r>
            <w:r w:rsidR="000A0A6B"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A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11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>писание объекта закупки»</w:t>
            </w:r>
            <w:r w:rsidR="0071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DB0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bookmarkStart w:id="0" w:name="_GoBack"/>
            <w:bookmarkEnd w:id="0"/>
            <w:r w:rsidR="00892D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 xml:space="preserve"> об аукционе</w:t>
            </w:r>
            <w:r w:rsidR="000A0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846E4" w:rsidRDefault="007B5771" w:rsidP="00D84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D846E4" w:rsidRPr="00D846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D846E4" w:rsidRPr="00D84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электронного аукциона</w:t>
      </w:r>
      <w:r w:rsidR="00D846E4" w:rsidRPr="00D846E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543"/>
        <w:gridCol w:w="3686"/>
      </w:tblGrid>
      <w:tr w:rsidR="00D846E4" w:rsidRPr="00D959D4" w:rsidTr="00D846E4">
        <w:tc>
          <w:tcPr>
            <w:tcW w:w="567" w:type="dxa"/>
            <w:shd w:val="clear" w:color="auto" w:fill="auto"/>
          </w:tcPr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«ЗА» решение о допуске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D846E4" w:rsidRPr="00D959D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«ПРОТИВ» решения о допуске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B672E" w:rsidRPr="00D959D4" w:rsidTr="00042139">
        <w:trPr>
          <w:trHeight w:val="774"/>
        </w:trPr>
        <w:tc>
          <w:tcPr>
            <w:tcW w:w="567" w:type="dxa"/>
            <w:shd w:val="clear" w:color="auto" w:fill="auto"/>
          </w:tcPr>
          <w:p w:rsidR="00FB672E" w:rsidRPr="00D959D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672E" w:rsidRPr="00D959D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672E" w:rsidRPr="00D959D4" w:rsidRDefault="00C83EEE" w:rsidP="0063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1"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39D2" w:rsidRDefault="005F39D2" w:rsidP="005F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5F39D2" w:rsidRPr="00D959D4" w:rsidRDefault="005F39D2" w:rsidP="005F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5F39D2" w:rsidRDefault="005F39D2" w:rsidP="005F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FB672E" w:rsidRPr="00D959D4" w:rsidRDefault="004903A1" w:rsidP="005F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5F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5F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</w:tr>
      <w:tr w:rsidR="00FB672E" w:rsidRPr="00D959D4" w:rsidTr="00042139">
        <w:tc>
          <w:tcPr>
            <w:tcW w:w="567" w:type="dxa"/>
            <w:shd w:val="clear" w:color="auto" w:fill="auto"/>
          </w:tcPr>
          <w:p w:rsidR="00FB672E" w:rsidRPr="00D959D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672E" w:rsidRPr="00D959D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83EEE" w:rsidRDefault="00C83EEE" w:rsidP="00C8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C83EEE" w:rsidRPr="00D959D4" w:rsidRDefault="005F39D2" w:rsidP="00C8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FB672E" w:rsidRDefault="005F39D2" w:rsidP="001F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5F39D2" w:rsidRPr="00D959D4" w:rsidRDefault="005F39D2" w:rsidP="001F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FB672E" w:rsidRPr="00D959D4" w:rsidRDefault="00C83EEE" w:rsidP="00C8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91" w:firstLine="85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</w:t>
            </w:r>
          </w:p>
        </w:tc>
      </w:tr>
    </w:tbl>
    <w:p w:rsidR="004903A1" w:rsidRDefault="008D79E4" w:rsidP="004903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E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8 ст. 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№ 44-ФЗ электронный аукцион признан несостоявшимся в связи с тем, что </w:t>
      </w:r>
      <w:r w:rsidRPr="008D79E4">
        <w:rPr>
          <w:rFonts w:ascii="Times New Roman" w:hAnsi="Times New Roman" w:cs="Times New Roman"/>
          <w:sz w:val="24"/>
          <w:szCs w:val="24"/>
        </w:rPr>
        <w:t>по результатам рассмотрения первых частей заявок на участие в электронном аукционе аукционная комиссия приняла решение о признании только одного участника закупки, подавшего заявку на участие в аукционе, его участнико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711101" w:rsidRDefault="008D79E4" w:rsidP="004903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79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10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ч.</w:t>
        </w:r>
        <w:r w:rsidR="00A60C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A60CD8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44-ФЗ.</w:t>
      </w:r>
    </w:p>
    <w:p w:rsidR="00240F14" w:rsidRPr="003925AA" w:rsidRDefault="00351DC1" w:rsidP="004903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1D06C8" w:rsidRPr="003925AA" w:rsidTr="00944DF4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D959D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944DF4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5F39D2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944DF4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5F39D2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F39D2" w:rsidRDefault="005F39D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D2" w:rsidRDefault="005F39D2" w:rsidP="005F3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944DF4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 w:rsidP="00D91AC8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711101">
      <w:pgSz w:w="11905" w:h="16838"/>
      <w:pgMar w:top="851" w:right="706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0A6B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1C8C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245F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1ED5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2283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8735B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A7D"/>
    <w:rsid w:val="003112AE"/>
    <w:rsid w:val="0031256A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435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0740"/>
    <w:rsid w:val="003B2DC4"/>
    <w:rsid w:val="003B330F"/>
    <w:rsid w:val="003B430C"/>
    <w:rsid w:val="003B5C5B"/>
    <w:rsid w:val="003C33B5"/>
    <w:rsid w:val="003C4D30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4ECA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3A1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B60"/>
    <w:rsid w:val="004F7CF4"/>
    <w:rsid w:val="005003FB"/>
    <w:rsid w:val="00500A84"/>
    <w:rsid w:val="00500A92"/>
    <w:rsid w:val="0051513A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18D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39D2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672"/>
    <w:rsid w:val="00633AD6"/>
    <w:rsid w:val="0063599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0272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6BB6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1101"/>
    <w:rsid w:val="00713F2E"/>
    <w:rsid w:val="007154F8"/>
    <w:rsid w:val="007157AB"/>
    <w:rsid w:val="007157BB"/>
    <w:rsid w:val="00715B2E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2069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5771"/>
    <w:rsid w:val="007B674C"/>
    <w:rsid w:val="007C1F03"/>
    <w:rsid w:val="007C1F1C"/>
    <w:rsid w:val="007C3E42"/>
    <w:rsid w:val="007C4AD2"/>
    <w:rsid w:val="007C5772"/>
    <w:rsid w:val="007D0D76"/>
    <w:rsid w:val="007D13CC"/>
    <w:rsid w:val="007D4892"/>
    <w:rsid w:val="007D5481"/>
    <w:rsid w:val="007D5FDE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33E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2DB0"/>
    <w:rsid w:val="0089444D"/>
    <w:rsid w:val="00894C9C"/>
    <w:rsid w:val="00895D2E"/>
    <w:rsid w:val="008A0AD5"/>
    <w:rsid w:val="008A1A87"/>
    <w:rsid w:val="008A1FF5"/>
    <w:rsid w:val="008A3F9B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D5279"/>
    <w:rsid w:val="008D79E4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37143"/>
    <w:rsid w:val="00941428"/>
    <w:rsid w:val="00941E1F"/>
    <w:rsid w:val="00942B0A"/>
    <w:rsid w:val="00942F2F"/>
    <w:rsid w:val="00944DF4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41E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0CD8"/>
    <w:rsid w:val="00A64764"/>
    <w:rsid w:val="00A6747F"/>
    <w:rsid w:val="00A71036"/>
    <w:rsid w:val="00A71F3C"/>
    <w:rsid w:val="00A743AD"/>
    <w:rsid w:val="00A75A92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411D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3F16"/>
    <w:rsid w:val="00B251C6"/>
    <w:rsid w:val="00B31571"/>
    <w:rsid w:val="00B322F1"/>
    <w:rsid w:val="00B34582"/>
    <w:rsid w:val="00B35504"/>
    <w:rsid w:val="00B35862"/>
    <w:rsid w:val="00B3761D"/>
    <w:rsid w:val="00B418FA"/>
    <w:rsid w:val="00B45DDF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3EEE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38D1"/>
    <w:rsid w:val="00D7107C"/>
    <w:rsid w:val="00D7271E"/>
    <w:rsid w:val="00D74606"/>
    <w:rsid w:val="00D754BF"/>
    <w:rsid w:val="00D77946"/>
    <w:rsid w:val="00D800CB"/>
    <w:rsid w:val="00D835A0"/>
    <w:rsid w:val="00D846E4"/>
    <w:rsid w:val="00D85576"/>
    <w:rsid w:val="00D85C26"/>
    <w:rsid w:val="00D86238"/>
    <w:rsid w:val="00D86DFF"/>
    <w:rsid w:val="00D91687"/>
    <w:rsid w:val="00D9180E"/>
    <w:rsid w:val="00D918BC"/>
    <w:rsid w:val="00D91AC8"/>
    <w:rsid w:val="00D920EA"/>
    <w:rsid w:val="00D927A5"/>
    <w:rsid w:val="00D9415F"/>
    <w:rsid w:val="00D94ECE"/>
    <w:rsid w:val="00D95060"/>
    <w:rsid w:val="00D95418"/>
    <w:rsid w:val="00D959D4"/>
    <w:rsid w:val="00DA22C2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C6B6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121F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0C6C"/>
    <w:rsid w:val="00EB232D"/>
    <w:rsid w:val="00EB2AA3"/>
    <w:rsid w:val="00EB2D8E"/>
    <w:rsid w:val="00EB5176"/>
    <w:rsid w:val="00EB5A81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B3D"/>
    <w:rsid w:val="00F30D01"/>
    <w:rsid w:val="00F329A9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220E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B672E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D59DE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850C-AE99-4F75-902A-C00DE831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7</cp:revision>
  <cp:lastPrinted>2015-03-23T13:18:00Z</cp:lastPrinted>
  <dcterms:created xsi:type="dcterms:W3CDTF">2015-03-20T10:59:00Z</dcterms:created>
  <dcterms:modified xsi:type="dcterms:W3CDTF">2015-03-23T13:19:00Z</dcterms:modified>
</cp:coreProperties>
</file>