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6A7FAA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023533" w:rsidRPr="00023533">
        <w:rPr>
          <w:b/>
          <w:sz w:val="24"/>
          <w:szCs w:val="24"/>
        </w:rPr>
        <w:t>0133300001714000275</w:t>
      </w:r>
    </w:p>
    <w:p w:rsidR="006A7FAA" w:rsidRPr="006A7FAA" w:rsidRDefault="006A7FAA" w:rsidP="006A7FAA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6A7FAA" w:rsidRPr="006A7FAA" w:rsidRDefault="006A7FAA" w:rsidP="006A7FAA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6A7FAA" w:rsidRPr="006A7FAA" w:rsidRDefault="006A7FAA" w:rsidP="00FC1E65">
      <w:pPr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CE6405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23533">
              <w:rPr>
                <w:sz w:val="24"/>
                <w:szCs w:val="24"/>
              </w:rPr>
              <w:t>28</w:t>
            </w:r>
            <w:r w:rsidR="00C15C35">
              <w:rPr>
                <w:sz w:val="24"/>
                <w:szCs w:val="24"/>
              </w:rPr>
              <w:t>.0</w:t>
            </w:r>
            <w:r w:rsidR="00322E4B" w:rsidRPr="00322E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023533" w:rsidRPr="00023533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023533">
        <w:rPr>
          <w:sz w:val="24"/>
          <w:szCs w:val="24"/>
        </w:rPr>
        <w:t>.</w:t>
      </w:r>
      <w:r w:rsidR="00023533" w:rsidRPr="00023533">
        <w:rPr>
          <w:sz w:val="28"/>
          <w:szCs w:val="28"/>
        </w:rPr>
        <w:t xml:space="preserve"> 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023533" w:rsidRPr="00023533">
        <w:rPr>
          <w:sz w:val="24"/>
          <w:szCs w:val="24"/>
        </w:rPr>
        <w:t>0133300001714000275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C27C39">
        <w:rPr>
          <w:sz w:val="24"/>
          <w:szCs w:val="24"/>
        </w:rPr>
        <w:t>28</w:t>
      </w:r>
      <w:r w:rsidR="00C15C35">
        <w:rPr>
          <w:sz w:val="24"/>
          <w:szCs w:val="24"/>
        </w:rPr>
        <w:t>.0</w:t>
      </w:r>
      <w:r w:rsidR="00AB2717" w:rsidRPr="00AB2717">
        <w:rPr>
          <w:sz w:val="24"/>
          <w:szCs w:val="24"/>
        </w:rPr>
        <w:t>4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02353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023533" w:rsidRPr="00023533">
        <w:rPr>
          <w:sz w:val="24"/>
          <w:szCs w:val="24"/>
        </w:rPr>
        <w:t xml:space="preserve">Работы по капитальному ремонту фасадов домов по адресам: г. Иваново, ул. </w:t>
      </w:r>
      <w:proofErr w:type="spellStart"/>
      <w:r w:rsidR="00023533" w:rsidRPr="00023533">
        <w:rPr>
          <w:sz w:val="24"/>
          <w:szCs w:val="24"/>
        </w:rPr>
        <w:t>Багаева</w:t>
      </w:r>
      <w:proofErr w:type="spellEnd"/>
      <w:r w:rsidR="00023533" w:rsidRPr="00023533">
        <w:rPr>
          <w:sz w:val="24"/>
          <w:szCs w:val="24"/>
        </w:rPr>
        <w:t xml:space="preserve">, д.25/1, ул. </w:t>
      </w:r>
      <w:proofErr w:type="spellStart"/>
      <w:r w:rsidR="00023533" w:rsidRPr="00023533">
        <w:rPr>
          <w:sz w:val="24"/>
          <w:szCs w:val="24"/>
        </w:rPr>
        <w:t>Багаева</w:t>
      </w:r>
      <w:proofErr w:type="spellEnd"/>
      <w:r w:rsidR="00023533" w:rsidRPr="00023533">
        <w:rPr>
          <w:sz w:val="24"/>
          <w:szCs w:val="24"/>
        </w:rPr>
        <w:t>, д.33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023533" w:rsidRPr="00023533">
        <w:rPr>
          <w:sz w:val="24"/>
          <w:szCs w:val="24"/>
        </w:rPr>
        <w:t>2 879 641.00</w:t>
      </w:r>
      <w:r w:rsidRPr="00364AB5">
        <w:rPr>
          <w:sz w:val="24"/>
          <w:szCs w:val="24"/>
        </w:rPr>
        <w:t>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023533">
        <w:rPr>
          <w:sz w:val="24"/>
          <w:szCs w:val="24"/>
        </w:rPr>
        <w:t>16</w:t>
      </w:r>
      <w:r w:rsidR="00FC1E65">
        <w:rPr>
          <w:sz w:val="24"/>
          <w:szCs w:val="24"/>
        </w:rPr>
        <w:t>» апреля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  <w:p w:rsidR="001F6983" w:rsidRPr="009F245F" w:rsidRDefault="00322E4B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23533">
        <w:rPr>
          <w:sz w:val="24"/>
          <w:szCs w:val="24"/>
        </w:rPr>
        <w:t>24</w:t>
      </w:r>
      <w:r w:rsidRPr="00966CC6">
        <w:rPr>
          <w:sz w:val="24"/>
          <w:szCs w:val="24"/>
        </w:rPr>
        <w:t xml:space="preserve">» </w:t>
      </w:r>
      <w:r w:rsidR="00322E4B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23533">
        <w:rPr>
          <w:sz w:val="24"/>
          <w:szCs w:val="24"/>
        </w:rPr>
        <w:t>4 (четыре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22E4B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22E4B">
        <w:rPr>
          <w:sz w:val="24"/>
          <w:szCs w:val="24"/>
        </w:rPr>
        <w:t>, 3</w:t>
      </w:r>
      <w:r w:rsidR="00023533">
        <w:rPr>
          <w:sz w:val="24"/>
          <w:szCs w:val="24"/>
        </w:rPr>
        <w:t>, 4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023533" w:rsidRPr="00023533">
        <w:rPr>
          <w:sz w:val="24"/>
          <w:szCs w:val="24"/>
        </w:rPr>
        <w:t>0133300001714000275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C27C39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C27C39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C27C39" w:rsidRPr="0065047A" w:rsidTr="00C27C39">
        <w:trPr>
          <w:trHeight w:val="1270"/>
        </w:trPr>
        <w:tc>
          <w:tcPr>
            <w:tcW w:w="567" w:type="dxa"/>
          </w:tcPr>
          <w:p w:rsidR="00C27C39" w:rsidRDefault="00C27C39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C27C39" w:rsidRDefault="00C27C39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C27C39" w:rsidRPr="0065047A" w:rsidRDefault="00C27C39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C27C39" w:rsidRPr="0065047A" w:rsidRDefault="00C27C39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C27C39" w:rsidRPr="0065047A" w:rsidTr="00C27C39">
        <w:trPr>
          <w:trHeight w:val="1270"/>
        </w:trPr>
        <w:tc>
          <w:tcPr>
            <w:tcW w:w="567" w:type="dxa"/>
          </w:tcPr>
          <w:p w:rsidR="00C27C39" w:rsidRDefault="00C27C39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C27C39" w:rsidRDefault="00C27C39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C27C39" w:rsidRPr="0065047A" w:rsidRDefault="00C27C39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C27C39" w:rsidRPr="0065047A" w:rsidRDefault="00C27C39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Pr="00333F5E" w:rsidRDefault="00066123" w:rsidP="009F3E71">
      <w:pPr>
        <w:pStyle w:val="a5"/>
        <w:ind w:left="0" w:firstLine="0"/>
        <w:jc w:val="both"/>
        <w:outlineLvl w:val="0"/>
      </w:pPr>
    </w:p>
    <w:p w:rsidR="006A7FAA" w:rsidRPr="00333F5E" w:rsidRDefault="006A7FAA" w:rsidP="009F3E71">
      <w:pPr>
        <w:pStyle w:val="a5"/>
        <w:ind w:left="0" w:firstLine="0"/>
        <w:jc w:val="both"/>
        <w:outlineLvl w:val="0"/>
      </w:pPr>
    </w:p>
    <w:p w:rsidR="006A7FAA" w:rsidRDefault="006A7FAA" w:rsidP="006A7FAA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6A7FAA" w:rsidRPr="0065047A" w:rsidTr="006239E0">
        <w:trPr>
          <w:trHeight w:val="814"/>
        </w:trPr>
        <w:tc>
          <w:tcPr>
            <w:tcW w:w="567" w:type="dxa"/>
          </w:tcPr>
          <w:p w:rsidR="006A7FAA" w:rsidRPr="0065047A" w:rsidRDefault="006A7FAA" w:rsidP="006239E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6A7FAA" w:rsidRPr="0065047A" w:rsidRDefault="006A7FAA" w:rsidP="006239E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6A7FAA" w:rsidRPr="0065047A" w:rsidRDefault="006A7FAA" w:rsidP="006239E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6A7FAA" w:rsidRPr="0065047A" w:rsidRDefault="006A7FAA" w:rsidP="006239E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E47AA2" w:rsidRPr="0065047A" w:rsidTr="00C27C39">
        <w:trPr>
          <w:trHeight w:val="4145"/>
        </w:trPr>
        <w:tc>
          <w:tcPr>
            <w:tcW w:w="567" w:type="dxa"/>
          </w:tcPr>
          <w:p w:rsidR="00E47AA2" w:rsidRDefault="00E47AA2" w:rsidP="006239E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E47AA2" w:rsidRDefault="00E47AA2" w:rsidP="006239E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E47AA2" w:rsidRDefault="00E47AA2" w:rsidP="006239E0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E47AA2" w:rsidRDefault="00E47AA2" w:rsidP="00E47A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представлена инфор</w:t>
            </w:r>
            <w:r>
              <w:rPr>
                <w:sz w:val="24"/>
                <w:szCs w:val="24"/>
              </w:rPr>
              <w:t>мация, предусмотренная пунктом 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C27C39" w:rsidRDefault="00C27C39" w:rsidP="00C27C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первая часть</w:t>
            </w:r>
            <w:r w:rsidRPr="00195F05">
              <w:rPr>
                <w:sz w:val="24"/>
                <w:szCs w:val="24"/>
              </w:rPr>
              <w:t xml:space="preserve"> заявки участника электронного аукциона не содерж</w:t>
            </w:r>
            <w:r>
              <w:rPr>
                <w:sz w:val="24"/>
                <w:szCs w:val="24"/>
              </w:rPr>
              <w:t>и</w:t>
            </w:r>
            <w:r w:rsidRPr="00195F0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сведений о наименовании места происхождения товаров или наименовании производителя, предлагаемых для использования товаров</w:t>
            </w:r>
            <w:r w:rsidRPr="00195F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необходимость указания которых</w:t>
            </w:r>
            <w:r w:rsidRPr="00195F05">
              <w:rPr>
                <w:sz w:val="24"/>
                <w:szCs w:val="24"/>
              </w:rPr>
              <w:t xml:space="preserve"> установлена </w:t>
            </w:r>
            <w:r w:rsidRPr="00840303">
              <w:rPr>
                <w:sz w:val="24"/>
                <w:szCs w:val="24"/>
              </w:rPr>
              <w:t xml:space="preserve">пунктом 22 раздела 1.3 </w:t>
            </w:r>
            <w:r w:rsidRPr="00195F05">
              <w:rPr>
                <w:sz w:val="24"/>
                <w:szCs w:val="24"/>
              </w:rPr>
              <w:t>«Информационная карта электронного аукциона» докум</w:t>
            </w:r>
            <w:r>
              <w:rPr>
                <w:sz w:val="24"/>
                <w:szCs w:val="24"/>
              </w:rPr>
              <w:t>ентации об электронном аукционе.</w:t>
            </w:r>
          </w:p>
          <w:p w:rsidR="00E47AA2" w:rsidRPr="00195F05" w:rsidRDefault="00E47AA2" w:rsidP="00264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6A7FAA" w:rsidRPr="006A7FAA" w:rsidRDefault="006A7FAA" w:rsidP="009F3E71">
      <w:pPr>
        <w:pStyle w:val="a5"/>
        <w:ind w:left="0" w:firstLine="0"/>
        <w:jc w:val="both"/>
        <w:outlineLvl w:val="0"/>
      </w:pPr>
    </w:p>
    <w:p w:rsidR="006A7FAA" w:rsidRPr="006A7FAA" w:rsidRDefault="006A7FAA" w:rsidP="009F3E71">
      <w:pPr>
        <w:pStyle w:val="a5"/>
        <w:ind w:left="0" w:firstLine="0"/>
        <w:jc w:val="both"/>
        <w:outlineLvl w:val="0"/>
      </w:pPr>
    </w:p>
    <w:p w:rsidR="006A7FAA" w:rsidRPr="006A7FAA" w:rsidRDefault="006A7FAA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264BEF">
        <w:trPr>
          <w:trHeight w:val="1366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C27C39" w:rsidRDefault="00C27C39" w:rsidP="00C27C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27C39" w:rsidRDefault="00C27C39" w:rsidP="00C27C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27C39" w:rsidRDefault="00C27C39" w:rsidP="00C27C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64BEF" w:rsidRDefault="00C27C39" w:rsidP="00C27C3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</w:t>
            </w:r>
            <w:r>
              <w:t xml:space="preserve">             </w:t>
            </w:r>
          </w:p>
          <w:p w:rsidR="009F3E71" w:rsidRPr="00264BEF" w:rsidRDefault="00C27C39" w:rsidP="00264BEF">
            <w:pPr>
              <w:tabs>
                <w:tab w:val="center" w:pos="1663"/>
              </w:tabs>
            </w:pPr>
            <w:r>
              <w:t xml:space="preserve">  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264BEF" w:rsidRDefault="00AB2717" w:rsidP="00264BEF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t xml:space="preserve"> </w:t>
            </w:r>
            <w:r w:rsidR="00C27C39">
              <w:t xml:space="preserve">                        -</w:t>
            </w:r>
          </w:p>
        </w:tc>
      </w:tr>
      <w:tr w:rsidR="009F3E71" w:rsidTr="006A7FAA">
        <w:trPr>
          <w:trHeight w:val="1651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767BA" w:rsidRDefault="005767BA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5767BA" w:rsidRDefault="005767BA" w:rsidP="005767BA">
            <w:pPr>
              <w:tabs>
                <w:tab w:val="left" w:pos="900"/>
              </w:tabs>
            </w:pPr>
            <w:r>
              <w:tab/>
            </w:r>
          </w:p>
          <w:p w:rsidR="00264BEF" w:rsidRPr="005767BA" w:rsidRDefault="00264BEF" w:rsidP="00264BE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Н.Б. Абрамова</w:t>
            </w:r>
          </w:p>
          <w:p w:rsidR="00264BEF" w:rsidRPr="005767BA" w:rsidRDefault="00264BEF" w:rsidP="00264BE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Е.Л. Седых</w:t>
            </w:r>
          </w:p>
          <w:p w:rsidR="00264BEF" w:rsidRPr="005767BA" w:rsidRDefault="00264BEF" w:rsidP="00264BE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Е.В. Сергеева</w:t>
            </w:r>
          </w:p>
          <w:p w:rsidR="002C1D03" w:rsidRPr="00264BEF" w:rsidRDefault="00264BEF" w:rsidP="00264BEF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264BEF">
              <w:rPr>
                <w:color w:val="000000"/>
                <w:sz w:val="24"/>
                <w:szCs w:val="24"/>
              </w:rPr>
              <w:t>А.А. Федирко</w:t>
            </w:r>
          </w:p>
          <w:p w:rsidR="009F3E71" w:rsidRPr="00264BEF" w:rsidRDefault="009F3E71" w:rsidP="002C1D03"/>
        </w:tc>
        <w:tc>
          <w:tcPr>
            <w:tcW w:w="3686" w:type="dxa"/>
            <w:shd w:val="clear" w:color="auto" w:fill="auto"/>
            <w:vAlign w:val="center"/>
          </w:tcPr>
          <w:p w:rsidR="009F3E71" w:rsidRPr="006A7FAA" w:rsidRDefault="00C27C39" w:rsidP="006A7FA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862F96" w:rsidRDefault="00862F96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C27C39" w:rsidRPr="0001599D" w:rsidRDefault="0001599D" w:rsidP="00C27C39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t xml:space="preserve"> </w:t>
            </w:r>
            <w:r w:rsidR="00AB2717">
              <w:t xml:space="preserve"> </w:t>
            </w:r>
            <w:r w:rsidR="00C27C39">
              <w:t xml:space="preserve"> </w:t>
            </w:r>
            <w:r w:rsidR="00C27C39" w:rsidRPr="0001599D">
              <w:rPr>
                <w:color w:val="000000"/>
                <w:szCs w:val="24"/>
              </w:rPr>
              <w:t>Н.Б. Абрамова</w:t>
            </w:r>
          </w:p>
          <w:p w:rsidR="00C27C39" w:rsidRPr="0001599D" w:rsidRDefault="00C27C39" w:rsidP="00C27C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Е.Л. Седых</w:t>
            </w:r>
          </w:p>
          <w:p w:rsidR="00C27C39" w:rsidRPr="0001599D" w:rsidRDefault="00C27C39" w:rsidP="00C27C3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Е.В. Сергеева</w:t>
            </w:r>
          </w:p>
          <w:p w:rsidR="00264BEF" w:rsidRDefault="00C27C39" w:rsidP="00C27C39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01599D">
              <w:rPr>
                <w:color w:val="000000"/>
                <w:szCs w:val="24"/>
              </w:rPr>
              <w:t>А.А. Федирко</w:t>
            </w:r>
            <w:r>
              <w:t xml:space="preserve">            </w:t>
            </w:r>
            <w:r w:rsidRPr="00A878F9">
              <w:t xml:space="preserve">          </w:t>
            </w:r>
          </w:p>
          <w:p w:rsidR="005767BA" w:rsidRPr="00AB2717" w:rsidRDefault="00AB2717" w:rsidP="006E7DA4">
            <w:pPr>
              <w:pStyle w:val="a5"/>
              <w:shd w:val="clear" w:color="auto" w:fill="auto"/>
              <w:tabs>
                <w:tab w:val="left" w:pos="1350"/>
                <w:tab w:val="left" w:pos="1425"/>
              </w:tabs>
              <w:ind w:right="-191"/>
              <w:outlineLvl w:val="0"/>
            </w:pPr>
            <w:r>
              <w:tab/>
            </w:r>
            <w:r w:rsidR="006E7DA4">
              <w:tab/>
            </w:r>
          </w:p>
          <w:p w:rsidR="00FC242F" w:rsidRPr="00862F96" w:rsidRDefault="00FC242F" w:rsidP="0001599D"/>
        </w:tc>
        <w:tc>
          <w:tcPr>
            <w:tcW w:w="3686" w:type="dxa"/>
            <w:shd w:val="clear" w:color="auto" w:fill="auto"/>
            <w:vAlign w:val="center"/>
          </w:tcPr>
          <w:p w:rsidR="00FC242F" w:rsidRDefault="00C27C39" w:rsidP="00C27C39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           -</w:t>
            </w:r>
            <w:bookmarkStart w:id="0" w:name="_GoBack"/>
            <w:bookmarkEnd w:id="0"/>
          </w:p>
        </w:tc>
      </w:tr>
      <w:tr w:rsidR="00264BEF" w:rsidTr="006E7DA4">
        <w:trPr>
          <w:trHeight w:val="1445"/>
        </w:trPr>
        <w:tc>
          <w:tcPr>
            <w:tcW w:w="567" w:type="dxa"/>
            <w:shd w:val="clear" w:color="auto" w:fill="auto"/>
          </w:tcPr>
          <w:p w:rsidR="00264BEF" w:rsidRDefault="006E7DA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264BEF" w:rsidRDefault="006E7DA4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6E7DA4" w:rsidRDefault="006E7DA4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6E7DA4" w:rsidRPr="006E7DA4" w:rsidRDefault="006E7DA4" w:rsidP="006E7DA4"/>
          <w:p w:rsidR="006E7DA4" w:rsidRDefault="006E7DA4" w:rsidP="006E7DA4"/>
          <w:p w:rsidR="00264BEF" w:rsidRPr="006E7DA4" w:rsidRDefault="006E7DA4" w:rsidP="006E7DA4">
            <w:pPr>
              <w:tabs>
                <w:tab w:val="left" w:pos="1170"/>
              </w:tabs>
            </w:pPr>
            <w:r>
              <w:tab/>
              <w:t xml:space="preserve">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E7DA4" w:rsidRPr="0001599D" w:rsidRDefault="006E7DA4" w:rsidP="006E7DA4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Pr="0001599D">
              <w:rPr>
                <w:color w:val="000000"/>
                <w:szCs w:val="24"/>
              </w:rPr>
              <w:t>Н.Б. Абрамова</w:t>
            </w:r>
          </w:p>
          <w:p w:rsidR="006E7DA4" w:rsidRPr="0001599D" w:rsidRDefault="006E7DA4" w:rsidP="006E7DA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Е.Л. Седых</w:t>
            </w:r>
          </w:p>
          <w:p w:rsidR="006E7DA4" w:rsidRPr="0001599D" w:rsidRDefault="006E7DA4" w:rsidP="006E7DA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Е.В. Сергеева</w:t>
            </w:r>
          </w:p>
          <w:p w:rsidR="006E7DA4" w:rsidRPr="00264BEF" w:rsidRDefault="006E7DA4" w:rsidP="006E7DA4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01599D">
              <w:rPr>
                <w:color w:val="000000"/>
                <w:szCs w:val="24"/>
              </w:rPr>
              <w:t>А.А. Федирко</w:t>
            </w:r>
            <w:r>
              <w:t xml:space="preserve">            </w:t>
            </w:r>
            <w:r w:rsidRPr="00A878F9">
              <w:t xml:space="preserve">          </w:t>
            </w:r>
          </w:p>
          <w:p w:rsidR="00264BEF" w:rsidRDefault="00264BEF" w:rsidP="00264BEF">
            <w:pPr>
              <w:pStyle w:val="a5"/>
              <w:shd w:val="clear" w:color="auto" w:fill="auto"/>
              <w:ind w:right="-191"/>
              <w:outlineLvl w:val="0"/>
            </w:pP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6E7DA4" w:rsidRDefault="006E7DA4" w:rsidP="009F3E71">
      <w:pPr>
        <w:jc w:val="both"/>
        <w:rPr>
          <w:sz w:val="24"/>
          <w:szCs w:val="24"/>
        </w:rPr>
      </w:pPr>
    </w:p>
    <w:p w:rsidR="006E7DA4" w:rsidRDefault="006E7DA4" w:rsidP="009F3E71">
      <w:pPr>
        <w:jc w:val="both"/>
        <w:rPr>
          <w:sz w:val="24"/>
          <w:szCs w:val="24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3E16FC" w:rsidP="003E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Сергеева/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767BA"/>
    <w:rsid w:val="0064357E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C15C35"/>
    <w:rsid w:val="00C27C39"/>
    <w:rsid w:val="00C31770"/>
    <w:rsid w:val="00C4564E"/>
    <w:rsid w:val="00C53BBB"/>
    <w:rsid w:val="00C57DC9"/>
    <w:rsid w:val="00CE6405"/>
    <w:rsid w:val="00CF2876"/>
    <w:rsid w:val="00D16B78"/>
    <w:rsid w:val="00D607C9"/>
    <w:rsid w:val="00DC0B64"/>
    <w:rsid w:val="00E3316D"/>
    <w:rsid w:val="00E37E1B"/>
    <w:rsid w:val="00E46EB0"/>
    <w:rsid w:val="00E47AA2"/>
    <w:rsid w:val="00E66FA8"/>
    <w:rsid w:val="00EF1700"/>
    <w:rsid w:val="00EF4D18"/>
    <w:rsid w:val="00F568CE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AB15-789B-44E9-865D-1B2E943F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6</cp:revision>
  <cp:lastPrinted>2014-04-28T10:12:00Z</cp:lastPrinted>
  <dcterms:created xsi:type="dcterms:W3CDTF">2014-04-24T10:38:00Z</dcterms:created>
  <dcterms:modified xsi:type="dcterms:W3CDTF">2014-04-28T10:14:00Z</dcterms:modified>
</cp:coreProperties>
</file>