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BB" w:rsidRPr="00DA12BB" w:rsidRDefault="00DA12BB" w:rsidP="00DA12BB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12BB">
        <w:rPr>
          <w:rFonts w:ascii="Tahoma" w:eastAsia="Times New Roman" w:hAnsi="Tahoma" w:cs="Tahoma"/>
          <w:sz w:val="21"/>
          <w:szCs w:val="21"/>
          <w:lang w:eastAsia="ru-RU"/>
        </w:rPr>
        <w:t>Закупка №0133300001714000086</w:t>
      </w:r>
    </w:p>
    <w:p w:rsidR="00DA12BB" w:rsidRPr="00DA12BB" w:rsidRDefault="00DA12BB" w:rsidP="00DA12BB">
      <w:pPr>
        <w:shd w:val="clear" w:color="auto" w:fill="FAFAFA"/>
        <w:spacing w:after="19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A12BB">
        <w:rPr>
          <w:rFonts w:ascii="Tahoma" w:eastAsia="Times New Roman" w:hAnsi="Tahoma" w:cs="Tahoma"/>
          <w:sz w:val="18"/>
          <w:szCs w:val="18"/>
          <w:lang w:eastAsia="ru-RU"/>
        </w:rPr>
        <w:t xml:space="preserve">Опубликовано 13.03.2014 15:49 (MSK (UTC+4) Москва, стандартное время) (по местному времени организации, осуществляющей закупку) </w:t>
      </w:r>
    </w:p>
    <w:p w:rsidR="00DA12BB" w:rsidRPr="00DA12BB" w:rsidRDefault="00DA12BB" w:rsidP="00DA12B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12BB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в редакции от 13.03.2014 г. №1 </w:t>
      </w:r>
    </w:p>
    <w:p w:rsidR="00DA12BB" w:rsidRPr="00DA12BB" w:rsidRDefault="00DA12BB" w:rsidP="00DA12B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A12B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 о закупке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8"/>
        <w:gridCol w:w="2557"/>
      </w:tblGrid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электронной площадки в </w:t>
            </w:r>
            <w:proofErr w:type="spellStart"/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информационнно</w:t>
            </w:r>
            <w:proofErr w:type="spellEnd"/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Адрес электронной площадки в </w:t>
            </w:r>
            <w:proofErr w:type="spellStart"/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информационнно</w:t>
            </w:r>
            <w:proofErr w:type="spellEnd"/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Администрация города Иванова </w:t>
            </w: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компьютеров </w:t>
            </w: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</w:tbl>
    <w:p w:rsidR="00DA12BB" w:rsidRPr="00DA12BB" w:rsidRDefault="00DA12BB" w:rsidP="00DA12B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A12B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7320"/>
      </w:tblGrid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Ответственное должностное лицо не указано </w:t>
            </w: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униципальное</w:t>
            </w:r>
            <w:proofErr w:type="spellEnd"/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казенное учреждение по проектно-документационному сопровождению и техническому контролю за ремонтом объектов муниципальной собственности; Место нахождения/почтовый адрес: 153000, Российская Федерация, Ивановская область, Иваново г, </w:t>
            </w:r>
            <w:proofErr w:type="spellStart"/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проспект, 1, 307; Адрес электронной </w:t>
            </w:r>
            <w:proofErr w:type="spellStart"/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почты:pds_tk@mail.ru</w:t>
            </w:r>
            <w:proofErr w:type="spellEnd"/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; Номер контактного телефона:(4932) 59-47-56; Ответственное должностное лицо: Кузьмин Руслан Иванович</w:t>
            </w:r>
          </w:p>
        </w:tc>
      </w:tr>
    </w:tbl>
    <w:p w:rsidR="00DA12BB" w:rsidRPr="00DA12BB" w:rsidRDefault="00DA12BB" w:rsidP="00DA12B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A12B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6127"/>
      </w:tblGrid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13.03.2014 18:00</w:t>
            </w: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21.03.2014 08:00</w:t>
            </w: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окончания срока </w:t>
            </w: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24.03.2014</w:t>
            </w: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27.03.2014</w:t>
            </w: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10:20</w:t>
            </w: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</w:tbl>
    <w:p w:rsidR="00DA12BB" w:rsidRPr="00DA12BB" w:rsidRDefault="00DA12BB" w:rsidP="00DA12B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A12B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8"/>
        <w:gridCol w:w="2637"/>
      </w:tblGrid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</w:t>
            </w:r>
            <w:proofErr w:type="gramStart"/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</w:t>
            </w:r>
            <w:proofErr w:type="gramEnd"/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электронном </w:t>
            </w:r>
            <w:proofErr w:type="spellStart"/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аукщионе</w:t>
            </w:r>
            <w:proofErr w:type="spellEnd"/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DA12BB" w:rsidRPr="00DA12BB" w:rsidRDefault="00DA12BB" w:rsidP="00DA12BB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1323"/>
        <w:gridCol w:w="1631"/>
        <w:gridCol w:w="1293"/>
        <w:gridCol w:w="1201"/>
        <w:gridCol w:w="1156"/>
      </w:tblGrid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ОКПД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DA12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</w:t>
            </w:r>
            <w:proofErr w:type="gramStart"/>
            <w:r w:rsidRPr="00DA12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.и</w:t>
            </w:r>
            <w:proofErr w:type="gramEnd"/>
            <w:r w:rsidRPr="00DA12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зм</w:t>
            </w:r>
            <w:proofErr w:type="spellEnd"/>
            <w:r w:rsidRPr="00DA12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компьютеров 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30.02.15.211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310 043,69</w:t>
            </w:r>
          </w:p>
        </w:tc>
      </w:tr>
      <w:tr w:rsidR="00DA12BB" w:rsidRPr="00DA12BB" w:rsidTr="00DA12B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 xml:space="preserve">Муниципальное казенное учреждение по проектно-документационному сопровождению и техническому </w:t>
            </w:r>
            <w:proofErr w:type="gramStart"/>
            <w:r w:rsidRPr="00DA12B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DA12B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 xml:space="preserve"> ремонтом объектов муниципальной собственности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</w:tr>
      <w:tr w:rsidR="00DA12BB" w:rsidRPr="00DA12BB" w:rsidTr="00DA12BB">
        <w:tc>
          <w:tcPr>
            <w:tcW w:w="0" w:type="auto"/>
            <w:gridSpan w:val="5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310 043,69 </w:t>
            </w:r>
          </w:p>
        </w:tc>
      </w:tr>
    </w:tbl>
    <w:p w:rsidR="00DA12BB" w:rsidRPr="00DA12BB" w:rsidRDefault="00DA12BB" w:rsidP="00DA12B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A12B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5"/>
        <w:gridCol w:w="4590"/>
      </w:tblGrid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 </w:t>
            </w: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Единые требования к участникам (в соответствии с частью 1 Статьи 31 Федерального закона № 44-ФЗ)</w:t>
            </w: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дополнительная информация к требованию отсутствует </w:t>
            </w: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DA12BB" w:rsidRPr="00DA12BB" w:rsidTr="00DA12BB"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для перечисления обеспечения исполнения контракта в соответствии с документацией об электронном аукционе </w:t>
            </w:r>
          </w:p>
        </w:tc>
      </w:tr>
    </w:tbl>
    <w:p w:rsidR="00DA12BB" w:rsidRPr="00DA12BB" w:rsidRDefault="00DA12BB" w:rsidP="00DA12B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A12B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 Муниципальное казенное учреждение по проектно-документационному сопровождению и техническому </w:t>
      </w:r>
      <w:proofErr w:type="gramStart"/>
      <w:r w:rsidRPr="00DA12B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контролю за</w:t>
      </w:r>
      <w:proofErr w:type="gramEnd"/>
      <w:r w:rsidRPr="00DA12B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 ремонтом объектов муниципальной собственности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A12BB" w:rsidRPr="00DA12BB" w:rsidTr="00DA12BB"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3"/>
              <w:gridCol w:w="4732"/>
            </w:tblGrid>
            <w:tr w:rsidR="00DA12BB" w:rsidRPr="00DA12BB" w:rsidTr="00DA12BB">
              <w:tc>
                <w:tcPr>
                  <w:tcW w:w="0" w:type="auto"/>
                  <w:vAlign w:val="center"/>
                  <w:hideMark/>
                </w:tcPr>
                <w:p w:rsidR="00DA12BB" w:rsidRPr="00DA12BB" w:rsidRDefault="00DA12BB" w:rsidP="00DA1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12BB" w:rsidRPr="00DA12BB" w:rsidRDefault="00DA12BB" w:rsidP="00DA1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310 043,69 Российский рубль</w:t>
                  </w:r>
                </w:p>
              </w:tc>
            </w:tr>
            <w:tr w:rsidR="00DA12BB" w:rsidRPr="00DA12BB" w:rsidTr="00DA12BB">
              <w:tc>
                <w:tcPr>
                  <w:tcW w:w="0" w:type="auto"/>
                  <w:vAlign w:val="center"/>
                  <w:hideMark/>
                </w:tcPr>
                <w:p w:rsidR="00DA12BB" w:rsidRPr="00DA12BB" w:rsidRDefault="00DA12BB" w:rsidP="00DA1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поставки товара, выполнения работы,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12BB" w:rsidRPr="00DA12BB" w:rsidRDefault="00DA12BB" w:rsidP="00DA1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г. Иваново, </w:t>
                  </w:r>
                  <w:proofErr w:type="spellStart"/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Шереметевский</w:t>
                  </w:r>
                  <w:proofErr w:type="spellEnd"/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проспект, д . 1</w:t>
                  </w:r>
                </w:p>
              </w:tc>
            </w:tr>
            <w:tr w:rsidR="00DA12BB" w:rsidRPr="00DA12BB" w:rsidTr="00DA12BB">
              <w:tc>
                <w:tcPr>
                  <w:tcW w:w="0" w:type="auto"/>
                  <w:vAlign w:val="center"/>
                  <w:hideMark/>
                </w:tcPr>
                <w:p w:rsidR="00DA12BB" w:rsidRPr="00DA12BB" w:rsidRDefault="00DA12BB" w:rsidP="00DA1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12BB" w:rsidRPr="00DA12BB" w:rsidRDefault="00DA12BB" w:rsidP="00DA1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течение 10 (десяти) дней с момента заключения муниципального контракта</w:t>
                  </w:r>
                </w:p>
              </w:tc>
            </w:tr>
          </w:tbl>
          <w:p w:rsidR="00DA12BB" w:rsidRPr="00DA12BB" w:rsidRDefault="00DA12BB" w:rsidP="00DA12B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9"/>
              <w:gridCol w:w="5856"/>
            </w:tblGrid>
            <w:tr w:rsidR="00DA12BB" w:rsidRPr="00DA12BB" w:rsidTr="00DA12BB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DA12BB" w:rsidRPr="00DA12BB" w:rsidRDefault="00DA12BB" w:rsidP="00DA1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DA12BB" w:rsidRPr="00DA12BB" w:rsidTr="00DA12BB">
              <w:tc>
                <w:tcPr>
                  <w:tcW w:w="0" w:type="auto"/>
                  <w:vAlign w:val="center"/>
                  <w:hideMark/>
                </w:tcPr>
                <w:p w:rsidR="00DA12BB" w:rsidRPr="00DA12BB" w:rsidRDefault="00DA12BB" w:rsidP="00DA1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12BB" w:rsidRPr="00DA12BB" w:rsidRDefault="00DA12BB" w:rsidP="00DA1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3 100,44 Российский рубль </w:t>
                  </w:r>
                </w:p>
              </w:tc>
            </w:tr>
            <w:tr w:rsidR="00DA12BB" w:rsidRPr="00DA12BB" w:rsidTr="00DA12BB">
              <w:tc>
                <w:tcPr>
                  <w:tcW w:w="0" w:type="auto"/>
                  <w:vAlign w:val="center"/>
                  <w:hideMark/>
                </w:tcPr>
                <w:p w:rsidR="00DA12BB" w:rsidRPr="00DA12BB" w:rsidRDefault="00DA12BB" w:rsidP="00DA1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дств в к</w:t>
                  </w:r>
                  <w:proofErr w:type="gramEnd"/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12BB" w:rsidRPr="00DA12BB" w:rsidRDefault="00DA12BB" w:rsidP="00DA1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DA12BB" w:rsidRPr="00DA12BB" w:rsidTr="00DA12BB">
              <w:tc>
                <w:tcPr>
                  <w:tcW w:w="0" w:type="auto"/>
                  <w:vAlign w:val="center"/>
                  <w:hideMark/>
                </w:tcPr>
                <w:p w:rsidR="00DA12BB" w:rsidRPr="00DA12BB" w:rsidRDefault="00DA12BB" w:rsidP="00DA1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перечисления денежных сре</w:t>
                  </w:r>
                  <w:proofErr w:type="gramStart"/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дств пр</w:t>
                  </w:r>
                  <w:proofErr w:type="gramEnd"/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12BB" w:rsidRPr="00DA12BB" w:rsidRDefault="00DA12BB" w:rsidP="00DA1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p/c 40302810000005000036, л/с 007992720, БИК 042406001 </w:t>
                  </w:r>
                </w:p>
              </w:tc>
            </w:tr>
          </w:tbl>
          <w:p w:rsidR="00DA12BB" w:rsidRPr="00DA12BB" w:rsidRDefault="00DA12BB" w:rsidP="00DA12B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A12B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5"/>
              <w:gridCol w:w="6150"/>
            </w:tblGrid>
            <w:tr w:rsidR="00DA12BB" w:rsidRPr="00DA12BB" w:rsidTr="00DA12BB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DA12BB" w:rsidRPr="00DA12BB" w:rsidRDefault="00DA12BB" w:rsidP="00DA1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bookmarkStart w:id="0" w:name="_GoBack"/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DA12BB" w:rsidRPr="00DA12BB" w:rsidTr="00DA12BB">
              <w:tc>
                <w:tcPr>
                  <w:tcW w:w="0" w:type="auto"/>
                  <w:vAlign w:val="center"/>
                  <w:hideMark/>
                </w:tcPr>
                <w:p w:rsidR="00DA12BB" w:rsidRPr="00DA12BB" w:rsidRDefault="00DA12BB" w:rsidP="00DA1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12BB" w:rsidRPr="00DA12BB" w:rsidRDefault="00DA12BB" w:rsidP="00DA1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31 004,37 Российский рубль </w:t>
                  </w:r>
                </w:p>
              </w:tc>
            </w:tr>
            <w:tr w:rsidR="00DA12BB" w:rsidRPr="00DA12BB" w:rsidTr="00DA12BB">
              <w:tc>
                <w:tcPr>
                  <w:tcW w:w="0" w:type="auto"/>
                  <w:vAlign w:val="center"/>
                  <w:hideMark/>
                </w:tcPr>
                <w:p w:rsidR="00DA12BB" w:rsidRPr="00DA12BB" w:rsidRDefault="00DA12BB" w:rsidP="00DA1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12BB" w:rsidRPr="00DA12BB" w:rsidRDefault="00DA12BB" w:rsidP="00DA1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      </w:r>
                  <w:proofErr w:type="gramEnd"/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      </w:r>
                </w:p>
              </w:tc>
            </w:tr>
            <w:tr w:rsidR="00DA12BB" w:rsidRPr="00DA12BB" w:rsidTr="00DA12BB">
              <w:tc>
                <w:tcPr>
                  <w:tcW w:w="0" w:type="auto"/>
                  <w:vAlign w:val="center"/>
                  <w:hideMark/>
                </w:tcPr>
                <w:p w:rsidR="00DA12BB" w:rsidRPr="00DA12BB" w:rsidRDefault="00DA12BB" w:rsidP="00DA1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12BB" w:rsidRPr="00DA12BB" w:rsidRDefault="00DA12BB" w:rsidP="00DA1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 40302810000005000036, л/с</w:t>
                  </w:r>
                  <w:proofErr w:type="gramStart"/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,</w:t>
                  </w:r>
                  <w:proofErr w:type="gramEnd"/>
                  <w:r w:rsidRPr="00DA12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БИК 042406001</w:t>
                  </w:r>
                </w:p>
              </w:tc>
            </w:tr>
            <w:bookmarkEnd w:id="0"/>
          </w:tbl>
          <w:p w:rsidR="00DA12BB" w:rsidRPr="00DA12BB" w:rsidRDefault="00DA12BB" w:rsidP="00DA12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545E9" w:rsidRDefault="00E545E9"/>
    <w:sectPr w:rsidR="00E5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2646E"/>
    <w:multiLevelType w:val="multilevel"/>
    <w:tmpl w:val="4C7A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7A"/>
    <w:rsid w:val="001F067A"/>
    <w:rsid w:val="00DA12BB"/>
    <w:rsid w:val="00E5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1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12BB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1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12BB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911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34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2014-03-14T07:27:00Z</dcterms:created>
  <dcterms:modified xsi:type="dcterms:W3CDTF">2014-03-14T07:28:00Z</dcterms:modified>
</cp:coreProperties>
</file>