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3" w:rsidRDefault="007623A3" w:rsidP="007623A3">
      <w:pPr>
        <w:pStyle w:val="a4"/>
        <w:rPr>
          <w:sz w:val="24"/>
        </w:rPr>
      </w:pPr>
      <w:r>
        <w:rPr>
          <w:sz w:val="24"/>
        </w:rPr>
        <w:t>Протокол</w:t>
      </w:r>
    </w:p>
    <w:p w:rsidR="007623A3" w:rsidRDefault="007623A3" w:rsidP="0076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E74B31">
        <w:rPr>
          <w:b/>
          <w:sz w:val="24"/>
          <w:szCs w:val="24"/>
        </w:rPr>
        <w:t>электронного аукциона</w:t>
      </w:r>
      <w:r>
        <w:rPr>
          <w:b/>
          <w:sz w:val="24"/>
          <w:szCs w:val="24"/>
        </w:rPr>
        <w:t xml:space="preserve"> </w:t>
      </w:r>
    </w:p>
    <w:p w:rsidR="00E74B31" w:rsidRPr="0047455B" w:rsidRDefault="00E74B31" w:rsidP="00E74B3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Pr="00C54006">
        <w:rPr>
          <w:b/>
          <w:sz w:val="24"/>
          <w:szCs w:val="24"/>
        </w:rPr>
        <w:t>0133300001714000</w:t>
      </w:r>
      <w:r>
        <w:rPr>
          <w:b/>
          <w:sz w:val="24"/>
          <w:szCs w:val="24"/>
        </w:rPr>
        <w:t>780</w:t>
      </w:r>
    </w:p>
    <w:p w:rsidR="007623A3" w:rsidRDefault="007623A3" w:rsidP="00E74B31">
      <w:pPr>
        <w:ind w:right="-191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10072"/>
      </w:tblGrid>
      <w:tr w:rsidR="007623A3" w:rsidTr="000216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3A3" w:rsidRDefault="007623A3" w:rsidP="000216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3A3" w:rsidRPr="00D40A21" w:rsidRDefault="007623A3" w:rsidP="00396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20119">
              <w:rPr>
                <w:sz w:val="24"/>
                <w:szCs w:val="24"/>
              </w:rPr>
              <w:t xml:space="preserve">            </w:t>
            </w:r>
            <w:r w:rsidR="00E74B31">
              <w:rPr>
                <w:sz w:val="24"/>
                <w:szCs w:val="24"/>
              </w:rPr>
              <w:t>2</w:t>
            </w:r>
            <w:r w:rsidR="00396F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E74B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  <w:tr w:rsidR="00E74B31" w:rsidTr="000216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B31" w:rsidRDefault="00E74B31" w:rsidP="000216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B31" w:rsidRDefault="00E74B31" w:rsidP="00E74B31">
            <w:pPr>
              <w:rPr>
                <w:sz w:val="24"/>
                <w:szCs w:val="24"/>
              </w:rPr>
            </w:pPr>
          </w:p>
        </w:tc>
      </w:tr>
    </w:tbl>
    <w:p w:rsidR="007623A3" w:rsidRPr="007623A3" w:rsidRDefault="00E74B31" w:rsidP="007623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23A3">
        <w:rPr>
          <w:sz w:val="24"/>
          <w:szCs w:val="24"/>
        </w:rPr>
        <w:t>З</w:t>
      </w:r>
      <w:r w:rsidR="007623A3" w:rsidRPr="00007D0B">
        <w:rPr>
          <w:sz w:val="24"/>
          <w:szCs w:val="24"/>
        </w:rPr>
        <w:t>аказчик</w:t>
      </w:r>
      <w:r w:rsidR="007623A3">
        <w:rPr>
          <w:sz w:val="24"/>
          <w:szCs w:val="24"/>
        </w:rPr>
        <w:t>:</w:t>
      </w:r>
      <w:r w:rsidR="007623A3" w:rsidRPr="008408BD">
        <w:rPr>
          <w:sz w:val="24"/>
          <w:szCs w:val="24"/>
        </w:rPr>
        <w:t xml:space="preserve"> </w:t>
      </w:r>
      <w:r w:rsidRPr="0013419D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</w:t>
      </w:r>
    </w:p>
    <w:p w:rsidR="007623A3" w:rsidRDefault="00E74B31" w:rsidP="00220119">
      <w:pPr>
        <w:tabs>
          <w:tab w:val="left" w:pos="28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119">
        <w:rPr>
          <w:sz w:val="24"/>
          <w:szCs w:val="24"/>
        </w:rPr>
        <w:t>.</w:t>
      </w:r>
      <w:r w:rsidR="007623A3" w:rsidRPr="006C2FD4">
        <w:rPr>
          <w:sz w:val="24"/>
          <w:szCs w:val="24"/>
        </w:rPr>
        <w:t>Процедура рассмотрения вторых частей заявок на участие в электронно</w:t>
      </w:r>
      <w:r w:rsidR="007623A3">
        <w:rPr>
          <w:sz w:val="24"/>
          <w:szCs w:val="24"/>
        </w:rPr>
        <w:t xml:space="preserve">м </w:t>
      </w:r>
      <w:r w:rsidR="007623A3" w:rsidRPr="006C2FD4">
        <w:rPr>
          <w:sz w:val="24"/>
          <w:szCs w:val="24"/>
        </w:rPr>
        <w:t>аукционе №</w:t>
      </w:r>
      <w:r w:rsidR="007623A3">
        <w:rPr>
          <w:sz w:val="24"/>
          <w:szCs w:val="24"/>
        </w:rPr>
        <w:t> </w:t>
      </w:r>
      <w:r w:rsidR="007623A3" w:rsidRPr="006C2FD4">
        <w:rPr>
          <w:sz w:val="24"/>
          <w:szCs w:val="24"/>
        </w:rPr>
        <w:t>013330000171</w:t>
      </w:r>
      <w:r w:rsidR="007623A3">
        <w:rPr>
          <w:sz w:val="24"/>
          <w:szCs w:val="24"/>
        </w:rPr>
        <w:t>4</w:t>
      </w:r>
      <w:r w:rsidR="007623A3" w:rsidRPr="006C2FD4">
        <w:rPr>
          <w:sz w:val="24"/>
          <w:szCs w:val="24"/>
        </w:rPr>
        <w:t>000</w:t>
      </w:r>
      <w:r>
        <w:rPr>
          <w:sz w:val="24"/>
          <w:szCs w:val="24"/>
        </w:rPr>
        <w:t>780</w:t>
      </w:r>
      <w:r w:rsidR="007623A3" w:rsidRPr="006C2FD4">
        <w:rPr>
          <w:sz w:val="24"/>
          <w:szCs w:val="24"/>
        </w:rPr>
        <w:t xml:space="preserve"> проводилась аукционной комиссией по </w:t>
      </w:r>
      <w:r w:rsidR="007623A3">
        <w:rPr>
          <w:sz w:val="24"/>
          <w:szCs w:val="24"/>
        </w:rPr>
        <w:t>осуществлению закупок</w:t>
      </w:r>
      <w:r w:rsidR="007623A3" w:rsidRPr="00C31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</w:t>
      </w:r>
      <w:r w:rsidR="00396F81">
        <w:rPr>
          <w:sz w:val="24"/>
          <w:szCs w:val="24"/>
        </w:rPr>
        <w:t>8</w:t>
      </w:r>
      <w:r w:rsidR="007623A3" w:rsidRPr="00C316EE">
        <w:rPr>
          <w:sz w:val="24"/>
          <w:szCs w:val="24"/>
        </w:rPr>
        <w:t>.</w:t>
      </w:r>
      <w:r w:rsidR="007623A3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623A3" w:rsidRPr="00C316EE">
        <w:rPr>
          <w:sz w:val="24"/>
          <w:szCs w:val="24"/>
        </w:rPr>
        <w:t>.201</w:t>
      </w:r>
      <w:r w:rsidR="007623A3">
        <w:rPr>
          <w:sz w:val="24"/>
          <w:szCs w:val="24"/>
        </w:rPr>
        <w:t>4</w:t>
      </w:r>
      <w:r w:rsidR="007623A3"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 w:rsidR="007623A3">
        <w:rPr>
          <w:sz w:val="24"/>
          <w:szCs w:val="24"/>
        </w:rPr>
        <w:t> </w:t>
      </w:r>
      <w:r w:rsidR="007623A3" w:rsidRPr="00C316EE">
        <w:rPr>
          <w:sz w:val="24"/>
          <w:szCs w:val="24"/>
        </w:rPr>
        <w:t xml:space="preserve">Иваново, пл. Революции, </w:t>
      </w:r>
      <w:r w:rsidR="007623A3">
        <w:rPr>
          <w:sz w:val="24"/>
          <w:szCs w:val="24"/>
        </w:rPr>
        <w:t xml:space="preserve">д. </w:t>
      </w:r>
      <w:r w:rsidR="007623A3" w:rsidRPr="00C316EE">
        <w:rPr>
          <w:sz w:val="24"/>
          <w:szCs w:val="24"/>
        </w:rPr>
        <w:t>6, к</w:t>
      </w:r>
      <w:r w:rsidR="007623A3" w:rsidRPr="003D7AE4">
        <w:rPr>
          <w:sz w:val="24"/>
          <w:szCs w:val="24"/>
        </w:rPr>
        <w:t>. 220.</w:t>
      </w:r>
    </w:p>
    <w:p w:rsidR="00E74B31" w:rsidRPr="00C316EE" w:rsidRDefault="00E74B31" w:rsidP="00220119">
      <w:pPr>
        <w:tabs>
          <w:tab w:val="left" w:pos="284"/>
        </w:tabs>
        <w:spacing w:before="120"/>
        <w:jc w:val="both"/>
        <w:rPr>
          <w:sz w:val="24"/>
          <w:szCs w:val="24"/>
        </w:rPr>
      </w:pPr>
    </w:p>
    <w:p w:rsidR="007623A3" w:rsidRPr="00425CAD" w:rsidRDefault="007623A3" w:rsidP="007623A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3A3">
        <w:rPr>
          <w:rFonts w:ascii="Times New Roman" w:hAnsi="Times New Roman" w:cs="Times New Roman"/>
          <w:sz w:val="24"/>
          <w:szCs w:val="24"/>
        </w:rPr>
        <w:t xml:space="preserve">2. Наименование объекта закупки: </w:t>
      </w:r>
      <w:r w:rsidR="00E74B31" w:rsidRPr="00E74B31">
        <w:rPr>
          <w:rFonts w:ascii="Times New Roman" w:hAnsi="Times New Roman" w:cs="Times New Roman"/>
          <w:sz w:val="24"/>
          <w:szCs w:val="24"/>
        </w:rPr>
        <w:t>«Установка площадки для физкультурно-оздоровительных занятий для населения (в рамках благоустройства) по адресу: Ивановская область, г. Иваново, ул. 23-я Линия напротив дома № 13.»</w:t>
      </w:r>
    </w:p>
    <w:p w:rsidR="007623A3" w:rsidRPr="00B65A56" w:rsidRDefault="00220119" w:rsidP="007623A3">
      <w:pPr>
        <w:pStyle w:val="ConsPlusNormal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23A3" w:rsidRPr="00D40A2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</w:t>
      </w:r>
      <w:r w:rsidR="007623A3" w:rsidRPr="00E74B31">
        <w:rPr>
          <w:rFonts w:ascii="Times New Roman" w:hAnsi="Times New Roman" w:cs="Times New Roman"/>
          <w:sz w:val="24"/>
          <w:szCs w:val="24"/>
        </w:rPr>
        <w:t xml:space="preserve">: </w:t>
      </w:r>
      <w:r w:rsidR="00E74B31" w:rsidRPr="00E74B31">
        <w:rPr>
          <w:rFonts w:ascii="Times New Roman" w:hAnsi="Times New Roman" w:cs="Times New Roman"/>
          <w:sz w:val="24"/>
          <w:szCs w:val="24"/>
        </w:rPr>
        <w:t>150 000,00 руб.</w:t>
      </w:r>
    </w:p>
    <w:p w:rsidR="007623A3" w:rsidRPr="00B65A56" w:rsidRDefault="00220119" w:rsidP="006676BB">
      <w:pPr>
        <w:pStyle w:val="ConsPlusNormal"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23A3" w:rsidRPr="00B65A56">
        <w:rPr>
          <w:rFonts w:ascii="Times New Roman" w:hAnsi="Times New Roman" w:cs="Times New Roman"/>
          <w:sz w:val="24"/>
          <w:szCs w:val="24"/>
        </w:rPr>
        <w:t>Извещение и документация об электро</w:t>
      </w:r>
      <w:r w:rsidR="007623A3">
        <w:rPr>
          <w:rFonts w:ascii="Times New Roman" w:hAnsi="Times New Roman" w:cs="Times New Roman"/>
          <w:sz w:val="24"/>
          <w:szCs w:val="24"/>
        </w:rPr>
        <w:t>нном аукционе были</w:t>
      </w:r>
      <w:r w:rsidR="00425CAD">
        <w:rPr>
          <w:rFonts w:ascii="Times New Roman" w:hAnsi="Times New Roman" w:cs="Times New Roman"/>
          <w:sz w:val="24"/>
          <w:szCs w:val="24"/>
        </w:rPr>
        <w:t xml:space="preserve"> размещены «</w:t>
      </w:r>
      <w:r w:rsidR="00E74B31">
        <w:rPr>
          <w:rFonts w:ascii="Times New Roman" w:hAnsi="Times New Roman" w:cs="Times New Roman"/>
          <w:sz w:val="24"/>
          <w:szCs w:val="24"/>
        </w:rPr>
        <w:t>09</w:t>
      </w:r>
      <w:r w:rsidR="007623A3" w:rsidRPr="00B65A56">
        <w:rPr>
          <w:rFonts w:ascii="Times New Roman" w:hAnsi="Times New Roman" w:cs="Times New Roman"/>
          <w:sz w:val="24"/>
          <w:szCs w:val="24"/>
        </w:rPr>
        <w:t xml:space="preserve">» </w:t>
      </w:r>
      <w:r w:rsidR="00E74B31">
        <w:rPr>
          <w:rFonts w:ascii="Times New Roman" w:hAnsi="Times New Roman" w:cs="Times New Roman"/>
          <w:sz w:val="24"/>
          <w:szCs w:val="24"/>
        </w:rPr>
        <w:t>июля</w:t>
      </w:r>
      <w:r w:rsidR="007623A3" w:rsidRPr="00B65A56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="00396F81" w:rsidRPr="00396F81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7623A3" w:rsidRPr="00396F81">
        <w:rPr>
          <w:rFonts w:ascii="Times New Roman" w:hAnsi="Times New Roman" w:cs="Times New Roman"/>
          <w:sz w:val="24"/>
          <w:szCs w:val="24"/>
        </w:rPr>
        <w:t>)</w:t>
      </w:r>
      <w:r w:rsidR="007623A3" w:rsidRPr="00B65A56">
        <w:rPr>
          <w:rFonts w:ascii="Times New Roman" w:hAnsi="Times New Roman" w:cs="Times New Roman"/>
          <w:sz w:val="24"/>
          <w:szCs w:val="24"/>
        </w:rPr>
        <w:t xml:space="preserve"> и в единой информационной системе </w:t>
      </w:r>
      <w:r w:rsidR="007623A3" w:rsidRPr="001F287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7623A3" w:rsidRPr="001F28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7623A3" w:rsidRPr="001F287E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="007623A3" w:rsidRPr="00B65A5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7623A3" w:rsidRPr="005D5AEB" w:rsidRDefault="00220119" w:rsidP="00220119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="007623A3" w:rsidRPr="005D5AEB">
        <w:rPr>
          <w:bCs/>
          <w:sz w:val="24"/>
          <w:szCs w:val="24"/>
        </w:rPr>
        <w:t>Состав аукционной комиссии</w:t>
      </w:r>
      <w:r w:rsidR="007623A3">
        <w:rPr>
          <w:bCs/>
          <w:sz w:val="24"/>
          <w:szCs w:val="24"/>
        </w:rPr>
        <w:t xml:space="preserve"> </w:t>
      </w:r>
      <w:r w:rsidR="007623A3">
        <w:rPr>
          <w:sz w:val="24"/>
          <w:szCs w:val="24"/>
        </w:rPr>
        <w:t>по осуществлению закупок</w:t>
      </w:r>
      <w:r w:rsidR="007623A3" w:rsidRPr="005D5AEB">
        <w:rPr>
          <w:bCs/>
          <w:sz w:val="24"/>
          <w:szCs w:val="24"/>
        </w:rPr>
        <w:t>.</w:t>
      </w:r>
    </w:p>
    <w:p w:rsidR="007623A3" w:rsidRDefault="007623A3" w:rsidP="00220119">
      <w:pPr>
        <w:pStyle w:val="20"/>
        <w:tabs>
          <w:tab w:val="left" w:pos="0"/>
        </w:tabs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E74B31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3F62F6">
        <w:rPr>
          <w:rFonts w:ascii="Times New Roman" w:hAnsi="Times New Roman" w:cs="Times New Roman"/>
          <w:sz w:val="24"/>
          <w:szCs w:val="24"/>
        </w:rPr>
        <w:t xml:space="preserve">аукционе присутствовали: 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E74B31" w:rsidRPr="00FF3B5C" w:rsidTr="007D2D18">
        <w:trPr>
          <w:trHeight w:val="435"/>
        </w:trPr>
        <w:tc>
          <w:tcPr>
            <w:tcW w:w="2269" w:type="dxa"/>
          </w:tcPr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</w:t>
            </w: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E74B31" w:rsidRPr="003C3CB6" w:rsidRDefault="00E74B31" w:rsidP="007D2D1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74B31" w:rsidRPr="009F245F" w:rsidRDefault="00E74B31" w:rsidP="007D2D18">
            <w:pPr>
              <w:rPr>
                <w:sz w:val="24"/>
                <w:szCs w:val="24"/>
              </w:rPr>
            </w:pPr>
          </w:p>
          <w:p w:rsidR="00E74B31" w:rsidRPr="009F245F" w:rsidRDefault="00E74B31" w:rsidP="007D2D18">
            <w:pPr>
              <w:rPr>
                <w:sz w:val="24"/>
                <w:szCs w:val="24"/>
              </w:rPr>
            </w:pPr>
          </w:p>
          <w:p w:rsidR="00E74B31" w:rsidRDefault="00E74B31" w:rsidP="007D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74B31" w:rsidRDefault="00E74B31" w:rsidP="007D2D18">
            <w:pPr>
              <w:rPr>
                <w:sz w:val="24"/>
                <w:szCs w:val="24"/>
              </w:rPr>
            </w:pPr>
          </w:p>
          <w:p w:rsidR="00E74B31" w:rsidRDefault="00E74B31" w:rsidP="007D2D18">
            <w:pPr>
              <w:rPr>
                <w:sz w:val="24"/>
                <w:szCs w:val="24"/>
              </w:rPr>
            </w:pPr>
          </w:p>
          <w:p w:rsidR="00E74B31" w:rsidRDefault="00E74B31" w:rsidP="007D2D18">
            <w:pPr>
              <w:rPr>
                <w:sz w:val="24"/>
                <w:szCs w:val="24"/>
              </w:rPr>
            </w:pPr>
          </w:p>
          <w:p w:rsidR="00E74B31" w:rsidRPr="003C3CB6" w:rsidRDefault="00E74B31" w:rsidP="007D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</w:p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74B31" w:rsidRPr="009F245F" w:rsidRDefault="00E74B31" w:rsidP="007D2D18">
            <w:pPr>
              <w:jc w:val="both"/>
              <w:rPr>
                <w:sz w:val="24"/>
                <w:szCs w:val="24"/>
              </w:rPr>
            </w:pPr>
          </w:p>
        </w:tc>
      </w:tr>
      <w:tr w:rsidR="00E74B31" w:rsidRPr="00FF3B5C" w:rsidTr="007D2D18">
        <w:trPr>
          <w:trHeight w:val="435"/>
        </w:trPr>
        <w:tc>
          <w:tcPr>
            <w:tcW w:w="2269" w:type="dxa"/>
          </w:tcPr>
          <w:p w:rsidR="00E74B31" w:rsidRPr="0047455B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E74B31" w:rsidRPr="00FF3B5C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E74B31" w:rsidRDefault="00E74B31" w:rsidP="007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E74B31" w:rsidRPr="00FF3B5C" w:rsidRDefault="00E74B31" w:rsidP="007D2D18">
            <w:pPr>
              <w:jc w:val="both"/>
              <w:rPr>
                <w:sz w:val="24"/>
                <w:szCs w:val="24"/>
              </w:rPr>
            </w:pPr>
          </w:p>
        </w:tc>
      </w:tr>
    </w:tbl>
    <w:p w:rsidR="007623A3" w:rsidRPr="00220119" w:rsidRDefault="00E74B31" w:rsidP="00E74B3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 </w:t>
      </w:r>
      <w:proofErr w:type="gramStart"/>
      <w:r w:rsidR="007623A3" w:rsidRPr="00220119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r w:rsidR="006B240A" w:rsidRPr="00220119">
        <w:rPr>
          <w:sz w:val="24"/>
          <w:szCs w:val="24"/>
        </w:rPr>
        <w:t xml:space="preserve"> п. 1 ч. 3 ст. 71</w:t>
      </w:r>
      <w:r w:rsidR="006B240A">
        <w:t xml:space="preserve"> </w:t>
      </w:r>
      <w:r w:rsidR="007623A3" w:rsidRPr="00220119">
        <w:rPr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</w:t>
      </w:r>
      <w:proofErr w:type="gramEnd"/>
      <w:r w:rsidR="007623A3" w:rsidRPr="00220119">
        <w:rPr>
          <w:sz w:val="24"/>
          <w:szCs w:val="24"/>
        </w:rPr>
        <w:t xml:space="preserve"> такого аукциона,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tbl>
      <w:tblPr>
        <w:tblpPr w:leftFromText="180" w:rightFromText="180" w:bottomFromText="200" w:vertAnchor="text" w:horzAnchor="margin" w:tblpX="75" w:tblpY="57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843"/>
        <w:gridCol w:w="2268"/>
        <w:gridCol w:w="2410"/>
        <w:gridCol w:w="1701"/>
        <w:gridCol w:w="1276"/>
      </w:tblGrid>
      <w:tr w:rsidR="007623A3" w:rsidRPr="003C013D" w:rsidTr="00E74B31">
        <w:trPr>
          <w:trHeight w:val="128"/>
        </w:trPr>
        <w:tc>
          <w:tcPr>
            <w:tcW w:w="784" w:type="dxa"/>
            <w:vMerge w:val="restart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Порядковый номер заявки участника электр</w:t>
            </w:r>
            <w:r w:rsidRPr="003C013D">
              <w:rPr>
                <w:sz w:val="22"/>
                <w:szCs w:val="22"/>
              </w:rPr>
              <w:lastRenderedPageBreak/>
              <w:t>онного аукциона</w:t>
            </w:r>
          </w:p>
        </w:tc>
        <w:tc>
          <w:tcPr>
            <w:tcW w:w="1843" w:type="dxa"/>
            <w:vMerge w:val="restart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678" w:type="dxa"/>
            <w:gridSpan w:val="2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977" w:type="dxa"/>
            <w:gridSpan w:val="2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7623A3" w:rsidRPr="003C013D" w:rsidTr="00E74B31">
        <w:trPr>
          <w:trHeight w:val="400"/>
        </w:trPr>
        <w:tc>
          <w:tcPr>
            <w:tcW w:w="784" w:type="dxa"/>
            <w:vMerge/>
            <w:vAlign w:val="center"/>
            <w:hideMark/>
          </w:tcPr>
          <w:p w:rsidR="007623A3" w:rsidRPr="003C013D" w:rsidRDefault="007623A3" w:rsidP="00186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623A3" w:rsidRPr="003C013D" w:rsidRDefault="007623A3" w:rsidP="00186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</w:t>
            </w:r>
            <w:r w:rsidR="00CE2E83">
              <w:rPr>
                <w:sz w:val="22"/>
                <w:szCs w:val="22"/>
              </w:rPr>
              <w:t xml:space="preserve">участника и </w:t>
            </w:r>
            <w:r w:rsidRPr="003C013D">
              <w:rPr>
                <w:sz w:val="22"/>
                <w:szCs w:val="22"/>
              </w:rPr>
              <w:t xml:space="preserve">заявки на участие в электронном аукционе </w:t>
            </w:r>
            <w:r w:rsidRPr="003C013D">
              <w:rPr>
                <w:sz w:val="22"/>
                <w:szCs w:val="22"/>
              </w:rPr>
              <w:lastRenderedPageBreak/>
              <w:t xml:space="preserve">требованиям </w:t>
            </w:r>
            <w:r w:rsidR="00585265">
              <w:rPr>
                <w:sz w:val="22"/>
                <w:szCs w:val="22"/>
              </w:rPr>
              <w:t>закона</w:t>
            </w:r>
            <w:r w:rsidR="008D3A6B">
              <w:rPr>
                <w:sz w:val="22"/>
                <w:szCs w:val="22"/>
              </w:rPr>
              <w:t xml:space="preserve"> </w:t>
            </w:r>
            <w:r w:rsidR="008D3A6B">
              <w:rPr>
                <w:sz w:val="24"/>
                <w:szCs w:val="24"/>
              </w:rPr>
              <w:t>№ 44-ФЗ</w:t>
            </w:r>
            <w:r w:rsidR="008D3A6B">
              <w:rPr>
                <w:sz w:val="22"/>
                <w:szCs w:val="22"/>
              </w:rPr>
              <w:t xml:space="preserve"> </w:t>
            </w:r>
            <w:r w:rsidR="00585265">
              <w:rPr>
                <w:sz w:val="22"/>
                <w:szCs w:val="22"/>
              </w:rPr>
              <w:t xml:space="preserve"> и  </w:t>
            </w:r>
            <w:r w:rsidRPr="003C013D">
              <w:rPr>
                <w:sz w:val="22"/>
                <w:szCs w:val="22"/>
              </w:rPr>
              <w:t xml:space="preserve">документации об электронном аукционе </w:t>
            </w:r>
          </w:p>
        </w:tc>
        <w:tc>
          <w:tcPr>
            <w:tcW w:w="2410" w:type="dxa"/>
            <w:hideMark/>
          </w:tcPr>
          <w:p w:rsidR="007623A3" w:rsidRPr="003C013D" w:rsidRDefault="007623A3" w:rsidP="00CE2E8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О несоответствии</w:t>
            </w:r>
            <w:r w:rsidR="00CE2E83">
              <w:rPr>
                <w:sz w:val="22"/>
                <w:szCs w:val="22"/>
              </w:rPr>
              <w:t xml:space="preserve"> участника и </w:t>
            </w:r>
            <w:r w:rsidRPr="003C013D">
              <w:rPr>
                <w:sz w:val="22"/>
                <w:szCs w:val="22"/>
              </w:rPr>
              <w:t xml:space="preserve">заявки на участие в электронном аукционе требованиям </w:t>
            </w:r>
            <w:r w:rsidR="00585265">
              <w:rPr>
                <w:sz w:val="22"/>
                <w:szCs w:val="22"/>
              </w:rPr>
              <w:lastRenderedPageBreak/>
              <w:t>закона</w:t>
            </w:r>
            <w:r w:rsidR="008D3A6B">
              <w:rPr>
                <w:sz w:val="22"/>
                <w:szCs w:val="22"/>
              </w:rPr>
              <w:t xml:space="preserve"> </w:t>
            </w:r>
            <w:r w:rsidR="008D3A6B">
              <w:rPr>
                <w:sz w:val="24"/>
                <w:szCs w:val="24"/>
              </w:rPr>
              <w:t>№ 44-ФЗ</w:t>
            </w:r>
            <w:r w:rsidR="008D3A6B">
              <w:rPr>
                <w:sz w:val="22"/>
                <w:szCs w:val="22"/>
              </w:rPr>
              <w:t xml:space="preserve"> </w:t>
            </w:r>
            <w:r w:rsidR="00585265">
              <w:rPr>
                <w:sz w:val="22"/>
                <w:szCs w:val="22"/>
              </w:rPr>
              <w:t xml:space="preserve"> и </w:t>
            </w:r>
            <w:r w:rsidRPr="003C013D">
              <w:rPr>
                <w:sz w:val="22"/>
                <w:szCs w:val="22"/>
              </w:rPr>
              <w:t xml:space="preserve">документации об электронном аукционе </w:t>
            </w:r>
          </w:p>
        </w:tc>
        <w:tc>
          <w:tcPr>
            <w:tcW w:w="1701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за</w:t>
            </w:r>
          </w:p>
        </w:tc>
        <w:tc>
          <w:tcPr>
            <w:tcW w:w="1276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7623A3" w:rsidRPr="003C013D" w:rsidTr="00E74B31">
        <w:trPr>
          <w:trHeight w:val="1810"/>
        </w:trPr>
        <w:tc>
          <w:tcPr>
            <w:tcW w:w="784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E74B31" w:rsidRDefault="007623A3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E74B31" w:rsidRDefault="007623A3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«</w:t>
            </w:r>
            <w:proofErr w:type="spellStart"/>
            <w:r w:rsidR="00E74B31">
              <w:rPr>
                <w:sz w:val="22"/>
                <w:szCs w:val="22"/>
              </w:rPr>
              <w:t>Ксил</w:t>
            </w:r>
            <w:proofErr w:type="spellEnd"/>
            <w:r w:rsidR="00E74B31">
              <w:rPr>
                <w:sz w:val="22"/>
                <w:szCs w:val="22"/>
              </w:rPr>
              <w:t xml:space="preserve"> </w:t>
            </w:r>
            <w:proofErr w:type="gramStart"/>
            <w:r w:rsidR="00E74B31">
              <w:rPr>
                <w:sz w:val="22"/>
                <w:szCs w:val="22"/>
              </w:rPr>
              <w:t>-И</w:t>
            </w:r>
            <w:proofErr w:type="gramEnd"/>
            <w:r w:rsidR="00E74B31">
              <w:rPr>
                <w:sz w:val="22"/>
                <w:szCs w:val="22"/>
              </w:rPr>
              <w:t>ваново</w:t>
            </w:r>
            <w:r w:rsidR="006676BB">
              <w:rPr>
                <w:sz w:val="22"/>
                <w:szCs w:val="22"/>
              </w:rPr>
              <w:t>»</w:t>
            </w:r>
          </w:p>
          <w:p w:rsidR="00E74B31" w:rsidRDefault="00E74B31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  <w:p w:rsidR="007623A3" w:rsidRDefault="007623A3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ИНН: </w:t>
            </w:r>
            <w:r w:rsidR="006676BB">
              <w:rPr>
                <w:sz w:val="22"/>
                <w:szCs w:val="22"/>
              </w:rPr>
              <w:t>370</w:t>
            </w:r>
            <w:r w:rsidR="00E74B31">
              <w:rPr>
                <w:sz w:val="22"/>
                <w:szCs w:val="22"/>
              </w:rPr>
              <w:t>2691594</w:t>
            </w:r>
          </w:p>
          <w:p w:rsidR="00E74B31" w:rsidRPr="003F62F6" w:rsidRDefault="00E74B31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623A3" w:rsidRPr="00874714" w:rsidRDefault="00E74B31" w:rsidP="00E74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и заявка соответствуют требованиям </w:t>
            </w:r>
            <w:r>
              <w:rPr>
                <w:sz w:val="24"/>
                <w:szCs w:val="24"/>
              </w:rPr>
              <w:t>№ 44-ФЗ</w:t>
            </w:r>
            <w:r>
              <w:rPr>
                <w:sz w:val="22"/>
                <w:szCs w:val="22"/>
              </w:rPr>
              <w:t xml:space="preserve">  и  </w:t>
            </w:r>
            <w:r w:rsidRPr="003C013D">
              <w:rPr>
                <w:sz w:val="22"/>
                <w:szCs w:val="22"/>
              </w:rPr>
              <w:t>документации об электронном аукционе</w:t>
            </w:r>
          </w:p>
        </w:tc>
        <w:tc>
          <w:tcPr>
            <w:tcW w:w="2410" w:type="dxa"/>
          </w:tcPr>
          <w:p w:rsidR="00E74B31" w:rsidRDefault="00E74B31" w:rsidP="00186249">
            <w:pPr>
              <w:keepNext/>
              <w:keepLines/>
              <w:ind w:left="-75" w:right="-75"/>
              <w:jc w:val="center"/>
              <w:rPr>
                <w:sz w:val="24"/>
                <w:szCs w:val="24"/>
              </w:rPr>
            </w:pPr>
          </w:p>
          <w:p w:rsidR="007623A3" w:rsidRPr="003C013D" w:rsidRDefault="00E74B31" w:rsidP="00186249">
            <w:pPr>
              <w:keepNext/>
              <w:keepLines/>
              <w:ind w:left="-75" w:right="-75"/>
              <w:jc w:val="center"/>
              <w:rPr>
                <w:sz w:val="22"/>
                <w:szCs w:val="22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  <w:hideMark/>
          </w:tcPr>
          <w:p w:rsidR="007623A3" w:rsidRPr="003F62F6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7623A3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76BB" w:rsidRPr="003F62F6" w:rsidRDefault="006676BB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7623A3" w:rsidRPr="003F62F6" w:rsidRDefault="00E74B31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Жданова</w:t>
            </w:r>
          </w:p>
        </w:tc>
        <w:tc>
          <w:tcPr>
            <w:tcW w:w="1276" w:type="dxa"/>
            <w:hideMark/>
          </w:tcPr>
          <w:p w:rsidR="007623A3" w:rsidRDefault="007623A3" w:rsidP="00186249">
            <w:r w:rsidRPr="00C66992">
              <w:rPr>
                <w:sz w:val="24"/>
                <w:szCs w:val="24"/>
              </w:rPr>
              <w:t>–</w:t>
            </w:r>
          </w:p>
        </w:tc>
      </w:tr>
      <w:tr w:rsidR="007623A3" w:rsidRPr="003C013D" w:rsidTr="00E74B31">
        <w:trPr>
          <w:trHeight w:val="274"/>
        </w:trPr>
        <w:tc>
          <w:tcPr>
            <w:tcW w:w="784" w:type="dxa"/>
          </w:tcPr>
          <w:p w:rsidR="007623A3" w:rsidRPr="00F85BAD" w:rsidRDefault="00F85BAD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623A3" w:rsidRPr="003F62F6" w:rsidRDefault="007623A3" w:rsidP="00E74B31">
            <w:pPr>
              <w:suppressAutoHyphens/>
              <w:ind w:right="-75"/>
              <w:jc w:val="center"/>
              <w:outlineLvl w:val="1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Общество с ограниченной </w:t>
            </w:r>
            <w:r w:rsidR="008129C8">
              <w:rPr>
                <w:sz w:val="22"/>
                <w:szCs w:val="22"/>
              </w:rPr>
              <w:t>ответственностью «</w:t>
            </w:r>
            <w:r w:rsidR="00E74B31">
              <w:rPr>
                <w:sz w:val="22"/>
                <w:szCs w:val="22"/>
              </w:rPr>
              <w:t>Городок»</w:t>
            </w:r>
          </w:p>
          <w:p w:rsidR="007623A3" w:rsidRPr="003F62F6" w:rsidRDefault="007623A3" w:rsidP="00E74B31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ИНН: </w:t>
            </w:r>
            <w:r w:rsidR="00E74B31">
              <w:rPr>
                <w:sz w:val="22"/>
                <w:szCs w:val="22"/>
              </w:rPr>
              <w:t>3702692774</w:t>
            </w:r>
          </w:p>
        </w:tc>
        <w:tc>
          <w:tcPr>
            <w:tcW w:w="2268" w:type="dxa"/>
          </w:tcPr>
          <w:p w:rsidR="007623A3" w:rsidRDefault="00E74B31" w:rsidP="0081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и заявка соответствуют требованиям </w:t>
            </w:r>
            <w:r>
              <w:rPr>
                <w:sz w:val="24"/>
                <w:szCs w:val="24"/>
              </w:rPr>
              <w:t>№ 44-ФЗ</w:t>
            </w:r>
            <w:r>
              <w:rPr>
                <w:sz w:val="22"/>
                <w:szCs w:val="22"/>
              </w:rPr>
              <w:t xml:space="preserve">  и  </w:t>
            </w:r>
            <w:r w:rsidRPr="003C013D">
              <w:rPr>
                <w:sz w:val="22"/>
                <w:szCs w:val="22"/>
              </w:rPr>
              <w:t>документации об электронном аукционе</w:t>
            </w:r>
          </w:p>
          <w:p w:rsidR="003425D8" w:rsidRPr="00874714" w:rsidRDefault="003425D8" w:rsidP="0081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23A3" w:rsidRDefault="007623A3" w:rsidP="00F05AD6">
            <w:pPr>
              <w:jc w:val="center"/>
              <w:rPr>
                <w:sz w:val="22"/>
                <w:szCs w:val="22"/>
              </w:rPr>
            </w:pPr>
          </w:p>
          <w:p w:rsidR="00E74B31" w:rsidRDefault="00E74B31" w:rsidP="00F05AD6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:rsidR="008129C8" w:rsidRPr="003F62F6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129C8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05582E" w:rsidRPr="003F62F6" w:rsidRDefault="0005582E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7623A3" w:rsidRPr="003F62F6" w:rsidRDefault="00E74B31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Жданова</w:t>
            </w:r>
          </w:p>
        </w:tc>
        <w:tc>
          <w:tcPr>
            <w:tcW w:w="1276" w:type="dxa"/>
          </w:tcPr>
          <w:p w:rsidR="007623A3" w:rsidRDefault="007623A3" w:rsidP="00186249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3425D8" w:rsidRPr="003425D8" w:rsidRDefault="00220119" w:rsidP="00396F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7.</w:t>
      </w:r>
      <w:r w:rsidR="003425D8">
        <w:rPr>
          <w:sz w:val="24"/>
          <w:szCs w:val="24"/>
        </w:rPr>
        <w:t xml:space="preserve"> </w:t>
      </w:r>
      <w:proofErr w:type="gramStart"/>
      <w:r w:rsidR="00396F81">
        <w:rPr>
          <w:sz w:val="24"/>
          <w:szCs w:val="24"/>
        </w:rPr>
        <w:t>На основании</w:t>
      </w:r>
      <w:r w:rsidR="003425D8">
        <w:rPr>
          <w:sz w:val="24"/>
          <w:szCs w:val="24"/>
        </w:rPr>
        <w:t xml:space="preserve"> п</w:t>
      </w:r>
      <w:r w:rsidR="00396F81">
        <w:rPr>
          <w:sz w:val="24"/>
          <w:szCs w:val="24"/>
        </w:rPr>
        <w:t xml:space="preserve">ункта </w:t>
      </w:r>
      <w:r w:rsidR="003425D8">
        <w:rPr>
          <w:sz w:val="24"/>
          <w:szCs w:val="24"/>
        </w:rPr>
        <w:t xml:space="preserve">4 </w:t>
      </w:r>
      <w:r w:rsidR="00396F81">
        <w:rPr>
          <w:sz w:val="24"/>
          <w:szCs w:val="24"/>
        </w:rPr>
        <w:t xml:space="preserve">части </w:t>
      </w:r>
      <w:r w:rsidR="003425D8">
        <w:rPr>
          <w:sz w:val="24"/>
          <w:szCs w:val="24"/>
        </w:rPr>
        <w:t>3 ст</w:t>
      </w:r>
      <w:r w:rsidR="00396F81">
        <w:rPr>
          <w:sz w:val="24"/>
          <w:szCs w:val="24"/>
        </w:rPr>
        <w:t>атьи</w:t>
      </w:r>
      <w:r w:rsidR="003425D8">
        <w:rPr>
          <w:sz w:val="24"/>
          <w:szCs w:val="24"/>
        </w:rPr>
        <w:t xml:space="preserve"> 71 Закона № 44-ФЗ</w:t>
      </w:r>
      <w:r w:rsidR="00396F81">
        <w:rPr>
          <w:sz w:val="24"/>
          <w:szCs w:val="24"/>
        </w:rPr>
        <w:t xml:space="preserve"> в связи с тем, что </w:t>
      </w:r>
      <w:r w:rsidR="00396F81">
        <w:rPr>
          <w:rFonts w:eastAsiaTheme="minorHAnsi"/>
          <w:sz w:val="24"/>
          <w:szCs w:val="24"/>
          <w:lang w:eastAsia="en-US"/>
        </w:rPr>
        <w:t>в течение десяти минут после начала проведения аукциона ни один из его участников не под</w:t>
      </w:r>
      <w:r w:rsidR="00396F81">
        <w:rPr>
          <w:rFonts w:eastAsiaTheme="minorHAnsi"/>
          <w:sz w:val="24"/>
          <w:szCs w:val="24"/>
          <w:lang w:eastAsia="en-US"/>
        </w:rPr>
        <w:t xml:space="preserve">ал предложение </w:t>
      </w:r>
      <w:r w:rsidR="003F3ED0">
        <w:rPr>
          <w:rFonts w:eastAsiaTheme="minorHAnsi"/>
          <w:sz w:val="24"/>
          <w:szCs w:val="24"/>
          <w:lang w:eastAsia="en-US"/>
        </w:rPr>
        <w:t xml:space="preserve">        </w:t>
      </w:r>
      <w:r w:rsidR="00396F81">
        <w:rPr>
          <w:rFonts w:eastAsiaTheme="minorHAnsi"/>
          <w:sz w:val="24"/>
          <w:szCs w:val="24"/>
          <w:lang w:eastAsia="en-US"/>
        </w:rPr>
        <w:t xml:space="preserve">о цене контракта, </w:t>
      </w:r>
      <w:r w:rsidR="003425D8">
        <w:rPr>
          <w:sz w:val="24"/>
          <w:szCs w:val="24"/>
        </w:rPr>
        <w:t>контракт заключается с</w:t>
      </w:r>
      <w:r w:rsidR="003F3ED0">
        <w:rPr>
          <w:sz w:val="24"/>
          <w:szCs w:val="24"/>
        </w:rPr>
        <w:t xml:space="preserve"> участником аукциона, заявка которого поступила ранее других заявок</w:t>
      </w:r>
      <w:r w:rsidR="003425D8">
        <w:rPr>
          <w:sz w:val="24"/>
          <w:szCs w:val="24"/>
        </w:rPr>
        <w:t xml:space="preserve"> </w:t>
      </w:r>
      <w:r w:rsidR="003F3ED0">
        <w:rPr>
          <w:sz w:val="24"/>
          <w:szCs w:val="24"/>
        </w:rPr>
        <w:t>(</w:t>
      </w:r>
      <w:r w:rsidR="003425D8">
        <w:rPr>
          <w:sz w:val="24"/>
          <w:szCs w:val="24"/>
        </w:rPr>
        <w:t>Общество с о</w:t>
      </w:r>
      <w:bookmarkStart w:id="0" w:name="_GoBack"/>
      <w:bookmarkEnd w:id="0"/>
      <w:r w:rsidR="003425D8">
        <w:rPr>
          <w:sz w:val="24"/>
          <w:szCs w:val="24"/>
        </w:rPr>
        <w:t>граниченной ответственность «</w:t>
      </w:r>
      <w:proofErr w:type="spellStart"/>
      <w:r w:rsidR="003425D8">
        <w:rPr>
          <w:sz w:val="24"/>
          <w:szCs w:val="24"/>
        </w:rPr>
        <w:t>Ксил</w:t>
      </w:r>
      <w:proofErr w:type="spellEnd"/>
      <w:r w:rsidR="003425D8">
        <w:rPr>
          <w:sz w:val="24"/>
          <w:szCs w:val="24"/>
        </w:rPr>
        <w:t>-Иваново»</w:t>
      </w:r>
      <w:r w:rsidR="003F3ED0">
        <w:rPr>
          <w:sz w:val="24"/>
          <w:szCs w:val="24"/>
        </w:rPr>
        <w:t>)</w:t>
      </w:r>
      <w:r w:rsidR="003425D8">
        <w:rPr>
          <w:rFonts w:eastAsiaTheme="minorHAnsi"/>
          <w:sz w:val="24"/>
          <w:szCs w:val="24"/>
          <w:lang w:eastAsia="en-US"/>
        </w:rPr>
        <w:t xml:space="preserve"> в соответствии </w:t>
      </w:r>
      <w:r w:rsidR="003F3ED0">
        <w:rPr>
          <w:rFonts w:eastAsiaTheme="minorHAnsi"/>
          <w:sz w:val="24"/>
          <w:szCs w:val="24"/>
          <w:lang w:eastAsia="en-US"/>
        </w:rPr>
        <w:t xml:space="preserve">         </w:t>
      </w:r>
      <w:r w:rsidR="003425D8">
        <w:rPr>
          <w:rFonts w:eastAsiaTheme="minorHAnsi"/>
          <w:sz w:val="24"/>
          <w:szCs w:val="24"/>
          <w:lang w:eastAsia="en-US"/>
        </w:rPr>
        <w:t>с</w:t>
      </w:r>
      <w:r w:rsidR="003425D8" w:rsidRPr="003425D8">
        <w:rPr>
          <w:rFonts w:eastAsiaTheme="minorHAnsi"/>
          <w:sz w:val="24"/>
          <w:szCs w:val="24"/>
          <w:lang w:eastAsia="en-US"/>
        </w:rPr>
        <w:t xml:space="preserve"> </w:t>
      </w:r>
      <w:hyperlink r:id="rId8" w:history="1">
        <w:r w:rsidR="003425D8" w:rsidRPr="003425D8">
          <w:rPr>
            <w:rFonts w:eastAsiaTheme="minorHAnsi"/>
            <w:sz w:val="24"/>
            <w:szCs w:val="24"/>
            <w:lang w:eastAsia="en-US"/>
          </w:rPr>
          <w:t>пунктом 25 части 1 статьи 93</w:t>
        </w:r>
      </w:hyperlink>
      <w:r w:rsidR="003425D8" w:rsidRPr="003425D8">
        <w:rPr>
          <w:rFonts w:eastAsiaTheme="minorHAnsi"/>
          <w:sz w:val="24"/>
          <w:szCs w:val="24"/>
          <w:lang w:eastAsia="en-US"/>
        </w:rPr>
        <w:t xml:space="preserve"> </w:t>
      </w:r>
      <w:r w:rsidR="003425D8">
        <w:rPr>
          <w:rFonts w:eastAsiaTheme="minorHAnsi"/>
          <w:sz w:val="24"/>
          <w:szCs w:val="24"/>
          <w:lang w:eastAsia="en-US"/>
        </w:rPr>
        <w:t>Закона</w:t>
      </w:r>
      <w:proofErr w:type="gramEnd"/>
      <w:r w:rsidR="003425D8">
        <w:rPr>
          <w:rFonts w:eastAsiaTheme="minorHAnsi"/>
          <w:sz w:val="24"/>
          <w:szCs w:val="24"/>
          <w:lang w:eastAsia="en-US"/>
        </w:rPr>
        <w:t xml:space="preserve"> №44-ФЗ</w:t>
      </w:r>
      <w:r w:rsidR="003425D8" w:rsidRPr="003425D8">
        <w:rPr>
          <w:rFonts w:eastAsiaTheme="minorHAnsi"/>
          <w:sz w:val="24"/>
          <w:szCs w:val="24"/>
          <w:lang w:eastAsia="en-US"/>
        </w:rPr>
        <w:t xml:space="preserve"> в порядке, установленном </w:t>
      </w:r>
      <w:hyperlink r:id="rId9" w:history="1">
        <w:r w:rsidR="003425D8" w:rsidRPr="003425D8">
          <w:rPr>
            <w:rFonts w:eastAsiaTheme="minorHAnsi"/>
            <w:sz w:val="24"/>
            <w:szCs w:val="24"/>
            <w:lang w:eastAsia="en-US"/>
          </w:rPr>
          <w:t>статьей 70</w:t>
        </w:r>
      </w:hyperlink>
      <w:r w:rsidR="003425D8">
        <w:rPr>
          <w:rFonts w:eastAsiaTheme="minorHAnsi"/>
          <w:sz w:val="24"/>
          <w:szCs w:val="24"/>
          <w:lang w:eastAsia="en-US"/>
        </w:rPr>
        <w:t xml:space="preserve"> Закона №44-ФЗ.</w:t>
      </w:r>
    </w:p>
    <w:p w:rsidR="007623A3" w:rsidRPr="00F30264" w:rsidRDefault="007623A3" w:rsidP="0022011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hyperlink r:id="rId10" w:history="1">
        <w:r w:rsidR="00396F81" w:rsidRPr="00396F81">
          <w:rPr>
            <w:color w:val="0000FF"/>
            <w:sz w:val="24"/>
            <w:szCs w:val="24"/>
          </w:rPr>
          <w:t>www.rts-tender.ru</w:t>
        </w:r>
      </w:hyperlink>
      <w:r w:rsidR="00396F81" w:rsidRPr="00396F81">
        <w:rPr>
          <w:sz w:val="24"/>
          <w:szCs w:val="24"/>
        </w:rPr>
        <w:t>)</w:t>
      </w:r>
      <w:r w:rsidR="003D7C7B">
        <w:rPr>
          <w:sz w:val="24"/>
          <w:szCs w:val="24"/>
        </w:rPr>
        <w:t xml:space="preserve"> </w:t>
      </w:r>
      <w:r w:rsidRPr="00F30264">
        <w:rPr>
          <w:sz w:val="24"/>
          <w:szCs w:val="24"/>
        </w:rPr>
        <w:t xml:space="preserve">и в единой информационной системе (www.zakupki.gov.ru) в соответствии </w:t>
      </w:r>
      <w:r w:rsidRPr="007041CF">
        <w:rPr>
          <w:sz w:val="24"/>
          <w:szCs w:val="24"/>
        </w:rPr>
        <w:t xml:space="preserve">с </w:t>
      </w:r>
      <w:hyperlink r:id="rId11" w:history="1">
        <w:r w:rsidRPr="007041CF">
          <w:rPr>
            <w:sz w:val="24"/>
            <w:szCs w:val="24"/>
          </w:rPr>
          <w:t>ч. 8 ст. 69</w:t>
        </w:r>
      </w:hyperlink>
      <w:r w:rsidRPr="00F30264">
        <w:rPr>
          <w:sz w:val="24"/>
          <w:szCs w:val="24"/>
        </w:rPr>
        <w:t xml:space="preserve"> Закона </w:t>
      </w:r>
      <w:r>
        <w:rPr>
          <w:sz w:val="24"/>
          <w:szCs w:val="24"/>
        </w:rPr>
        <w:t>№ 44-ФЗ</w:t>
      </w:r>
      <w:r w:rsidRPr="00F30264">
        <w:rPr>
          <w:sz w:val="24"/>
          <w:szCs w:val="24"/>
        </w:rPr>
        <w:t>.</w:t>
      </w:r>
    </w:p>
    <w:p w:rsidR="007623A3" w:rsidRPr="00F30264" w:rsidRDefault="007623A3" w:rsidP="00220119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7623A3" w:rsidRPr="003925AA" w:rsidTr="003D7C7B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623A3" w:rsidRPr="003925AA" w:rsidTr="003D7C7B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7623A3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D7C7B" w:rsidRDefault="003D7C7B" w:rsidP="000216D1">
            <w:pPr>
              <w:jc w:val="both"/>
              <w:rPr>
                <w:sz w:val="24"/>
                <w:szCs w:val="24"/>
              </w:rPr>
            </w:pPr>
          </w:p>
          <w:p w:rsidR="003D7C7B" w:rsidRDefault="003D7C7B" w:rsidP="00021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</w:p>
        </w:tc>
      </w:tr>
      <w:tr w:rsidR="007623A3" w:rsidRPr="003925AA" w:rsidTr="003D7C7B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7623A3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3425D8">
              <w:rPr>
                <w:sz w:val="24"/>
                <w:szCs w:val="24"/>
              </w:rPr>
              <w:t>И.А. Жданова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</w:p>
        </w:tc>
      </w:tr>
      <w:tr w:rsidR="007623A3" w:rsidRPr="003925AA" w:rsidTr="003D7C7B"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    </w:t>
            </w:r>
            <w:r w:rsidR="003D7C7B">
              <w:rPr>
                <w:sz w:val="24"/>
                <w:szCs w:val="24"/>
              </w:rPr>
              <w:t xml:space="preserve">                      </w:t>
            </w:r>
            <w:r w:rsidRPr="003925AA">
              <w:rPr>
                <w:sz w:val="24"/>
                <w:szCs w:val="24"/>
              </w:rPr>
              <w:t>/</w:t>
            </w:r>
          </w:p>
        </w:tc>
      </w:tr>
    </w:tbl>
    <w:p w:rsidR="00826E04" w:rsidRDefault="00826E04" w:rsidP="003D7C7B"/>
    <w:sectPr w:rsidR="00826E04" w:rsidSect="003D7C7B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46F26811"/>
    <w:multiLevelType w:val="hybridMultilevel"/>
    <w:tmpl w:val="099865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AA"/>
    <w:rsid w:val="0005582E"/>
    <w:rsid w:val="000C21E6"/>
    <w:rsid w:val="00186249"/>
    <w:rsid w:val="001C1F76"/>
    <w:rsid w:val="00220119"/>
    <w:rsid w:val="002F4DEC"/>
    <w:rsid w:val="003425D8"/>
    <w:rsid w:val="00396F81"/>
    <w:rsid w:val="003D7C7B"/>
    <w:rsid w:val="003F3ED0"/>
    <w:rsid w:val="00425CAD"/>
    <w:rsid w:val="00553AAA"/>
    <w:rsid w:val="00585265"/>
    <w:rsid w:val="00637904"/>
    <w:rsid w:val="006676BB"/>
    <w:rsid w:val="006B240A"/>
    <w:rsid w:val="007623A3"/>
    <w:rsid w:val="008129C8"/>
    <w:rsid w:val="00826E04"/>
    <w:rsid w:val="008D3A6B"/>
    <w:rsid w:val="00A6359F"/>
    <w:rsid w:val="00CE2E83"/>
    <w:rsid w:val="00E44639"/>
    <w:rsid w:val="00E74B31"/>
    <w:rsid w:val="00F01278"/>
    <w:rsid w:val="00F05AD6"/>
    <w:rsid w:val="00F0758B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A3"/>
    <w:rPr>
      <w:color w:val="0000FF"/>
      <w:u w:val="single"/>
    </w:rPr>
  </w:style>
  <w:style w:type="paragraph" w:styleId="a4">
    <w:name w:val="Title"/>
    <w:basedOn w:val="a"/>
    <w:link w:val="a5"/>
    <w:qFormat/>
    <w:rsid w:val="007623A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23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7623A3"/>
    <w:rPr>
      <w:lang w:eastAsia="ru-RU"/>
    </w:rPr>
  </w:style>
  <w:style w:type="paragraph" w:styleId="20">
    <w:name w:val="Body Text Indent 2"/>
    <w:basedOn w:val="a"/>
    <w:link w:val="2"/>
    <w:rsid w:val="007623A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762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3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B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A3"/>
    <w:rPr>
      <w:color w:val="0000FF"/>
      <w:u w:val="single"/>
    </w:rPr>
  </w:style>
  <w:style w:type="paragraph" w:styleId="a4">
    <w:name w:val="Title"/>
    <w:basedOn w:val="a"/>
    <w:link w:val="a5"/>
    <w:qFormat/>
    <w:rsid w:val="007623A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23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7623A3"/>
    <w:rPr>
      <w:lang w:eastAsia="ru-RU"/>
    </w:rPr>
  </w:style>
  <w:style w:type="paragraph" w:styleId="20">
    <w:name w:val="Body Text Indent 2"/>
    <w:basedOn w:val="a"/>
    <w:link w:val="2"/>
    <w:rsid w:val="007623A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762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3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B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A9B92C2AFA61EB179695C1ECF98108124B06E5A941E9A4B06107366F43A0D1D67C0117A5B256EaDp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4A9B92C2AFA61EB179695C1ECF98108124B06E5A941E9A4B06107366F43A0D1D67C0117A5A2E62aD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3</cp:revision>
  <cp:lastPrinted>2014-07-28T13:15:00Z</cp:lastPrinted>
  <dcterms:created xsi:type="dcterms:W3CDTF">2014-07-28T07:10:00Z</dcterms:created>
  <dcterms:modified xsi:type="dcterms:W3CDTF">2014-07-28T13:19:00Z</dcterms:modified>
</cp:coreProperties>
</file>