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16"/>
        <w:gridCol w:w="5276"/>
      </w:tblGrid>
      <w:tr w:rsidR="004D04FC" w:rsidRPr="004D04FC" w:rsidTr="00200C7B">
        <w:trPr>
          <w:trHeight w:val="1236"/>
          <w:jc w:val="center"/>
        </w:trPr>
        <w:tc>
          <w:tcPr>
            <w:tcW w:w="2278" w:type="pct"/>
            <w:vAlign w:val="center"/>
          </w:tcPr>
          <w:p w:rsidR="004D04FC" w:rsidRPr="00D31A49" w:rsidRDefault="00D31A49"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М</w:t>
            </w:r>
            <w:r w:rsidRPr="00D31A49">
              <w:rPr>
                <w:rFonts w:ascii="Times New Roman" w:eastAsia="Times New Roman" w:hAnsi="Times New Roman" w:cs="Times New Roman"/>
                <w:sz w:val="24"/>
                <w:szCs w:val="24"/>
              </w:rPr>
              <w:t>униципальное бюджетное образовательное учреждение средняя общеобразовательная школа № 1</w:t>
            </w:r>
            <w:r w:rsidR="003E6A48" w:rsidRPr="00D31A49">
              <w:rPr>
                <w:rFonts w:ascii="Times New Roman" w:eastAsia="Times New Roman" w:hAnsi="Times New Roman" w:cs="Times New Roman"/>
                <w:sz w:val="24"/>
                <w:szCs w:val="24"/>
              </w:rPr>
              <w:br/>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w:t>
            </w:r>
            <w:r w:rsidR="00CD0272">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color w:val="000000"/>
                <w:sz w:val="20"/>
                <w:szCs w:val="20"/>
                <w:lang w:eastAsia="ru-RU"/>
              </w:rPr>
              <w:t>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9062E1"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062E1">
        <w:rPr>
          <w:rFonts w:ascii="Times New Roman" w:eastAsia="Times New Roman" w:hAnsi="Times New Roman" w:cs="Times New Roman"/>
          <w:b/>
          <w:color w:val="000000"/>
          <w:sz w:val="28"/>
          <w:szCs w:val="28"/>
          <w:u w:val="single"/>
          <w:lang w:eastAsia="ru-RU"/>
        </w:rPr>
        <w:t>Категория:</w:t>
      </w:r>
      <w:r w:rsidRPr="009062E1">
        <w:rPr>
          <w:rFonts w:ascii="Times New Roman" w:eastAsia="Times New Roman" w:hAnsi="Times New Roman" w:cs="Times New Roman"/>
          <w:color w:val="000000"/>
          <w:sz w:val="28"/>
          <w:szCs w:val="28"/>
          <w:lang w:eastAsia="ru-RU"/>
        </w:rPr>
        <w:t xml:space="preserve"> Товары</w:t>
      </w:r>
    </w:p>
    <w:p w:rsidR="004D04FC" w:rsidRPr="009062E1"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D04FC" w:rsidRPr="004D04FC" w:rsidRDefault="004D04FC" w:rsidP="00675882">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062E1">
        <w:rPr>
          <w:rFonts w:ascii="Times New Roman" w:eastAsia="Times New Roman" w:hAnsi="Times New Roman" w:cs="Times New Roman"/>
          <w:b/>
          <w:color w:val="000000"/>
          <w:sz w:val="28"/>
          <w:szCs w:val="28"/>
          <w:u w:val="single"/>
          <w:lang w:eastAsia="ru-RU"/>
        </w:rPr>
        <w:t>Наименование объекта закупки</w:t>
      </w:r>
      <w:r w:rsidRPr="009062E1">
        <w:rPr>
          <w:rFonts w:ascii="Times New Roman" w:eastAsia="Times New Roman" w:hAnsi="Times New Roman" w:cs="Times New Roman"/>
          <w:b/>
          <w:color w:val="000000"/>
          <w:sz w:val="28"/>
          <w:szCs w:val="28"/>
          <w:lang w:eastAsia="ru-RU"/>
        </w:rPr>
        <w:t xml:space="preserve">:  </w:t>
      </w:r>
      <w:r w:rsidR="00D31A49" w:rsidRPr="00D31A49">
        <w:rPr>
          <w:rFonts w:ascii="Times New Roman" w:eastAsia="Times New Roman" w:hAnsi="Times New Roman" w:cs="Times New Roman"/>
          <w:sz w:val="28"/>
        </w:rPr>
        <w:t>Поставка школьной мебели</w:t>
      </w:r>
      <w:r w:rsidR="00D31A49" w:rsidRPr="00D31A49">
        <w:rPr>
          <w:rFonts w:ascii="Times New Roman" w:eastAsia="Times New Roman" w:hAnsi="Times New Roman" w:cs="Times New Roman"/>
          <w:color w:val="000000"/>
          <w:sz w:val="32"/>
          <w:szCs w:val="24"/>
          <w:lang w:eastAsia="ru-RU"/>
        </w:rPr>
        <w:t xml:space="preserve"> </w:t>
      </w:r>
      <w:r w:rsidRPr="00D4659D">
        <w:rPr>
          <w:rFonts w:ascii="Times New Roman" w:eastAsia="Times New Roman" w:hAnsi="Times New Roman" w:cs="Times New Roman"/>
          <w:color w:val="000000"/>
          <w:sz w:val="24"/>
          <w:szCs w:val="24"/>
          <w:lang w:eastAsia="ru-RU"/>
        </w:rPr>
        <w:br w:type="page"/>
      </w:r>
      <w:r w:rsidRPr="004D04FC">
        <w:rPr>
          <w:rFonts w:ascii="Times New Roman" w:eastAsia="Times New Roman" w:hAnsi="Times New Roman" w:cs="Times New Roman"/>
          <w:b/>
          <w:color w:val="000000"/>
          <w:sz w:val="28"/>
          <w:szCs w:val="28"/>
          <w:lang w:eastAsia="ru-RU"/>
        </w:rPr>
        <w:lastRenderedPageBreak/>
        <w:t>СОДЕРЖАНИЕ</w:t>
      </w:r>
    </w:p>
    <w:p w:rsidR="004D04FC" w:rsidRPr="004D04FC" w:rsidRDefault="004D04FC" w:rsidP="004D04FC">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ЭЛЕКТРОННЫЙ АУКЦИОН</w:t>
            </w:r>
          </w:p>
        </w:tc>
        <w:tc>
          <w:tcPr>
            <w:tcW w:w="1337" w:type="dxa"/>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.1.</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3</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.2.</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4</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.3.</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4D04FC" w:rsidRPr="00C064B9"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4D04FC">
              <w:rPr>
                <w:rFonts w:ascii="Times New Roman" w:eastAsia="Times New Roman" w:hAnsi="Times New Roman" w:cs="Times New Roman"/>
                <w:color w:val="000000"/>
                <w:sz w:val="24"/>
                <w:szCs w:val="24"/>
                <w:lang w:eastAsia="ru-RU"/>
              </w:rPr>
              <w:t>1</w:t>
            </w:r>
            <w:r w:rsidR="00C064B9">
              <w:rPr>
                <w:rFonts w:ascii="Times New Roman" w:eastAsia="Times New Roman" w:hAnsi="Times New Roman" w:cs="Times New Roman"/>
                <w:color w:val="000000"/>
                <w:sz w:val="24"/>
                <w:szCs w:val="24"/>
                <w:lang w:val="en-US" w:eastAsia="ru-RU"/>
              </w:rPr>
              <w:t>5</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.4.</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4D04FC" w:rsidRPr="00FE1896" w:rsidRDefault="004D04FC" w:rsidP="00AD7CD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2</w:t>
            </w:r>
            <w:r w:rsidR="00AD7CDA">
              <w:rPr>
                <w:rFonts w:ascii="Times New Roman" w:eastAsia="Times New Roman" w:hAnsi="Times New Roman" w:cs="Times New Roman"/>
                <w:color w:val="000000"/>
                <w:sz w:val="24"/>
                <w:szCs w:val="24"/>
                <w:lang w:eastAsia="ru-RU"/>
              </w:rPr>
              <w:t>7</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ПРОЕКТ КОНТРАКТА</w:t>
            </w:r>
            <w:r w:rsidR="00DA666F">
              <w:rPr>
                <w:rFonts w:ascii="Times New Roman" w:eastAsia="Times New Roman" w:hAnsi="Times New Roman" w:cs="Times New Roman"/>
                <w:color w:val="000000"/>
                <w:sz w:val="24"/>
                <w:szCs w:val="24"/>
                <w:lang w:eastAsia="ru-RU"/>
              </w:rPr>
              <w:t xml:space="preserve"> </w:t>
            </w:r>
            <w:r w:rsidR="00DA666F" w:rsidRPr="00DA666F">
              <w:rPr>
                <w:rFonts w:ascii="Times New Roman" w:hAnsi="Times New Roman" w:cs="Times New Roman"/>
                <w:color w:val="000000"/>
                <w:sz w:val="24"/>
                <w:szCs w:val="24"/>
              </w:rPr>
              <w:t>(муниципального контракта, гражданско-правового договора)</w:t>
            </w:r>
          </w:p>
        </w:tc>
        <w:tc>
          <w:tcPr>
            <w:tcW w:w="1337" w:type="dxa"/>
            <w:vAlign w:val="center"/>
            <w:hideMark/>
          </w:tcPr>
          <w:p w:rsidR="004D04FC" w:rsidRPr="00561638" w:rsidRDefault="006C7D1F" w:rsidP="00034BA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w:t>
            </w:r>
            <w:r w:rsidR="00034BA5">
              <w:rPr>
                <w:rFonts w:ascii="Times New Roman" w:eastAsia="Times New Roman" w:hAnsi="Times New Roman" w:cs="Times New Roman"/>
                <w:color w:val="000000"/>
                <w:sz w:val="24"/>
                <w:szCs w:val="24"/>
                <w:lang w:eastAsia="ru-RU"/>
              </w:rPr>
              <w:t>1</w:t>
            </w:r>
          </w:p>
        </w:tc>
      </w:tr>
      <w:tr w:rsidR="004D04FC" w:rsidRPr="004D04FC" w:rsidTr="00200C7B">
        <w:trPr>
          <w:trHeight w:val="338"/>
        </w:trPr>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III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4D04FC" w:rsidRPr="00FE1896" w:rsidRDefault="004D04FC" w:rsidP="00034BA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3</w:t>
            </w:r>
            <w:r w:rsidR="00034BA5">
              <w:rPr>
                <w:rFonts w:ascii="Times New Roman" w:eastAsia="Times New Roman" w:hAnsi="Times New Roman" w:cs="Times New Roman"/>
                <w:color w:val="000000"/>
                <w:sz w:val="24"/>
                <w:szCs w:val="24"/>
                <w:lang w:eastAsia="ru-RU"/>
              </w:rPr>
              <w:t>7</w:t>
            </w:r>
          </w:p>
        </w:tc>
      </w:tr>
    </w:tbl>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4D04FC">
        <w:rPr>
          <w:rFonts w:ascii="Times New Roman" w:eastAsia="Times New Roman" w:hAnsi="Times New Roman" w:cs="Times New Roman"/>
          <w:b/>
          <w:caps/>
          <w:color w:val="000000"/>
          <w:sz w:val="28"/>
          <w:szCs w:val="28"/>
          <w:lang w:eastAsia="ru-RU"/>
        </w:rPr>
        <w:t>Часть I</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4D04FC">
        <w:rPr>
          <w:rFonts w:ascii="Times New Roman" w:eastAsia="Times New Roman" w:hAnsi="Times New Roman" w:cs="Times New Roman"/>
          <w:b/>
          <w:caps/>
          <w:color w:val="000000"/>
          <w:sz w:val="28"/>
          <w:szCs w:val="28"/>
          <w:lang w:eastAsia="ru-RU"/>
        </w:rPr>
        <w:t>ЭЛЕКТРОННЫЙ АУКЦИОН</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w w:val="121"/>
          <w:sz w:val="24"/>
          <w:szCs w:val="24"/>
          <w:lang w:eastAsia="ru-RU"/>
        </w:rPr>
      </w:pPr>
    </w:p>
    <w:p w:rsidR="004D04FC" w:rsidRPr="004D04FC" w:rsidRDefault="004D04FC" w:rsidP="004D04FC">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4D04FC" w:rsidRPr="004D04FC" w:rsidRDefault="004D04FC" w:rsidP="004D04FC">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p>
    <w:p w:rsidR="00D31A49" w:rsidRPr="00D31A49" w:rsidRDefault="00D31A49" w:rsidP="00D31A49">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31A49">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31A49">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31A49">
        <w:rPr>
          <w:rFonts w:ascii="Times New Roman" w:eastAsia="Times New Roman" w:hAnsi="Times New Roman" w:cs="Times New Roman"/>
          <w:b/>
          <w:bCs/>
          <w:color w:val="0D0D0D"/>
          <w:sz w:val="24"/>
          <w:szCs w:val="24"/>
          <w:lang w:eastAsia="ru-RU"/>
        </w:rPr>
        <w:t xml:space="preserve"> </w:t>
      </w:r>
      <w:r w:rsidRPr="00D31A49">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31A49">
        <w:rPr>
          <w:rFonts w:ascii="Times New Roman" w:eastAsia="Times New Roman" w:hAnsi="Times New Roman" w:cs="Times New Roman"/>
          <w:color w:val="0D0D0D"/>
          <w:sz w:val="24"/>
          <w:szCs w:val="24"/>
          <w:lang w:eastAsia="ru-RU"/>
        </w:rPr>
        <w:t xml:space="preserve"> в соответствии с указанием на это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31A49">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31A49">
        <w:rPr>
          <w:rFonts w:ascii="Times New Roman" w:eastAsia="Times New Roman" w:hAnsi="Times New Roman" w:cs="Times New Roman"/>
          <w:bCs/>
          <w:sz w:val="24"/>
          <w:szCs w:val="24"/>
          <w:lang w:eastAsia="ru-RU"/>
        </w:rPr>
        <w:t>.</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31A49">
        <w:rPr>
          <w:rFonts w:ascii="Times New Roman" w:eastAsia="Times New Roman" w:hAnsi="Times New Roman" w:cs="Times New Roman"/>
          <w:color w:val="0D0D0D"/>
          <w:sz w:val="24"/>
          <w:szCs w:val="24"/>
          <w:lang w:val="x-none" w:eastAsia="x-none"/>
        </w:rPr>
        <w:t>Документация об электронн</w:t>
      </w:r>
      <w:r w:rsidRPr="00D31A49">
        <w:rPr>
          <w:rFonts w:ascii="Times New Roman" w:eastAsia="Times New Roman" w:hAnsi="Times New Roman" w:cs="Times New Roman"/>
          <w:color w:val="0D0D0D"/>
          <w:sz w:val="24"/>
          <w:szCs w:val="24"/>
          <w:lang w:eastAsia="x-none"/>
        </w:rPr>
        <w:t>ом</w:t>
      </w:r>
      <w:r w:rsidRPr="00D31A49">
        <w:rPr>
          <w:rFonts w:ascii="Times New Roman" w:eastAsia="Times New Roman" w:hAnsi="Times New Roman" w:cs="Times New Roman"/>
          <w:color w:val="0D0D0D"/>
          <w:sz w:val="24"/>
          <w:szCs w:val="24"/>
          <w:lang w:val="x-none" w:eastAsia="x-none"/>
        </w:rPr>
        <w:t xml:space="preserve"> </w:t>
      </w:r>
      <w:r w:rsidRPr="00D31A49">
        <w:rPr>
          <w:rFonts w:ascii="Times New Roman" w:eastAsia="Times New Roman" w:hAnsi="Times New Roman" w:cs="Times New Roman"/>
          <w:color w:val="0D0D0D"/>
          <w:sz w:val="24"/>
          <w:szCs w:val="24"/>
          <w:lang w:eastAsia="x-none"/>
        </w:rPr>
        <w:t xml:space="preserve">аукционе </w:t>
      </w:r>
      <w:r w:rsidRPr="00D31A49">
        <w:rPr>
          <w:rFonts w:ascii="Times New Roman" w:eastAsia="Times New Roman" w:hAnsi="Times New Roman" w:cs="Times New Roman"/>
          <w:color w:val="0D0D0D"/>
          <w:sz w:val="24"/>
          <w:szCs w:val="24"/>
          <w:lang w:val="x-none" w:eastAsia="x-none"/>
        </w:rPr>
        <w:t xml:space="preserve">размещена </w:t>
      </w:r>
      <w:r w:rsidRPr="00D31A49">
        <w:rPr>
          <w:rFonts w:ascii="Times New Roman" w:eastAsia="Times New Roman" w:hAnsi="Times New Roman" w:cs="Times New Roman"/>
          <w:color w:val="0D0D0D"/>
          <w:sz w:val="24"/>
          <w:szCs w:val="24"/>
          <w:lang w:eastAsia="x-none"/>
        </w:rPr>
        <w:t>в</w:t>
      </w:r>
      <w:r w:rsidRPr="00D31A49">
        <w:rPr>
          <w:rFonts w:ascii="Times New Roman" w:eastAsia="Times New Roman" w:hAnsi="Times New Roman" w:cs="Times New Roman"/>
          <w:color w:val="0D0D0D"/>
          <w:sz w:val="24"/>
          <w:szCs w:val="24"/>
          <w:lang w:val="x-none" w:eastAsia="x-none"/>
        </w:rPr>
        <w:t xml:space="preserve"> </w:t>
      </w:r>
      <w:r w:rsidRPr="00D31A49">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31A49">
        <w:rPr>
          <w:rFonts w:ascii="Times New Roman" w:eastAsia="Times New Roman" w:hAnsi="Times New Roman" w:cs="Times New Roman"/>
          <w:b/>
          <w:bCs/>
          <w:color w:val="0D0D0D"/>
          <w:sz w:val="24"/>
          <w:szCs w:val="24"/>
          <w:vertAlign w:val="superscript"/>
          <w:lang w:eastAsia="ru-RU"/>
        </w:rPr>
        <w:footnoteReference w:id="1"/>
      </w:r>
      <w:r w:rsidRPr="00D31A49">
        <w:rPr>
          <w:rFonts w:ascii="Times New Roman" w:eastAsia="Times New Roman" w:hAnsi="Times New Roman" w:cs="Times New Roman"/>
          <w:b/>
          <w:bCs/>
          <w:color w:val="0D0D0D"/>
          <w:sz w:val="24"/>
          <w:szCs w:val="24"/>
          <w:lang w:eastAsia="ru-RU"/>
        </w:rPr>
        <w:t xml:space="preserve"> </w:t>
      </w:r>
      <w:r w:rsidRPr="00D31A49">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D31A49" w:rsidRPr="00D31A49" w:rsidRDefault="00D31A49" w:rsidP="00D31A49">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D31A49" w:rsidRPr="00D31A49" w:rsidRDefault="00D31A49" w:rsidP="00D31A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31A49" w:rsidRPr="00D31A49" w:rsidRDefault="00D31A49" w:rsidP="00D31A4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31A49">
        <w:rPr>
          <w:rFonts w:ascii="Times New Roman" w:eastAsia="Times New Roman" w:hAnsi="Times New Roman" w:cs="Times New Roman"/>
          <w:color w:val="0D0D0D"/>
          <w:sz w:val="24"/>
          <w:szCs w:val="24"/>
          <w:lang w:eastAsia="x-none"/>
        </w:rPr>
        <w:t>В</w:t>
      </w:r>
      <w:r w:rsidRPr="00D31A49">
        <w:rPr>
          <w:rFonts w:ascii="Times New Roman" w:eastAsia="Times New Roman" w:hAnsi="Times New Roman" w:cs="Times New Roman"/>
          <w:color w:val="0D0D0D"/>
          <w:sz w:val="24"/>
          <w:szCs w:val="24"/>
          <w:lang w:val="x-none" w:eastAsia="x-none"/>
        </w:rPr>
        <w:t xml:space="preserve"> </w:t>
      </w:r>
      <w:r w:rsidRPr="00D31A49">
        <w:rPr>
          <w:rFonts w:ascii="Times New Roman" w:eastAsia="Times New Roman" w:hAnsi="Times New Roman" w:cs="Times New Roman"/>
          <w:bCs/>
          <w:color w:val="0D0D0D"/>
          <w:sz w:val="24"/>
          <w:szCs w:val="24"/>
          <w:lang w:eastAsia="ru-RU"/>
        </w:rPr>
        <w:t xml:space="preserve">единой информационной системе </w:t>
      </w:r>
      <w:r w:rsidRPr="00D31A49">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31A49">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31A49">
        <w:rPr>
          <w:rFonts w:ascii="Times New Roman" w:eastAsia="Times New Roman" w:hAnsi="Times New Roman" w:cs="Times New Roman"/>
          <w:color w:val="0D0D0D"/>
          <w:sz w:val="24"/>
          <w:szCs w:val="24"/>
          <w:lang w:val="x-none" w:eastAsia="x-none"/>
        </w:rPr>
        <w:t xml:space="preserve">документации </w:t>
      </w:r>
      <w:r w:rsidRPr="00D31A49">
        <w:rPr>
          <w:rFonts w:ascii="Times New Roman" w:eastAsia="Times New Roman" w:hAnsi="Times New Roman" w:cs="Times New Roman"/>
          <w:color w:val="0D0D0D"/>
          <w:spacing w:val="-1"/>
          <w:sz w:val="24"/>
          <w:szCs w:val="24"/>
          <w:lang w:val="x-none" w:eastAsia="x-none"/>
        </w:rPr>
        <w:t>об электронном аукционе</w:t>
      </w:r>
      <w:r w:rsidRPr="00D31A49">
        <w:rPr>
          <w:rFonts w:ascii="Times New Roman" w:eastAsia="Times New Roman" w:hAnsi="Times New Roman" w:cs="Times New Roman"/>
          <w:color w:val="0D0D0D"/>
          <w:sz w:val="24"/>
          <w:szCs w:val="24"/>
          <w:lang w:val="x-none" w:eastAsia="x-none"/>
        </w:rPr>
        <w:t xml:space="preserve"> в случае возникновения таковых.</w:t>
      </w:r>
    </w:p>
    <w:p w:rsidR="00D31A49" w:rsidRPr="00D31A49" w:rsidRDefault="00D31A49" w:rsidP="00D31A49">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31A49">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31A49">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31A49" w:rsidRPr="00D31A49" w:rsidRDefault="00D31A49" w:rsidP="00D31A49">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31A49">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31A49">
        <w:rPr>
          <w:rFonts w:ascii="Times New Roman" w:eastAsia="Times New Roman" w:hAnsi="Times New Roman" w:cs="Times New Roman"/>
          <w:b/>
          <w:color w:val="0D0D0D"/>
          <w:sz w:val="24"/>
          <w:szCs w:val="24"/>
          <w:lang w:eastAsia="ru-RU"/>
        </w:rPr>
        <w:t xml:space="preserve">в лице которого Администрация города Иванова </w:t>
      </w:r>
      <w:r w:rsidRPr="00D31A49">
        <w:rPr>
          <w:rFonts w:ascii="Times New Roman" w:eastAsia="Times New Roman" w:hAnsi="Times New Roman" w:cs="Times New Roman"/>
          <w:b/>
          <w:color w:val="0D0D0D"/>
          <w:sz w:val="24"/>
          <w:szCs w:val="24"/>
          <w:lang w:eastAsia="ru-RU"/>
        </w:rPr>
        <w:lastRenderedPageBreak/>
        <w:t>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31A49">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31A49">
        <w:rPr>
          <w:rFonts w:ascii="Times New Roman" w:eastAsia="Times New Roman" w:hAnsi="Times New Roman" w:cs="Times New Roman"/>
          <w:b/>
          <w:color w:val="0D0D0D"/>
          <w:sz w:val="24"/>
          <w:szCs w:val="24"/>
          <w:lang w:eastAsia="ru-RU"/>
        </w:rPr>
        <w:t>оператора электронной площадки уведомлений о</w:t>
      </w:r>
      <w:r w:rsidRPr="00D31A49">
        <w:rPr>
          <w:rFonts w:ascii="Times New Roman" w:eastAsia="Times New Roman" w:hAnsi="Times New Roman" w:cs="Times New Roman"/>
          <w:b/>
          <w:color w:val="0D0D0D"/>
          <w:sz w:val="24"/>
          <w:szCs w:val="20"/>
          <w:lang w:eastAsia="ru-RU"/>
        </w:rPr>
        <w:t xml:space="preserve"> разъяснении или изменений к </w:t>
      </w:r>
      <w:r w:rsidRPr="00D31A49">
        <w:rPr>
          <w:rFonts w:ascii="Times New Roman" w:eastAsia="Times New Roman" w:hAnsi="Times New Roman" w:cs="Times New Roman"/>
          <w:b/>
          <w:color w:val="0D0D0D"/>
          <w:spacing w:val="2"/>
          <w:sz w:val="24"/>
          <w:szCs w:val="24"/>
          <w:lang w:eastAsia="ru-RU"/>
        </w:rPr>
        <w:t xml:space="preserve">документации </w:t>
      </w:r>
      <w:r w:rsidRPr="00D31A49">
        <w:rPr>
          <w:rFonts w:ascii="Times New Roman" w:eastAsia="Times New Roman" w:hAnsi="Times New Roman" w:cs="Times New Roman"/>
          <w:b/>
          <w:color w:val="0D0D0D"/>
          <w:spacing w:val="-1"/>
          <w:sz w:val="24"/>
          <w:szCs w:val="24"/>
          <w:lang w:eastAsia="ru-RU"/>
        </w:rPr>
        <w:t>об электронном аукционе.</w:t>
      </w:r>
      <w:proofErr w:type="gramEnd"/>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31A49" w:rsidRPr="00D31A49" w:rsidRDefault="00D31A49" w:rsidP="00D31A49">
      <w:pPr>
        <w:spacing w:after="0" w:line="240" w:lineRule="auto"/>
        <w:rPr>
          <w:rFonts w:ascii="Times New Roman" w:eastAsia="Times New Roman" w:hAnsi="Times New Roman" w:cs="Times New Roman"/>
          <w:color w:val="0D0D0D"/>
          <w:sz w:val="24"/>
          <w:szCs w:val="24"/>
          <w:lang w:eastAsia="ru-RU"/>
        </w:rPr>
        <w:sectPr w:rsidR="00D31A49" w:rsidRPr="00D31A49">
          <w:footnotePr>
            <w:numFmt w:val="chicago"/>
            <w:numRestart w:val="eachPage"/>
          </w:footnotePr>
          <w:pgSz w:w="11906" w:h="16838"/>
          <w:pgMar w:top="851" w:right="851" w:bottom="851" w:left="1701" w:header="709" w:footer="709" w:gutter="0"/>
          <w:pgNumType w:start="1"/>
          <w:cols w:space="720"/>
        </w:sectPr>
      </w:pP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31A49">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1. ОБЩИЕ СВЕДЕНИЯ</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31A49" w:rsidRPr="00D31A49" w:rsidRDefault="00D31A49" w:rsidP="00D31A49">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b/>
          <w:color w:val="0D0D0D"/>
          <w:sz w:val="24"/>
          <w:szCs w:val="24"/>
          <w:lang w:eastAsia="ru-RU"/>
        </w:rPr>
        <w:t xml:space="preserve">1.1. </w:t>
      </w:r>
      <w:proofErr w:type="gramStart"/>
      <w:r w:rsidRPr="00D31A49">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31A49">
        <w:rPr>
          <w:rFonts w:ascii="Times New Roman" w:eastAsia="Times New Roman" w:hAnsi="Times New Roman" w:cs="Times New Roman"/>
          <w:color w:val="0D0D0D"/>
          <w:sz w:val="24"/>
          <w:szCs w:val="24"/>
          <w:lang w:val="en-US" w:eastAsia="ru-RU"/>
        </w:rPr>
        <w:t>II</w:t>
      </w:r>
      <w:r w:rsidRPr="00D31A49">
        <w:rPr>
          <w:rFonts w:ascii="Times New Roman" w:eastAsia="Times New Roman" w:hAnsi="Times New Roman" w:cs="Times New Roman"/>
          <w:color w:val="0D0D0D"/>
          <w:sz w:val="24"/>
          <w:szCs w:val="24"/>
          <w:lang w:eastAsia="ru-RU"/>
        </w:rPr>
        <w:t xml:space="preserve">), описание объекта закупки (части </w:t>
      </w:r>
      <w:r w:rsidRPr="00D31A49">
        <w:rPr>
          <w:rFonts w:ascii="Times New Roman" w:eastAsia="Times New Roman" w:hAnsi="Times New Roman" w:cs="Times New Roman"/>
          <w:color w:val="0D0D0D"/>
          <w:sz w:val="24"/>
          <w:szCs w:val="24"/>
          <w:lang w:val="en-US" w:eastAsia="ru-RU"/>
        </w:rPr>
        <w:t>III</w:t>
      </w:r>
      <w:r w:rsidRPr="00D31A49">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D31A49" w:rsidRPr="00D31A49" w:rsidRDefault="00D31A49" w:rsidP="00D31A49">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1.2. Законодательное регулирование.</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1.2.1. </w:t>
      </w:r>
      <w:proofErr w:type="gramStart"/>
      <w:r w:rsidRPr="00D31A49">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31A49">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1.3. Заказчик, уполномоченный орган.</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1.3.1. Заказчик указан в </w:t>
      </w:r>
      <w:r w:rsidRPr="00D31A49">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31A49">
        <w:rPr>
          <w:rFonts w:ascii="Times New Roman" w:eastAsia="Times New Roman" w:hAnsi="Times New Roman" w:cs="Times New Roman"/>
          <w:color w:val="0D0D0D"/>
          <w:sz w:val="24"/>
          <w:szCs w:val="24"/>
          <w:lang w:eastAsia="ru-RU"/>
        </w:rPr>
        <w:t>настоящей документации об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1.3.2. </w:t>
      </w:r>
      <w:proofErr w:type="gramStart"/>
      <w:r w:rsidRPr="00D31A49">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31A49">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31A49">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31A49">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D31A49" w:rsidRPr="00D31A49" w:rsidRDefault="00D31A49" w:rsidP="00D31A49">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31A49">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31A49">
        <w:rPr>
          <w:rFonts w:ascii="Times New Roman" w:eastAsia="Times New Roman" w:hAnsi="Times New Roman" w:cs="Times New Roman"/>
          <w:b/>
          <w:bCs/>
          <w:color w:val="0D0D0D"/>
          <w:sz w:val="24"/>
          <w:szCs w:val="24"/>
          <w:lang w:eastAsia="ru-RU"/>
        </w:rPr>
        <w:t>идентификационный код закупки</w:t>
      </w:r>
      <w:r w:rsidRPr="00D31A49">
        <w:rPr>
          <w:rFonts w:ascii="Times New Roman" w:eastAsia="Times New Roman" w:hAnsi="Times New Roman" w:cs="Times New Roman"/>
          <w:b/>
          <w:bCs/>
          <w:color w:val="0D0D0D"/>
          <w:sz w:val="24"/>
          <w:szCs w:val="24"/>
          <w:vertAlign w:val="superscript"/>
          <w:lang w:eastAsia="ru-RU"/>
        </w:rPr>
        <w:footnoteReference w:id="2"/>
      </w:r>
      <w:r w:rsidRPr="00D31A49">
        <w:rPr>
          <w:rFonts w:ascii="Times New Roman" w:eastAsia="Times New Roman" w:hAnsi="Times New Roman" w:cs="Times New Roman"/>
          <w:b/>
          <w:color w:val="0D0D0D"/>
          <w:sz w:val="24"/>
          <w:szCs w:val="24"/>
          <w:lang w:eastAsia="ru-RU"/>
        </w:rPr>
        <w:t>. Место</w:t>
      </w:r>
      <w:r w:rsidRPr="00D31A49">
        <w:rPr>
          <w:rFonts w:ascii="Times New Roman" w:eastAsia="Times New Roman" w:hAnsi="Times New Roman" w:cs="Times New Roman"/>
          <w:b/>
          <w:bCs/>
          <w:color w:val="0D0D0D"/>
          <w:sz w:val="24"/>
          <w:szCs w:val="24"/>
          <w:lang w:eastAsia="ru-RU"/>
        </w:rPr>
        <w:t xml:space="preserve"> </w:t>
      </w:r>
      <w:r w:rsidRPr="00D31A49">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31A49">
        <w:rPr>
          <w:rFonts w:ascii="Times New Roman" w:eastAsia="Times New Roman" w:hAnsi="Times New Roman" w:cs="Times New Roman"/>
          <w:b/>
          <w:color w:val="0D0D0D"/>
          <w:sz w:val="24"/>
          <w:szCs w:val="24"/>
          <w:lang w:eastAsia="ru-RU"/>
        </w:rPr>
        <w:t>.</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color w:val="0D0D0D"/>
          <w:sz w:val="24"/>
          <w:szCs w:val="24"/>
          <w:lang w:eastAsia="ru-RU"/>
        </w:rPr>
        <w:t>.</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31A49">
        <w:rPr>
          <w:rFonts w:ascii="Times New Roman" w:eastAsia="Times New Roman" w:hAnsi="Times New Roman" w:cs="Times New Roman"/>
          <w:color w:val="0D0D0D"/>
          <w:sz w:val="24"/>
          <w:szCs w:val="24"/>
          <w:lang w:eastAsia="ru-RU"/>
        </w:rPr>
        <w:t>1.4.2. Место</w:t>
      </w:r>
      <w:r w:rsidRPr="00D31A49">
        <w:rPr>
          <w:rFonts w:ascii="Times New Roman" w:eastAsia="Times New Roman" w:hAnsi="Times New Roman" w:cs="Times New Roman"/>
          <w:bCs/>
          <w:color w:val="0D0D0D"/>
          <w:sz w:val="24"/>
          <w:szCs w:val="24"/>
          <w:lang w:eastAsia="ru-RU"/>
        </w:rPr>
        <w:t xml:space="preserve"> </w:t>
      </w:r>
      <w:r w:rsidRPr="00D31A49">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31A49">
        <w:rPr>
          <w:rFonts w:ascii="Times New Roman" w:eastAsia="Times New Roman" w:hAnsi="Times New Roman" w:cs="Times New Roman"/>
          <w:color w:val="0D0D0D"/>
          <w:sz w:val="24"/>
          <w:szCs w:val="24"/>
          <w:lang w:eastAsia="ru-RU"/>
        </w:rPr>
        <w:t xml:space="preserve"> указаны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color w:val="0D0D0D"/>
          <w:sz w:val="24"/>
          <w:szCs w:val="24"/>
          <w:lang w:eastAsia="ru-RU"/>
        </w:rPr>
        <w:t xml:space="preserve"> и части </w:t>
      </w:r>
      <w:r w:rsidRPr="00D31A49">
        <w:rPr>
          <w:rFonts w:ascii="Times New Roman" w:eastAsia="Times New Roman" w:hAnsi="Times New Roman" w:cs="Times New Roman"/>
          <w:color w:val="0D0D0D"/>
          <w:sz w:val="24"/>
          <w:szCs w:val="24"/>
          <w:lang w:val="en-US" w:eastAsia="ru-RU"/>
        </w:rPr>
        <w:t>III</w:t>
      </w:r>
      <w:r w:rsidRPr="00D31A49">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1.5. Начальная (максимальная) цена контракта.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i/>
          <w:color w:val="0D0D0D"/>
          <w:sz w:val="24"/>
          <w:szCs w:val="24"/>
          <w:lang w:eastAsia="ru-RU"/>
        </w:rPr>
        <w:t>.</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1.7. Требования к участникам закупки.</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D31A49">
        <w:rPr>
          <w:rFonts w:ascii="Times New Roman" w:eastAsia="Times New Roman" w:hAnsi="Times New Roman" w:cs="Times New Roman"/>
          <w:color w:val="0D0D0D"/>
          <w:sz w:val="24"/>
          <w:szCs w:val="24"/>
          <w:lang w:eastAsia="ru-RU"/>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31A49">
        <w:rPr>
          <w:rFonts w:ascii="Times New Roman" w:eastAsia="Times New Roman" w:hAnsi="Times New Roman" w:cs="Times New Roman"/>
          <w:b/>
          <w:bCs/>
          <w:color w:val="0D0D0D"/>
          <w:sz w:val="24"/>
          <w:szCs w:val="24"/>
          <w:lang w:eastAsia="ru-RU"/>
        </w:rPr>
        <w:t xml:space="preserve"> </w:t>
      </w:r>
      <w:r w:rsidRPr="00D31A49">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31A49">
        <w:rPr>
          <w:rFonts w:ascii="Times New Roman" w:eastAsia="Times New Roman" w:hAnsi="Times New Roman" w:cs="Times New Roman"/>
          <w:color w:val="0D0D0D"/>
          <w:sz w:val="24"/>
          <w:szCs w:val="24"/>
          <w:lang w:eastAsia="ru-RU"/>
        </w:rPr>
        <w:t xml:space="preserve"> в соответствии с указанием на это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31A49">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31A49">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31A49">
        <w:rPr>
          <w:rFonts w:ascii="Times New Roman" w:eastAsia="Times New Roman" w:hAnsi="Times New Roman" w:cs="Times New Roman"/>
          <w:bCs/>
          <w:color w:val="0D0D0D"/>
          <w:sz w:val="24"/>
          <w:szCs w:val="24"/>
          <w:lang w:eastAsia="ru-RU"/>
        </w:rPr>
        <w:t>ориентированных некоммерческих организаций</w:t>
      </w:r>
      <w:r w:rsidRPr="00D31A49">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31A49">
        <w:rPr>
          <w:rFonts w:ascii="Times New Roman" w:eastAsia="Times New Roman" w:hAnsi="Times New Roman" w:cs="Times New Roman"/>
          <w:iCs/>
          <w:sz w:val="24"/>
          <w:szCs w:val="24"/>
          <w:lang w:eastAsia="ru-RU"/>
        </w:rPr>
        <w:t>Участник закупки должен соответствовать:</w:t>
      </w:r>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31A49">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31A49">
        <w:rPr>
          <w:rFonts w:ascii="Times New Roman" w:eastAsia="Times New Roman" w:hAnsi="Times New Roman" w:cs="Times New Roman"/>
          <w:b/>
          <w:iCs/>
          <w:sz w:val="24"/>
          <w:szCs w:val="24"/>
          <w:lang w:eastAsia="ru-RU"/>
        </w:rPr>
        <w:t>или</w:t>
      </w:r>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31A49">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D31A49" w:rsidRPr="00D31A49" w:rsidRDefault="00D31A49" w:rsidP="00D31A49">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color w:val="0D0D0D"/>
          <w:sz w:val="24"/>
          <w:szCs w:val="24"/>
          <w:lang w:eastAsia="ru-RU"/>
        </w:rPr>
        <w:t>.</w:t>
      </w:r>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1.7.5. Единые требования к участникам закупки (</w:t>
      </w:r>
      <w:r w:rsidRPr="00D31A49">
        <w:rPr>
          <w:rFonts w:ascii="Times New Roman" w:eastAsia="Times New Roman" w:hAnsi="Times New Roman" w:cs="Times New Roman"/>
          <w:sz w:val="24"/>
          <w:szCs w:val="24"/>
          <w:lang w:eastAsia="ru-RU"/>
        </w:rPr>
        <w:t>предъявляются в равной мере ко всем участникам закупок)</w:t>
      </w:r>
      <w:r w:rsidRPr="00D31A49">
        <w:rPr>
          <w:rFonts w:ascii="Times New Roman" w:eastAsia="Times New Roman" w:hAnsi="Times New Roman" w:cs="Times New Roman"/>
          <w:color w:val="0D0D0D"/>
          <w:sz w:val="24"/>
          <w:szCs w:val="24"/>
          <w:lang w:eastAsia="ru-RU"/>
        </w:rPr>
        <w:t>:</w:t>
      </w:r>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1.7.5.1. </w:t>
      </w:r>
      <w:proofErr w:type="gramStart"/>
      <w:r w:rsidRPr="00D31A49">
        <w:rPr>
          <w:rFonts w:ascii="Times New Roman" w:eastAsia="Times New Roman" w:hAnsi="Times New Roman" w:cs="Times New Roman"/>
          <w:color w:val="0D0D0D"/>
          <w:sz w:val="24"/>
          <w:szCs w:val="24"/>
          <w:lang w:val="en-US" w:eastAsia="ru-RU"/>
        </w:rPr>
        <w:t>C</w:t>
      </w:r>
      <w:proofErr w:type="spellStart"/>
      <w:r w:rsidRPr="00D31A49">
        <w:rPr>
          <w:rFonts w:ascii="Times New Roman" w:eastAsia="Times New Roman" w:hAnsi="Times New Roman" w:cs="Times New Roman"/>
          <w:sz w:val="24"/>
          <w:szCs w:val="24"/>
          <w:lang w:eastAsia="ru-RU"/>
        </w:rPr>
        <w:t>оответствие</w:t>
      </w:r>
      <w:proofErr w:type="spellEnd"/>
      <w:r w:rsidRPr="00D31A49">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31A49">
        <w:rPr>
          <w:rFonts w:ascii="Times New Roman" w:eastAsia="Times New Roman" w:hAnsi="Times New Roman" w:cs="Times New Roman"/>
          <w:color w:val="0D0D0D"/>
          <w:sz w:val="24"/>
          <w:szCs w:val="24"/>
          <w:lang w:eastAsia="ru-RU"/>
        </w:rPr>
        <w:t xml:space="preserve"> </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1.7.5.2. </w:t>
      </w:r>
      <w:proofErr w:type="spellStart"/>
      <w:r w:rsidRPr="00D31A49">
        <w:rPr>
          <w:rFonts w:ascii="Times New Roman" w:eastAsia="Times New Roman" w:hAnsi="Times New Roman" w:cs="Times New Roman"/>
          <w:color w:val="0D0D0D"/>
          <w:sz w:val="24"/>
          <w:szCs w:val="24"/>
          <w:lang w:eastAsia="ru-RU"/>
        </w:rPr>
        <w:t>Непроведение</w:t>
      </w:r>
      <w:proofErr w:type="spellEnd"/>
      <w:r w:rsidRPr="00D31A49">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1.7.5.3. </w:t>
      </w:r>
      <w:proofErr w:type="spellStart"/>
      <w:r w:rsidRPr="00D31A49">
        <w:rPr>
          <w:rFonts w:ascii="Times New Roman" w:eastAsia="Times New Roman" w:hAnsi="Times New Roman" w:cs="Times New Roman"/>
          <w:color w:val="0D0D0D"/>
          <w:sz w:val="24"/>
          <w:szCs w:val="24"/>
          <w:lang w:eastAsia="ru-RU"/>
        </w:rPr>
        <w:t>Неприостановление</w:t>
      </w:r>
      <w:proofErr w:type="spellEnd"/>
      <w:r w:rsidRPr="00D31A49">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0" w:history="1">
        <w:r w:rsidRPr="00D31A49">
          <w:rPr>
            <w:rFonts w:ascii="Times New Roman" w:eastAsia="Times New Roman" w:hAnsi="Times New Roman" w:cs="Times New Roman"/>
            <w:color w:val="0D0D0D"/>
            <w:sz w:val="24"/>
            <w:szCs w:val="24"/>
            <w:u w:val="single"/>
            <w:lang w:eastAsia="ru-RU"/>
          </w:rPr>
          <w:t>Кодексом</w:t>
        </w:r>
      </w:hyperlink>
      <w:r w:rsidRPr="00D31A49">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1.7.5.4. </w:t>
      </w:r>
      <w:proofErr w:type="gramStart"/>
      <w:r w:rsidRPr="00D31A49">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31A49">
          <w:rPr>
            <w:rFonts w:ascii="Times New Roman" w:eastAsia="Times New Roman" w:hAnsi="Times New Roman" w:cs="Times New Roman"/>
            <w:color w:val="0D0D0D"/>
            <w:sz w:val="24"/>
            <w:szCs w:val="24"/>
            <w:u w:val="single"/>
            <w:lang w:eastAsia="ru-RU"/>
          </w:rPr>
          <w:t>законодательством</w:t>
        </w:r>
      </w:hyperlink>
      <w:r w:rsidRPr="00D31A49">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1A49">
        <w:rPr>
          <w:rFonts w:ascii="Times New Roman" w:eastAsia="Times New Roman" w:hAnsi="Times New Roman" w:cs="Times New Roman"/>
          <w:color w:val="0D0D0D"/>
          <w:sz w:val="24"/>
          <w:szCs w:val="24"/>
          <w:lang w:eastAsia="ru-RU"/>
        </w:rPr>
        <w:t xml:space="preserve"> </w:t>
      </w:r>
      <w:proofErr w:type="gramStart"/>
      <w:r w:rsidRPr="00D31A49">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D31A49">
          <w:rPr>
            <w:rFonts w:ascii="Times New Roman" w:eastAsia="Times New Roman" w:hAnsi="Times New Roman" w:cs="Times New Roman"/>
            <w:color w:val="0D0D0D"/>
            <w:sz w:val="24"/>
            <w:szCs w:val="24"/>
            <w:u w:val="single"/>
            <w:lang w:eastAsia="ru-RU"/>
          </w:rPr>
          <w:t>законодательством</w:t>
        </w:r>
      </w:hyperlink>
      <w:r w:rsidRPr="00D31A49">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31A49">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w:t>
      </w:r>
      <w:r w:rsidRPr="00D31A49">
        <w:rPr>
          <w:rFonts w:ascii="Times New Roman" w:eastAsia="Times New Roman" w:hAnsi="Times New Roman" w:cs="Times New Roman"/>
          <w:color w:val="0D0D0D"/>
          <w:sz w:val="24"/>
          <w:szCs w:val="24"/>
          <w:lang w:eastAsia="ru-RU"/>
        </w:rPr>
        <w:lastRenderedPageBreak/>
        <w:t xml:space="preserve">обжаловании </w:t>
      </w:r>
      <w:proofErr w:type="gramStart"/>
      <w:r w:rsidRPr="00D31A49">
        <w:rPr>
          <w:rFonts w:ascii="Times New Roman" w:eastAsia="Times New Roman" w:hAnsi="Times New Roman" w:cs="Times New Roman"/>
          <w:color w:val="0D0D0D"/>
          <w:sz w:val="24"/>
          <w:szCs w:val="24"/>
          <w:lang w:eastAsia="ru-RU"/>
        </w:rPr>
        <w:t>указанных</w:t>
      </w:r>
      <w:proofErr w:type="gramEnd"/>
      <w:r w:rsidRPr="00D31A49">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1.7.5.5. </w:t>
      </w:r>
      <w:proofErr w:type="gramStart"/>
      <w:r w:rsidRPr="00D31A49">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31A49">
        <w:rPr>
          <w:rFonts w:ascii="Times New Roman" w:eastAsia="Times New Roman" w:hAnsi="Times New Roman" w:cs="Times New Roman"/>
          <w:color w:val="0D0D0D"/>
          <w:sz w:val="24"/>
          <w:szCs w:val="24"/>
          <w:lang w:eastAsia="ru-RU"/>
        </w:rPr>
        <w:t xml:space="preserve"> услуги, </w:t>
      </w:r>
      <w:proofErr w:type="gramStart"/>
      <w:r w:rsidRPr="00D31A49">
        <w:rPr>
          <w:rFonts w:ascii="Times New Roman" w:eastAsia="Times New Roman" w:hAnsi="Times New Roman" w:cs="Times New Roman"/>
          <w:color w:val="0D0D0D"/>
          <w:sz w:val="24"/>
          <w:szCs w:val="24"/>
          <w:lang w:eastAsia="ru-RU"/>
        </w:rPr>
        <w:t>являющихся</w:t>
      </w:r>
      <w:proofErr w:type="gramEnd"/>
      <w:r w:rsidRPr="00D31A49">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1.7.5.7. </w:t>
      </w:r>
      <w:proofErr w:type="gramStart"/>
      <w:r w:rsidRPr="00D31A49">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1A49">
        <w:rPr>
          <w:rFonts w:ascii="Times New Roman" w:eastAsia="Times New Roman" w:hAnsi="Times New Roman" w:cs="Times New Roman"/>
          <w:color w:val="0D0D0D"/>
          <w:sz w:val="24"/>
          <w:szCs w:val="24"/>
          <w:lang w:eastAsia="ru-RU"/>
        </w:rPr>
        <w:t xml:space="preserve"> </w:t>
      </w:r>
      <w:proofErr w:type="gramStart"/>
      <w:r w:rsidRPr="00D31A49">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1A49">
        <w:rPr>
          <w:rFonts w:ascii="Times New Roman" w:eastAsia="Times New Roman" w:hAnsi="Times New Roman" w:cs="Times New Roman"/>
          <w:color w:val="0D0D0D"/>
          <w:sz w:val="24"/>
          <w:szCs w:val="24"/>
          <w:lang w:eastAsia="ru-RU"/>
        </w:rPr>
        <w:t>неполнородными</w:t>
      </w:r>
      <w:proofErr w:type="spellEnd"/>
      <w:r w:rsidRPr="00D31A49">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31A49">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31A49">
        <w:rPr>
          <w:rFonts w:ascii="Times New Roman" w:eastAsia="Times New Roman" w:hAnsi="Times New Roman" w:cs="Times New Roman"/>
          <w:color w:val="0D0D0D"/>
          <w:sz w:val="24"/>
          <w:szCs w:val="24"/>
          <w:lang w:val="en-US" w:eastAsia="ru-RU"/>
        </w:rPr>
        <w:t> </w:t>
      </w:r>
      <w:r w:rsidRPr="00D31A49">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1) финансовых ресурсов для исполнения контракта;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lastRenderedPageBreak/>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31A49">
        <w:rPr>
          <w:rFonts w:ascii="Times New Roman" w:eastAsia="Times New Roman" w:hAnsi="Times New Roman" w:cs="Times New Roman"/>
          <w:color w:val="0D0D0D"/>
          <w:sz w:val="24"/>
          <w:szCs w:val="24"/>
          <w:lang w:eastAsia="ru-RU"/>
        </w:rPr>
        <w:t>ств в св</w:t>
      </w:r>
      <w:proofErr w:type="gramEnd"/>
      <w:r w:rsidRPr="00D31A49">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1.9.1. </w:t>
      </w:r>
      <w:proofErr w:type="gramStart"/>
      <w:r w:rsidRPr="00D31A49">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31A49">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color w:val="0D0D0D"/>
          <w:sz w:val="24"/>
          <w:szCs w:val="24"/>
          <w:lang w:eastAsia="ru-RU"/>
        </w:rPr>
        <w:t>.</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31A49">
        <w:rPr>
          <w:rFonts w:ascii="Times New Roman" w:eastAsia="Times New Roman" w:hAnsi="Times New Roman" w:cs="Times New Roman"/>
          <w:b/>
          <w:color w:val="0D0D0D"/>
          <w:sz w:val="24"/>
          <w:szCs w:val="24"/>
          <w:lang w:eastAsia="ru-RU"/>
        </w:rPr>
        <w:t xml:space="preserve">1.10. </w:t>
      </w:r>
      <w:r w:rsidRPr="00D31A49">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31A49">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31A49">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31A49">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bCs/>
          <w:color w:val="0D0D0D"/>
          <w:sz w:val="24"/>
          <w:szCs w:val="24"/>
          <w:lang w:eastAsia="ru-RU"/>
        </w:rPr>
        <w:t>.</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31A49">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31A49">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31A49">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D31A49">
          <w:rPr>
            <w:rFonts w:ascii="Times New Roman" w:eastAsia="Times New Roman" w:hAnsi="Times New Roman" w:cs="Times New Roman"/>
            <w:color w:val="0D0D0D"/>
            <w:sz w:val="24"/>
            <w:szCs w:val="24"/>
            <w:u w:val="single"/>
            <w:lang w:eastAsia="ru-RU"/>
          </w:rPr>
          <w:t>пунктах</w:t>
        </w:r>
      </w:hyperlink>
      <w:r w:rsidRPr="00D31A49">
        <w:rPr>
          <w:rFonts w:ascii="Times New Roman" w:eastAsia="Times New Roman" w:hAnsi="Times New Roman" w:cs="Times New Roman"/>
          <w:color w:val="0D0D0D"/>
          <w:sz w:val="24"/>
          <w:szCs w:val="24"/>
          <w:lang w:eastAsia="ru-RU"/>
        </w:rPr>
        <w:t xml:space="preserve"> 1.7.5. и </w:t>
      </w:r>
      <w:hyperlink r:id="rId14" w:history="1">
        <w:r w:rsidRPr="00D31A49">
          <w:rPr>
            <w:rFonts w:ascii="Times New Roman" w:eastAsia="Times New Roman" w:hAnsi="Times New Roman" w:cs="Times New Roman"/>
            <w:color w:val="0D0D0D"/>
            <w:sz w:val="24"/>
            <w:szCs w:val="24"/>
            <w:u w:val="single"/>
            <w:lang w:eastAsia="ru-RU"/>
          </w:rPr>
          <w:t>1.7.6</w:t>
        </w:r>
      </w:hyperlink>
      <w:r w:rsidRPr="00D31A49">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31A49">
        <w:rPr>
          <w:rFonts w:ascii="Times New Roman" w:eastAsia="Times New Roman" w:hAnsi="Times New Roman" w:cs="Times New Roman"/>
          <w:color w:val="0D0D0D"/>
          <w:sz w:val="24"/>
          <w:szCs w:val="24"/>
          <w:lang w:eastAsia="ru-RU"/>
        </w:rPr>
        <w:t xml:space="preserve"> соответствия указанным требованиям.</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lastRenderedPageBreak/>
        <w:t>2. ДОКУМЕНТАЦИЯ ОБ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D31A49">
        <w:rPr>
          <w:rFonts w:ascii="Courier New" w:eastAsia="Times New Roman" w:hAnsi="Courier New" w:cs="Courier New"/>
          <w:color w:val="0D0D0D"/>
          <w:sz w:val="24"/>
          <w:szCs w:val="24"/>
          <w:lang w:eastAsia="ru-RU"/>
        </w:rPr>
        <w:t xml:space="preserve"> </w:t>
      </w:r>
      <w:r w:rsidRPr="00D31A49">
        <w:rPr>
          <w:rFonts w:ascii="Times New Roman" w:eastAsia="Times New Roman" w:hAnsi="Times New Roman" w:cs="Times New Roman"/>
          <w:color w:val="0D0D0D"/>
          <w:sz w:val="24"/>
          <w:szCs w:val="24"/>
          <w:lang w:eastAsia="ru-RU"/>
        </w:rPr>
        <w:t>без взимания платы.</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31A49">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31A49">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1A49">
        <w:rPr>
          <w:rFonts w:ascii="Times New Roman" w:eastAsia="Calibri" w:hAnsi="Times New Roman" w:cs="Times New Roman"/>
          <w:color w:val="0D0D0D"/>
          <w:sz w:val="24"/>
          <w:szCs w:val="16"/>
        </w:rPr>
        <w:t>позднее</w:t>
      </w:r>
      <w:proofErr w:type="gramEnd"/>
      <w:r w:rsidRPr="00D31A49">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31A49">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31A49">
        <w:rPr>
          <w:rFonts w:ascii="Times New Roman" w:eastAsia="Calibri" w:hAnsi="Times New Roman" w:cs="Times New Roman"/>
          <w:b/>
          <w:color w:val="0D0D0D"/>
          <w:sz w:val="24"/>
          <w:szCs w:val="16"/>
        </w:rPr>
        <w:t>Информационной карте аукциона в электронной форме.</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Calibri" w:hAnsi="Times New Roman" w:cs="Times New Roman"/>
          <w:color w:val="0D0D0D"/>
          <w:sz w:val="24"/>
          <w:szCs w:val="16"/>
        </w:rPr>
        <w:t xml:space="preserve">2.2.4. </w:t>
      </w:r>
      <w:r w:rsidRPr="00D31A49">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31A49">
        <w:rPr>
          <w:rFonts w:ascii="Times New Roman" w:eastAsia="Times New Roman" w:hAnsi="Times New Roman" w:cs="Times New Roman"/>
          <w:color w:val="0D0D0D"/>
          <w:sz w:val="24"/>
          <w:szCs w:val="24"/>
          <w:lang w:eastAsia="ru-RU"/>
        </w:rPr>
        <w:t>позднее</w:t>
      </w:r>
      <w:proofErr w:type="gramEnd"/>
      <w:r w:rsidRPr="00D31A49">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31A49">
        <w:rPr>
          <w:rFonts w:ascii="Times New Roman" w:eastAsia="Times New Roman" w:hAnsi="Times New Roman" w:cs="Times New Roman"/>
          <w:color w:val="0D0D0D"/>
          <w:sz w:val="24"/>
          <w:szCs w:val="24"/>
          <w:lang w:eastAsia="ru-RU"/>
        </w:rPr>
        <w:t>с даты принятия</w:t>
      </w:r>
      <w:proofErr w:type="gramEnd"/>
      <w:r w:rsidRPr="00D31A49">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31A49">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D31A49">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31A49">
        <w:rPr>
          <w:rFonts w:ascii="Times New Roman" w:eastAsia="Times New Roman" w:hAnsi="Times New Roman" w:cs="Times New Roman"/>
          <w:color w:val="0D0D0D"/>
          <w:sz w:val="24"/>
          <w:szCs w:val="24"/>
          <w:lang w:eastAsia="ru-RU"/>
        </w:rPr>
        <w:t>.</w:t>
      </w:r>
      <w:proofErr w:type="gramEnd"/>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2.4. Отмена проведения электронного аукциона.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lastRenderedPageBreak/>
        <w:t>2.4.2. Процедура отмены электронного аукциона осуществляется в порядке, установленном статьей 36 Закона № 44-ФЗ.</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(инструкция по заполнению заявки)</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3.1.1. </w:t>
      </w:r>
      <w:proofErr w:type="gramStart"/>
      <w:r w:rsidRPr="00D31A49">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31A49">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31A49">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Calibri" w:hAnsi="Times New Roman" w:cs="Times New Roman"/>
          <w:color w:val="0D0D0D"/>
          <w:sz w:val="24"/>
          <w:szCs w:val="24"/>
        </w:rPr>
        <w:t>:</w:t>
      </w:r>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lang w:eastAsia="ru-RU"/>
        </w:rPr>
        <w:t>3.2.2.1 при заключении контракта на поставку товара:</w:t>
      </w:r>
    </w:p>
    <w:p w:rsidR="00D31A49" w:rsidRPr="00D31A49" w:rsidRDefault="00D31A49" w:rsidP="00D31A4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31A49">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31A49">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31A49" w:rsidRPr="00D31A49" w:rsidRDefault="00D31A49" w:rsidP="00D31A4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31A49">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31A49">
        <w:rPr>
          <w:rFonts w:ascii="Times New Roman" w:eastAsia="Times New Roman" w:hAnsi="Times New Roman" w:cs="Times New Roman"/>
          <w:sz w:val="24"/>
          <w:szCs w:val="24"/>
          <w:lang w:eastAsia="ru-RU"/>
        </w:rPr>
        <w:t xml:space="preserve">, </w:t>
      </w:r>
      <w:proofErr w:type="gramStart"/>
      <w:r w:rsidRPr="00D31A49">
        <w:rPr>
          <w:rFonts w:ascii="Times New Roman" w:eastAsia="Times New Roman" w:hAnsi="Times New Roman" w:cs="Times New Roman"/>
          <w:sz w:val="24"/>
          <w:szCs w:val="24"/>
          <w:lang w:eastAsia="ru-RU"/>
        </w:rPr>
        <w:t xml:space="preserve">знак обслуживания (при наличии), фирменное наименование (при наличии), патенты </w:t>
      </w:r>
      <w:r w:rsidRPr="00D31A49">
        <w:rPr>
          <w:rFonts w:ascii="Times New Roman" w:eastAsia="Times New Roman" w:hAnsi="Times New Roman" w:cs="Times New Roman"/>
          <w:sz w:val="24"/>
          <w:szCs w:val="24"/>
          <w:lang w:eastAsia="ru-RU"/>
        </w:rPr>
        <w:lastRenderedPageBreak/>
        <w:t>(при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D31A49">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D31A49" w:rsidRPr="00D31A49" w:rsidRDefault="00D31A49" w:rsidP="00D31A4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lang w:eastAsia="ru-RU"/>
        </w:rPr>
        <w:t>а) согласие, предусмотренное под</w:t>
      </w:r>
      <w:hyperlink r:id="rId15" w:anchor="Par4" w:history="1">
        <w:r w:rsidRPr="00D31A49">
          <w:rPr>
            <w:rFonts w:ascii="Times New Roman" w:eastAsia="Times New Roman" w:hAnsi="Times New Roman" w:cs="Times New Roman"/>
            <w:color w:val="0000FF"/>
            <w:sz w:val="24"/>
            <w:szCs w:val="24"/>
            <w:u w:val="single"/>
            <w:lang w:eastAsia="ru-RU"/>
          </w:rPr>
          <w:t>пунктом 3.2.2.2</w:t>
        </w:r>
      </w:hyperlink>
      <w:r w:rsidRPr="00D31A49">
        <w:rPr>
          <w:rFonts w:ascii="Times New Roman" w:eastAsia="Times New Roman" w:hAnsi="Times New Roman" w:cs="Times New Roman"/>
          <w:sz w:val="24"/>
          <w:szCs w:val="24"/>
          <w:lang w:eastAsia="ru-RU"/>
        </w:rPr>
        <w:t xml:space="preserve"> </w:t>
      </w:r>
      <w:r w:rsidRPr="00D31A49">
        <w:rPr>
          <w:rFonts w:ascii="Times New Roman" w:eastAsia="Times New Roman" w:hAnsi="Times New Roman" w:cs="Times New Roman"/>
          <w:color w:val="0D0D0D"/>
          <w:sz w:val="24"/>
          <w:szCs w:val="24"/>
          <w:lang w:eastAsia="ru-RU"/>
        </w:rPr>
        <w:t xml:space="preserve">раздела 1.2. </w:t>
      </w:r>
      <w:proofErr w:type="gramStart"/>
      <w:r w:rsidRPr="00D31A49">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31A49">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31A49">
        <w:rPr>
          <w:rFonts w:ascii="Times New Roman" w:eastAsia="Times New Roman" w:hAnsi="Times New Roman" w:cs="Times New Roman"/>
          <w:sz w:val="24"/>
          <w:szCs w:val="24"/>
          <w:lang w:eastAsia="ru-RU"/>
        </w:rPr>
        <w:t xml:space="preserve"> согласие, предусмотренное под</w:t>
      </w:r>
      <w:hyperlink r:id="rId16" w:anchor="Par4" w:history="1">
        <w:r w:rsidRPr="00D31A49">
          <w:rPr>
            <w:rFonts w:ascii="Times New Roman" w:eastAsia="Times New Roman" w:hAnsi="Times New Roman" w:cs="Times New Roman"/>
            <w:color w:val="0000FF"/>
            <w:sz w:val="24"/>
            <w:szCs w:val="24"/>
            <w:u w:val="single"/>
            <w:lang w:eastAsia="ru-RU"/>
          </w:rPr>
          <w:t>пунктом 3.2.2.2</w:t>
        </w:r>
      </w:hyperlink>
      <w:r w:rsidRPr="00D31A49">
        <w:rPr>
          <w:rFonts w:ascii="Times New Roman" w:eastAsia="Times New Roman" w:hAnsi="Times New Roman" w:cs="Times New Roman"/>
          <w:sz w:val="24"/>
          <w:szCs w:val="24"/>
          <w:lang w:eastAsia="ru-RU"/>
        </w:rPr>
        <w:t xml:space="preserve"> </w:t>
      </w:r>
      <w:r w:rsidRPr="00D31A49">
        <w:rPr>
          <w:rFonts w:ascii="Times New Roman" w:eastAsia="Times New Roman" w:hAnsi="Times New Roman" w:cs="Times New Roman"/>
          <w:color w:val="0D0D0D"/>
          <w:sz w:val="24"/>
          <w:szCs w:val="24"/>
          <w:lang w:eastAsia="ru-RU"/>
        </w:rPr>
        <w:t xml:space="preserve">раздела 1.2. </w:t>
      </w:r>
      <w:proofErr w:type="gramStart"/>
      <w:r w:rsidRPr="00D31A49">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31A49">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31A49">
        <w:rPr>
          <w:rFonts w:ascii="Times New Roman" w:eastAsia="Times New Roman" w:hAnsi="Times New Roman" w:cs="Times New Roman"/>
          <w:sz w:val="24"/>
          <w:szCs w:val="24"/>
          <w:lang w:eastAsia="ru-RU"/>
        </w:rPr>
        <w:t xml:space="preserve">, </w:t>
      </w:r>
      <w:proofErr w:type="gramStart"/>
      <w:r w:rsidRPr="00D31A49">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31A49">
        <w:rPr>
          <w:rFonts w:ascii="Times New Roman" w:eastAsia="Times New Roman" w:hAnsi="Times New Roman" w:cs="Times New Roman"/>
          <w:sz w:val="24"/>
          <w:szCs w:val="24"/>
          <w:lang w:eastAsia="ru-RU"/>
        </w:rPr>
        <w:t xml:space="preserve"> </w:t>
      </w:r>
      <w:proofErr w:type="gramStart"/>
      <w:r w:rsidRPr="00D31A49">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31A49" w:rsidRPr="00D31A49" w:rsidRDefault="00D31A49" w:rsidP="00D31A4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lang w:eastAsia="ru-RU"/>
        </w:rPr>
        <w:t>б) согласие, предусмотренное под</w:t>
      </w:r>
      <w:hyperlink r:id="rId17" w:anchor="Par4" w:history="1">
        <w:r w:rsidRPr="00D31A49">
          <w:rPr>
            <w:rFonts w:ascii="Times New Roman" w:eastAsia="Times New Roman" w:hAnsi="Times New Roman" w:cs="Times New Roman"/>
            <w:color w:val="0000FF"/>
            <w:sz w:val="24"/>
            <w:szCs w:val="24"/>
            <w:u w:val="single"/>
            <w:lang w:eastAsia="ru-RU"/>
          </w:rPr>
          <w:t>пунктом 3.2.2.2</w:t>
        </w:r>
      </w:hyperlink>
      <w:r w:rsidRPr="00D31A49">
        <w:rPr>
          <w:rFonts w:ascii="Times New Roman" w:eastAsia="Times New Roman" w:hAnsi="Times New Roman" w:cs="Times New Roman"/>
          <w:sz w:val="24"/>
          <w:szCs w:val="24"/>
          <w:lang w:eastAsia="ru-RU"/>
        </w:rPr>
        <w:t xml:space="preserve"> </w:t>
      </w:r>
      <w:r w:rsidRPr="00D31A49">
        <w:rPr>
          <w:rFonts w:ascii="Times New Roman" w:eastAsia="Times New Roman" w:hAnsi="Times New Roman" w:cs="Times New Roman"/>
          <w:color w:val="0D0D0D"/>
          <w:sz w:val="24"/>
          <w:szCs w:val="24"/>
          <w:lang w:eastAsia="ru-RU"/>
        </w:rPr>
        <w:t xml:space="preserve">раздела 1.2. </w:t>
      </w:r>
      <w:proofErr w:type="gramStart"/>
      <w:r w:rsidRPr="00D31A49">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31A49">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31A49">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8" w:anchor="Par4" w:history="1">
        <w:r w:rsidRPr="00D31A49">
          <w:rPr>
            <w:rFonts w:ascii="Times New Roman" w:eastAsia="Times New Roman" w:hAnsi="Times New Roman" w:cs="Times New Roman"/>
            <w:color w:val="0000FF"/>
            <w:sz w:val="24"/>
            <w:szCs w:val="24"/>
            <w:u w:val="single"/>
            <w:lang w:eastAsia="ru-RU"/>
          </w:rPr>
          <w:t>пунктом 3.2.2</w:t>
        </w:r>
      </w:hyperlink>
      <w:r w:rsidRPr="00D31A49">
        <w:rPr>
          <w:rFonts w:ascii="Times New Roman" w:eastAsia="Times New Roman" w:hAnsi="Times New Roman" w:cs="Times New Roman"/>
          <w:sz w:val="24"/>
          <w:szCs w:val="24"/>
          <w:lang w:eastAsia="ru-RU"/>
        </w:rPr>
        <w:t xml:space="preserve"> </w:t>
      </w:r>
      <w:r w:rsidRPr="00D31A49">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31A49">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31A49">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Calibri" w:hAnsi="Times New Roman" w:cs="Times New Roman"/>
          <w:color w:val="0D0D0D"/>
          <w:sz w:val="24"/>
          <w:szCs w:val="24"/>
        </w:rPr>
        <w:t>:</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31A49">
        <w:rPr>
          <w:rFonts w:ascii="Times New Roman" w:eastAsia="Calibri" w:hAnsi="Times New Roman" w:cs="Times New Roman"/>
          <w:color w:val="0D0D0D"/>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w:t>
      </w:r>
      <w:r w:rsidRPr="00D31A49">
        <w:rPr>
          <w:rFonts w:ascii="Times New Roman" w:eastAsia="Calibri" w:hAnsi="Times New Roman" w:cs="Times New Roman"/>
          <w:color w:val="0D0D0D"/>
          <w:sz w:val="24"/>
          <w:szCs w:val="24"/>
        </w:rPr>
        <w:lastRenderedPageBreak/>
        <w:t>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31A49">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31A49">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19" w:history="1">
        <w:r w:rsidRPr="00D31A49">
          <w:rPr>
            <w:rFonts w:ascii="Times New Roman" w:eastAsia="Calibri" w:hAnsi="Times New Roman" w:cs="Times New Roman"/>
            <w:color w:val="0D0D0D"/>
            <w:sz w:val="24"/>
            <w:szCs w:val="24"/>
            <w:u w:val="single"/>
          </w:rPr>
          <w:t>пунктом 1</w:t>
        </w:r>
      </w:hyperlink>
      <w:r w:rsidRPr="00D31A49">
        <w:rPr>
          <w:rFonts w:ascii="Times New Roman" w:eastAsia="Calibri" w:hAnsi="Times New Roman" w:cs="Times New Roman"/>
          <w:color w:val="0D0D0D"/>
          <w:sz w:val="24"/>
          <w:szCs w:val="24"/>
        </w:rPr>
        <w:t xml:space="preserve">.7.5.1 пункта 1.7.5 и пунктом 1.7.6 </w:t>
      </w:r>
      <w:r w:rsidRPr="00D31A49">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31A49">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w:t>
      </w:r>
      <w:r w:rsidR="00EB0FB7">
        <w:rPr>
          <w:rFonts w:ascii="Times New Roman" w:eastAsia="Calibri" w:hAnsi="Times New Roman" w:cs="Times New Roman"/>
          <w:color w:val="0D0D0D"/>
          <w:sz w:val="24"/>
          <w:szCs w:val="24"/>
        </w:rPr>
        <w:t>2</w:t>
      </w:r>
      <w:r w:rsidRPr="00D31A49">
        <w:rPr>
          <w:rFonts w:ascii="Times New Roman" w:eastAsia="Calibri" w:hAnsi="Times New Roman" w:cs="Times New Roman"/>
          <w:color w:val="0D0D0D"/>
          <w:sz w:val="24"/>
          <w:szCs w:val="24"/>
        </w:rPr>
        <w:t>-1.7.5.</w:t>
      </w:r>
      <w:r w:rsidR="00EB0FB7">
        <w:rPr>
          <w:rFonts w:ascii="Times New Roman" w:eastAsia="Calibri" w:hAnsi="Times New Roman" w:cs="Times New Roman"/>
          <w:color w:val="0D0D0D"/>
          <w:sz w:val="24"/>
          <w:szCs w:val="24"/>
        </w:rPr>
        <w:t>7</w:t>
      </w:r>
      <w:r w:rsidRPr="00D31A49">
        <w:rPr>
          <w:rFonts w:ascii="Times New Roman" w:eastAsia="Calibri" w:hAnsi="Times New Roman" w:cs="Times New Roman"/>
          <w:color w:val="0D0D0D"/>
          <w:sz w:val="24"/>
          <w:szCs w:val="24"/>
        </w:rPr>
        <w:t xml:space="preserve"> пункта 1.7.5 раздела 1.2. «Общие условия проведения электронного аукциона»;</w:t>
      </w:r>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31A49">
        <w:rPr>
          <w:rFonts w:ascii="Times New Roman" w:eastAsia="Calibri" w:hAnsi="Times New Roman" w:cs="Times New Roman"/>
          <w:color w:val="0D0D0D"/>
          <w:sz w:val="24"/>
          <w:szCs w:val="24"/>
        </w:rPr>
        <w:t xml:space="preserve">3) </w:t>
      </w:r>
      <w:r w:rsidRPr="00D31A49">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31A49">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31A49">
        <w:rPr>
          <w:rFonts w:ascii="Times New Roman" w:eastAsia="Calibri" w:hAnsi="Times New Roman" w:cs="Times New Roman"/>
          <w:color w:val="0D0D0D"/>
          <w:sz w:val="24"/>
          <w:szCs w:val="24"/>
        </w:rPr>
        <w:t>;</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31A49">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31A49">
        <w:rPr>
          <w:rFonts w:ascii="Times New Roman" w:eastAsia="Calibri" w:hAnsi="Times New Roman" w:cs="Times New Roman"/>
          <w:color w:val="0D0D0D"/>
          <w:sz w:val="24"/>
          <w:szCs w:val="24"/>
        </w:rPr>
        <w:t xml:space="preserve"> контракта является крупной сделкой;</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31A49">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0" w:history="1">
        <w:r w:rsidRPr="00D31A49">
          <w:rPr>
            <w:rFonts w:ascii="Times New Roman" w:eastAsia="Calibri" w:hAnsi="Times New Roman" w:cs="Times New Roman"/>
            <w:color w:val="0D0D0D"/>
            <w:sz w:val="24"/>
            <w:szCs w:val="24"/>
            <w:u w:val="single"/>
          </w:rPr>
          <w:t>статьями 28</w:t>
        </w:r>
      </w:hyperlink>
      <w:r w:rsidRPr="00D31A49">
        <w:rPr>
          <w:rFonts w:ascii="Times New Roman" w:eastAsia="Calibri" w:hAnsi="Times New Roman" w:cs="Times New Roman"/>
          <w:color w:val="0D0D0D"/>
          <w:sz w:val="24"/>
          <w:szCs w:val="24"/>
        </w:rPr>
        <w:t>, 29 Закона № 44-ФЗ, или копии этих документов;</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31A49">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sidRPr="00D31A49">
          <w:rPr>
            <w:rFonts w:ascii="Times New Roman" w:eastAsia="Calibri" w:hAnsi="Times New Roman" w:cs="Times New Roman"/>
            <w:color w:val="0D0D0D"/>
            <w:sz w:val="24"/>
            <w:szCs w:val="24"/>
            <w:u w:val="single"/>
          </w:rPr>
          <w:t>статьей 14</w:t>
        </w:r>
      </w:hyperlink>
      <w:r w:rsidRPr="00D31A49">
        <w:rPr>
          <w:rFonts w:ascii="Times New Roman" w:eastAsia="Calibri" w:hAnsi="Times New Roman" w:cs="Times New Roman"/>
          <w:color w:val="0D0D0D"/>
          <w:sz w:val="24"/>
          <w:szCs w:val="24"/>
        </w:rPr>
        <w:t xml:space="preserve"> Закона № 44-ФЗ, или копии этих документов;</w:t>
      </w:r>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A49">
        <w:rPr>
          <w:rFonts w:ascii="Times New Roman" w:eastAsia="Calibri" w:hAnsi="Times New Roman" w:cs="Times New Roman"/>
          <w:color w:val="0D0D0D"/>
          <w:sz w:val="24"/>
          <w:szCs w:val="24"/>
        </w:rPr>
        <w:t xml:space="preserve">7) </w:t>
      </w:r>
      <w:r w:rsidRPr="00D31A49">
        <w:rPr>
          <w:rFonts w:ascii="Times New Roman" w:eastAsia="Times New Roman" w:hAnsi="Times New Roman" w:cs="Times New Roman"/>
          <w:sz w:val="24"/>
          <w:szCs w:val="24"/>
          <w:lang w:eastAsia="ru-RU"/>
        </w:rPr>
        <w:t xml:space="preserve">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w:t>
      </w:r>
      <w:r w:rsidR="00EB0FB7">
        <w:rPr>
          <w:rFonts w:ascii="Times New Roman" w:eastAsia="Times New Roman" w:hAnsi="Times New Roman" w:cs="Times New Roman"/>
          <w:sz w:val="24"/>
          <w:szCs w:val="24"/>
          <w:lang w:eastAsia="ru-RU"/>
        </w:rPr>
        <w:t>Закона №44-ФЗ</w:t>
      </w:r>
      <w:r w:rsidRPr="00D31A49">
        <w:rPr>
          <w:rFonts w:ascii="Times New Roman" w:eastAsia="Times New Roman" w:hAnsi="Times New Roman" w:cs="Times New Roman"/>
          <w:sz w:val="24"/>
          <w:szCs w:val="24"/>
          <w:lang w:eastAsia="ru-RU"/>
        </w:rPr>
        <w:t>.</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31A49">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D31A49">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Calibri" w:hAnsi="Times New Roman" w:cs="Times New Roman"/>
          <w:color w:val="0D0D0D"/>
          <w:sz w:val="24"/>
          <w:szCs w:val="24"/>
        </w:rPr>
        <w:t xml:space="preserve">4.1.2. </w:t>
      </w:r>
      <w:r w:rsidRPr="00D31A49">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31A49">
        <w:rPr>
          <w:rFonts w:ascii="Times New Roman" w:eastAsia="Calibri" w:hAnsi="Times New Roman" w:cs="Times New Roman"/>
          <w:color w:val="0D0D0D"/>
          <w:sz w:val="24"/>
          <w:szCs w:val="24"/>
        </w:rPr>
        <w:t xml:space="preserve"> указанной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D31A49">
        <w:rPr>
          <w:rFonts w:ascii="Times New Roman" w:eastAsia="Calibri" w:hAnsi="Times New Roman" w:cs="Times New Roman"/>
          <w:color w:val="0D0D0D"/>
          <w:sz w:val="24"/>
          <w:szCs w:val="24"/>
        </w:rPr>
        <w:t>Закона № 44-ФЗ</w:t>
      </w:r>
      <w:r w:rsidRPr="00D31A49">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31A49">
        <w:rPr>
          <w:rFonts w:ascii="Times New Roman" w:eastAsia="Calibri" w:hAnsi="Times New Roman" w:cs="Times New Roman"/>
          <w:color w:val="0D0D0D"/>
          <w:sz w:val="24"/>
          <w:szCs w:val="24"/>
        </w:rPr>
        <w:t xml:space="preserve">Адрес электронной площадки указан в </w:t>
      </w:r>
      <w:r w:rsidRPr="00D31A49">
        <w:rPr>
          <w:rFonts w:ascii="Times New Roman" w:eastAsia="Times New Roman" w:hAnsi="Times New Roman" w:cs="Courier New"/>
          <w:b/>
          <w:i/>
          <w:color w:val="0D0D0D"/>
          <w:sz w:val="24"/>
          <w:szCs w:val="24"/>
          <w:lang w:eastAsia="ru-RU"/>
        </w:rPr>
        <w:t>Информационной карте электронного аукциона</w:t>
      </w:r>
      <w:r w:rsidRPr="00D31A49">
        <w:rPr>
          <w:rFonts w:ascii="Times New Roman" w:eastAsia="Times New Roman" w:hAnsi="Times New Roman" w:cs="Courier New"/>
          <w:color w:val="0D0D0D"/>
          <w:sz w:val="24"/>
          <w:szCs w:val="24"/>
          <w:lang w:eastAsia="ru-RU"/>
        </w:rPr>
        <w:t>.</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31A49">
        <w:rPr>
          <w:rFonts w:ascii="Times New Roman" w:eastAsia="Times New Roman" w:hAnsi="Times New Roman" w:cs="Times New Roman"/>
          <w:bCs/>
          <w:color w:val="0D0D0D"/>
          <w:sz w:val="24"/>
          <w:szCs w:val="24"/>
          <w:lang w:eastAsia="ru-RU"/>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w:t>
      </w:r>
      <w:r w:rsidRPr="00D31A49">
        <w:rPr>
          <w:rFonts w:ascii="Times New Roman" w:eastAsia="Times New Roman" w:hAnsi="Times New Roman" w:cs="Times New Roman"/>
          <w:bCs/>
          <w:color w:val="0D0D0D"/>
          <w:sz w:val="24"/>
          <w:szCs w:val="24"/>
          <w:lang w:eastAsia="ru-RU"/>
        </w:rPr>
        <w:lastRenderedPageBreak/>
        <w:t>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31A49">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31A49">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31A49">
        <w:rPr>
          <w:rFonts w:ascii="Times New Roman" w:eastAsia="Times New Roman" w:hAnsi="Times New Roman" w:cs="Courier New"/>
          <w:b/>
          <w:i/>
          <w:color w:val="0D0D0D"/>
          <w:sz w:val="24"/>
          <w:szCs w:val="24"/>
          <w:lang w:eastAsia="ru-RU"/>
        </w:rPr>
        <w:t>Информационной карте электронного аукциона</w:t>
      </w:r>
      <w:r w:rsidRPr="00D31A49">
        <w:rPr>
          <w:rFonts w:ascii="Times New Roman" w:eastAsia="Times New Roman" w:hAnsi="Times New Roman" w:cs="Courier New"/>
          <w:color w:val="0D0D0D"/>
          <w:sz w:val="24"/>
          <w:szCs w:val="24"/>
          <w:lang w:eastAsia="ru-RU"/>
        </w:rPr>
        <w:t>.</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31A49">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31A49">
        <w:rPr>
          <w:rFonts w:ascii="Times New Roman" w:eastAsia="Times New Roman" w:hAnsi="Times New Roman" w:cs="Times New Roman"/>
          <w:bCs/>
          <w:color w:val="0D0D0D"/>
          <w:sz w:val="24"/>
          <w:szCs w:val="24"/>
          <w:lang w:eastAsia="ru-RU"/>
        </w:rPr>
        <w:t>порядке</w:t>
      </w:r>
      <w:proofErr w:type="gramEnd"/>
      <w:r w:rsidRPr="00D31A49">
        <w:rPr>
          <w:rFonts w:ascii="Times New Roman" w:eastAsia="Times New Roman" w:hAnsi="Times New Roman" w:cs="Times New Roman"/>
          <w:bCs/>
          <w:color w:val="0D0D0D"/>
          <w:sz w:val="24"/>
          <w:szCs w:val="24"/>
          <w:lang w:eastAsia="ru-RU"/>
        </w:rPr>
        <w:t xml:space="preserve"> предусмотренном Законом № 44-ФЗ.</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31A49">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31A49">
        <w:rPr>
          <w:rFonts w:ascii="Times New Roman" w:eastAsia="Calibri" w:hAnsi="Times New Roman" w:cs="Times New Roman"/>
          <w:color w:val="0D0D0D"/>
          <w:sz w:val="24"/>
          <w:szCs w:val="24"/>
        </w:rPr>
        <w:t>Законом № 44-ФЗ.</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5.2. Порядок проведения электронного аукциона.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31A49">
        <w:rPr>
          <w:rFonts w:ascii="Times New Roman" w:eastAsia="Times New Roman" w:hAnsi="Times New Roman" w:cs="Times New Roman"/>
          <w:color w:val="0D0D0D"/>
          <w:sz w:val="24"/>
          <w:szCs w:val="24"/>
          <w:lang w:eastAsia="ru-RU"/>
        </w:rPr>
        <w:t>аккредитованные</w:t>
      </w:r>
      <w:proofErr w:type="gramEnd"/>
      <w:r w:rsidRPr="00D31A49">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5.2.2. </w:t>
      </w:r>
      <w:proofErr w:type="gramStart"/>
      <w:r w:rsidRPr="00D31A49">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sidRPr="00D31A49">
          <w:rPr>
            <w:rFonts w:ascii="Times New Roman" w:eastAsia="Times New Roman" w:hAnsi="Times New Roman" w:cs="Times New Roman"/>
            <w:color w:val="0D0D0D"/>
            <w:sz w:val="24"/>
            <w:szCs w:val="24"/>
            <w:u w:val="single"/>
            <w:lang w:eastAsia="ru-RU"/>
          </w:rPr>
          <w:t>пункта</w:t>
        </w:r>
      </w:hyperlink>
      <w:r w:rsidRPr="00D31A49">
        <w:rPr>
          <w:rFonts w:ascii="Times New Roman" w:eastAsia="Times New Roman" w:hAnsi="Times New Roman" w:cs="Times New Roman"/>
          <w:color w:val="0D0D0D"/>
          <w:sz w:val="24"/>
          <w:szCs w:val="24"/>
          <w:lang w:eastAsia="ru-RU"/>
        </w:rPr>
        <w:t xml:space="preserve"> 5.2.3 раздела 1.2.</w:t>
      </w:r>
      <w:proofErr w:type="gramEnd"/>
      <w:r w:rsidRPr="00D31A49">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31A49">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31A49">
        <w:rPr>
          <w:rFonts w:ascii="Times New Roman" w:eastAsia="Times New Roman" w:hAnsi="Times New Roman" w:cs="Times New Roman"/>
          <w:color w:val="0D0D0D"/>
          <w:sz w:val="24"/>
          <w:szCs w:val="24"/>
          <w:lang w:eastAsia="ru-RU"/>
        </w:rPr>
        <w:t xml:space="preserve"> на участие в таком аукционе.</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31A49">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31A49">
        <w:rPr>
          <w:rFonts w:ascii="Times New Roman" w:eastAsia="Calibri" w:hAnsi="Times New Roman" w:cs="Times New Roman"/>
          <w:color w:val="0D0D0D"/>
          <w:sz w:val="24"/>
          <w:szCs w:val="24"/>
        </w:rPr>
        <w:t>Законом № 44-ФЗ.</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6. ЗАКЛЮЧЕНИЕ КОНТРАКТА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6.1. Порядок заключения контракта.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31A49">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31A49">
        <w:rPr>
          <w:rFonts w:ascii="Times New Roman" w:eastAsia="Times New Roman" w:hAnsi="Times New Roman" w:cs="Times New Roman"/>
          <w:b/>
          <w:color w:val="0D0D0D"/>
          <w:sz w:val="24"/>
          <w:szCs w:val="24"/>
          <w:lang w:eastAsia="ru-RU"/>
        </w:rPr>
        <w:t>6.2. Обеспечение исполнения контракта.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31A49">
        <w:rPr>
          <w:rFonts w:ascii="Times New Roman" w:eastAsia="Times New Roman" w:hAnsi="Times New Roman" w:cs="Times New Roman"/>
          <w:bCs/>
          <w:color w:val="0D0D0D"/>
          <w:sz w:val="24"/>
          <w:szCs w:val="24"/>
          <w:lang w:eastAsia="ru-RU"/>
        </w:rPr>
        <w:t>6.2.1.</w:t>
      </w:r>
      <w:r w:rsidRPr="00D31A49">
        <w:rPr>
          <w:rFonts w:ascii="Courier New" w:eastAsia="Times New Roman" w:hAnsi="Courier New" w:cs="Courier New"/>
          <w:bCs/>
          <w:color w:val="0D0D0D"/>
          <w:sz w:val="24"/>
          <w:szCs w:val="24"/>
          <w:lang w:eastAsia="ru-RU"/>
        </w:rPr>
        <w:t xml:space="preserve"> </w:t>
      </w:r>
      <w:r w:rsidRPr="00D31A49">
        <w:rPr>
          <w:rFonts w:ascii="Times New Roman" w:eastAsia="Times New Roman" w:hAnsi="Times New Roman" w:cs="Courier New"/>
          <w:color w:val="0D0D0D"/>
          <w:sz w:val="24"/>
          <w:szCs w:val="24"/>
          <w:lang w:eastAsia="ru-RU"/>
        </w:rPr>
        <w:t xml:space="preserve">Если в </w:t>
      </w:r>
      <w:r w:rsidRPr="00D31A49">
        <w:rPr>
          <w:rFonts w:ascii="Times New Roman" w:eastAsia="Times New Roman" w:hAnsi="Times New Roman" w:cs="Courier New"/>
          <w:b/>
          <w:i/>
          <w:color w:val="0D0D0D"/>
          <w:sz w:val="24"/>
          <w:szCs w:val="24"/>
          <w:lang w:eastAsia="ru-RU"/>
        </w:rPr>
        <w:t xml:space="preserve">Информационной </w:t>
      </w:r>
      <w:r w:rsidRPr="00D31A49">
        <w:rPr>
          <w:rFonts w:ascii="Times New Roman" w:eastAsia="Times New Roman" w:hAnsi="Times New Roman" w:cs="Times New Roman"/>
          <w:b/>
          <w:i/>
          <w:color w:val="0D0D0D"/>
          <w:sz w:val="24"/>
          <w:szCs w:val="24"/>
          <w:lang w:eastAsia="ru-RU"/>
        </w:rPr>
        <w:t>карте электронного аукциона</w:t>
      </w:r>
      <w:r w:rsidRPr="00D31A49">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31A49">
        <w:rPr>
          <w:rFonts w:ascii="Times New Roman" w:eastAsia="Times New Roman" w:hAnsi="Times New Roman" w:cs="Times New Roman"/>
          <w:color w:val="0D0D0D"/>
          <w:sz w:val="24"/>
          <w:szCs w:val="24"/>
          <w:lang w:eastAsia="ru-RU"/>
        </w:rPr>
        <w:t xml:space="preserve">участником </w:t>
      </w:r>
      <w:r w:rsidRPr="00D31A49">
        <w:rPr>
          <w:rFonts w:ascii="Times New Roman" w:eastAsia="Times New Roman" w:hAnsi="Times New Roman" w:cs="Times New Roman"/>
          <w:bCs/>
          <w:color w:val="0D0D0D"/>
          <w:sz w:val="24"/>
          <w:szCs w:val="24"/>
          <w:lang w:eastAsia="ru-RU"/>
        </w:rPr>
        <w:t>электронного аукциона</w:t>
      </w:r>
      <w:r w:rsidRPr="00D31A49">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31A49">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sidRPr="00D31A49">
          <w:rPr>
            <w:rFonts w:ascii="Times New Roman" w:eastAsia="Times New Roman" w:hAnsi="Times New Roman" w:cs="Times New Roman"/>
            <w:bCs/>
            <w:color w:val="0D0D0D"/>
            <w:sz w:val="24"/>
            <w:szCs w:val="24"/>
            <w:u w:val="single"/>
            <w:lang w:eastAsia="ru-RU"/>
          </w:rPr>
          <w:t>статьи 45</w:t>
        </w:r>
      </w:hyperlink>
      <w:r w:rsidRPr="00D31A49">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w:t>
      </w:r>
      <w:r w:rsidRPr="00D31A49">
        <w:rPr>
          <w:rFonts w:ascii="Times New Roman" w:eastAsia="Times New Roman" w:hAnsi="Times New Roman" w:cs="Times New Roman"/>
          <w:bCs/>
          <w:color w:val="0D0D0D"/>
          <w:sz w:val="24"/>
          <w:szCs w:val="24"/>
          <w:lang w:eastAsia="ru-RU"/>
        </w:rPr>
        <w:lastRenderedPageBreak/>
        <w:t>действия банковской гарантии должен превышать срок действия контракта не менее чем на один месяц.</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31A49">
        <w:rPr>
          <w:rFonts w:ascii="Times New Roman" w:eastAsia="Times New Roman" w:hAnsi="Times New Roman" w:cs="Times New Roman"/>
          <w:bCs/>
          <w:color w:val="0D0D0D"/>
          <w:sz w:val="24"/>
          <w:szCs w:val="24"/>
          <w:lang w:eastAsia="ru-RU"/>
        </w:rPr>
        <w:t xml:space="preserve">6.2.3. В случае </w:t>
      </w:r>
      <w:proofErr w:type="spellStart"/>
      <w:r w:rsidRPr="00D31A49">
        <w:rPr>
          <w:rFonts w:ascii="Times New Roman" w:eastAsia="Times New Roman" w:hAnsi="Times New Roman" w:cs="Times New Roman"/>
          <w:bCs/>
          <w:color w:val="0D0D0D"/>
          <w:sz w:val="24"/>
          <w:szCs w:val="24"/>
          <w:lang w:eastAsia="ru-RU"/>
        </w:rPr>
        <w:t>непредоставления</w:t>
      </w:r>
      <w:proofErr w:type="spellEnd"/>
      <w:r w:rsidRPr="00D31A49">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bCs/>
          <w:color w:val="0D0D0D"/>
          <w:sz w:val="24"/>
          <w:szCs w:val="24"/>
          <w:lang w:eastAsia="ru-RU"/>
        </w:rPr>
        <w:t xml:space="preserve">6.2.4. </w:t>
      </w:r>
      <w:proofErr w:type="gramStart"/>
      <w:r w:rsidRPr="00D31A49">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31A49">
        <w:rPr>
          <w:rFonts w:ascii="Times New Roman" w:eastAsia="Times New Roman" w:hAnsi="Times New Roman" w:cs="Times New Roman"/>
          <w:bCs/>
          <w:color w:val="0D0D0D"/>
          <w:sz w:val="24"/>
          <w:szCs w:val="24"/>
          <w:lang w:eastAsia="ru-RU"/>
        </w:rPr>
        <w:t xml:space="preserve"> Закона №44-ФЗ</w:t>
      </w:r>
      <w:r w:rsidRPr="00D31A49">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31A49">
        <w:rPr>
          <w:rFonts w:ascii="Times New Roman" w:eastAsia="Times New Roman" w:hAnsi="Times New Roman" w:cs="Times New Roman"/>
          <w:color w:val="0D0D0D"/>
          <w:sz w:val="24"/>
          <w:szCs w:val="24"/>
          <w:lang w:eastAsia="ru-RU"/>
        </w:rPr>
        <w:t xml:space="preserve">, предусмотренные </w:t>
      </w:r>
      <w:hyperlink r:id="rId24" w:history="1">
        <w:r w:rsidRPr="00D31A49">
          <w:rPr>
            <w:rFonts w:ascii="Times New Roman" w:eastAsia="Times New Roman" w:hAnsi="Times New Roman" w:cs="Times New Roman"/>
            <w:color w:val="0D0D0D"/>
            <w:sz w:val="24"/>
            <w:szCs w:val="24"/>
            <w:u w:val="single"/>
            <w:lang w:eastAsia="ru-RU"/>
          </w:rPr>
          <w:t>статьей 37</w:t>
        </w:r>
      </w:hyperlink>
      <w:r w:rsidRPr="00D31A49">
        <w:rPr>
          <w:rFonts w:ascii="Times New Roman" w:eastAsia="Times New Roman" w:hAnsi="Times New Roman" w:cs="Times New Roman"/>
          <w:color w:val="0D0D0D"/>
          <w:sz w:val="24"/>
          <w:szCs w:val="24"/>
          <w:lang w:eastAsia="ru-RU"/>
        </w:rPr>
        <w:t xml:space="preserve"> </w:t>
      </w:r>
      <w:r w:rsidRPr="00D31A49">
        <w:rPr>
          <w:rFonts w:ascii="Times New Roman" w:eastAsia="Times New Roman" w:hAnsi="Times New Roman" w:cs="Times New Roman"/>
          <w:bCs/>
          <w:color w:val="0D0D0D"/>
          <w:sz w:val="24"/>
          <w:szCs w:val="24"/>
          <w:lang w:eastAsia="ru-RU"/>
        </w:rPr>
        <w:t>Закона №44-ФЗ</w:t>
      </w:r>
      <w:r w:rsidRPr="00D31A49">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31A49">
        <w:rPr>
          <w:rFonts w:ascii="Times New Roman" w:eastAsia="Times New Roman" w:hAnsi="Times New Roman" w:cs="Times New Roman"/>
          <w:bCs/>
          <w:color w:val="0D0D0D"/>
          <w:sz w:val="24"/>
          <w:szCs w:val="24"/>
          <w:lang w:eastAsia="ru-RU"/>
        </w:rPr>
        <w:t xml:space="preserve">6.2.5. </w:t>
      </w:r>
      <w:r w:rsidRPr="00D31A49">
        <w:rPr>
          <w:rFonts w:ascii="Times New Roman" w:eastAsia="Times New Roman" w:hAnsi="Times New Roman" w:cs="Times New Roman"/>
          <w:sz w:val="24"/>
          <w:szCs w:val="24"/>
          <w:lang w:eastAsia="ru-RU"/>
        </w:rPr>
        <w:t>В случае</w:t>
      </w:r>
      <w:proofErr w:type="gramStart"/>
      <w:r w:rsidRPr="00D31A49">
        <w:rPr>
          <w:rFonts w:ascii="Times New Roman" w:eastAsia="Times New Roman" w:hAnsi="Times New Roman" w:cs="Times New Roman"/>
          <w:sz w:val="24"/>
          <w:szCs w:val="24"/>
          <w:lang w:eastAsia="ru-RU"/>
        </w:rPr>
        <w:t>,</w:t>
      </w:r>
      <w:proofErr w:type="gramEnd"/>
      <w:r w:rsidRPr="00D31A49">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5" w:history="1">
        <w:r w:rsidRPr="00D31A49">
          <w:rPr>
            <w:rFonts w:ascii="Times New Roman" w:eastAsia="Times New Roman" w:hAnsi="Times New Roman" w:cs="Times New Roman"/>
            <w:color w:val="0000FF"/>
            <w:sz w:val="24"/>
            <w:szCs w:val="24"/>
            <w:u w:val="single"/>
            <w:lang w:eastAsia="ru-RU"/>
          </w:rPr>
          <w:t>частью 1 статьи 37</w:t>
        </w:r>
      </w:hyperlink>
      <w:r w:rsidRPr="00D31A49">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6" w:history="1">
        <w:r w:rsidRPr="00D31A49">
          <w:rPr>
            <w:rFonts w:ascii="Times New Roman" w:eastAsia="Times New Roman" w:hAnsi="Times New Roman" w:cs="Times New Roman"/>
            <w:color w:val="0000FF"/>
            <w:sz w:val="24"/>
            <w:szCs w:val="24"/>
            <w:u w:val="single"/>
            <w:lang w:eastAsia="ru-RU"/>
          </w:rPr>
          <w:t>частью 2 статьи 37</w:t>
        </w:r>
      </w:hyperlink>
      <w:r w:rsidRPr="00D31A49">
        <w:rPr>
          <w:rFonts w:ascii="Times New Roman" w:eastAsia="Times New Roman" w:hAnsi="Times New Roman" w:cs="Times New Roman"/>
          <w:sz w:val="24"/>
          <w:szCs w:val="24"/>
          <w:lang w:eastAsia="ru-RU"/>
        </w:rPr>
        <w:t xml:space="preserve"> Закона № 44-ФЗ</w:t>
      </w:r>
      <w:r w:rsidRPr="00D31A49">
        <w:rPr>
          <w:rFonts w:ascii="Times New Roman" w:eastAsia="Times New Roman" w:hAnsi="Times New Roman" w:cs="Times New Roman"/>
          <w:bCs/>
          <w:color w:val="0D0D0D"/>
          <w:sz w:val="24"/>
          <w:szCs w:val="24"/>
          <w:lang w:eastAsia="ru-RU"/>
        </w:rPr>
        <w:t>.</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31A49">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31A49">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b/>
          <w:bCs/>
          <w:color w:val="0D0D0D"/>
          <w:sz w:val="24"/>
          <w:szCs w:val="24"/>
          <w:lang w:eastAsia="ru-RU"/>
        </w:rPr>
        <w:t>.</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31A49">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31A49">
        <w:rPr>
          <w:rFonts w:ascii="Times New Roman" w:eastAsia="Times New Roman" w:hAnsi="Times New Roman" w:cs="Times New Roman"/>
          <w:bCs/>
          <w:color w:val="0D0D0D"/>
          <w:sz w:val="24"/>
          <w:szCs w:val="24"/>
          <w:lang w:eastAsia="ru-RU"/>
        </w:rPr>
        <w:t>6.2.8. В случае</w:t>
      </w:r>
      <w:proofErr w:type="gramStart"/>
      <w:r w:rsidRPr="00D31A49">
        <w:rPr>
          <w:rFonts w:ascii="Times New Roman" w:eastAsia="Times New Roman" w:hAnsi="Times New Roman" w:cs="Times New Roman"/>
          <w:bCs/>
          <w:color w:val="0D0D0D"/>
          <w:sz w:val="24"/>
          <w:szCs w:val="24"/>
          <w:lang w:eastAsia="ru-RU"/>
        </w:rPr>
        <w:t>,</w:t>
      </w:r>
      <w:proofErr w:type="gramEnd"/>
      <w:r w:rsidRPr="00D31A49">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31A49">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D31A49" w:rsidRPr="00D31A49" w:rsidRDefault="00D31A49" w:rsidP="00D31A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6.2.9.1. В случае</w:t>
      </w:r>
      <w:proofErr w:type="gramStart"/>
      <w:r w:rsidRPr="00D31A49">
        <w:rPr>
          <w:rFonts w:ascii="Times New Roman" w:eastAsia="Times New Roman" w:hAnsi="Times New Roman" w:cs="Times New Roman"/>
          <w:color w:val="0D0D0D"/>
          <w:sz w:val="24"/>
          <w:szCs w:val="24"/>
          <w:lang w:eastAsia="ru-RU"/>
        </w:rPr>
        <w:t>,</w:t>
      </w:r>
      <w:proofErr w:type="gramEnd"/>
      <w:r w:rsidRPr="00D31A49">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31A49" w:rsidRPr="00D31A49" w:rsidRDefault="00D31A49" w:rsidP="00D31A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31A49">
        <w:rPr>
          <w:rFonts w:ascii="Times New Roman" w:eastAsia="Times New Roman" w:hAnsi="Times New Roman" w:cs="Times New Roman"/>
          <w:color w:val="0D0D0D"/>
          <w:sz w:val="24"/>
          <w:szCs w:val="24"/>
          <w:lang w:val="en-US" w:eastAsia="ru-RU"/>
        </w:rPr>
        <w:t> </w:t>
      </w:r>
      <w:r w:rsidRPr="00D31A49">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31A49">
        <w:rPr>
          <w:rFonts w:ascii="Times New Roman" w:eastAsia="Times New Roman" w:hAnsi="Times New Roman" w:cs="Times New Roman"/>
          <w:bCs/>
          <w:color w:val="0D0D0D"/>
          <w:sz w:val="24"/>
          <w:szCs w:val="24"/>
          <w:lang w:eastAsia="ru-RU"/>
        </w:rPr>
        <w:t xml:space="preserve">6.2.9.3. </w:t>
      </w:r>
      <w:proofErr w:type="gramStart"/>
      <w:r w:rsidRPr="00D31A49">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sidRPr="00D31A49">
          <w:rPr>
            <w:rFonts w:ascii="Times New Roman" w:eastAsia="Times New Roman" w:hAnsi="Times New Roman" w:cs="Times New Roman"/>
            <w:color w:val="0D0D0D"/>
            <w:sz w:val="24"/>
            <w:szCs w:val="24"/>
            <w:u w:val="single"/>
            <w:lang w:eastAsia="ru-RU"/>
          </w:rPr>
          <w:t>статьей 74.1</w:t>
        </w:r>
      </w:hyperlink>
      <w:r w:rsidRPr="00D31A49">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8" w:history="1">
        <w:r w:rsidRPr="00D31A49">
          <w:rPr>
            <w:rFonts w:ascii="Times New Roman" w:eastAsia="Times New Roman" w:hAnsi="Times New Roman" w:cs="Times New Roman"/>
            <w:color w:val="0D0D0D"/>
            <w:sz w:val="24"/>
            <w:szCs w:val="24"/>
            <w:u w:val="single"/>
            <w:lang w:eastAsia="ru-RU"/>
          </w:rPr>
          <w:t>частью 13 статьи 44</w:t>
        </w:r>
      </w:hyperlink>
      <w:r w:rsidRPr="00D31A49">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31A49">
        <w:rPr>
          <w:rFonts w:ascii="Times New Roman" w:eastAsia="Times New Roman" w:hAnsi="Times New Roman" w:cs="Times New Roman"/>
          <w:color w:val="0D0D0D"/>
          <w:sz w:val="24"/>
          <w:szCs w:val="24"/>
          <w:lang w:eastAsia="ru-RU"/>
        </w:rPr>
        <w:t>ств пр</w:t>
      </w:r>
      <w:proofErr w:type="gramEnd"/>
      <w:r w:rsidRPr="00D31A49">
        <w:rPr>
          <w:rFonts w:ascii="Times New Roman" w:eastAsia="Times New Roman" w:hAnsi="Times New Roman" w:cs="Times New Roman"/>
          <w:color w:val="0D0D0D"/>
          <w:sz w:val="24"/>
          <w:szCs w:val="24"/>
          <w:lang w:eastAsia="ru-RU"/>
        </w:rPr>
        <w:t xml:space="preserve">инципалом в соответствии со </w:t>
      </w:r>
      <w:hyperlink r:id="rId29" w:history="1">
        <w:r w:rsidRPr="00D31A49">
          <w:rPr>
            <w:rFonts w:ascii="Times New Roman" w:eastAsia="Times New Roman" w:hAnsi="Times New Roman" w:cs="Times New Roman"/>
            <w:color w:val="0D0D0D"/>
            <w:sz w:val="24"/>
            <w:szCs w:val="24"/>
            <w:u w:val="single"/>
            <w:lang w:eastAsia="ru-RU"/>
          </w:rPr>
          <w:t>статьей 96</w:t>
        </w:r>
      </w:hyperlink>
      <w:r w:rsidRPr="00D31A49">
        <w:rPr>
          <w:rFonts w:ascii="Times New Roman" w:eastAsia="Times New Roman" w:hAnsi="Times New Roman" w:cs="Times New Roman"/>
          <w:color w:val="0D0D0D"/>
          <w:sz w:val="24"/>
          <w:szCs w:val="24"/>
          <w:lang w:eastAsia="ru-RU"/>
        </w:rPr>
        <w:t xml:space="preserve"> Закона №44-ФЗ;</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0" w:history="1">
        <w:r w:rsidRPr="00D31A49">
          <w:rPr>
            <w:rFonts w:ascii="Times New Roman" w:eastAsia="Times New Roman" w:hAnsi="Times New Roman" w:cs="Times New Roman"/>
            <w:color w:val="0D0D0D"/>
            <w:sz w:val="24"/>
            <w:szCs w:val="24"/>
            <w:u w:val="single"/>
            <w:lang w:eastAsia="ru-RU"/>
          </w:rPr>
          <w:t>статей 44</w:t>
        </w:r>
      </w:hyperlink>
      <w:r w:rsidRPr="00D31A49">
        <w:rPr>
          <w:rFonts w:ascii="Times New Roman" w:eastAsia="Times New Roman" w:hAnsi="Times New Roman" w:cs="Times New Roman"/>
          <w:color w:val="0D0D0D"/>
          <w:sz w:val="24"/>
          <w:szCs w:val="24"/>
          <w:lang w:eastAsia="ru-RU"/>
        </w:rPr>
        <w:t xml:space="preserve"> и </w:t>
      </w:r>
      <w:hyperlink r:id="rId31" w:history="1">
        <w:r w:rsidRPr="00D31A49">
          <w:rPr>
            <w:rFonts w:ascii="Times New Roman" w:eastAsia="Times New Roman" w:hAnsi="Times New Roman" w:cs="Times New Roman"/>
            <w:color w:val="0D0D0D"/>
            <w:sz w:val="24"/>
            <w:szCs w:val="24"/>
            <w:u w:val="single"/>
            <w:lang w:eastAsia="ru-RU"/>
          </w:rPr>
          <w:t>96</w:t>
        </w:r>
      </w:hyperlink>
      <w:r w:rsidRPr="00D31A49">
        <w:rPr>
          <w:rFonts w:ascii="Times New Roman" w:eastAsia="Times New Roman" w:hAnsi="Times New Roman" w:cs="Times New Roman"/>
          <w:color w:val="0D0D0D"/>
          <w:sz w:val="24"/>
          <w:szCs w:val="24"/>
          <w:lang w:eastAsia="ru-RU"/>
        </w:rPr>
        <w:t xml:space="preserve"> Закона № 44-ФЗ;</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2" w:history="1">
        <w:r w:rsidRPr="00D31A49">
          <w:rPr>
            <w:rFonts w:ascii="Times New Roman" w:eastAsia="Times New Roman" w:hAnsi="Times New Roman" w:cs="Times New Roman"/>
            <w:color w:val="000000"/>
            <w:sz w:val="24"/>
            <w:szCs w:val="24"/>
            <w:u w:val="single"/>
            <w:lang w:eastAsia="ru-RU"/>
          </w:rPr>
          <w:t>перечень</w:t>
        </w:r>
      </w:hyperlink>
      <w:r w:rsidRPr="00D31A49">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sidRPr="00D31A49">
          <w:rPr>
            <w:rFonts w:ascii="Times New Roman" w:eastAsia="Times New Roman" w:hAnsi="Times New Roman" w:cs="Times New Roman"/>
            <w:color w:val="0D0D0D"/>
            <w:sz w:val="24"/>
            <w:szCs w:val="24"/>
            <w:u w:val="single"/>
            <w:lang w:eastAsia="ru-RU"/>
          </w:rPr>
          <w:t>порядок</w:t>
        </w:r>
      </w:hyperlink>
      <w:r w:rsidRPr="00D31A49">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4" w:history="1">
        <w:r w:rsidRPr="00D31A49">
          <w:rPr>
            <w:rFonts w:ascii="Times New Roman" w:eastAsia="Times New Roman" w:hAnsi="Times New Roman" w:cs="Times New Roman"/>
            <w:color w:val="0D0D0D"/>
            <w:sz w:val="24"/>
            <w:szCs w:val="24"/>
            <w:u w:val="single"/>
            <w:lang w:eastAsia="ru-RU"/>
          </w:rPr>
          <w:t>форма</w:t>
        </w:r>
      </w:hyperlink>
      <w:r w:rsidRPr="00D31A49">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4) срок действия банковской гарантии;</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5) копия банковской гарантии;</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6) </w:t>
      </w:r>
      <w:hyperlink r:id="rId35" w:history="1">
        <w:r w:rsidRPr="00D31A49">
          <w:rPr>
            <w:rFonts w:ascii="Times New Roman" w:eastAsia="Times New Roman" w:hAnsi="Times New Roman" w:cs="Times New Roman"/>
            <w:color w:val="0D0D0D"/>
            <w:sz w:val="24"/>
            <w:szCs w:val="24"/>
            <w:u w:val="single"/>
            <w:lang w:eastAsia="ru-RU"/>
          </w:rPr>
          <w:t>иные</w:t>
        </w:r>
      </w:hyperlink>
      <w:r w:rsidRPr="00D31A49">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6.2.13. Указанные в </w:t>
      </w:r>
      <w:hyperlink r:id="rId36" w:anchor="Par29" w:history="1">
        <w:r w:rsidRPr="00D31A49">
          <w:rPr>
            <w:rFonts w:ascii="Times New Roman" w:eastAsia="Times New Roman" w:hAnsi="Times New Roman" w:cs="Times New Roman"/>
            <w:color w:val="0D0D0D"/>
            <w:sz w:val="24"/>
            <w:szCs w:val="24"/>
            <w:u w:val="single"/>
            <w:lang w:eastAsia="ru-RU"/>
          </w:rPr>
          <w:t>6.2.12</w:t>
        </w:r>
      </w:hyperlink>
      <w:r w:rsidRPr="00D31A49">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31A49">
        <w:rPr>
          <w:rFonts w:ascii="Times New Roman" w:eastAsia="Times New Roman" w:hAnsi="Times New Roman" w:cs="Times New Roman"/>
          <w:color w:val="0D0D0D"/>
          <w:sz w:val="24"/>
          <w:szCs w:val="24"/>
          <w:lang w:eastAsia="ru-RU"/>
        </w:rPr>
        <w:t>6.2.14.</w:t>
      </w:r>
      <w:r w:rsidRPr="00D31A49">
        <w:rPr>
          <w:rFonts w:ascii="Courier New" w:eastAsia="Times New Roman" w:hAnsi="Courier New" w:cs="Courier New"/>
          <w:color w:val="0D0D0D"/>
          <w:sz w:val="24"/>
          <w:szCs w:val="24"/>
          <w:lang w:eastAsia="ru-RU"/>
        </w:rPr>
        <w:t xml:space="preserve"> </w:t>
      </w:r>
      <w:r w:rsidRPr="00D31A49">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D31A49" w:rsidRPr="00D31A49" w:rsidRDefault="00D31A49" w:rsidP="00D31A49">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31A49">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31A49">
        <w:rPr>
          <w:rFonts w:ascii="Times New Roman" w:eastAsia="Times New Roman" w:hAnsi="Times New Roman" w:cs="Times New Roman"/>
          <w:color w:val="0D0D0D"/>
          <w:sz w:val="24"/>
          <w:szCs w:val="24"/>
          <w:lang w:eastAsia="ru-RU"/>
        </w:rPr>
        <w:t xml:space="preserve">на счет, указанный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color w:val="0D0D0D"/>
          <w:sz w:val="24"/>
          <w:szCs w:val="24"/>
          <w:lang w:eastAsia="ru-RU"/>
        </w:rPr>
        <w:t>.</w:t>
      </w:r>
    </w:p>
    <w:p w:rsidR="00D31A49" w:rsidRPr="00D31A49" w:rsidRDefault="00D31A49" w:rsidP="00D31A49">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31A49" w:rsidRPr="00D31A49" w:rsidRDefault="00D31A49" w:rsidP="00D31A49">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31A49" w:rsidRPr="00D31A49" w:rsidRDefault="00D31A49" w:rsidP="00D31A49">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31A49">
        <w:rPr>
          <w:rFonts w:ascii="Times New Roman" w:eastAsia="Times New Roman" w:hAnsi="Times New Roman" w:cs="Courier New"/>
          <w:b/>
          <w:color w:val="0D0D0D"/>
          <w:sz w:val="24"/>
          <w:szCs w:val="24"/>
          <w:lang w:eastAsia="ru-RU"/>
        </w:rPr>
        <w:lastRenderedPageBreak/>
        <w:t>6.3. Права и обязанности победителя электронного аукциона.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6.3.1. </w:t>
      </w:r>
      <w:proofErr w:type="gramStart"/>
      <w:r w:rsidRPr="00D31A49">
        <w:rPr>
          <w:rFonts w:ascii="Times New Roman" w:eastAsia="Times New Roman" w:hAnsi="Times New Roman" w:cs="Times New Roman"/>
          <w:color w:val="0D0D0D"/>
          <w:sz w:val="24"/>
          <w:szCs w:val="24"/>
          <w:lang w:eastAsia="ru-RU"/>
        </w:rPr>
        <w:t xml:space="preserve">В случае если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31A49">
        <w:rPr>
          <w:rFonts w:ascii="Times New Roman" w:eastAsia="Times New Roman" w:hAnsi="Times New Roman" w:cs="Times New Roman"/>
          <w:b/>
          <w:bCs/>
          <w:color w:val="0D0D0D"/>
          <w:sz w:val="24"/>
          <w:szCs w:val="24"/>
          <w:lang w:eastAsia="ru-RU"/>
        </w:rPr>
        <w:t xml:space="preserve"> </w:t>
      </w:r>
      <w:r w:rsidRPr="00D31A49">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31A49">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31A49">
        <w:rPr>
          <w:rFonts w:ascii="Times New Roman" w:eastAsia="Times New Roman" w:hAnsi="Times New Roman" w:cs="Times New Roman"/>
          <w:color w:val="0D0D0D"/>
          <w:sz w:val="24"/>
          <w:szCs w:val="24"/>
          <w:lang w:eastAsia="ru-RU"/>
        </w:rPr>
        <w:t xml:space="preserve"> (цены лота), указанной в </w:t>
      </w:r>
      <w:r w:rsidRPr="00D31A49">
        <w:rPr>
          <w:rFonts w:ascii="Times New Roman" w:eastAsia="Times New Roman" w:hAnsi="Times New Roman" w:cs="Times New Roman"/>
          <w:b/>
          <w:i/>
          <w:color w:val="0D0D0D"/>
          <w:sz w:val="24"/>
          <w:szCs w:val="24"/>
          <w:lang w:eastAsia="ru-RU"/>
        </w:rPr>
        <w:t>Информационной карте электронного аукциона</w:t>
      </w:r>
      <w:r w:rsidRPr="00D31A49">
        <w:rPr>
          <w:rFonts w:ascii="Times New Roman" w:eastAsia="Times New Roman" w:hAnsi="Times New Roman" w:cs="Times New Roman"/>
          <w:color w:val="0D0D0D"/>
          <w:sz w:val="24"/>
          <w:szCs w:val="24"/>
          <w:lang w:eastAsia="ru-RU"/>
        </w:rPr>
        <w:t>.</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6.3.2. В случае</w:t>
      </w:r>
      <w:proofErr w:type="gramStart"/>
      <w:r w:rsidRPr="00D31A49">
        <w:rPr>
          <w:rFonts w:ascii="Times New Roman" w:eastAsia="Times New Roman" w:hAnsi="Times New Roman" w:cs="Times New Roman"/>
          <w:color w:val="0D0D0D"/>
          <w:sz w:val="24"/>
          <w:szCs w:val="24"/>
          <w:lang w:eastAsia="ru-RU"/>
        </w:rPr>
        <w:t>,</w:t>
      </w:r>
      <w:proofErr w:type="gramEnd"/>
      <w:r w:rsidRPr="00D31A49">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31A49">
        <w:rPr>
          <w:rFonts w:ascii="Times New Roman" w:eastAsia="Times New Roman" w:hAnsi="Times New Roman" w:cs="Courier New"/>
          <w:b/>
          <w:color w:val="0D0D0D"/>
          <w:sz w:val="24"/>
          <w:szCs w:val="24"/>
          <w:lang w:eastAsia="ru-RU"/>
        </w:rPr>
        <w:t>6.4. Права и обязанности заказчика.</w:t>
      </w: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31A49">
        <w:rPr>
          <w:rFonts w:ascii="Times New Roman" w:eastAsia="Times New Roman" w:hAnsi="Times New Roman" w:cs="Courier New"/>
          <w:b/>
          <w:color w:val="0D0D0D"/>
          <w:sz w:val="24"/>
          <w:szCs w:val="24"/>
          <w:lang w:eastAsia="ru-RU"/>
        </w:rPr>
        <w:t xml:space="preserve">7. </w:t>
      </w:r>
      <w:r w:rsidRPr="00D31A49">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31A49">
        <w:rPr>
          <w:rFonts w:ascii="Courier New" w:eastAsia="Times New Roman" w:hAnsi="Courier New" w:cs="Courier New"/>
          <w:color w:val="0D0D0D"/>
          <w:sz w:val="24"/>
          <w:szCs w:val="24"/>
          <w:lang w:eastAsia="ru-RU"/>
        </w:rPr>
        <w:t xml:space="preserve"> </w:t>
      </w:r>
    </w:p>
    <w:p w:rsidR="00D31A49" w:rsidRPr="00D31A49" w:rsidRDefault="00D31A49" w:rsidP="00D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D31A49" w:rsidRPr="00D31A49" w:rsidRDefault="00D31A49"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31A49">
        <w:rPr>
          <w:rFonts w:ascii="Times New Roman" w:eastAsia="Times New Roman" w:hAnsi="Times New Roman" w:cs="Times New Roman"/>
          <w:color w:val="0D0D0D"/>
          <w:sz w:val="24"/>
          <w:szCs w:val="24"/>
          <w:lang w:eastAsia="ru-RU"/>
        </w:rPr>
        <w:t xml:space="preserve">7.1. </w:t>
      </w:r>
      <w:proofErr w:type="gramStart"/>
      <w:r w:rsidRPr="00D31A49">
        <w:rPr>
          <w:rFonts w:ascii="Times New Roman" w:eastAsia="Times New Roman" w:hAnsi="Times New Roman" w:cs="Times New Roman"/>
          <w:color w:val="0D0D0D"/>
          <w:sz w:val="24"/>
          <w:szCs w:val="24"/>
          <w:lang w:eastAsia="ru-RU"/>
        </w:rPr>
        <w:t xml:space="preserve">Любой участник </w:t>
      </w:r>
      <w:r w:rsidRPr="00D31A49">
        <w:rPr>
          <w:rFonts w:ascii="Times New Roman" w:eastAsia="Times New Roman" w:hAnsi="Times New Roman" w:cs="Times New Roman"/>
          <w:bCs/>
          <w:color w:val="0D0D0D"/>
          <w:sz w:val="24"/>
          <w:szCs w:val="24"/>
          <w:lang w:eastAsia="ru-RU"/>
        </w:rPr>
        <w:t>электронного аукциона</w:t>
      </w:r>
      <w:r w:rsidRPr="00D31A49">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31A49">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4D04FC" w:rsidRPr="004D04FC" w:rsidRDefault="004D04FC" w:rsidP="004D04FC">
      <w:pPr>
        <w:keepNext/>
        <w:keepLines/>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w:t>
      </w:r>
      <w:r w:rsidRPr="004D04FC">
        <w:rPr>
          <w:rFonts w:ascii="Times New Roman" w:eastAsia="Times New Roman" w:hAnsi="Times New Roman" w:cs="Times New Roman"/>
          <w:caps/>
          <w:sz w:val="24"/>
          <w:szCs w:val="24"/>
          <w:lang w:eastAsia="ru-RU"/>
        </w:rPr>
        <w:t>Разделе</w:t>
      </w:r>
      <w:r w:rsidRPr="004D04FC">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4D04FC">
        <w:rPr>
          <w:rFonts w:ascii="Times New Roman" w:eastAsia="Times New Roman" w:hAnsi="Times New Roman" w:cs="Times New Roman"/>
          <w:caps/>
          <w:sz w:val="24"/>
          <w:szCs w:val="24"/>
          <w:lang w:eastAsia="ru-RU"/>
        </w:rPr>
        <w:t>Раздела 1.2.</w:t>
      </w:r>
      <w:r w:rsidRPr="004D04FC">
        <w:rPr>
          <w:rFonts w:ascii="Times New Roman" w:eastAsia="Times New Roman" w:hAnsi="Times New Roman" w:cs="Times New Roman"/>
          <w:sz w:val="24"/>
          <w:szCs w:val="24"/>
          <w:lang w:eastAsia="ru-RU"/>
        </w:rPr>
        <w:t xml:space="preserve"> «Общие условия проведения электронного аукциона».</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4D04FC">
        <w:rPr>
          <w:rFonts w:ascii="Times New Roman" w:eastAsia="Times New Roman" w:hAnsi="Times New Roman" w:cs="Times New Roman"/>
          <w:caps/>
          <w:sz w:val="24"/>
          <w:szCs w:val="24"/>
          <w:lang w:eastAsia="ru-RU"/>
        </w:rPr>
        <w:t>Раздела 1.2.</w:t>
      </w:r>
      <w:r w:rsidRPr="004D04FC">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4D04FC">
        <w:rPr>
          <w:rFonts w:ascii="Times New Roman" w:eastAsia="Times New Roman" w:hAnsi="Times New Roman" w:cs="Times New Roman"/>
          <w:caps/>
          <w:sz w:val="24"/>
          <w:szCs w:val="24"/>
          <w:lang w:eastAsia="ru-RU"/>
        </w:rPr>
        <w:t>Раздела 1.3.</w:t>
      </w:r>
      <w:r w:rsidRPr="004D04FC">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4D04FC">
        <w:rPr>
          <w:rFonts w:ascii="Times New Roman" w:eastAsia="Times New Roman" w:hAnsi="Times New Roman" w:cs="Times New Roman"/>
          <w:caps/>
          <w:sz w:val="24"/>
          <w:szCs w:val="24"/>
          <w:lang w:eastAsia="ru-RU"/>
        </w:rPr>
        <w:t>Раздела 1.3.</w:t>
      </w:r>
      <w:r w:rsidRPr="004D04FC">
        <w:rPr>
          <w:rFonts w:ascii="Times New Roman" w:eastAsia="Times New Roman" w:hAnsi="Times New Roman" w:cs="Times New Roman"/>
          <w:sz w:val="24"/>
          <w:szCs w:val="24"/>
          <w:lang w:eastAsia="ru-RU"/>
        </w:rPr>
        <w:t xml:space="preserve"> «Информационная карта электронного аукциона».</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234" w:type="pct"/>
        <w:jc w:val="center"/>
        <w:tblLayout w:type="fixed"/>
        <w:tblLook w:val="0000" w:firstRow="0" w:lastRow="0" w:firstColumn="0" w:lastColumn="0" w:noHBand="0" w:noVBand="0"/>
      </w:tblPr>
      <w:tblGrid>
        <w:gridCol w:w="478"/>
        <w:gridCol w:w="1244"/>
        <w:gridCol w:w="2579"/>
        <w:gridCol w:w="6013"/>
      </w:tblGrid>
      <w:tr w:rsidR="004D04FC" w:rsidRPr="004D04FC" w:rsidTr="00200C7B">
        <w:trPr>
          <w:trHeight w:val="1708"/>
          <w:jc w:val="center"/>
        </w:trPr>
        <w:tc>
          <w:tcPr>
            <w:tcW w:w="232"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03"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4D04FC" w:rsidRPr="004D04FC" w:rsidTr="00D31A49">
        <w:trPr>
          <w:trHeight w:val="583"/>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4D04FC" w:rsidRPr="00D31A49" w:rsidRDefault="00D31A49"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rPr>
              <w:t>Муниципальное бюджетное образовательное учреждение средняя общеобразовательная школа № 1</w:t>
            </w:r>
          </w:p>
        </w:tc>
      </w:tr>
      <w:tr w:rsidR="004D04FC" w:rsidRPr="004D04FC" w:rsidTr="00200C7B">
        <w:trPr>
          <w:trHeight w:val="915"/>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tcPr>
          <w:p w:rsidR="004D04FC" w:rsidRPr="00D31A49" w:rsidRDefault="00D31A49" w:rsidP="00D31A4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rPr>
              <w:t>Местонахождение: 153002, Российская Федерация, Ивановская область,</w:t>
            </w:r>
            <w:r>
              <w:rPr>
                <w:rFonts w:ascii="Times New Roman" w:eastAsia="Times New Roman" w:hAnsi="Times New Roman" w:cs="Times New Roman"/>
                <w:sz w:val="24"/>
                <w:szCs w:val="24"/>
              </w:rPr>
              <w:t xml:space="preserve"> г.</w:t>
            </w:r>
            <w:r w:rsidRPr="00D31A49">
              <w:rPr>
                <w:rFonts w:ascii="Times New Roman" w:eastAsia="Times New Roman" w:hAnsi="Times New Roman" w:cs="Times New Roman"/>
                <w:sz w:val="24"/>
                <w:szCs w:val="24"/>
              </w:rPr>
              <w:t xml:space="preserve"> Иваново, ул.9 Января, д.39</w:t>
            </w:r>
          </w:p>
        </w:tc>
      </w:tr>
      <w:tr w:rsidR="004D04FC" w:rsidRPr="004D04FC" w:rsidTr="00200C7B">
        <w:trPr>
          <w:trHeight w:val="604"/>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4D04FC" w:rsidRPr="00D31A49" w:rsidRDefault="00D31A49"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rPr>
              <w:t>school1@ivedu.ru</w:t>
            </w:r>
          </w:p>
        </w:tc>
      </w:tr>
      <w:tr w:rsidR="004D04FC" w:rsidRPr="004D04FC" w:rsidTr="00200C7B">
        <w:trPr>
          <w:trHeight w:val="501"/>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4662D" w:rsidP="003E6A48">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7-4932-</w:t>
            </w:r>
            <w:r w:rsidR="00D31A49" w:rsidRPr="00D31A49">
              <w:rPr>
                <w:rFonts w:ascii="Times New Roman" w:eastAsia="Times New Roman" w:hAnsi="Times New Roman" w:cs="Times New Roman"/>
                <w:sz w:val="24"/>
                <w:szCs w:val="24"/>
              </w:rPr>
              <w:t>376782</w:t>
            </w:r>
          </w:p>
        </w:tc>
      </w:tr>
      <w:tr w:rsidR="004D04FC" w:rsidRPr="004D04FC" w:rsidTr="00200C7B">
        <w:trPr>
          <w:trHeight w:val="509"/>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61638">
              <w:rPr>
                <w:rFonts w:ascii="Times New Roman" w:eastAsia="Times New Roman" w:hAnsi="Times New Roman" w:cs="Times New Roman"/>
                <w:sz w:val="24"/>
                <w:szCs w:val="24"/>
                <w:lang w:eastAsia="ru-RU"/>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4D04FC" w:rsidRPr="00D31A49" w:rsidRDefault="00D31A49"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6C7D1F">
              <w:rPr>
                <w:rFonts w:ascii="Times New Roman" w:eastAsia="Times New Roman" w:hAnsi="Times New Roman" w:cs="Times New Roman"/>
                <w:sz w:val="24"/>
                <w:szCs w:val="24"/>
              </w:rPr>
              <w:t>Степович Наталья Васильевна</w:t>
            </w:r>
          </w:p>
        </w:tc>
      </w:tr>
      <w:tr w:rsidR="004D04FC" w:rsidRPr="004D04FC" w:rsidTr="00D31A49">
        <w:trPr>
          <w:trHeight w:val="143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00DA666F">
              <w:rPr>
                <w:rFonts w:ascii="Times New Roman" w:eastAsia="Calibri" w:hAnsi="Times New Roman" w:cs="Times New Roman"/>
                <w:color w:val="000000"/>
                <w:sz w:val="24"/>
                <w:szCs w:val="24"/>
              </w:rPr>
              <w:t>Закона</w:t>
            </w:r>
          </w:p>
          <w:p w:rsidR="004D04FC" w:rsidRPr="004D04FC" w:rsidRDefault="00DA666F" w:rsidP="00DA666F">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 xml:space="preserve">№ </w:t>
            </w:r>
            <w:r w:rsidR="004D04FC" w:rsidRPr="004D04FC">
              <w:rPr>
                <w:rFonts w:ascii="Times New Roman" w:eastAsia="Calibri" w:hAnsi="Times New Roman" w:cs="Times New Roman"/>
                <w:color w:val="000000"/>
                <w:sz w:val="24"/>
                <w:szCs w:val="24"/>
              </w:rPr>
              <w:t xml:space="preserve">44-ФЗ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РФ, </w:t>
            </w:r>
            <w:r w:rsidRPr="004D04FC">
              <w:rPr>
                <w:rFonts w:ascii="Times New Roman" w:eastAsia="Times New Roman" w:hAnsi="Times New Roman" w:cs="Times New Roman"/>
                <w:sz w:val="24"/>
                <w:szCs w:val="24"/>
                <w:lang w:eastAsia="ru-RU"/>
              </w:rPr>
              <w:t>153000, Ивановская обл., г. Иваново, пл. Революции, д. 6, к. 5</w:t>
            </w:r>
            <w:r w:rsidR="009062E1">
              <w:rPr>
                <w:rFonts w:ascii="Times New Roman" w:eastAsia="Times New Roman" w:hAnsi="Times New Roman" w:cs="Times New Roman"/>
                <w:sz w:val="24"/>
                <w:szCs w:val="24"/>
                <w:lang w:eastAsia="ru-RU"/>
              </w:rPr>
              <w:t>19</w:t>
            </w:r>
            <w:r w:rsidRPr="004D04FC">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37"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ru</w:t>
              </w:r>
            </w:hyperlink>
            <w:r w:rsidRPr="004D04FC">
              <w:rPr>
                <w:rFonts w:ascii="Times New Roman" w:eastAsia="Times New Roman" w:hAnsi="Times New Roman" w:cs="Times New Roman"/>
                <w:sz w:val="24"/>
                <w:szCs w:val="24"/>
                <w:lang w:eastAsia="ru-RU"/>
              </w:rPr>
              <w:t>.</w:t>
            </w:r>
          </w:p>
        </w:tc>
      </w:tr>
      <w:tr w:rsidR="004D04FC" w:rsidRPr="004D04FC" w:rsidTr="00200C7B">
        <w:trPr>
          <w:trHeight w:val="8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EB0FB7" w:rsidRPr="00EB0FB7" w:rsidRDefault="00EB0FB7" w:rsidP="00EB0FB7">
            <w:pPr>
              <w:tabs>
                <w:tab w:val="left" w:pos="480"/>
                <w:tab w:val="left" w:pos="8643"/>
              </w:tabs>
              <w:spacing w:after="0"/>
              <w:rPr>
                <w:rFonts w:ascii="Times New Roman" w:hAnsi="Times New Roman" w:cs="Times New Roman"/>
                <w:sz w:val="24"/>
                <w:szCs w:val="24"/>
              </w:rPr>
            </w:pPr>
            <w:r w:rsidRPr="00EB0FB7">
              <w:rPr>
                <w:rFonts w:ascii="Times New Roman" w:hAnsi="Times New Roman" w:cs="Times New Roman"/>
                <w:sz w:val="24"/>
                <w:szCs w:val="24"/>
              </w:rPr>
              <w:t>Ответственное лицо контрактной службы:</w:t>
            </w:r>
          </w:p>
          <w:p w:rsidR="004D04FC" w:rsidRPr="00EB0FB7" w:rsidRDefault="006C7D1F" w:rsidP="00EB0FB7">
            <w:pPr>
              <w:tabs>
                <w:tab w:val="left" w:pos="480"/>
                <w:tab w:val="left" w:pos="8643"/>
              </w:tabs>
              <w:spacing w:after="0"/>
              <w:rPr>
                <w:sz w:val="24"/>
                <w:szCs w:val="24"/>
              </w:rPr>
            </w:pPr>
            <w:r w:rsidRPr="00EB0FB7">
              <w:rPr>
                <w:rFonts w:ascii="Times New Roman" w:hAnsi="Times New Roman" w:cs="Times New Roman"/>
                <w:sz w:val="24"/>
                <w:szCs w:val="24"/>
              </w:rPr>
              <w:t>Королев Евгений Юрьевич</w:t>
            </w:r>
          </w:p>
        </w:tc>
      </w:tr>
      <w:tr w:rsidR="004D04FC" w:rsidRPr="004D04FC" w:rsidTr="00200C7B">
        <w:trPr>
          <w:trHeight w:val="109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00C7B">
        <w:trPr>
          <w:trHeight w:val="83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Используемый способ определения исполнителя</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200C7B">
        <w:trPr>
          <w:trHeight w:val="58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D31A49" w:rsidRPr="00D31A49" w:rsidRDefault="00D31A49"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D31A49">
              <w:rPr>
                <w:rFonts w:ascii="Times New Roman" w:hAnsi="Times New Roman" w:cs="Times New Roman"/>
                <w:i/>
                <w:sz w:val="24"/>
                <w:szCs w:val="24"/>
              </w:rPr>
              <w:t>Для субъектов малого предпринимательства, социально ориентированных некоммерческих организаций</w:t>
            </w:r>
            <w:r w:rsidRPr="00D31A49">
              <w:rPr>
                <w:rFonts w:ascii="Times New Roman" w:hAnsi="Times New Roman" w:cs="Times New Roman"/>
                <w:sz w:val="24"/>
                <w:szCs w:val="24"/>
              </w:rPr>
              <w:t>.</w:t>
            </w:r>
          </w:p>
          <w:p w:rsidR="00D31A49" w:rsidRPr="00D31A49" w:rsidRDefault="00D31A49"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rPr>
              <w:t>Поставка школьной мебели</w:t>
            </w:r>
            <w:r w:rsidRPr="00D31A49">
              <w:rPr>
                <w:rFonts w:ascii="Times New Roman" w:eastAsia="Times New Roman" w:hAnsi="Times New Roman" w:cs="Times New Roman"/>
                <w:sz w:val="24"/>
                <w:szCs w:val="24"/>
                <w:lang w:eastAsia="ru-RU"/>
              </w:rPr>
              <w:t xml:space="preserve"> </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соответствии с частью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xml:space="preserve">» документации об электронном аукционе. </w:t>
            </w:r>
          </w:p>
        </w:tc>
      </w:tr>
      <w:tr w:rsidR="004D04FC" w:rsidRPr="004D04FC" w:rsidTr="00200C7B">
        <w:trPr>
          <w:trHeight w:val="3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поставки товара</w:t>
            </w:r>
          </w:p>
        </w:tc>
        <w:tc>
          <w:tcPr>
            <w:tcW w:w="2915" w:type="pct"/>
            <w:tcBorders>
              <w:top w:val="single" w:sz="4" w:space="0" w:color="auto"/>
              <w:left w:val="single" w:sz="4" w:space="0" w:color="auto"/>
              <w:bottom w:val="single" w:sz="4" w:space="0" w:color="auto"/>
              <w:right w:val="single" w:sz="4" w:space="0" w:color="auto"/>
            </w:tcBorders>
          </w:tcPr>
          <w:p w:rsidR="004D04FC" w:rsidRPr="00D31A49" w:rsidRDefault="00D31A49" w:rsidP="003E6A4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rPr>
              <w:t>г. Иваново, ул. 9 Января, д.39</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D4210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004D04FC" w:rsidRPr="004D04FC">
              <w:rPr>
                <w:rFonts w:ascii="Times New Roman" w:eastAsia="Times New Roman" w:hAnsi="Times New Roman" w:cs="Times New Roman"/>
                <w:sz w:val="24"/>
                <w:szCs w:val="24"/>
                <w:lang w:eastAsia="ru-RU"/>
              </w:rPr>
              <w:t>поставки товара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D31A49" w:rsidP="00EB0FB7">
            <w:pPr>
              <w:keepNext/>
              <w:keepLine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 должен быть поставлен в течение 21 (двадцат</w:t>
            </w:r>
            <w:r w:rsidR="00EB0FB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од</w:t>
            </w:r>
            <w:r w:rsidR="00EB0FB7">
              <w:rPr>
                <w:rFonts w:ascii="Times New Roman" w:eastAsia="Times New Roman" w:hAnsi="Times New Roman" w:cs="Times New Roman"/>
                <w:sz w:val="24"/>
                <w:szCs w:val="24"/>
                <w:lang w:eastAsia="ru-RU"/>
              </w:rPr>
              <w:t>ного</w:t>
            </w:r>
            <w:r>
              <w:rPr>
                <w:rFonts w:ascii="Times New Roman" w:eastAsia="Times New Roman" w:hAnsi="Times New Roman" w:cs="Times New Roman"/>
                <w:sz w:val="24"/>
                <w:szCs w:val="24"/>
                <w:lang w:eastAsia="ru-RU"/>
              </w:rPr>
              <w:t xml:space="preserve">) календарного дня </w:t>
            </w:r>
            <w:proofErr w:type="gramStart"/>
            <w:r>
              <w:rPr>
                <w:rFonts w:ascii="Times New Roman" w:eastAsia="Times New Roman" w:hAnsi="Times New Roman" w:cs="Times New Roman"/>
                <w:sz w:val="24"/>
                <w:szCs w:val="24"/>
                <w:lang w:eastAsia="ru-RU"/>
              </w:rPr>
              <w:t>с даты заключения</w:t>
            </w:r>
            <w:proofErr w:type="gramEnd"/>
            <w:r>
              <w:rPr>
                <w:rFonts w:ascii="Times New Roman" w:eastAsia="Times New Roman" w:hAnsi="Times New Roman" w:cs="Times New Roman"/>
                <w:sz w:val="24"/>
                <w:szCs w:val="24"/>
                <w:lang w:eastAsia="ru-RU"/>
              </w:rPr>
              <w:t xml:space="preserve"> Контракта.</w:t>
            </w:r>
          </w:p>
        </w:tc>
      </w:tr>
      <w:tr w:rsidR="004D04FC" w:rsidRPr="004D04FC" w:rsidTr="00200C7B">
        <w:trPr>
          <w:trHeight w:val="186"/>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D31A49" w:rsidRDefault="00D31A49" w:rsidP="00A87DA1">
            <w:pPr>
              <w:keepNext/>
              <w:keepLines/>
              <w:spacing w:before="120" w:after="0" w:line="240" w:lineRule="auto"/>
              <w:jc w:val="both"/>
              <w:outlineLvl w:val="1"/>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rPr>
              <w:t xml:space="preserve">101 819,00 </w:t>
            </w:r>
            <w:r w:rsidR="004D04FC" w:rsidRPr="00D31A49">
              <w:rPr>
                <w:rFonts w:ascii="Times New Roman" w:eastAsia="Times New Roman" w:hAnsi="Times New Roman" w:cs="Times New Roman"/>
                <w:sz w:val="24"/>
                <w:szCs w:val="24"/>
                <w:lang w:eastAsia="ru-RU"/>
              </w:rPr>
              <w:t xml:space="preserve">руб. </w:t>
            </w:r>
          </w:p>
        </w:tc>
      </w:tr>
      <w:tr w:rsidR="004D04FC" w:rsidRPr="004D04FC" w:rsidTr="00200C7B">
        <w:trPr>
          <w:trHeight w:val="186"/>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D04F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п.2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00C7B">
        <w:trPr>
          <w:trHeight w:val="186"/>
          <w:jc w:val="center"/>
        </w:trPr>
        <w:tc>
          <w:tcPr>
            <w:tcW w:w="232"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подрядчиками</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41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D31A49" w:rsidRDefault="00D31A49" w:rsidP="00D31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lang w:eastAsia="ru-RU"/>
              </w:rPr>
              <w:t>В цену Контракта входит стоимость товара, расходы на гарантийное обслуживание,  таможенные пошлины, расходы по доставке товара, разгрузке, сборке товара, налоги</w:t>
            </w:r>
            <w:r w:rsidRPr="00D31A49">
              <w:rPr>
                <w:rFonts w:ascii="Times New Roman" w:eastAsia="Calibri" w:hAnsi="Times New Roman" w:cs="Times New Roman"/>
                <w:sz w:val="24"/>
                <w:szCs w:val="24"/>
              </w:rPr>
              <w:t>, в том числе НДС</w:t>
            </w:r>
            <w:r w:rsidRPr="008F493A">
              <w:rPr>
                <w:rStyle w:val="aff8"/>
              </w:rPr>
              <w:footnoteReference w:customMarkFollows="1" w:id="3"/>
              <w:t>*</w:t>
            </w:r>
            <w:r w:rsidRPr="00D31A49">
              <w:rPr>
                <w:rFonts w:ascii="Times New Roman" w:eastAsia="Times New Roman" w:hAnsi="Times New Roman" w:cs="Times New Roman"/>
                <w:sz w:val="24"/>
                <w:szCs w:val="24"/>
                <w:lang w:eastAsia="ru-RU"/>
              </w:rPr>
              <w:t>, сборы и другие обязательные платежи.</w:t>
            </w:r>
          </w:p>
          <w:p w:rsidR="004D04FC" w:rsidRPr="004D04FC" w:rsidRDefault="00D31A49"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490A">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200C7B">
        <w:trPr>
          <w:trHeight w:val="18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(«шаг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«Шаг аукциона» составляет от 0,5 % до 5 % начальной (максимальной) цены контракта.</w:t>
            </w:r>
          </w:p>
        </w:tc>
      </w:tr>
      <w:tr w:rsidR="004D04FC" w:rsidRPr="004D04FC" w:rsidTr="00200C7B">
        <w:trPr>
          <w:trHeight w:val="18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915" w:type="pct"/>
            <w:tcBorders>
              <w:top w:val="single" w:sz="4" w:space="0" w:color="auto"/>
              <w:left w:val="single" w:sz="4" w:space="0" w:color="auto"/>
              <w:bottom w:val="single" w:sz="4" w:space="0" w:color="auto"/>
              <w:right w:val="single" w:sz="4" w:space="0" w:color="auto"/>
            </w:tcBorders>
            <w:vAlign w:val="center"/>
          </w:tcPr>
          <w:p w:rsid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w:t>
            </w:r>
            <w:r w:rsidR="00DA666F">
              <w:rPr>
                <w:rFonts w:ascii="Times New Roman" w:eastAsia="Times New Roman" w:hAnsi="Times New Roman" w:cs="Times New Roman"/>
                <w:sz w:val="24"/>
                <w:szCs w:val="24"/>
                <w:lang w:eastAsia="ru-RU"/>
              </w:rPr>
              <w:t xml:space="preserve"> №</w:t>
            </w:r>
            <w:r w:rsidRPr="007668A4">
              <w:rPr>
                <w:rFonts w:ascii="Times New Roman" w:eastAsia="Times New Roman" w:hAnsi="Times New Roman" w:cs="Times New Roman"/>
                <w:sz w:val="24"/>
                <w:szCs w:val="24"/>
                <w:lang w:eastAsia="ru-RU"/>
              </w:rPr>
              <w:t xml:space="preserve"> 44-ФЗ.</w:t>
            </w:r>
          </w:p>
          <w:p w:rsidR="00EB0FB7" w:rsidRPr="00EB0FB7" w:rsidRDefault="00EB0FB7" w:rsidP="00EB0F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B0FB7">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w:t>
            </w:r>
            <w:r>
              <w:rPr>
                <w:rFonts w:ascii="Times New Roman" w:eastAsia="Times New Roman" w:hAnsi="Times New Roman" w:cs="Times New Roman"/>
                <w:sz w:val="24"/>
                <w:szCs w:val="24"/>
                <w:lang w:eastAsia="ru-RU"/>
              </w:rPr>
              <w:t>количества товара</w:t>
            </w:r>
            <w:r w:rsidRPr="00EB0FB7">
              <w:rPr>
                <w:rFonts w:ascii="Times New Roman" w:eastAsia="Times New Roman" w:hAnsi="Times New Roman" w:cs="Times New Roman"/>
                <w:sz w:val="24"/>
                <w:szCs w:val="24"/>
                <w:lang w:eastAsia="ru-RU"/>
              </w:rPr>
              <w:t xml:space="preserve"> не более чем на 10 % или уменьшения предусмотренного контрактом </w:t>
            </w:r>
            <w:r>
              <w:rPr>
                <w:rFonts w:ascii="Times New Roman" w:eastAsia="Times New Roman" w:hAnsi="Times New Roman" w:cs="Times New Roman"/>
                <w:sz w:val="24"/>
                <w:szCs w:val="24"/>
                <w:lang w:eastAsia="ru-RU"/>
              </w:rPr>
              <w:t>количества товара</w:t>
            </w:r>
            <w:r w:rsidRPr="00EB0FB7">
              <w:rPr>
                <w:rFonts w:ascii="Times New Roman" w:eastAsia="Times New Roman" w:hAnsi="Times New Roman" w:cs="Times New Roman"/>
                <w:sz w:val="24"/>
                <w:szCs w:val="24"/>
                <w:lang w:eastAsia="ru-RU"/>
              </w:rPr>
              <w:t xml:space="preserve"> не более чем на 10 %. При этом по соглашению сторон допускается изменение цены контракта пропорционально дополнительному </w:t>
            </w:r>
            <w:r>
              <w:rPr>
                <w:rFonts w:ascii="Times New Roman" w:eastAsia="Times New Roman" w:hAnsi="Times New Roman" w:cs="Times New Roman"/>
                <w:sz w:val="24"/>
                <w:szCs w:val="24"/>
                <w:lang w:eastAsia="ru-RU"/>
              </w:rPr>
              <w:t>количеству товара</w:t>
            </w:r>
            <w:r w:rsidRPr="00EB0FB7">
              <w:rPr>
                <w:rFonts w:ascii="Times New Roman" w:eastAsia="Times New Roman" w:hAnsi="Times New Roman" w:cs="Times New Roman"/>
                <w:sz w:val="24"/>
                <w:szCs w:val="24"/>
                <w:lang w:eastAsia="ru-RU"/>
              </w:rPr>
              <w:t xml:space="preserve">, исходя из установленной в контракте цены единицы </w:t>
            </w:r>
            <w:r>
              <w:rPr>
                <w:rFonts w:ascii="Times New Roman" w:eastAsia="Times New Roman" w:hAnsi="Times New Roman" w:cs="Times New Roman"/>
                <w:sz w:val="24"/>
                <w:szCs w:val="24"/>
                <w:lang w:eastAsia="ru-RU"/>
              </w:rPr>
              <w:t>товара</w:t>
            </w:r>
            <w:r w:rsidRPr="00EB0FB7">
              <w:rPr>
                <w:rFonts w:ascii="Times New Roman" w:eastAsia="Times New Roman" w:hAnsi="Times New Roman" w:cs="Times New Roman"/>
                <w:sz w:val="24"/>
                <w:szCs w:val="24"/>
                <w:lang w:eastAsia="ru-RU"/>
              </w:rPr>
              <w:t>, но не более чем на 10</w:t>
            </w:r>
            <w:proofErr w:type="gramEnd"/>
            <w:r w:rsidRPr="00EB0FB7">
              <w:rPr>
                <w:rFonts w:ascii="Times New Roman" w:eastAsia="Times New Roman" w:hAnsi="Times New Roman" w:cs="Times New Roman"/>
                <w:sz w:val="24"/>
                <w:szCs w:val="24"/>
                <w:lang w:eastAsia="ru-RU"/>
              </w:rPr>
              <w:t xml:space="preserve"> % цены контракта. При уменьшении предусмотренного контрактом </w:t>
            </w:r>
            <w:r>
              <w:rPr>
                <w:rFonts w:ascii="Times New Roman" w:eastAsia="Times New Roman" w:hAnsi="Times New Roman" w:cs="Times New Roman"/>
                <w:sz w:val="24"/>
                <w:szCs w:val="24"/>
                <w:lang w:eastAsia="ru-RU"/>
              </w:rPr>
              <w:t>количества товара</w:t>
            </w:r>
            <w:r w:rsidRPr="00EB0FB7">
              <w:rPr>
                <w:rFonts w:ascii="Times New Roman" w:eastAsia="Times New Roman" w:hAnsi="Times New Roman" w:cs="Times New Roman"/>
                <w:sz w:val="24"/>
                <w:szCs w:val="24"/>
                <w:lang w:eastAsia="ru-RU"/>
              </w:rPr>
              <w:t xml:space="preserve"> стороны контракта обязаны уменьшить цену контракта исходя из цены единицы </w:t>
            </w:r>
            <w:r>
              <w:rPr>
                <w:rFonts w:ascii="Times New Roman" w:eastAsia="Times New Roman" w:hAnsi="Times New Roman" w:cs="Times New Roman"/>
                <w:sz w:val="24"/>
                <w:szCs w:val="24"/>
                <w:lang w:eastAsia="ru-RU"/>
              </w:rPr>
              <w:t>товара</w:t>
            </w:r>
            <w:r w:rsidRPr="00EB0FB7">
              <w:rPr>
                <w:rFonts w:ascii="Times New Roman" w:eastAsia="Times New Roman" w:hAnsi="Times New Roman" w:cs="Times New Roman"/>
                <w:sz w:val="24"/>
                <w:szCs w:val="24"/>
                <w:lang w:eastAsia="ru-RU"/>
              </w:rPr>
              <w:t xml:space="preserve">.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00C7B">
        <w:trPr>
          <w:trHeight w:val="57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915" w:type="pct"/>
            <w:tcBorders>
              <w:top w:val="single" w:sz="4" w:space="0" w:color="auto"/>
              <w:left w:val="single" w:sz="4" w:space="0" w:color="auto"/>
              <w:bottom w:val="single" w:sz="4" w:space="0" w:color="auto"/>
              <w:right w:val="single" w:sz="4" w:space="0" w:color="auto"/>
            </w:tcBorders>
          </w:tcPr>
          <w:p w:rsidR="004D04FC" w:rsidRPr="003E6A48" w:rsidRDefault="00D31A49" w:rsidP="00DA666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25C7">
              <w:rPr>
                <w:rFonts w:ascii="Times New Roman" w:eastAsia="Times New Roman" w:hAnsi="Times New Roman" w:cs="Times New Roman"/>
                <w:sz w:val="24"/>
                <w:szCs w:val="24"/>
                <w:lang w:eastAsia="ru-RU"/>
              </w:rPr>
              <w:t>Оплата производится</w:t>
            </w:r>
            <w:r w:rsidRPr="00E6490A">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форме безналичного расчета </w:t>
            </w:r>
            <w:r w:rsidRPr="00E6490A">
              <w:rPr>
                <w:rFonts w:ascii="Times New Roman" w:eastAsia="Times New Roman" w:hAnsi="Times New Roman" w:cs="Times New Roman"/>
                <w:sz w:val="24"/>
                <w:szCs w:val="24"/>
                <w:lang w:eastAsia="ru-RU"/>
              </w:rPr>
              <w:t>после поставки товара на основании акта приема-передачи товара, товарной накладной и счета путем перечисления денежных средств на расчетный счет Поставщика</w:t>
            </w:r>
            <w:r>
              <w:rPr>
                <w:rFonts w:ascii="Times New Roman" w:eastAsia="Times New Roman" w:hAnsi="Times New Roman" w:cs="Times New Roman"/>
                <w:sz w:val="24"/>
                <w:szCs w:val="24"/>
                <w:lang w:eastAsia="ru-RU"/>
              </w:rPr>
              <w:t xml:space="preserve"> в течение 30 дней</w:t>
            </w:r>
            <w:r w:rsidRPr="00E6490A">
              <w:rPr>
                <w:rFonts w:ascii="Times New Roman" w:eastAsia="Times New Roman" w:hAnsi="Times New Roman" w:cs="Times New Roman"/>
                <w:sz w:val="24"/>
                <w:szCs w:val="24"/>
                <w:lang w:eastAsia="ru-RU"/>
              </w:rPr>
              <w:t>.</w:t>
            </w:r>
          </w:p>
        </w:tc>
      </w:tr>
      <w:tr w:rsidR="004D04FC" w:rsidRPr="004D04FC" w:rsidTr="00200C7B">
        <w:trPr>
          <w:trHeight w:val="301"/>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D31A49" w:rsidRPr="00D31A49" w:rsidRDefault="00D31A49" w:rsidP="00D31A49">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D31A49" w:rsidRPr="00D31A49" w:rsidRDefault="00D31A49" w:rsidP="00D31A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lang w:eastAsia="ru-RU"/>
              </w:rPr>
              <w:t xml:space="preserve">1) </w:t>
            </w:r>
            <w:proofErr w:type="spellStart"/>
            <w:r w:rsidRPr="00D31A49">
              <w:rPr>
                <w:rFonts w:ascii="Times New Roman" w:eastAsia="Times New Roman" w:hAnsi="Times New Roman" w:cs="Times New Roman"/>
                <w:sz w:val="24"/>
                <w:szCs w:val="24"/>
                <w:lang w:eastAsia="ru-RU"/>
              </w:rPr>
              <w:t>непроведение</w:t>
            </w:r>
            <w:proofErr w:type="spellEnd"/>
            <w:r w:rsidRPr="00D31A49">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31A49" w:rsidRPr="00D31A49" w:rsidRDefault="00D31A49" w:rsidP="00D31A49">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lang w:eastAsia="ru-RU"/>
              </w:rPr>
              <w:t xml:space="preserve">2) </w:t>
            </w:r>
            <w:proofErr w:type="spellStart"/>
            <w:r w:rsidRPr="00D31A49">
              <w:rPr>
                <w:rFonts w:ascii="Times New Roman" w:eastAsia="Times New Roman" w:hAnsi="Times New Roman" w:cs="Times New Roman"/>
                <w:sz w:val="24"/>
                <w:szCs w:val="24"/>
                <w:lang w:eastAsia="ru-RU"/>
              </w:rPr>
              <w:t>неприостановление</w:t>
            </w:r>
            <w:proofErr w:type="spellEnd"/>
            <w:r w:rsidRPr="00D31A49">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38" w:history="1">
              <w:r w:rsidRPr="00D31A49">
                <w:rPr>
                  <w:rFonts w:ascii="Times New Roman" w:eastAsia="Times New Roman" w:hAnsi="Times New Roman" w:cs="Times New Roman"/>
                  <w:sz w:val="24"/>
                  <w:szCs w:val="24"/>
                  <w:lang w:eastAsia="ru-RU"/>
                </w:rPr>
                <w:t>Кодексом</w:t>
              </w:r>
            </w:hyperlink>
            <w:r w:rsidRPr="00D31A49">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D31A49" w:rsidRPr="00D31A49" w:rsidRDefault="00D31A49" w:rsidP="00D31A49">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31A49">
              <w:rPr>
                <w:rFonts w:ascii="Times New Roman" w:eastAsia="Times New Roman" w:hAnsi="Times New Roman" w:cs="Times New Roman"/>
                <w:sz w:val="24"/>
                <w:szCs w:val="24"/>
                <w:lang w:eastAsia="ru-RU"/>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D31A49">
                <w:rPr>
                  <w:rFonts w:ascii="Times New Roman" w:eastAsia="Times New Roman" w:hAnsi="Times New Roman" w:cs="Times New Roman"/>
                  <w:sz w:val="24"/>
                  <w:szCs w:val="24"/>
                  <w:lang w:eastAsia="ru-RU"/>
                </w:rPr>
                <w:t>законодательством</w:t>
              </w:r>
            </w:hyperlink>
            <w:r w:rsidRPr="00D31A49">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D31A49">
              <w:rPr>
                <w:rFonts w:ascii="Times New Roman" w:eastAsia="Times New Roman" w:hAnsi="Times New Roman" w:cs="Times New Roman"/>
                <w:sz w:val="24"/>
                <w:szCs w:val="24"/>
                <w:lang w:eastAsia="ru-RU"/>
              </w:rPr>
              <w:t xml:space="preserve"> признании обязанности </w:t>
            </w:r>
            <w:proofErr w:type="gramStart"/>
            <w:r w:rsidRPr="00D31A49">
              <w:rPr>
                <w:rFonts w:ascii="Times New Roman" w:eastAsia="Times New Roman" w:hAnsi="Times New Roman" w:cs="Times New Roman"/>
                <w:sz w:val="24"/>
                <w:szCs w:val="24"/>
                <w:lang w:eastAsia="ru-RU"/>
              </w:rPr>
              <w:t>заявителя</w:t>
            </w:r>
            <w:proofErr w:type="gramEnd"/>
            <w:r w:rsidRPr="00D31A49">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40" w:history="1">
              <w:r w:rsidRPr="00D31A49">
                <w:rPr>
                  <w:rFonts w:ascii="Times New Roman" w:eastAsia="Times New Roman" w:hAnsi="Times New Roman" w:cs="Times New Roman"/>
                  <w:sz w:val="24"/>
                  <w:szCs w:val="24"/>
                  <w:lang w:eastAsia="ru-RU"/>
                </w:rPr>
                <w:t>законодательством</w:t>
              </w:r>
            </w:hyperlink>
            <w:r w:rsidRPr="00D31A49">
              <w:rPr>
                <w:rFonts w:ascii="Times New Roman" w:eastAsia="Times New Roman" w:hAnsi="Times New Roman" w:cs="Times New Roman"/>
                <w:sz w:val="24"/>
                <w:szCs w:val="24"/>
                <w:lang w:eastAsia="ru-RU"/>
              </w:rPr>
              <w:t xml:space="preserve"> </w:t>
            </w:r>
            <w:r w:rsidRPr="00D31A49">
              <w:rPr>
                <w:rFonts w:ascii="Times New Roman" w:eastAsia="Times New Roman" w:hAnsi="Times New Roman" w:cs="Times New Roman"/>
                <w:sz w:val="24"/>
                <w:szCs w:val="24"/>
                <w:lang w:eastAsia="ru-RU"/>
              </w:rPr>
              <w:lastRenderedPageBreak/>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1A49">
              <w:rPr>
                <w:rFonts w:ascii="Times New Roman" w:eastAsia="Times New Roman" w:hAnsi="Times New Roman" w:cs="Times New Roman"/>
                <w:sz w:val="24"/>
                <w:szCs w:val="24"/>
                <w:lang w:eastAsia="ru-RU"/>
              </w:rPr>
              <w:t>указанных</w:t>
            </w:r>
            <w:proofErr w:type="gramEnd"/>
            <w:r w:rsidRPr="00D31A49">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1A49" w:rsidRPr="00D31A49" w:rsidRDefault="00D31A49" w:rsidP="00D31A49">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31A49">
              <w:rPr>
                <w:rFonts w:ascii="Times New Roman" w:eastAsia="Times New Roman" w:hAnsi="Times New Roman" w:cs="Times New Roman"/>
                <w:sz w:val="24"/>
                <w:szCs w:val="24"/>
                <w:lang w:eastAsia="ru-RU"/>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D31A49">
              <w:rPr>
                <w:rFonts w:ascii="Times New Roman" w:eastAsia="Times New Roman" w:hAnsi="Times New Roman" w:cs="Times New Roman"/>
                <w:sz w:val="24"/>
                <w:szCs w:val="24"/>
                <w:lang w:eastAsia="ru-RU"/>
              </w:rPr>
              <w:t xml:space="preserve"> с поставкой товара, выполнением работы, оказанием услуги, </w:t>
            </w:r>
            <w:proofErr w:type="gramStart"/>
            <w:r w:rsidRPr="00D31A49">
              <w:rPr>
                <w:rFonts w:ascii="Times New Roman" w:eastAsia="Times New Roman" w:hAnsi="Times New Roman" w:cs="Times New Roman"/>
                <w:sz w:val="24"/>
                <w:szCs w:val="24"/>
                <w:lang w:eastAsia="ru-RU"/>
              </w:rPr>
              <w:t>являющихся</w:t>
            </w:r>
            <w:proofErr w:type="gramEnd"/>
            <w:r w:rsidRPr="00D31A49">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D31A49" w:rsidRPr="00D31A49" w:rsidRDefault="00D31A49" w:rsidP="00D31A49">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31A49">
              <w:rPr>
                <w:rFonts w:ascii="Times New Roman" w:eastAsia="Times New Roman" w:hAnsi="Times New Roman" w:cs="Times New Roman"/>
                <w:sz w:val="24"/>
                <w:szCs w:val="24"/>
                <w:lang w:eastAsia="ru-RU"/>
              </w:rPr>
              <w:t>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D31A49">
              <w:rPr>
                <w:rFonts w:ascii="Times New Roman" w:eastAsia="Times New Roman" w:hAnsi="Times New Roman" w:cs="Times New Roman"/>
                <w:sz w:val="24"/>
                <w:szCs w:val="24"/>
                <w:lang w:eastAsia="ru-RU"/>
              </w:rPr>
              <w:t xml:space="preserve"> </w:t>
            </w:r>
            <w:proofErr w:type="gramStart"/>
            <w:r w:rsidRPr="00D31A49">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1A49">
              <w:rPr>
                <w:rFonts w:ascii="Times New Roman" w:eastAsia="Times New Roman" w:hAnsi="Times New Roman" w:cs="Times New Roman"/>
                <w:sz w:val="24"/>
                <w:szCs w:val="24"/>
                <w:lang w:eastAsia="ru-RU"/>
              </w:rPr>
              <w:t>неполнородными</w:t>
            </w:r>
            <w:proofErr w:type="spellEnd"/>
            <w:r w:rsidRPr="00D31A4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D31A49">
              <w:rPr>
                <w:rFonts w:ascii="Times New Roman" w:eastAsia="Times New Roman" w:hAnsi="Times New Roman" w:cs="Times New Roman"/>
                <w:sz w:val="24"/>
                <w:szCs w:val="24"/>
                <w:lang w:eastAsia="ru-RU"/>
              </w:rPr>
              <w:t xml:space="preserve"> лиц. Под выгодоприобретателями для целей настоящей статьи </w:t>
            </w:r>
            <w:r w:rsidRPr="00D31A49">
              <w:rPr>
                <w:rFonts w:ascii="Times New Roman" w:eastAsia="Times New Roman" w:hAnsi="Times New Roman" w:cs="Times New Roman"/>
                <w:sz w:val="24"/>
                <w:szCs w:val="24"/>
                <w:lang w:eastAsia="ru-RU"/>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D31A49" w:rsidP="00D31A49">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A49">
              <w:rPr>
                <w:rFonts w:ascii="Times New Roman" w:eastAsia="Times New Roman" w:hAnsi="Times New Roman" w:cs="Times New Roman"/>
                <w:sz w:val="24"/>
                <w:szCs w:val="24"/>
                <w:lang w:eastAsia="ru-RU"/>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200C7B">
        <w:trPr>
          <w:trHeight w:val="1210"/>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p>
        </w:tc>
      </w:tr>
      <w:tr w:rsidR="004D04FC" w:rsidRPr="004D04FC" w:rsidTr="00DA666F">
        <w:trPr>
          <w:trHeight w:val="171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31A49">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Преимущества, предоставляемые заказчиком в соответствии со статьями 28</w:t>
            </w:r>
            <w:r w:rsidR="00D31A49">
              <w:rPr>
                <w:rFonts w:ascii="Times New Roman" w:eastAsia="Times New Roman" w:hAnsi="Times New Roman" w:cs="Times New Roman"/>
                <w:sz w:val="24"/>
                <w:szCs w:val="24"/>
                <w:lang w:eastAsia="ru-RU"/>
              </w:rPr>
              <w:t>,29</w:t>
            </w:r>
            <w:r w:rsidRPr="004D04FC">
              <w:rPr>
                <w:rFonts w:ascii="Times New Roman" w:eastAsia="Times New Roman" w:hAnsi="Times New Roman" w:cs="Times New Roman"/>
                <w:sz w:val="24"/>
                <w:szCs w:val="24"/>
                <w:lang w:eastAsia="ru-RU"/>
              </w:rPr>
              <w:t xml:space="preserve"> </w:t>
            </w:r>
            <w:r w:rsidR="00DA666F">
              <w:rPr>
                <w:rFonts w:ascii="Times New Roman" w:eastAsia="Times New Roman" w:hAnsi="Times New Roman" w:cs="Times New Roman"/>
                <w:sz w:val="24"/>
                <w:szCs w:val="24"/>
                <w:lang w:eastAsia="ru-RU"/>
              </w:rPr>
              <w:t>Закона №44-ФЗ</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r w:rsidRPr="004D04FC">
              <w:rPr>
                <w:rFonts w:ascii="Times New Roman" w:eastAsia="Times New Roman" w:hAnsi="Times New Roman" w:cs="Times New Roman"/>
                <w:sz w:val="24"/>
                <w:szCs w:val="24"/>
                <w:lang w:eastAsia="ru-RU"/>
              </w:rPr>
              <w:t xml:space="preserve"> </w:t>
            </w:r>
          </w:p>
        </w:tc>
      </w:tr>
      <w:tr w:rsidR="00C972AF" w:rsidRPr="004D04FC" w:rsidTr="00C972AF">
        <w:trPr>
          <w:trHeight w:val="420"/>
          <w:jc w:val="center"/>
        </w:trPr>
        <w:tc>
          <w:tcPr>
            <w:tcW w:w="232" w:type="pct"/>
            <w:vMerge w:val="restart"/>
            <w:tcBorders>
              <w:top w:val="single" w:sz="4" w:space="0" w:color="auto"/>
              <w:left w:val="single" w:sz="4" w:space="0" w:color="auto"/>
              <w:right w:val="single" w:sz="4" w:space="0" w:color="auto"/>
            </w:tcBorders>
          </w:tcPr>
          <w:p w:rsidR="00C972AF" w:rsidRPr="004D04FC" w:rsidRDefault="00C972AF"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03" w:type="pct"/>
            <w:tcBorders>
              <w:top w:val="single" w:sz="4" w:space="0" w:color="auto"/>
              <w:left w:val="single" w:sz="4" w:space="0" w:color="auto"/>
              <w:bottom w:val="single" w:sz="4" w:space="0" w:color="auto"/>
              <w:right w:val="single" w:sz="4" w:space="0" w:color="auto"/>
            </w:tcBorders>
          </w:tcPr>
          <w:p w:rsidR="00C972AF" w:rsidRPr="00C972AF" w:rsidRDefault="00C972AF" w:rsidP="004D04FC">
            <w:pPr>
              <w:keepNext/>
              <w:keepLines/>
              <w:spacing w:after="0" w:line="240" w:lineRule="auto"/>
              <w:rPr>
                <w:rFonts w:ascii="Times New Roman" w:eastAsia="Times New Roman" w:hAnsi="Times New Roman" w:cs="Times New Roman"/>
                <w:sz w:val="24"/>
                <w:szCs w:val="24"/>
                <w:lang w:eastAsia="ru-RU"/>
              </w:rPr>
            </w:pPr>
            <w:r w:rsidRPr="00C972AF">
              <w:rPr>
                <w:rFonts w:ascii="Times New Roman" w:hAnsi="Times New Roman" w:cs="Times New Roman"/>
                <w:sz w:val="24"/>
                <w:szCs w:val="24"/>
              </w:rPr>
              <w:t>Пункт 1.9.2</w:t>
            </w:r>
          </w:p>
        </w:tc>
        <w:tc>
          <w:tcPr>
            <w:tcW w:w="1250" w:type="pct"/>
            <w:tcBorders>
              <w:top w:val="single" w:sz="4" w:space="0" w:color="auto"/>
              <w:left w:val="single" w:sz="4" w:space="0" w:color="auto"/>
              <w:bottom w:val="single" w:sz="4" w:space="0" w:color="auto"/>
              <w:right w:val="single" w:sz="4" w:space="0" w:color="auto"/>
            </w:tcBorders>
          </w:tcPr>
          <w:p w:rsidR="00C972AF" w:rsidRPr="00C972AF" w:rsidRDefault="00C972AF" w:rsidP="00EB0F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hAnsi="Times New Roman" w:cs="Times New Roman"/>
                <w:sz w:val="24"/>
                <w:szCs w:val="24"/>
              </w:rPr>
              <w:t xml:space="preserve">Ограничение участия в определении поставщика (подрядчика, исполнителя), установленное в соответствии со </w:t>
            </w:r>
            <w:r w:rsidR="00EB0FB7">
              <w:rPr>
                <w:rFonts w:ascii="Times New Roman" w:hAnsi="Times New Roman" w:cs="Times New Roman"/>
                <w:sz w:val="24"/>
                <w:szCs w:val="24"/>
              </w:rPr>
              <w:t xml:space="preserve">статьей </w:t>
            </w:r>
            <w:r w:rsidRPr="00C972AF">
              <w:rPr>
                <w:rFonts w:ascii="Times New Roman" w:hAnsi="Times New Roman" w:cs="Times New Roman"/>
                <w:sz w:val="24"/>
                <w:szCs w:val="24"/>
              </w:rPr>
              <w:t xml:space="preserve">30 Закона </w:t>
            </w:r>
            <w:r w:rsidR="00EB0FB7">
              <w:rPr>
                <w:rFonts w:ascii="Times New Roman" w:hAnsi="Times New Roman" w:cs="Times New Roman"/>
                <w:sz w:val="24"/>
                <w:szCs w:val="24"/>
              </w:rPr>
              <w:t xml:space="preserve">     </w:t>
            </w:r>
            <w:r w:rsidRPr="00C972AF">
              <w:rPr>
                <w:rFonts w:ascii="Times New Roman" w:hAnsi="Times New Roman" w:cs="Times New Roman"/>
                <w:sz w:val="24"/>
                <w:szCs w:val="24"/>
              </w:rPr>
              <w:t>№ 44-ФЗ</w:t>
            </w:r>
          </w:p>
        </w:tc>
        <w:tc>
          <w:tcPr>
            <w:tcW w:w="2915" w:type="pct"/>
            <w:tcBorders>
              <w:top w:val="single" w:sz="4" w:space="0" w:color="auto"/>
              <w:left w:val="single" w:sz="4" w:space="0" w:color="auto"/>
              <w:bottom w:val="single" w:sz="4" w:space="0" w:color="auto"/>
              <w:right w:val="single" w:sz="4" w:space="0" w:color="auto"/>
            </w:tcBorders>
            <w:vAlign w:val="center"/>
          </w:tcPr>
          <w:p w:rsidR="00C972AF" w:rsidRPr="00C972AF" w:rsidRDefault="00C972AF" w:rsidP="00C972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C972AF" w:rsidRPr="004D04FC" w:rsidRDefault="00C972AF" w:rsidP="00C972AF">
            <w:pPr>
              <w:keepNext/>
              <w:keepLines/>
              <w:spacing w:after="0" w:line="240" w:lineRule="auto"/>
              <w:jc w:val="both"/>
              <w:rPr>
                <w:rFonts w:ascii="Times New Roman" w:eastAsia="Times New Roman" w:hAnsi="Times New Roman" w:cs="Times New Roman"/>
                <w:caps/>
                <w:sz w:val="24"/>
                <w:szCs w:val="24"/>
                <w:lang w:eastAsia="ru-RU"/>
              </w:rPr>
            </w:pPr>
          </w:p>
        </w:tc>
      </w:tr>
      <w:tr w:rsidR="00C972AF" w:rsidRPr="004D04FC" w:rsidTr="00C972AF">
        <w:trPr>
          <w:trHeight w:val="2055"/>
          <w:jc w:val="center"/>
        </w:trPr>
        <w:tc>
          <w:tcPr>
            <w:tcW w:w="232" w:type="pct"/>
            <w:vMerge/>
            <w:tcBorders>
              <w:left w:val="single" w:sz="4" w:space="0" w:color="auto"/>
              <w:bottom w:val="single" w:sz="4" w:space="0" w:color="auto"/>
              <w:right w:val="single" w:sz="4" w:space="0" w:color="auto"/>
            </w:tcBorders>
          </w:tcPr>
          <w:p w:rsidR="00C972AF" w:rsidRPr="004D04FC" w:rsidRDefault="00C972AF"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C972AF" w:rsidRPr="00C972AF" w:rsidRDefault="00C972AF" w:rsidP="00C972AF">
            <w:pPr>
              <w:keepNext/>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Пункт</w:t>
            </w:r>
          </w:p>
          <w:p w:rsidR="00C972AF" w:rsidRPr="004D04FC" w:rsidRDefault="00C972AF" w:rsidP="00C972AF">
            <w:pPr>
              <w:keepNext/>
              <w:keepLines/>
              <w:spacing w:after="0" w:line="240" w:lineRule="auto"/>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0"/>
                <w:szCs w:val="20"/>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C972AF" w:rsidRDefault="00C972AF"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915" w:type="pct"/>
            <w:tcBorders>
              <w:top w:val="single" w:sz="4" w:space="0" w:color="auto"/>
              <w:left w:val="single" w:sz="4" w:space="0" w:color="auto"/>
              <w:bottom w:val="single" w:sz="4" w:space="0" w:color="auto"/>
              <w:right w:val="single" w:sz="4" w:space="0" w:color="auto"/>
            </w:tcBorders>
            <w:vAlign w:val="center"/>
          </w:tcPr>
          <w:p w:rsidR="00C972AF" w:rsidRPr="004D04FC" w:rsidRDefault="00C972AF" w:rsidP="00C972AF">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C972AF" w:rsidRPr="004D04FC" w:rsidRDefault="00C972AF"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A645A0">
        <w:trPr>
          <w:trHeight w:val="70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9F228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BE413B" w:rsidRDefault="00BE413B" w:rsidP="00D1597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конкретные показатели, соответствующие значениям, установленным настоящей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proofErr w:type="gramEnd"/>
          </w:p>
          <w:p w:rsidR="004D04FC" w:rsidRPr="009F2288" w:rsidRDefault="00BE413B" w:rsidP="00BE413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lastRenderedPageBreak/>
              <w:t xml:space="preserve"> </w:t>
            </w:r>
            <w:proofErr w:type="gramStart"/>
            <w:r w:rsidR="004D04FC" w:rsidRPr="009F2288">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рекомендательной Формы № 1 раздела 1.4 части </w:t>
            </w:r>
            <w:r w:rsidR="004D04FC" w:rsidRPr="009F2288">
              <w:rPr>
                <w:rFonts w:ascii="Times New Roman" w:eastAsia="Times New Roman" w:hAnsi="Times New Roman" w:cs="Times New Roman"/>
                <w:i/>
                <w:sz w:val="24"/>
                <w:szCs w:val="24"/>
                <w:lang w:val="en-US" w:eastAsia="ru-RU"/>
              </w:rPr>
              <w:t>I</w:t>
            </w:r>
            <w:r w:rsidR="004D04FC"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4D04FC" w:rsidRPr="009F2288" w:rsidRDefault="004D04FC" w:rsidP="004D04FC">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Вторая часть заявки</w:t>
            </w:r>
            <w:r w:rsidRPr="009F228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C972AF" w:rsidRPr="00C972AF" w:rsidRDefault="00C972AF" w:rsidP="00C972AF">
            <w:pPr>
              <w:keepNext/>
              <w:keepLines/>
              <w:tabs>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sidRPr="00C972AF">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C972AF">
              <w:rPr>
                <w:rFonts w:ascii="Times New Roman" w:eastAsia="Times New Roman" w:hAnsi="Times New Roman" w:cs="Times New Roman"/>
                <w:sz w:val="24"/>
                <w:szCs w:val="24"/>
                <w:lang w:eastAsia="ru-RU"/>
              </w:rPr>
              <w:t xml:space="preserve"> органа, лица, исполняющего функции единоличного исполнительного органа участника электронного аукциона.</w:t>
            </w:r>
          </w:p>
          <w:p w:rsidR="00C972AF" w:rsidRPr="00C972AF" w:rsidRDefault="00C972AF" w:rsidP="00C972AF">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972AF">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C972AF">
              <w:rPr>
                <w:rFonts w:ascii="Times New Roman" w:eastAsia="Times New Roman" w:hAnsi="Times New Roman" w:cs="Times New Roman"/>
                <w:i/>
                <w:sz w:val="24"/>
                <w:szCs w:val="24"/>
                <w:lang w:val="en-US" w:eastAsia="ru-RU"/>
              </w:rPr>
              <w:t>I</w:t>
            </w:r>
            <w:r w:rsidRPr="00C972AF">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2. Декларация о соответствии участника такого аукциона требованиям, установленным пунктами 3-5, 7, 9 части 1 статьи 31</w:t>
            </w:r>
            <w:r w:rsidRPr="00C972AF">
              <w:rPr>
                <w:rFonts w:ascii="Times New Roman" w:eastAsia="Calibri" w:hAnsi="Times New Roman" w:cs="Times New Roman"/>
                <w:color w:val="000000"/>
                <w:sz w:val="24"/>
                <w:szCs w:val="24"/>
              </w:rPr>
              <w:t xml:space="preserve"> Закона № 44-ФЗ (подпункты 1-5 пункта 18 раздела 1.3 «Информационная карта электронного аукциона»</w:t>
            </w:r>
            <w:r w:rsidRPr="00C972AF">
              <w:rPr>
                <w:rFonts w:ascii="Times New Roman" w:eastAsia="Times New Roman" w:hAnsi="Times New Roman" w:cs="Times New Roman"/>
                <w:i/>
                <w:sz w:val="24"/>
                <w:szCs w:val="24"/>
                <w:lang w:eastAsia="ru-RU"/>
              </w:rPr>
              <w:t xml:space="preserve"> </w:t>
            </w:r>
            <w:r w:rsidRPr="00C972AF">
              <w:rPr>
                <w:rFonts w:ascii="Times New Roman" w:eastAsia="Times New Roman" w:hAnsi="Times New Roman" w:cs="Times New Roman"/>
                <w:sz w:val="24"/>
                <w:szCs w:val="24"/>
                <w:lang w:eastAsia="ru-RU"/>
              </w:rPr>
              <w:t xml:space="preserve">части </w:t>
            </w:r>
            <w:r w:rsidRPr="00C972AF">
              <w:rPr>
                <w:rFonts w:ascii="Times New Roman" w:eastAsia="Times New Roman" w:hAnsi="Times New Roman" w:cs="Times New Roman"/>
                <w:sz w:val="24"/>
                <w:szCs w:val="24"/>
                <w:lang w:val="en-US" w:eastAsia="ru-RU"/>
              </w:rPr>
              <w:t>I</w:t>
            </w:r>
            <w:r w:rsidRPr="00C972AF">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p>
          <w:p w:rsidR="00C972AF" w:rsidRPr="00C972AF" w:rsidRDefault="00C972AF" w:rsidP="00C972AF">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C972AF">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C972AF">
              <w:rPr>
                <w:rFonts w:ascii="Times New Roman" w:eastAsia="Times New Roman" w:hAnsi="Times New Roman" w:cs="Times New Roman"/>
                <w:i/>
                <w:sz w:val="24"/>
                <w:szCs w:val="24"/>
                <w:lang w:val="en-US" w:eastAsia="ru-RU"/>
              </w:rPr>
              <w:t>I</w:t>
            </w:r>
            <w:r w:rsidRPr="00C972AF">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C972AF" w:rsidRPr="00C972AF" w:rsidRDefault="00C972AF" w:rsidP="00C972A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w:t>
            </w:r>
            <w:r w:rsidR="00EB0FB7">
              <w:rPr>
                <w:rFonts w:ascii="Times New Roman" w:eastAsia="Times New Roman" w:hAnsi="Times New Roman" w:cs="Times New Roman"/>
                <w:sz w:val="24"/>
                <w:szCs w:val="24"/>
                <w:lang w:eastAsia="ru-RU"/>
              </w:rPr>
              <w:t xml:space="preserve">асти </w:t>
            </w:r>
            <w:r w:rsidRPr="00C972AF">
              <w:rPr>
                <w:rFonts w:ascii="Times New Roman" w:eastAsia="Times New Roman" w:hAnsi="Times New Roman" w:cs="Times New Roman"/>
                <w:sz w:val="24"/>
                <w:szCs w:val="24"/>
                <w:lang w:eastAsia="ru-RU"/>
              </w:rPr>
              <w:t>3 ст.30 Закона №44 – ФЗ.</w:t>
            </w:r>
          </w:p>
          <w:p w:rsidR="008120B2" w:rsidRPr="009F2288" w:rsidRDefault="00C972AF" w:rsidP="00C972AF">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972AF">
              <w:rPr>
                <w:rFonts w:ascii="Times New Roman" w:eastAsia="Times New Roman" w:hAnsi="Times New Roman" w:cs="Times New Roman"/>
                <w:sz w:val="24"/>
                <w:szCs w:val="24"/>
                <w:lang w:eastAsia="ru-RU"/>
              </w:rPr>
              <w:t xml:space="preserve">4. </w:t>
            </w:r>
            <w:proofErr w:type="gramStart"/>
            <w:r w:rsidRPr="00C972AF">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w:t>
            </w:r>
            <w:r w:rsidRPr="00C972AF">
              <w:rPr>
                <w:rFonts w:ascii="Times New Roman" w:eastAsia="Times New Roman" w:hAnsi="Times New Roman" w:cs="Times New Roman"/>
                <w:sz w:val="24"/>
                <w:szCs w:val="24"/>
                <w:lang w:eastAsia="ru-RU"/>
              </w:rPr>
              <w:lastRenderedPageBreak/>
              <w:t>участие в электронном аукционе, обеспечения исполнения контракта</w:t>
            </w:r>
            <w:proofErr w:type="gramEnd"/>
            <w:r w:rsidRPr="00C972AF">
              <w:rPr>
                <w:rFonts w:ascii="Times New Roman" w:eastAsia="Times New Roman" w:hAnsi="Times New Roman" w:cs="Times New Roman"/>
                <w:sz w:val="24"/>
                <w:szCs w:val="24"/>
                <w:lang w:eastAsia="ru-RU"/>
              </w:rPr>
              <w:t xml:space="preserve"> является крупной сделкой</w:t>
            </w:r>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A645A0">
        <w:trPr>
          <w:trHeight w:val="2895"/>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034BA5"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A666F" w:rsidRPr="004D04FC" w:rsidTr="00A645A0">
        <w:trPr>
          <w:trHeight w:val="8073"/>
          <w:jc w:val="center"/>
        </w:trPr>
        <w:tc>
          <w:tcPr>
            <w:tcW w:w="232" w:type="pct"/>
            <w:tcBorders>
              <w:top w:val="single" w:sz="4" w:space="0" w:color="auto"/>
              <w:left w:val="single" w:sz="4" w:space="0" w:color="auto"/>
              <w:right w:val="single" w:sz="4" w:space="0" w:color="auto"/>
            </w:tcBorders>
            <w:shd w:val="clear" w:color="auto" w:fill="auto"/>
          </w:tcPr>
          <w:p w:rsidR="00DA666F" w:rsidRPr="004D04FC" w:rsidRDefault="00DA666F" w:rsidP="00A645A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25</w:t>
            </w:r>
          </w:p>
        </w:tc>
        <w:tc>
          <w:tcPr>
            <w:tcW w:w="603" w:type="pct"/>
            <w:tcBorders>
              <w:top w:val="single" w:sz="4" w:space="0" w:color="auto"/>
              <w:left w:val="single" w:sz="4" w:space="0" w:color="auto"/>
              <w:right w:val="single" w:sz="4" w:space="0" w:color="auto"/>
            </w:tcBorders>
          </w:tcPr>
          <w:p w:rsidR="00DA666F" w:rsidRPr="004D04FC" w:rsidRDefault="00DA666F"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DA666F" w:rsidRPr="004D04FC" w:rsidRDefault="00DA666F"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right w:val="single" w:sz="4" w:space="0" w:color="auto"/>
            </w:tcBorders>
          </w:tcPr>
          <w:p w:rsidR="00DA666F" w:rsidRPr="004D04FC" w:rsidRDefault="00DA666F"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right w:val="single" w:sz="4" w:space="0" w:color="auto"/>
            </w:tcBorders>
          </w:tcPr>
          <w:p w:rsidR="00DA666F" w:rsidRPr="00BF1362" w:rsidRDefault="00DA666F" w:rsidP="00DA666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Pr>
                <w:rFonts w:ascii="Times New Roman" w:eastAsia="Times New Roman" w:hAnsi="Times New Roman" w:cs="Times New Roman"/>
                <w:sz w:val="24"/>
                <w:szCs w:val="24"/>
                <w:lang w:eastAsia="ru-RU"/>
              </w:rPr>
              <w:t>:</w:t>
            </w:r>
            <w:r w:rsidR="008557D4">
              <w:rPr>
                <w:rFonts w:ascii="Times New Roman" w:eastAsia="Times New Roman" w:hAnsi="Times New Roman" w:cs="Times New Roman"/>
                <w:sz w:val="24"/>
                <w:szCs w:val="24"/>
                <w:lang w:eastAsia="ru-RU"/>
              </w:rPr>
              <w:t>11.06.2014</w:t>
            </w:r>
            <w:r w:rsidR="008F493A">
              <w:rPr>
                <w:rFonts w:ascii="Times New Roman" w:eastAsia="Times New Roman" w:hAnsi="Times New Roman" w:cs="Times New Roman"/>
                <w:sz w:val="24"/>
                <w:szCs w:val="24"/>
                <w:lang w:eastAsia="ru-RU"/>
              </w:rPr>
              <w:t xml:space="preserve"> </w:t>
            </w:r>
          </w:p>
          <w:p w:rsidR="00DA666F" w:rsidRPr="004D04FC" w:rsidRDefault="00DA666F" w:rsidP="00DA666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Оконча</w:t>
            </w:r>
            <w:r w:rsidR="008557D4">
              <w:rPr>
                <w:rFonts w:ascii="Times New Roman" w:eastAsia="Times New Roman" w:hAnsi="Times New Roman" w:cs="Times New Roman"/>
                <w:sz w:val="24"/>
                <w:szCs w:val="24"/>
                <w:lang w:eastAsia="ru-RU"/>
              </w:rPr>
              <w:t xml:space="preserve">ние предоставления разъяснений: </w:t>
            </w:r>
            <w:bookmarkStart w:id="1" w:name="_GoBack"/>
            <w:bookmarkEnd w:id="1"/>
            <w:r w:rsidR="008557D4">
              <w:rPr>
                <w:rFonts w:ascii="Times New Roman" w:eastAsia="Times New Roman" w:hAnsi="Times New Roman" w:cs="Times New Roman"/>
                <w:sz w:val="24"/>
                <w:szCs w:val="24"/>
                <w:lang w:eastAsia="ru-RU"/>
              </w:rPr>
              <w:t>15.06.2014</w:t>
            </w:r>
          </w:p>
          <w:p w:rsidR="00DA666F" w:rsidRPr="004D04FC" w:rsidRDefault="00DA666F" w:rsidP="00DA666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A666F" w:rsidRDefault="00DA666F" w:rsidP="00DA666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t>В течение двух дней с даты поступления от оператора электронной площадки запроса заказчик размещает в единой информационной системе разъяснения</w:t>
            </w:r>
            <w:r>
              <w:rPr>
                <w:rFonts w:ascii="Times New Roman" w:eastAsia="Times New Roman" w:hAnsi="Times New Roman" w:cs="Times New Roman"/>
                <w:i/>
                <w:sz w:val="24"/>
                <w:szCs w:val="24"/>
                <w:lang w:eastAsia="ru-RU"/>
              </w:rPr>
              <w:t xml:space="preserve"> </w:t>
            </w:r>
            <w:r w:rsidRPr="004D04FC">
              <w:rPr>
                <w:rFonts w:ascii="Times New Roman" w:eastAsia="Times New Roman" w:hAnsi="Times New Roman" w:cs="Times New Roman"/>
                <w:sz w:val="24"/>
                <w:szCs w:val="24"/>
                <w:lang w:eastAsia="ru-RU"/>
              </w:rPr>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DA666F" w:rsidRPr="004D04FC" w:rsidRDefault="00DA666F" w:rsidP="00DA666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A645A0">
        <w:trPr>
          <w:trHeight w:val="1398"/>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557D4" w:rsidP="008F493A">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sidRPr="008557D4">
              <w:rPr>
                <w:rFonts w:ascii="Times New Roman" w:eastAsia="Times New Roman" w:hAnsi="Times New Roman" w:cs="Times New Roman"/>
                <w:bCs/>
                <w:color w:val="000000"/>
                <w:sz w:val="24"/>
                <w:szCs w:val="24"/>
                <w:lang w:eastAsia="ru-RU"/>
              </w:rPr>
              <w:t>19.06.2014 до 08.00</w:t>
            </w:r>
          </w:p>
        </w:tc>
      </w:tr>
      <w:tr w:rsidR="004D04FC" w:rsidRPr="004D04FC" w:rsidTr="003867F1">
        <w:trPr>
          <w:trHeight w:val="1120"/>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557D4" w:rsidP="003E6A48">
            <w:pPr>
              <w:keepNext/>
              <w:keepLines/>
              <w:spacing w:after="0" w:line="240" w:lineRule="auto"/>
              <w:rPr>
                <w:rFonts w:ascii="Times New Roman" w:eastAsia="Times New Roman" w:hAnsi="Times New Roman" w:cs="Times New Roman"/>
                <w:sz w:val="24"/>
                <w:szCs w:val="24"/>
                <w:highlight w:val="cyan"/>
                <w:lang w:eastAsia="ru-RU"/>
              </w:rPr>
            </w:pPr>
            <w:r w:rsidRPr="008557D4">
              <w:rPr>
                <w:rFonts w:ascii="Times New Roman" w:eastAsia="Times New Roman" w:hAnsi="Times New Roman" w:cs="Times New Roman"/>
                <w:sz w:val="24"/>
                <w:szCs w:val="24"/>
                <w:lang w:eastAsia="ru-RU"/>
              </w:rPr>
              <w:t>20.06.2014</w:t>
            </w:r>
          </w:p>
        </w:tc>
      </w:tr>
      <w:tr w:rsidR="004D04FC" w:rsidRPr="004D04FC" w:rsidTr="00200C7B">
        <w:trPr>
          <w:trHeight w:val="15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557D4" w:rsidP="008062E9">
            <w:pPr>
              <w:keepNext/>
              <w:keepLines/>
              <w:spacing w:after="0" w:line="240" w:lineRule="auto"/>
              <w:rPr>
                <w:rFonts w:ascii="Times New Roman" w:eastAsia="Times New Roman" w:hAnsi="Times New Roman" w:cs="Times New Roman"/>
                <w:sz w:val="24"/>
                <w:szCs w:val="24"/>
                <w:highlight w:val="cyan"/>
                <w:lang w:eastAsia="ru-RU"/>
              </w:rPr>
            </w:pPr>
            <w:r w:rsidRPr="008557D4">
              <w:rPr>
                <w:rFonts w:ascii="Times New Roman" w:eastAsia="Times New Roman" w:hAnsi="Times New Roman" w:cs="Times New Roman"/>
                <w:sz w:val="24"/>
                <w:szCs w:val="24"/>
                <w:lang w:eastAsia="ru-RU"/>
              </w:rPr>
              <w:t>23.06.2014</w:t>
            </w:r>
          </w:p>
        </w:tc>
      </w:tr>
      <w:tr w:rsidR="004D04FC" w:rsidRPr="004D04FC" w:rsidTr="00A645A0">
        <w:trPr>
          <w:trHeight w:val="2687"/>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DF3F70" w:rsidP="004D04FC">
            <w:pPr>
              <w:keepNext/>
              <w:keepLines/>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D04FC" w:rsidRPr="00DF3F70">
              <w:rPr>
                <w:rFonts w:ascii="Times New Roman" w:eastAsia="Times New Roman" w:hAnsi="Times New Roman" w:cs="Times New Roman"/>
                <w:sz w:val="24"/>
                <w:szCs w:val="24"/>
                <w:lang w:eastAsia="ru-RU"/>
              </w:rPr>
              <w:t xml:space="preserve"> % начальной (максимальной) цены контракта</w:t>
            </w:r>
          </w:p>
        </w:tc>
      </w:tr>
      <w:tr w:rsidR="004D04FC" w:rsidRPr="004D04FC" w:rsidTr="00A645A0">
        <w:trPr>
          <w:trHeight w:val="2545"/>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516302"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C4849">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C972AF" w:rsidRPr="00C972AF" w:rsidRDefault="00C972AF" w:rsidP="00C972AF">
            <w:pPr>
              <w:pStyle w:val="1f2"/>
              <w:keepNext/>
              <w:keepLines/>
              <w:spacing w:after="0"/>
              <w:rPr>
                <w:rFonts w:ascii="Times New Roman" w:hAnsi="Times New Roman"/>
                <w:lang w:val="ru-RU"/>
              </w:rPr>
            </w:pPr>
            <w:r w:rsidRPr="00C972AF">
              <w:rPr>
                <w:rFonts w:ascii="Times New Roman" w:hAnsi="Times New Roman"/>
                <w:lang w:val="ru-RU"/>
              </w:rPr>
              <w:t>Финансово-казначейское управление Администрации города Иванова (Муниципальное  бюджетное образовательное  учреждение средняя общеобразовательная школа № 1)</w:t>
            </w:r>
          </w:p>
          <w:p w:rsidR="00C972AF" w:rsidRPr="00C972AF" w:rsidRDefault="00C972AF" w:rsidP="00C972AF">
            <w:pPr>
              <w:pStyle w:val="1f2"/>
              <w:keepNext/>
              <w:keepLines/>
              <w:spacing w:after="0"/>
              <w:rPr>
                <w:rFonts w:ascii="Times New Roman" w:hAnsi="Times New Roman"/>
                <w:lang w:val="ru-RU"/>
              </w:rPr>
            </w:pPr>
            <w:r w:rsidRPr="00C972AF">
              <w:rPr>
                <w:rFonts w:ascii="Times New Roman" w:hAnsi="Times New Roman"/>
                <w:lang w:val="ru-RU"/>
              </w:rPr>
              <w:t>ИНН 3702234238 КПП 370201001</w:t>
            </w:r>
          </w:p>
          <w:p w:rsidR="00C972AF" w:rsidRPr="00C972AF" w:rsidRDefault="00C972AF" w:rsidP="00C972AF">
            <w:pPr>
              <w:pStyle w:val="1f2"/>
              <w:keepNext/>
              <w:keepLines/>
              <w:spacing w:after="0"/>
              <w:rPr>
                <w:rFonts w:ascii="Times New Roman" w:hAnsi="Times New Roman"/>
                <w:lang w:val="ru-RU"/>
              </w:rPr>
            </w:pPr>
            <w:proofErr w:type="gramStart"/>
            <w:r w:rsidRPr="00C972AF">
              <w:rPr>
                <w:rFonts w:ascii="Times New Roman" w:hAnsi="Times New Roman"/>
                <w:lang w:val="ru-RU"/>
              </w:rPr>
              <w:t>р</w:t>
            </w:r>
            <w:proofErr w:type="gramEnd"/>
            <w:r w:rsidRPr="00C972AF">
              <w:rPr>
                <w:rFonts w:ascii="Times New Roman" w:hAnsi="Times New Roman"/>
                <w:lang w:val="ru-RU"/>
              </w:rPr>
              <w:t>/с 40701810900003000001 в Отделении Иваново г. Иваново БИК 042406001</w:t>
            </w:r>
          </w:p>
          <w:p w:rsidR="004D04FC" w:rsidRPr="00DC4849" w:rsidRDefault="00C972AF" w:rsidP="00C972AF">
            <w:pPr>
              <w:spacing w:after="0" w:line="240" w:lineRule="auto"/>
              <w:rPr>
                <w:b/>
              </w:rPr>
            </w:pPr>
            <w:r w:rsidRPr="00C972AF">
              <w:rPr>
                <w:rFonts w:ascii="Times New Roman" w:hAnsi="Times New Roman" w:cs="Times New Roman"/>
                <w:color w:val="000000"/>
                <w:sz w:val="24"/>
                <w:szCs w:val="24"/>
                <w:shd w:val="clear" w:color="auto" w:fill="FFFFFF"/>
              </w:rPr>
              <w:t>ИНН школы 3702234238</w:t>
            </w:r>
            <w:r w:rsidRPr="00C972AF">
              <w:rPr>
                <w:rFonts w:ascii="Times New Roman" w:hAnsi="Times New Roman" w:cs="Times New Roman"/>
                <w:color w:val="000000"/>
                <w:sz w:val="24"/>
                <w:szCs w:val="24"/>
              </w:rPr>
              <w:br/>
            </w:r>
            <w:r w:rsidRPr="00C972AF">
              <w:rPr>
                <w:rFonts w:ascii="Times New Roman" w:hAnsi="Times New Roman" w:cs="Times New Roman"/>
                <w:color w:val="000000"/>
                <w:sz w:val="24"/>
                <w:szCs w:val="24"/>
                <w:shd w:val="clear" w:color="auto" w:fill="FFFFFF"/>
              </w:rPr>
              <w:t>КПП школы 370201001</w:t>
            </w:r>
            <w:r w:rsidRPr="00C972AF">
              <w:rPr>
                <w:rFonts w:ascii="Times New Roman" w:hAnsi="Times New Roman" w:cs="Times New Roman"/>
                <w:color w:val="000000"/>
                <w:sz w:val="24"/>
                <w:szCs w:val="24"/>
              </w:rPr>
              <w:br/>
            </w:r>
            <w:r w:rsidRPr="00C972AF">
              <w:rPr>
                <w:rFonts w:ascii="Times New Roman" w:hAnsi="Times New Roman" w:cs="Times New Roman"/>
                <w:color w:val="000000"/>
                <w:sz w:val="24"/>
                <w:szCs w:val="24"/>
                <w:shd w:val="clear" w:color="auto" w:fill="FFFFFF"/>
              </w:rPr>
              <w:t>л/с 001.99.124.0</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034BA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DA666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4D04FC">
              <w:rPr>
                <w:rFonts w:ascii="Times New Roman" w:eastAsia="Times New Roman" w:hAnsi="Times New Roman" w:cs="Times New Roman"/>
                <w:sz w:val="24"/>
                <w:szCs w:val="24"/>
                <w:lang w:eastAsia="ru-RU"/>
              </w:rPr>
              <w:t>кт в ср</w:t>
            </w:r>
            <w:proofErr w:type="gramEnd"/>
            <w:r w:rsidRPr="004D04FC">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банком в соответствии со статьей 45 </w:t>
            </w:r>
            <w:r w:rsidR="00DA666F">
              <w:rPr>
                <w:rFonts w:ascii="Times New Roman" w:eastAsia="Calibri" w:hAnsi="Times New Roman" w:cs="Times New Roman"/>
                <w:color w:val="000000"/>
                <w:sz w:val="24"/>
                <w:szCs w:val="24"/>
              </w:rPr>
              <w:t>Закона №44-ФЗ</w:t>
            </w:r>
            <w:r w:rsidRPr="004D04FC">
              <w:rPr>
                <w:rFonts w:ascii="Times New Roman" w:eastAsia="Calibri" w:hAnsi="Times New Roman" w:cs="Times New Roman"/>
                <w:color w:val="000000"/>
                <w:sz w:val="24"/>
                <w:szCs w:val="24"/>
              </w:rPr>
              <w:t xml:space="preserve"> </w:t>
            </w:r>
            <w:r w:rsidRPr="004D04FC">
              <w:rPr>
                <w:rFonts w:ascii="Times New Roman" w:eastAsia="Times New Roman" w:hAnsi="Times New Roman" w:cs="Times New Roman"/>
                <w:sz w:val="24"/>
                <w:szCs w:val="24"/>
                <w:lang w:eastAsia="ru-RU"/>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BF7B95" w:rsidRPr="003867F1"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w:t>
            </w:r>
          </w:p>
          <w:p w:rsidR="00BF7B95" w:rsidRPr="00BF7B95" w:rsidRDefault="00BF7B95" w:rsidP="00DA66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7B95">
              <w:rPr>
                <w:rFonts w:ascii="Times New Roman" w:hAnsi="Times New Roman" w:cs="Times New Roman"/>
                <w:sz w:val="24"/>
                <w:szCs w:val="24"/>
              </w:rPr>
              <w:t>В соответствии с</w:t>
            </w:r>
            <w:r w:rsidR="00DA666F">
              <w:rPr>
                <w:rFonts w:ascii="Times New Roman" w:hAnsi="Times New Roman" w:cs="Times New Roman"/>
                <w:sz w:val="24"/>
                <w:szCs w:val="24"/>
              </w:rPr>
              <w:t xml:space="preserve"> требованиями</w:t>
            </w:r>
            <w:r w:rsidRPr="00BF7B95">
              <w:rPr>
                <w:rFonts w:ascii="Times New Roman" w:hAnsi="Times New Roman" w:cs="Times New Roman"/>
                <w:sz w:val="24"/>
                <w:szCs w:val="24"/>
              </w:rPr>
              <w:t xml:space="preserve"> </w:t>
            </w:r>
            <w:r w:rsidR="00DA666F">
              <w:rPr>
                <w:rFonts w:ascii="Times New Roman" w:eastAsia="Calibri" w:hAnsi="Times New Roman" w:cs="Times New Roman"/>
                <w:color w:val="000000"/>
                <w:sz w:val="24"/>
                <w:szCs w:val="24"/>
              </w:rPr>
              <w:t>Закона</w:t>
            </w:r>
            <w:r w:rsidR="003E6A48">
              <w:rPr>
                <w:rFonts w:ascii="Times New Roman" w:eastAsia="Calibri" w:hAnsi="Times New Roman" w:cs="Times New Roman"/>
                <w:color w:val="000000"/>
                <w:sz w:val="24"/>
                <w:szCs w:val="24"/>
              </w:rPr>
              <w:t xml:space="preserve">№ </w:t>
            </w:r>
            <w:r w:rsidRPr="00BF7B95">
              <w:rPr>
                <w:rFonts w:ascii="Times New Roman" w:eastAsia="Calibri" w:hAnsi="Times New Roman" w:cs="Times New Roman"/>
                <w:color w:val="000000"/>
                <w:sz w:val="24"/>
                <w:szCs w:val="24"/>
              </w:rPr>
              <w:t>44-ФЗ</w:t>
            </w:r>
          </w:p>
        </w:tc>
      </w:tr>
      <w:tr w:rsidR="004D04FC" w:rsidRPr="004D04FC" w:rsidTr="00A645A0">
        <w:trPr>
          <w:trHeight w:val="2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4D04FC">
              <w:rPr>
                <w:rFonts w:ascii="Times New Roman" w:eastAsia="Times New Roman" w:hAnsi="Times New Roman" w:cs="Times New Roman"/>
                <w:sz w:val="24"/>
                <w:szCs w:val="24"/>
                <w:lang w:eastAsia="ru-RU"/>
              </w:rPr>
              <w:t xml:space="preserve"> </w:t>
            </w:r>
            <w:hyperlink r:id="rId41" w:history="1">
              <w:r w:rsidRPr="004D04FC">
                <w:rPr>
                  <w:rFonts w:ascii="Times New Roman" w:eastAsia="Times New Roman" w:hAnsi="Times New Roman" w:cs="Times New Roman"/>
                  <w:sz w:val="24"/>
                  <w:szCs w:val="24"/>
                  <w:lang w:eastAsia="ru-RU"/>
                </w:rPr>
                <w:t>статьей 37</w:t>
              </w:r>
            </w:hyperlink>
            <w:r w:rsidRPr="004D04FC">
              <w:rPr>
                <w:rFonts w:ascii="Times New Roman" w:eastAsia="Times New Roman" w:hAnsi="Times New Roman" w:cs="Times New Roman"/>
                <w:sz w:val="24"/>
                <w:szCs w:val="24"/>
                <w:lang w:eastAsia="ru-RU"/>
              </w:rPr>
              <w:t xml:space="preserve">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w:t>
            </w:r>
            <w:r w:rsidRPr="004D04FC">
              <w:rPr>
                <w:rFonts w:ascii="Times New Roman" w:eastAsia="Times New Roman" w:hAnsi="Times New Roman" w:cs="Times New Roman"/>
                <w:sz w:val="24"/>
                <w:szCs w:val="24"/>
                <w:lang w:eastAsia="ru-RU"/>
              </w:rPr>
              <w:lastRenderedPageBreak/>
              <w:t>начальной (максимальной) цены контракта).</w:t>
            </w:r>
          </w:p>
        </w:tc>
      </w:tr>
      <w:tr w:rsidR="004D04FC" w:rsidRPr="004D04FC" w:rsidTr="00A85230">
        <w:trPr>
          <w:trHeight w:val="1404"/>
          <w:jc w:val="center"/>
        </w:trPr>
        <w:tc>
          <w:tcPr>
            <w:tcW w:w="232" w:type="pct"/>
            <w:tcBorders>
              <w:top w:val="single" w:sz="4" w:space="0" w:color="auto"/>
              <w:left w:val="single" w:sz="4" w:space="0" w:color="auto"/>
              <w:bottom w:val="single" w:sz="4" w:space="0" w:color="auto"/>
              <w:right w:val="single" w:sz="4" w:space="0" w:color="auto"/>
            </w:tcBorders>
          </w:tcPr>
          <w:p w:rsidR="004D04FC" w:rsidRPr="00DA666F"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66F">
              <w:rPr>
                <w:rFonts w:ascii="Times New Roman" w:eastAsia="Times New Roman" w:hAnsi="Times New Roman" w:cs="Times New Roman"/>
                <w:sz w:val="24"/>
                <w:szCs w:val="24"/>
                <w:lang w:eastAsia="ru-RU"/>
              </w:rPr>
              <w:lastRenderedPageBreak/>
              <w:t>33</w:t>
            </w:r>
          </w:p>
        </w:tc>
        <w:tc>
          <w:tcPr>
            <w:tcW w:w="603" w:type="pct"/>
            <w:tcBorders>
              <w:top w:val="single" w:sz="4" w:space="0" w:color="auto"/>
              <w:left w:val="single" w:sz="4" w:space="0" w:color="auto"/>
              <w:bottom w:val="single" w:sz="4" w:space="0" w:color="auto"/>
              <w:right w:val="single" w:sz="4" w:space="0" w:color="auto"/>
            </w:tcBorders>
          </w:tcPr>
          <w:p w:rsidR="004D04FC" w:rsidRPr="00DA666F"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034BA5"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66F">
              <w:rPr>
                <w:rFonts w:ascii="Times New Roman" w:eastAsia="Times New Roman" w:hAnsi="Times New Roman" w:cs="Times New Roman"/>
                <w:sz w:val="24"/>
                <w:szCs w:val="24"/>
                <w:lang w:eastAsia="ru-RU"/>
              </w:rPr>
              <w:t>Информация о возможности одностороннего</w:t>
            </w:r>
            <w:r w:rsidR="00034BA5">
              <w:rPr>
                <w:rFonts w:ascii="Times New Roman" w:eastAsia="Times New Roman" w:hAnsi="Times New Roman" w:cs="Times New Roman"/>
                <w:sz w:val="24"/>
                <w:szCs w:val="24"/>
                <w:lang w:eastAsia="ru-RU"/>
              </w:rPr>
              <w:t xml:space="preserve"> отказа от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034BA5" w:rsidRDefault="00034BA5"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BA5">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034BA5">
              <w:rPr>
                <w:rFonts w:ascii="Times New Roman" w:eastAsia="Calibri" w:hAnsi="Times New Roman" w:cs="Times New Roman"/>
                <w:color w:val="000000"/>
                <w:sz w:val="24"/>
                <w:szCs w:val="24"/>
              </w:rPr>
              <w:t>Закона № 44-ФЗ</w:t>
            </w:r>
          </w:p>
        </w:tc>
      </w:tr>
      <w:tr w:rsidR="0074210B" w:rsidRPr="004D04FC" w:rsidTr="00034BA5">
        <w:trPr>
          <w:trHeight w:val="602"/>
          <w:jc w:val="center"/>
        </w:trPr>
        <w:tc>
          <w:tcPr>
            <w:tcW w:w="232" w:type="pct"/>
            <w:tcBorders>
              <w:top w:val="single" w:sz="4" w:space="0" w:color="auto"/>
              <w:left w:val="single" w:sz="4" w:space="0" w:color="auto"/>
              <w:bottom w:val="single" w:sz="4" w:space="0" w:color="auto"/>
              <w:right w:val="single" w:sz="4" w:space="0" w:color="auto"/>
            </w:tcBorders>
          </w:tcPr>
          <w:p w:rsidR="0074210B" w:rsidRPr="00DA666F" w:rsidRDefault="0074210B"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66F">
              <w:rPr>
                <w:rFonts w:ascii="Times New Roman" w:eastAsia="Times New Roman" w:hAnsi="Times New Roman" w:cs="Times New Roman"/>
                <w:sz w:val="24"/>
                <w:szCs w:val="24"/>
                <w:lang w:eastAsia="ru-RU"/>
              </w:rPr>
              <w:t>34</w:t>
            </w:r>
          </w:p>
        </w:tc>
        <w:tc>
          <w:tcPr>
            <w:tcW w:w="603" w:type="pct"/>
            <w:tcBorders>
              <w:top w:val="single" w:sz="4" w:space="0" w:color="auto"/>
              <w:left w:val="single" w:sz="4" w:space="0" w:color="auto"/>
              <w:bottom w:val="single" w:sz="4" w:space="0" w:color="auto"/>
              <w:right w:val="single" w:sz="4" w:space="0" w:color="auto"/>
            </w:tcBorders>
          </w:tcPr>
          <w:p w:rsidR="0074210B" w:rsidRPr="00DA666F" w:rsidRDefault="0074210B"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74210B" w:rsidRPr="00DA666F" w:rsidRDefault="0074210B" w:rsidP="0074210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66F">
              <w:rPr>
                <w:rFonts w:ascii="Times New Roman" w:eastAsia="Times New Roman" w:hAnsi="Times New Roman" w:cs="Times New Roman"/>
                <w:sz w:val="24"/>
                <w:szCs w:val="24"/>
                <w:lang w:eastAsia="ru-RU"/>
              </w:rPr>
              <w:t>Гарантийный срок товара</w:t>
            </w:r>
          </w:p>
        </w:tc>
        <w:tc>
          <w:tcPr>
            <w:tcW w:w="2915" w:type="pct"/>
            <w:tcBorders>
              <w:top w:val="single" w:sz="4" w:space="0" w:color="auto"/>
              <w:left w:val="single" w:sz="4" w:space="0" w:color="auto"/>
              <w:bottom w:val="single" w:sz="4" w:space="0" w:color="auto"/>
              <w:right w:val="single" w:sz="4" w:space="0" w:color="auto"/>
            </w:tcBorders>
          </w:tcPr>
          <w:p w:rsidR="0074210B" w:rsidRPr="00DA666F" w:rsidRDefault="0074210B" w:rsidP="0074210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66F">
              <w:rPr>
                <w:rFonts w:ascii="Times New Roman" w:eastAsia="Times New Roman" w:hAnsi="Times New Roman" w:cs="Times New Roman"/>
                <w:sz w:val="24"/>
                <w:szCs w:val="24"/>
                <w:lang w:eastAsia="ru-RU"/>
              </w:rPr>
              <w:t xml:space="preserve"> </w:t>
            </w:r>
            <w:r w:rsidR="00C972AF" w:rsidRPr="00E6490A">
              <w:rPr>
                <w:rFonts w:ascii="Times New Roman" w:eastAsia="Times New Roman" w:hAnsi="Times New Roman" w:cs="Times New Roman"/>
                <w:sz w:val="24"/>
                <w:szCs w:val="24"/>
                <w:lang w:eastAsia="ru-RU"/>
              </w:rPr>
              <w:t>Гарантийный срок на поставляемый то</w:t>
            </w:r>
            <w:r w:rsidR="00C972AF">
              <w:rPr>
                <w:rFonts w:ascii="Times New Roman" w:eastAsia="Times New Roman" w:hAnsi="Times New Roman" w:cs="Times New Roman"/>
                <w:sz w:val="24"/>
                <w:szCs w:val="24"/>
                <w:lang w:eastAsia="ru-RU"/>
              </w:rPr>
              <w:t>вар устанавливается 18 месяцев</w:t>
            </w:r>
            <w:r w:rsidR="00C972AF" w:rsidRPr="00E6490A">
              <w:rPr>
                <w:rFonts w:ascii="Times New Roman" w:eastAsia="Times New Roman" w:hAnsi="Times New Roman" w:cs="Times New Roman"/>
                <w:sz w:val="24"/>
                <w:szCs w:val="24"/>
                <w:lang w:eastAsia="ru-RU"/>
              </w:rPr>
              <w:t>.</w:t>
            </w:r>
          </w:p>
        </w:tc>
      </w:tr>
    </w:tbl>
    <w:p w:rsidR="00DA666F" w:rsidRDefault="00DA666F" w:rsidP="00C51252">
      <w:pPr>
        <w:keepNext/>
        <w:keepLines/>
        <w:autoSpaceDE w:val="0"/>
        <w:autoSpaceDN w:val="0"/>
        <w:adjustRightInd w:val="0"/>
        <w:spacing w:after="0" w:line="240" w:lineRule="auto"/>
        <w:rPr>
          <w:rFonts w:ascii="Times New Roman" w:eastAsia="Times New Roman" w:hAnsi="Times New Roman" w:cs="Times New Roman"/>
          <w:b/>
          <w:sz w:val="28"/>
          <w:szCs w:val="28"/>
          <w:lang w:eastAsia="ru-RU"/>
        </w:rPr>
      </w:pPr>
    </w:p>
    <w:p w:rsidR="00AD7CDA" w:rsidRDefault="00AD7CD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lastRenderedPageBreak/>
        <w:t>РАЗДЕЛ 1.4.</w:t>
      </w:r>
      <w:r w:rsidRPr="004D04FC">
        <w:rPr>
          <w:rFonts w:ascii="Times New Roman" w:eastAsia="Times New Roman" w:hAnsi="Times New Roman" w:cs="Times New Roman"/>
          <w:b/>
          <w:sz w:val="24"/>
          <w:szCs w:val="24"/>
          <w:lang w:eastAsia="ru-RU"/>
        </w:rPr>
        <w:t xml:space="preserve"> </w:t>
      </w:r>
      <w:r w:rsidRPr="004D04FC">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участниками электронного аукциона</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4D04FC">
        <w:rPr>
          <w:rFonts w:ascii="Times New Roman" w:eastAsia="Times New Roman" w:hAnsi="Times New Roman" w:cs="Times New Roman"/>
          <w:b/>
          <w:sz w:val="28"/>
          <w:szCs w:val="28"/>
          <w:u w:val="single"/>
          <w:lang w:eastAsia="ru-RU"/>
        </w:rPr>
        <w:t>Форма № 1</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4D04FC" w:rsidRPr="004D04FC" w:rsidRDefault="004D04FC" w:rsidP="004D04FC">
      <w:pPr>
        <w:spacing w:after="6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51B5" w:rsidRPr="00E551B5" w:rsidRDefault="004D04FC" w:rsidP="00C06F44">
      <w:pPr>
        <w:pStyle w:val="afff6"/>
        <w:widowControl w:val="0"/>
        <w:numPr>
          <w:ilvl w:val="0"/>
          <w:numId w:val="41"/>
        </w:numPr>
        <w:tabs>
          <w:tab w:val="left" w:pos="284"/>
          <w:tab w:val="left" w:pos="426"/>
        </w:tabs>
        <w:autoSpaceDE w:val="0"/>
        <w:autoSpaceDN w:val="0"/>
        <w:adjustRightInd w:val="0"/>
        <w:ind w:left="0" w:firstLine="142"/>
        <w:jc w:val="both"/>
      </w:pPr>
      <w:r w:rsidRPr="00E551B5">
        <w:t xml:space="preserve">Изучив настоящую документацию об электронном аукционе </w:t>
      </w:r>
      <w:r w:rsidRPr="00E551B5">
        <w:rPr>
          <w:i/>
        </w:rPr>
        <w:t xml:space="preserve">на поставку </w:t>
      </w:r>
      <w:r w:rsidR="00C972AF">
        <w:rPr>
          <w:i/>
        </w:rPr>
        <w:t>школьной мебели</w:t>
      </w:r>
      <w:r w:rsidRPr="00A85230">
        <w:t xml:space="preserve">, </w:t>
      </w:r>
      <w:r w:rsidRPr="00E551B5">
        <w:t>а также применимые к данному электронному аукциону законодательство РФ и но</w:t>
      </w:r>
      <w:r w:rsidR="00E551B5">
        <w:t xml:space="preserve">рмативно-правовые акты сообщаем </w:t>
      </w:r>
      <w:r w:rsidR="00A76C91" w:rsidRPr="00E551B5">
        <w:t xml:space="preserve">о своем согласие </w:t>
      </w:r>
      <w:r w:rsidR="00E551B5" w:rsidRPr="00E551B5">
        <w:t>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E551B5" w:rsidRPr="00E551B5" w:rsidRDefault="00E551B5" w:rsidP="00E551B5">
      <w:pPr>
        <w:autoSpaceDE w:val="0"/>
        <w:autoSpaceDN w:val="0"/>
        <w:adjustRightInd w:val="0"/>
        <w:spacing w:after="0" w:line="240" w:lineRule="auto"/>
        <w:jc w:val="both"/>
        <w:rPr>
          <w:rFonts w:ascii="Times New Roman" w:hAnsi="Times New Roman" w:cs="Times New Roman"/>
          <w:sz w:val="24"/>
          <w:szCs w:val="24"/>
        </w:rPr>
      </w:pPr>
      <w:r w:rsidRPr="00E551B5">
        <w:rPr>
          <w:rFonts w:ascii="Times New Roman" w:hAnsi="Times New Roman" w:cs="Times New Roman"/>
          <w:sz w:val="24"/>
          <w:szCs w:val="24"/>
        </w:rPr>
        <w:t xml:space="preserve">2. </w:t>
      </w:r>
      <w:proofErr w:type="gramStart"/>
      <w:r w:rsidRPr="00E551B5">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E551B5" w:rsidRDefault="00E551B5" w:rsidP="00E551B5">
      <w:pPr>
        <w:autoSpaceDE w:val="0"/>
        <w:autoSpaceDN w:val="0"/>
        <w:adjustRightInd w:val="0"/>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A43E10" w:rsidTr="00A43E10">
        <w:tc>
          <w:tcPr>
            <w:tcW w:w="2639" w:type="dxa"/>
            <w:tcBorders>
              <w:top w:val="single" w:sz="4" w:space="0" w:color="auto"/>
              <w:left w:val="single" w:sz="4" w:space="0" w:color="auto"/>
              <w:bottom w:val="single" w:sz="4" w:space="0" w:color="auto"/>
              <w:right w:val="single" w:sz="4" w:space="0" w:color="auto"/>
            </w:tcBorders>
            <w:hideMark/>
          </w:tcPr>
          <w:p w:rsidR="00A43E10" w:rsidRDefault="00A43E10">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hideMark/>
          </w:tcPr>
          <w:p w:rsidR="00A43E10" w:rsidRDefault="00A43E10">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A43E10" w:rsidRDefault="00A43E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Конкретные показатели товара, соответствующие значениям, установленным настоящей документацией</w:t>
            </w:r>
          </w:p>
        </w:tc>
      </w:tr>
      <w:tr w:rsidR="00A43E10" w:rsidTr="00A43E10">
        <w:tc>
          <w:tcPr>
            <w:tcW w:w="2639" w:type="dxa"/>
            <w:tcBorders>
              <w:top w:val="single" w:sz="4" w:space="0" w:color="auto"/>
              <w:left w:val="single" w:sz="4" w:space="0" w:color="auto"/>
              <w:bottom w:val="single" w:sz="4" w:space="0" w:color="auto"/>
              <w:right w:val="single" w:sz="4" w:space="0" w:color="auto"/>
            </w:tcBorders>
          </w:tcPr>
          <w:p w:rsidR="00A43E10" w:rsidRDefault="00A43E1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p w:rsidR="00A43E10" w:rsidRDefault="00A43E1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A43E10" w:rsidRDefault="00A43E1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A43E10" w:rsidRDefault="00A43E1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A76C91" w:rsidRPr="004D04FC" w:rsidRDefault="00A76C91"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C5125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lastRenderedPageBreak/>
        <w:t>Форма № 2</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4D04FC" w:rsidRPr="004D04FC" w:rsidRDefault="004D04FC" w:rsidP="004D04FC">
      <w:pPr>
        <w:spacing w:after="12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BF7B95" w:rsidRDefault="00A85230" w:rsidP="003E6A48">
      <w:pPr>
        <w:widowControl w:val="0"/>
        <w:autoSpaceDE w:val="0"/>
        <w:autoSpaceDN w:val="0"/>
        <w:adjustRightInd w:val="0"/>
        <w:spacing w:after="0" w:line="240" w:lineRule="auto"/>
        <w:ind w:firstLine="567"/>
        <w:jc w:val="center"/>
        <w:rPr>
          <w:rFonts w:ascii="Times New Roman" w:hAnsi="Times New Roman" w:cs="Times New Roman"/>
          <w:i/>
          <w:sz w:val="24"/>
          <w:szCs w:val="24"/>
        </w:rPr>
      </w:pPr>
      <w:r w:rsidRPr="00BF7B95">
        <w:rPr>
          <w:rFonts w:ascii="Times New Roman" w:hAnsi="Times New Roman" w:cs="Times New Roman"/>
          <w:i/>
          <w:sz w:val="24"/>
          <w:szCs w:val="24"/>
        </w:rPr>
        <w:t xml:space="preserve">на поставку </w:t>
      </w:r>
      <w:r w:rsidR="00C972AF">
        <w:rPr>
          <w:rFonts w:ascii="Times New Roman" w:eastAsia="Times New Roman" w:hAnsi="Times New Roman" w:cs="Times New Roman"/>
          <w:i/>
          <w:sz w:val="24"/>
          <w:szCs w:val="24"/>
        </w:rPr>
        <w:t>школьной мебели</w:t>
      </w:r>
      <w:r w:rsidRPr="00BF7B95">
        <w:rPr>
          <w:rFonts w:ascii="Times New Roman" w:hAnsi="Times New Roman" w:cs="Times New Roman"/>
          <w:i/>
          <w:sz w:val="24"/>
          <w:szCs w:val="24"/>
        </w:rPr>
        <w:t>.</w:t>
      </w:r>
    </w:p>
    <w:p w:rsidR="004D04FC" w:rsidRPr="004D04FC" w:rsidRDefault="00BF7B95" w:rsidP="00BF39F9">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BF7B95">
        <w:rPr>
          <w:rFonts w:ascii="Times New Roman" w:hAnsi="Times New Roman" w:cs="Times New Roman"/>
          <w:sz w:val="24"/>
          <w:szCs w:val="24"/>
        </w:rPr>
        <w:t>1.</w:t>
      </w:r>
      <w:r>
        <w:rPr>
          <w:rFonts w:ascii="Times New Roman" w:hAnsi="Times New Roman" w:cs="Times New Roman"/>
          <w:sz w:val="24"/>
          <w:szCs w:val="24"/>
        </w:rPr>
        <w:t xml:space="preserve"> </w:t>
      </w:r>
      <w:r w:rsidR="004D04FC" w:rsidRPr="004D04FC">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4D04FC" w:rsidRPr="004D04FC" w:rsidRDefault="004D04FC" w:rsidP="004D04FC">
      <w:pPr>
        <w:spacing w:after="6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_____________________________________________________________________________</w:t>
      </w:r>
    </w:p>
    <w:p w:rsidR="004D04FC" w:rsidRPr="004D04FC" w:rsidRDefault="004D04FC" w:rsidP="004D04FC">
      <w:pPr>
        <w:spacing w:after="60" w:line="240" w:lineRule="auto"/>
        <w:jc w:val="center"/>
        <w:rPr>
          <w:rFonts w:ascii="Times New Roman" w:eastAsia="Times New Roman" w:hAnsi="Times New Roman" w:cs="Times New Roman"/>
          <w:i/>
          <w:sz w:val="18"/>
          <w:szCs w:val="24"/>
          <w:lang w:eastAsia="ru-RU"/>
        </w:rPr>
      </w:pPr>
      <w:r w:rsidRPr="004D04FC">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4D04FC" w:rsidRPr="004D04FC" w:rsidRDefault="004D04FC" w:rsidP="004D04FC">
      <w:pPr>
        <w:spacing w:after="60" w:line="36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предоставляем следующие документы</w:t>
      </w:r>
      <w:proofErr w:type="gramEnd"/>
      <w:r w:rsidRPr="004D04FC">
        <w:rPr>
          <w:rFonts w:ascii="Times New Roman" w:eastAsia="Times New Roman" w:hAnsi="Times New Roman" w:cs="Times New Roman"/>
          <w:sz w:val="24"/>
          <w:szCs w:val="24"/>
          <w:lang w:eastAsia="ru-RU"/>
        </w:rPr>
        <w:t xml:space="preserve"> и сведения:</w:t>
      </w:r>
    </w:p>
    <w:p w:rsidR="004D04FC" w:rsidRPr="004D04FC" w:rsidRDefault="004D04FC" w:rsidP="004D04FC">
      <w:pPr>
        <w:spacing w:after="0" w:line="240" w:lineRule="auto"/>
        <w:jc w:val="center"/>
        <w:outlineLvl w:val="8"/>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 для юридического лица)</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10"/>
        <w:gridCol w:w="5862"/>
        <w:gridCol w:w="22"/>
        <w:gridCol w:w="3668"/>
      </w:tblGrid>
      <w:tr w:rsidR="004D04FC" w:rsidRPr="00BF7B95" w:rsidTr="00BF7B95">
        <w:trPr>
          <w:jc w:val="center"/>
        </w:trPr>
        <w:tc>
          <w:tcPr>
            <w:tcW w:w="175" w:type="pct"/>
            <w:tcBorders>
              <w:top w:val="single" w:sz="4" w:space="0" w:color="auto"/>
              <w:left w:val="single" w:sz="4" w:space="0" w:color="auto"/>
              <w:bottom w:val="single" w:sz="4" w:space="0" w:color="auto"/>
              <w:right w:val="single" w:sz="4" w:space="0" w:color="auto"/>
            </w:tcBorders>
          </w:tcPr>
          <w:p w:rsidR="004D04FC" w:rsidRPr="00BF7B95" w:rsidRDefault="004D04FC" w:rsidP="004D04FC">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1.</w:t>
            </w:r>
          </w:p>
        </w:tc>
        <w:tc>
          <w:tcPr>
            <w:tcW w:w="2963" w:type="pct"/>
            <w:gridSpan w:val="2"/>
            <w:tcBorders>
              <w:left w:val="single" w:sz="4" w:space="0" w:color="auto"/>
            </w:tcBorders>
          </w:tcPr>
          <w:p w:rsidR="004D04FC" w:rsidRPr="00BF7B95" w:rsidRDefault="004D04FC" w:rsidP="004D04FC">
            <w:pPr>
              <w:spacing w:after="0" w:line="240" w:lineRule="auto"/>
              <w:jc w:val="both"/>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61" w:type="pct"/>
            <w:gridSpan w:val="2"/>
          </w:tcPr>
          <w:p w:rsidR="004D04FC" w:rsidRPr="00BF7B95"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BF7B95" w:rsidTr="00BF7B95">
        <w:trPr>
          <w:cantSplit/>
          <w:trHeight w:val="333"/>
          <w:jc w:val="center"/>
        </w:trPr>
        <w:tc>
          <w:tcPr>
            <w:tcW w:w="175" w:type="pct"/>
            <w:tcBorders>
              <w:top w:val="single" w:sz="4" w:space="0" w:color="auto"/>
              <w:left w:val="single" w:sz="4" w:space="0" w:color="auto"/>
              <w:bottom w:val="single" w:sz="4" w:space="0" w:color="auto"/>
              <w:right w:val="single" w:sz="4" w:space="0" w:color="auto"/>
            </w:tcBorders>
          </w:tcPr>
          <w:p w:rsidR="004D04FC" w:rsidRPr="00BF7B95" w:rsidRDefault="004D04FC" w:rsidP="004D04FC">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2.</w:t>
            </w:r>
          </w:p>
        </w:tc>
        <w:tc>
          <w:tcPr>
            <w:tcW w:w="2963" w:type="pct"/>
            <w:gridSpan w:val="2"/>
            <w:tcBorders>
              <w:left w:val="single" w:sz="4" w:space="0" w:color="auto"/>
            </w:tcBorders>
          </w:tcPr>
          <w:p w:rsidR="004D04FC" w:rsidRPr="00BF7B95" w:rsidRDefault="004D04FC" w:rsidP="004D04FC">
            <w:pPr>
              <w:spacing w:after="0" w:line="240" w:lineRule="auto"/>
              <w:jc w:val="both"/>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Место нахождения участника электронного аукциона</w:t>
            </w:r>
          </w:p>
        </w:tc>
        <w:tc>
          <w:tcPr>
            <w:tcW w:w="1861" w:type="pct"/>
            <w:gridSpan w:val="2"/>
          </w:tcPr>
          <w:p w:rsidR="004D04FC" w:rsidRPr="00BF7B95"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 xml:space="preserve">Юридический адрес: </w:t>
            </w:r>
          </w:p>
        </w:tc>
      </w:tr>
      <w:tr w:rsidR="004D04FC" w:rsidRPr="00BF7B95" w:rsidTr="00BF7B95">
        <w:trPr>
          <w:cantSplit/>
          <w:trHeight w:val="207"/>
          <w:jc w:val="center"/>
        </w:trPr>
        <w:tc>
          <w:tcPr>
            <w:tcW w:w="175" w:type="pct"/>
            <w:tcBorders>
              <w:top w:val="single" w:sz="4" w:space="0" w:color="auto"/>
              <w:left w:val="single" w:sz="4" w:space="0" w:color="auto"/>
              <w:bottom w:val="single" w:sz="4" w:space="0" w:color="auto"/>
              <w:right w:val="single" w:sz="4" w:space="0" w:color="auto"/>
            </w:tcBorders>
          </w:tcPr>
          <w:p w:rsidR="004D04FC" w:rsidRPr="00BF7B95" w:rsidRDefault="004D04FC" w:rsidP="004D04FC">
            <w:pPr>
              <w:spacing w:after="0" w:line="240" w:lineRule="auto"/>
              <w:ind w:right="-6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3.</w:t>
            </w:r>
          </w:p>
        </w:tc>
        <w:tc>
          <w:tcPr>
            <w:tcW w:w="2963" w:type="pct"/>
            <w:gridSpan w:val="2"/>
            <w:tcBorders>
              <w:left w:val="single" w:sz="4" w:space="0" w:color="auto"/>
            </w:tcBorders>
          </w:tcPr>
          <w:p w:rsidR="004D04FC" w:rsidRPr="00BF7B95" w:rsidRDefault="004D04FC" w:rsidP="004D04FC">
            <w:pPr>
              <w:spacing w:after="0" w:line="240" w:lineRule="auto"/>
              <w:jc w:val="both"/>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Почтовый адрес участника электронного аукциона</w:t>
            </w:r>
          </w:p>
        </w:tc>
        <w:tc>
          <w:tcPr>
            <w:tcW w:w="1861" w:type="pct"/>
            <w:gridSpan w:val="2"/>
          </w:tcPr>
          <w:p w:rsidR="004D04FC" w:rsidRPr="00BF7B95"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Адрес:</w:t>
            </w:r>
          </w:p>
        </w:tc>
      </w:tr>
      <w:tr w:rsidR="004D04FC" w:rsidRPr="00BF7B95" w:rsidTr="00BF7B95">
        <w:trPr>
          <w:cantSplit/>
          <w:trHeight w:val="143"/>
          <w:jc w:val="center"/>
        </w:trPr>
        <w:tc>
          <w:tcPr>
            <w:tcW w:w="175" w:type="pct"/>
            <w:tcBorders>
              <w:top w:val="single" w:sz="4" w:space="0" w:color="auto"/>
              <w:left w:val="single" w:sz="4" w:space="0" w:color="auto"/>
              <w:bottom w:val="single" w:sz="4" w:space="0" w:color="auto"/>
              <w:right w:val="single" w:sz="4" w:space="0" w:color="auto"/>
            </w:tcBorders>
          </w:tcPr>
          <w:p w:rsidR="004D04FC" w:rsidRPr="00BF7B95" w:rsidRDefault="004D04FC" w:rsidP="004D04FC">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4.</w:t>
            </w:r>
          </w:p>
        </w:tc>
        <w:tc>
          <w:tcPr>
            <w:tcW w:w="2963" w:type="pct"/>
            <w:gridSpan w:val="2"/>
            <w:tcBorders>
              <w:left w:val="single" w:sz="4" w:space="0" w:color="auto"/>
            </w:tcBorders>
          </w:tcPr>
          <w:p w:rsidR="004D04FC" w:rsidRPr="00BF7B95" w:rsidRDefault="004D04FC" w:rsidP="004D04FC">
            <w:pPr>
              <w:spacing w:after="0" w:line="240" w:lineRule="auto"/>
              <w:jc w:val="both"/>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Номер контактного телефона (факса)</w:t>
            </w:r>
          </w:p>
        </w:tc>
        <w:tc>
          <w:tcPr>
            <w:tcW w:w="1861" w:type="pct"/>
            <w:gridSpan w:val="2"/>
          </w:tcPr>
          <w:p w:rsidR="004D04FC" w:rsidRPr="00BF7B95"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F7B95" w:rsidRPr="00BF7B95" w:rsidTr="00BF7B95">
        <w:trPr>
          <w:trHeight w:val="519"/>
          <w:jc w:val="center"/>
        </w:trPr>
        <w:tc>
          <w:tcPr>
            <w:tcW w:w="180" w:type="pct"/>
            <w:gridSpan w:val="2"/>
            <w:tcBorders>
              <w:top w:val="single" w:sz="4" w:space="0" w:color="auto"/>
              <w:left w:val="single" w:sz="4" w:space="0" w:color="auto"/>
              <w:bottom w:val="single" w:sz="4" w:space="0" w:color="auto"/>
              <w:right w:val="single" w:sz="4" w:space="0" w:color="auto"/>
            </w:tcBorders>
          </w:tcPr>
          <w:p w:rsidR="00BF7B95" w:rsidRPr="00BF7B95" w:rsidRDefault="00BF7B95" w:rsidP="003867F1">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5.</w:t>
            </w:r>
          </w:p>
        </w:tc>
        <w:tc>
          <w:tcPr>
            <w:tcW w:w="2969" w:type="pct"/>
            <w:gridSpan w:val="2"/>
            <w:tcBorders>
              <w:left w:val="single" w:sz="4" w:space="0" w:color="auto"/>
            </w:tcBorders>
          </w:tcPr>
          <w:p w:rsidR="00BF7B95" w:rsidRPr="00BF7B95" w:rsidRDefault="00BF7B95" w:rsidP="003867F1">
            <w:pPr>
              <w:autoSpaceDE w:val="0"/>
              <w:autoSpaceDN w:val="0"/>
              <w:adjustRightInd w:val="0"/>
              <w:spacing w:after="0" w:line="240" w:lineRule="auto"/>
              <w:jc w:val="both"/>
              <w:rPr>
                <w:rFonts w:ascii="Times New Roman" w:eastAsia="Times New Roman" w:hAnsi="Times New Roman" w:cs="Times New Roman"/>
                <w:lang w:eastAsia="ru-RU"/>
              </w:rPr>
            </w:pPr>
            <w:r w:rsidRPr="00BF7B95">
              <w:rPr>
                <w:rFonts w:ascii="Times New Roman"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51" w:type="pct"/>
          </w:tcPr>
          <w:p w:rsidR="00BF7B95" w:rsidRPr="00BF7B95" w:rsidRDefault="00BF7B95" w:rsidP="003867F1">
            <w:pPr>
              <w:autoSpaceDE w:val="0"/>
              <w:autoSpaceDN w:val="0"/>
              <w:adjustRightInd w:val="0"/>
              <w:spacing w:after="0" w:line="240" w:lineRule="auto"/>
              <w:rPr>
                <w:rFonts w:ascii="Times New Roman" w:eastAsia="Times New Roman" w:hAnsi="Times New Roman" w:cs="Times New Roman"/>
                <w:lang w:eastAsia="ru-RU"/>
              </w:rPr>
            </w:pPr>
          </w:p>
        </w:tc>
      </w:tr>
      <w:tr w:rsidR="00BF7B95" w:rsidRPr="00BF7B95" w:rsidTr="00BF7B95">
        <w:trPr>
          <w:trHeight w:val="299"/>
          <w:jc w:val="center"/>
        </w:trPr>
        <w:tc>
          <w:tcPr>
            <w:tcW w:w="180" w:type="pct"/>
            <w:gridSpan w:val="2"/>
            <w:tcBorders>
              <w:top w:val="single" w:sz="4" w:space="0" w:color="auto"/>
              <w:left w:val="single" w:sz="4" w:space="0" w:color="auto"/>
              <w:bottom w:val="single" w:sz="4" w:space="0" w:color="auto"/>
              <w:right w:val="single" w:sz="4" w:space="0" w:color="auto"/>
            </w:tcBorders>
          </w:tcPr>
          <w:p w:rsidR="00BF7B95" w:rsidRPr="00BF7B95" w:rsidRDefault="00BF7B95" w:rsidP="003867F1">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6.</w:t>
            </w:r>
          </w:p>
        </w:tc>
        <w:tc>
          <w:tcPr>
            <w:tcW w:w="2969" w:type="pct"/>
            <w:gridSpan w:val="2"/>
            <w:tcBorders>
              <w:left w:val="single" w:sz="4" w:space="0" w:color="auto"/>
            </w:tcBorders>
          </w:tcPr>
          <w:p w:rsidR="00BF7B95" w:rsidRPr="00BF7B95" w:rsidRDefault="00BF7B95" w:rsidP="003867F1">
            <w:pPr>
              <w:autoSpaceDE w:val="0"/>
              <w:autoSpaceDN w:val="0"/>
              <w:adjustRightInd w:val="0"/>
              <w:spacing w:after="0" w:line="240" w:lineRule="auto"/>
              <w:jc w:val="both"/>
              <w:rPr>
                <w:rFonts w:ascii="Times New Roman" w:eastAsia="Times New Roman" w:hAnsi="Times New Roman" w:cs="Times New Roman"/>
                <w:lang w:eastAsia="ru-RU"/>
              </w:rPr>
            </w:pPr>
            <w:r w:rsidRPr="00BF7B95">
              <w:rPr>
                <w:rFonts w:ascii="Times New Roman" w:hAnsi="Times New Roman" w:cs="Times New Roman"/>
              </w:rPr>
              <w:t>ИНН</w:t>
            </w:r>
            <w:r w:rsidR="00C972AF">
              <w:rPr>
                <w:rFonts w:ascii="Times New Roman" w:hAnsi="Times New Roman" w:cs="Times New Roman"/>
              </w:rPr>
              <w:t xml:space="preserve"> (при наличии)</w:t>
            </w:r>
            <w:r w:rsidRPr="00BF7B95">
              <w:rPr>
                <w:rFonts w:ascii="Times New Roman" w:hAnsi="Times New Roman" w:cs="Times New Roman"/>
              </w:rPr>
              <w:t xml:space="preserve"> учредителей</w:t>
            </w:r>
          </w:p>
        </w:tc>
        <w:tc>
          <w:tcPr>
            <w:tcW w:w="1851" w:type="pct"/>
          </w:tcPr>
          <w:p w:rsidR="00BF7B95" w:rsidRPr="00BF7B95" w:rsidRDefault="00BF7B95" w:rsidP="003867F1">
            <w:pPr>
              <w:autoSpaceDE w:val="0"/>
              <w:autoSpaceDN w:val="0"/>
              <w:adjustRightInd w:val="0"/>
              <w:spacing w:after="0" w:line="240" w:lineRule="auto"/>
              <w:rPr>
                <w:rFonts w:ascii="Times New Roman" w:eastAsia="Times New Roman" w:hAnsi="Times New Roman" w:cs="Times New Roman"/>
                <w:lang w:eastAsia="ru-RU"/>
              </w:rPr>
            </w:pPr>
          </w:p>
        </w:tc>
      </w:tr>
      <w:tr w:rsidR="00BF7B95" w:rsidRPr="00BF7B95" w:rsidTr="00BF7B95">
        <w:trPr>
          <w:trHeight w:val="126"/>
          <w:jc w:val="center"/>
        </w:trPr>
        <w:tc>
          <w:tcPr>
            <w:tcW w:w="180" w:type="pct"/>
            <w:gridSpan w:val="2"/>
            <w:tcBorders>
              <w:top w:val="single" w:sz="4" w:space="0" w:color="auto"/>
              <w:left w:val="single" w:sz="4" w:space="0" w:color="auto"/>
              <w:bottom w:val="single" w:sz="4" w:space="0" w:color="auto"/>
              <w:right w:val="single" w:sz="4" w:space="0" w:color="auto"/>
            </w:tcBorders>
          </w:tcPr>
          <w:p w:rsidR="00BF7B95" w:rsidRPr="00BF7B95" w:rsidRDefault="00BF7B95" w:rsidP="003867F1">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7.</w:t>
            </w:r>
          </w:p>
        </w:tc>
        <w:tc>
          <w:tcPr>
            <w:tcW w:w="2969" w:type="pct"/>
            <w:gridSpan w:val="2"/>
            <w:tcBorders>
              <w:left w:val="single" w:sz="4" w:space="0" w:color="auto"/>
            </w:tcBorders>
          </w:tcPr>
          <w:p w:rsidR="00BF7B95" w:rsidRPr="00BF7B95" w:rsidRDefault="00BF7B95" w:rsidP="003867F1">
            <w:pPr>
              <w:autoSpaceDE w:val="0"/>
              <w:autoSpaceDN w:val="0"/>
              <w:adjustRightInd w:val="0"/>
              <w:spacing w:after="0" w:line="240" w:lineRule="auto"/>
              <w:jc w:val="both"/>
              <w:rPr>
                <w:rFonts w:ascii="Times New Roman" w:hAnsi="Times New Roman" w:cs="Times New Roman"/>
              </w:rPr>
            </w:pPr>
            <w:r w:rsidRPr="00BF7B95">
              <w:rPr>
                <w:rFonts w:ascii="Times New Roman" w:hAnsi="Times New Roman" w:cs="Times New Roman"/>
              </w:rPr>
              <w:t xml:space="preserve">ИНН </w:t>
            </w:r>
            <w:r w:rsidR="00C972AF">
              <w:rPr>
                <w:rFonts w:ascii="Times New Roman" w:hAnsi="Times New Roman" w:cs="Times New Roman"/>
              </w:rPr>
              <w:t xml:space="preserve">(при наличии) </w:t>
            </w:r>
            <w:r w:rsidRPr="00BF7B95">
              <w:rPr>
                <w:rFonts w:ascii="Times New Roman" w:hAnsi="Times New Roman" w:cs="Times New Roman"/>
              </w:rPr>
              <w:t>членов коллегиального исполнительного органа</w:t>
            </w:r>
          </w:p>
        </w:tc>
        <w:tc>
          <w:tcPr>
            <w:tcW w:w="1851" w:type="pct"/>
          </w:tcPr>
          <w:p w:rsidR="00BF7B95" w:rsidRPr="00BF7B95" w:rsidRDefault="00BF7B95" w:rsidP="003867F1">
            <w:pPr>
              <w:autoSpaceDE w:val="0"/>
              <w:autoSpaceDN w:val="0"/>
              <w:adjustRightInd w:val="0"/>
              <w:spacing w:after="0" w:line="240" w:lineRule="auto"/>
              <w:rPr>
                <w:rFonts w:ascii="Times New Roman" w:eastAsia="Times New Roman" w:hAnsi="Times New Roman" w:cs="Times New Roman"/>
                <w:lang w:eastAsia="ru-RU"/>
              </w:rPr>
            </w:pPr>
          </w:p>
        </w:tc>
      </w:tr>
      <w:tr w:rsidR="00BF7B95" w:rsidRPr="00BF7B95" w:rsidTr="00BF7B95">
        <w:trPr>
          <w:trHeight w:val="115"/>
          <w:jc w:val="center"/>
        </w:trPr>
        <w:tc>
          <w:tcPr>
            <w:tcW w:w="180" w:type="pct"/>
            <w:gridSpan w:val="2"/>
            <w:tcBorders>
              <w:top w:val="single" w:sz="4" w:space="0" w:color="auto"/>
              <w:left w:val="single" w:sz="4" w:space="0" w:color="auto"/>
              <w:bottom w:val="single" w:sz="4" w:space="0" w:color="auto"/>
              <w:right w:val="single" w:sz="4" w:space="0" w:color="auto"/>
            </w:tcBorders>
          </w:tcPr>
          <w:p w:rsidR="00BF7B95" w:rsidRPr="00BF7B95" w:rsidRDefault="00BF7B95" w:rsidP="003867F1">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8.</w:t>
            </w:r>
          </w:p>
        </w:tc>
        <w:tc>
          <w:tcPr>
            <w:tcW w:w="2969" w:type="pct"/>
            <w:gridSpan w:val="2"/>
            <w:tcBorders>
              <w:left w:val="single" w:sz="4" w:space="0" w:color="auto"/>
            </w:tcBorders>
          </w:tcPr>
          <w:p w:rsidR="00BF7B95" w:rsidRPr="00BF7B95" w:rsidRDefault="00BF7B95" w:rsidP="003867F1">
            <w:pPr>
              <w:autoSpaceDE w:val="0"/>
              <w:autoSpaceDN w:val="0"/>
              <w:adjustRightInd w:val="0"/>
              <w:spacing w:after="0" w:line="240" w:lineRule="auto"/>
              <w:jc w:val="both"/>
              <w:rPr>
                <w:rFonts w:ascii="Times New Roman" w:hAnsi="Times New Roman" w:cs="Times New Roman"/>
              </w:rPr>
            </w:pPr>
            <w:r w:rsidRPr="00BF7B95">
              <w:rPr>
                <w:rFonts w:ascii="Times New Roman" w:hAnsi="Times New Roman" w:cs="Times New Roman"/>
              </w:rPr>
              <w:t>ИНН</w:t>
            </w:r>
            <w:r w:rsidR="00C972AF">
              <w:rPr>
                <w:rFonts w:ascii="Times New Roman" w:hAnsi="Times New Roman" w:cs="Times New Roman"/>
              </w:rPr>
              <w:t xml:space="preserve"> (при наличии)</w:t>
            </w:r>
            <w:r w:rsidRPr="00BF7B95">
              <w:rPr>
                <w:rFonts w:ascii="Times New Roman" w:hAnsi="Times New Roman" w:cs="Times New Roman"/>
              </w:rPr>
              <w:t xml:space="preserve"> лица, исполняющего функции единоличного исполнительного органа участника электронного аукциона</w:t>
            </w:r>
          </w:p>
        </w:tc>
        <w:tc>
          <w:tcPr>
            <w:tcW w:w="1851" w:type="pct"/>
          </w:tcPr>
          <w:p w:rsidR="00BF7B95" w:rsidRPr="00BF7B95" w:rsidRDefault="00BF7B95" w:rsidP="003867F1">
            <w:pPr>
              <w:autoSpaceDE w:val="0"/>
              <w:autoSpaceDN w:val="0"/>
              <w:adjustRightInd w:val="0"/>
              <w:spacing w:after="0" w:line="240" w:lineRule="auto"/>
              <w:rPr>
                <w:rFonts w:ascii="Times New Roman" w:eastAsia="Times New Roman" w:hAnsi="Times New Roman" w:cs="Times New Roman"/>
                <w:lang w:eastAsia="ru-RU"/>
              </w:rPr>
            </w:pP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spacing w:after="0" w:line="240" w:lineRule="auto"/>
        <w:jc w:val="center"/>
        <w:outlineLvl w:val="8"/>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(для физического лица)</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4D04FC" w:rsidRPr="004D04FC" w:rsidTr="00200C7B">
        <w:trPr>
          <w:trHeight w:val="192"/>
          <w:jc w:val="center"/>
        </w:trPr>
        <w:tc>
          <w:tcPr>
            <w:tcW w:w="1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1.</w:t>
            </w:r>
          </w:p>
        </w:tc>
        <w:tc>
          <w:tcPr>
            <w:tcW w:w="301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4D04FC">
              <w:rPr>
                <w:rFonts w:ascii="Times New Roman" w:eastAsia="Times New Roman" w:hAnsi="Times New Roman" w:cs="Times New Roman"/>
                <w:lang w:eastAsia="ru-RU"/>
              </w:rPr>
              <w:t>Фамилия, имя, отчество (при наличии)</w:t>
            </w:r>
          </w:p>
        </w:tc>
        <w:tc>
          <w:tcPr>
            <w:tcW w:w="1809" w:type="pct"/>
            <w:tcBorders>
              <w:left w:val="single" w:sz="4" w:space="0" w:color="auto"/>
            </w:tcBorders>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trHeight w:val="466"/>
          <w:jc w:val="center"/>
        </w:trPr>
        <w:tc>
          <w:tcPr>
            <w:tcW w:w="175" w:type="pct"/>
            <w:tcBorders>
              <w:top w:val="single" w:sz="4" w:space="0" w:color="auto"/>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2.</w:t>
            </w:r>
          </w:p>
        </w:tc>
        <w:tc>
          <w:tcPr>
            <w:tcW w:w="3016" w:type="pct"/>
            <w:tcBorders>
              <w:top w:val="single" w:sz="4" w:space="0" w:color="auto"/>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Паспортные данные</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серия                 номер</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выдан</w:t>
            </w:r>
          </w:p>
        </w:tc>
      </w:tr>
      <w:tr w:rsidR="004D04FC" w:rsidRPr="004D04FC" w:rsidTr="00200C7B">
        <w:trPr>
          <w:cantSplit/>
          <w:trHeight w:val="325"/>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3.</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Место  жительства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 xml:space="preserve">Адрес </w:t>
            </w:r>
          </w:p>
        </w:tc>
      </w:tr>
      <w:tr w:rsidR="004D04FC" w:rsidRPr="004D04FC" w:rsidTr="00200C7B">
        <w:trPr>
          <w:cantSplit/>
          <w:trHeight w:val="305"/>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4.</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Номер контактного телефона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cantSplit/>
          <w:trHeight w:val="357"/>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5.</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3 - 5, 7, 9 части 1 статьи 31</w:t>
      </w:r>
      <w:r w:rsidRPr="004D04FC">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42"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4"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D04FC">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4D04FC">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4D04FC">
        <w:rPr>
          <w:rFonts w:ascii="Times New Roman" w:eastAsia="Times New Roman" w:hAnsi="Times New Roman" w:cs="Times New Roman"/>
          <w:sz w:val="24"/>
          <w:szCs w:val="24"/>
          <w:lang w:eastAsia="ru-RU"/>
        </w:rPr>
        <w:t>являющихся</w:t>
      </w:r>
      <w:proofErr w:type="gramEnd"/>
      <w:r w:rsidRPr="004D04FC">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72AF" w:rsidRPr="00C972AF" w:rsidRDefault="00C972AF" w:rsidP="00C972AF">
      <w:pPr>
        <w:autoSpaceDE w:val="0"/>
        <w:autoSpaceDN w:val="0"/>
        <w:adjustRightInd w:val="0"/>
        <w:spacing w:after="0" w:line="240" w:lineRule="auto"/>
        <w:jc w:val="both"/>
        <w:rPr>
          <w:rFonts w:ascii="Times New Roman" w:eastAsia="Times New Roman" w:hAnsi="Times New Roman" w:cs="Times New Roman"/>
          <w:iCs/>
          <w:lang w:eastAsia="ru-RU"/>
        </w:rPr>
      </w:pPr>
      <w:r w:rsidRPr="00C972AF">
        <w:rPr>
          <w:rFonts w:ascii="Times New Roman" w:eastAsia="Times New Roman" w:hAnsi="Times New Roman" w:cs="Times New Roman"/>
          <w:iCs/>
          <w:lang w:eastAsia="ru-RU"/>
        </w:rPr>
        <w:t>Декларирую свою принадлежность к субъектам малого предпринимательства</w:t>
      </w:r>
    </w:p>
    <w:p w:rsidR="00C972AF" w:rsidRPr="00C972AF" w:rsidRDefault="00C972AF" w:rsidP="00C972AF">
      <w:pPr>
        <w:autoSpaceDE w:val="0"/>
        <w:autoSpaceDN w:val="0"/>
        <w:adjustRightInd w:val="0"/>
        <w:spacing w:after="0" w:line="240" w:lineRule="auto"/>
        <w:ind w:firstLine="540"/>
        <w:jc w:val="both"/>
        <w:rPr>
          <w:rFonts w:ascii="Times New Roman" w:eastAsia="Times New Roman" w:hAnsi="Times New Roman" w:cs="Times New Roman"/>
          <w:b/>
          <w:i/>
          <w:iCs/>
          <w:lang w:eastAsia="ru-RU"/>
        </w:rPr>
      </w:pPr>
      <w:r w:rsidRPr="00C972AF">
        <w:rPr>
          <w:rFonts w:ascii="Times New Roman" w:eastAsia="Times New Roman" w:hAnsi="Times New Roman" w:cs="Times New Roman"/>
          <w:b/>
          <w:i/>
          <w:iCs/>
          <w:lang w:eastAsia="ru-RU"/>
        </w:rPr>
        <w:t xml:space="preserve">или </w:t>
      </w:r>
    </w:p>
    <w:p w:rsidR="00C972AF" w:rsidRDefault="00C972AF" w:rsidP="00C972AF">
      <w:pPr>
        <w:autoSpaceDE w:val="0"/>
        <w:autoSpaceDN w:val="0"/>
        <w:adjustRightInd w:val="0"/>
        <w:spacing w:after="0" w:line="240" w:lineRule="auto"/>
        <w:jc w:val="both"/>
        <w:rPr>
          <w:rFonts w:ascii="Times New Roman" w:eastAsia="Times New Roman" w:hAnsi="Times New Roman" w:cs="Times New Roman"/>
          <w:lang w:eastAsia="ru-RU"/>
        </w:rPr>
      </w:pPr>
      <w:r w:rsidRPr="00C972AF">
        <w:rPr>
          <w:rFonts w:ascii="Times New Roman" w:eastAsia="Times New Roman" w:hAnsi="Times New Roman" w:cs="Times New Roman"/>
          <w:iCs/>
          <w:lang w:eastAsia="ru-RU"/>
        </w:rPr>
        <w:t xml:space="preserve">Декларирую свою принадлежность к </w:t>
      </w:r>
      <w:r w:rsidRPr="00C972AF">
        <w:rPr>
          <w:rFonts w:ascii="Times New Roman" w:eastAsia="Times New Roman" w:hAnsi="Times New Roman" w:cs="Times New Roman"/>
          <w:lang w:eastAsia="ru-RU"/>
        </w:rPr>
        <w:t>социально ориентированным некоммерческим организациям.</w:t>
      </w:r>
    </w:p>
    <w:p w:rsidR="00C972AF" w:rsidRPr="00C972AF" w:rsidRDefault="00C972AF" w:rsidP="00C972AF">
      <w:pPr>
        <w:autoSpaceDE w:val="0"/>
        <w:autoSpaceDN w:val="0"/>
        <w:adjustRightInd w:val="0"/>
        <w:spacing w:after="0" w:line="240" w:lineRule="auto"/>
        <w:jc w:val="both"/>
        <w:rPr>
          <w:rFonts w:ascii="Times New Roman" w:eastAsia="Times New Roman" w:hAnsi="Times New Roman" w:cs="Times New Roman"/>
          <w:iCs/>
          <w:lang w:eastAsia="ru-RU"/>
        </w:rPr>
      </w:pPr>
    </w:p>
    <w:p w:rsidR="004D04FC" w:rsidRPr="004D04FC" w:rsidRDefault="00C972AF" w:rsidP="00C972AF">
      <w:pPr>
        <w:autoSpaceDE w:val="0"/>
        <w:autoSpaceDN w:val="0"/>
        <w:adjustRightInd w:val="0"/>
        <w:spacing w:after="0" w:line="240" w:lineRule="auto"/>
        <w:jc w:val="both"/>
        <w:rPr>
          <w:rFonts w:ascii="Times New Roman" w:eastAsia="Times New Roman" w:hAnsi="Times New Roman" w:cs="Times New Roman"/>
          <w:b/>
          <w:i/>
          <w:lang w:eastAsia="ru-RU"/>
        </w:rPr>
      </w:pPr>
      <w:r w:rsidRPr="00C972AF">
        <w:rPr>
          <w:rFonts w:ascii="Times New Roman" w:eastAsia="Times New Roman" w:hAnsi="Times New Roman" w:cs="Times New Roman"/>
          <w:b/>
          <w:i/>
          <w:sz w:val="24"/>
          <w:szCs w:val="24"/>
          <w:lang w:eastAsia="ru-RU"/>
        </w:rPr>
        <w:t>Заверяю правильность всех данных, указанных в анкете.</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C972AF" w:rsidRDefault="004D04FC" w:rsidP="00C972A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r w:rsidRPr="004D04FC">
        <w:rPr>
          <w:rFonts w:ascii="Times New Roman" w:eastAsia="Times New Roman" w:hAnsi="Times New Roman" w:cs="Times New Roman"/>
          <w:sz w:val="20"/>
          <w:szCs w:val="20"/>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4D04FC">
        <w:rPr>
          <w:rFonts w:ascii="Times New Roman" w:eastAsia="Times New Roman" w:hAnsi="Times New Roman" w:cs="Times New Roman"/>
          <w:b/>
          <w:sz w:val="28"/>
          <w:szCs w:val="28"/>
          <w:u w:val="single"/>
          <w:lang w:eastAsia="ru-RU"/>
        </w:rPr>
        <w:lastRenderedPageBreak/>
        <w:t>Форма № 3</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ФОРМА ЗАПРОСА О РАЗЪЯСНЕНИИ ПОЛОЖЕНИЙ</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 xml:space="preserve">ДОКУМЕНТАЦИИ ОБ ЭЛЕКТРОННОМ АУКЦИОНЕ </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исх. номер</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4D04FC">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BF39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4D04FC">
        <w:rPr>
          <w:rFonts w:ascii="Times New Roman" w:eastAsia="Times New Roman" w:hAnsi="Times New Roman" w:cs="Times New Roman"/>
          <w:sz w:val="24"/>
          <w:szCs w:val="24"/>
          <w:lang w:eastAsia="ru-RU"/>
        </w:rPr>
        <w:t>докум</w:t>
      </w:r>
      <w:r w:rsidR="00BF7B95">
        <w:rPr>
          <w:rFonts w:ascii="Times New Roman" w:eastAsia="Times New Roman" w:hAnsi="Times New Roman" w:cs="Times New Roman"/>
          <w:sz w:val="24"/>
          <w:szCs w:val="24"/>
          <w:lang w:eastAsia="ru-RU"/>
        </w:rPr>
        <w:t>ентации об электронном аукционе</w:t>
      </w:r>
      <w:r w:rsidR="00BF7B95" w:rsidRPr="00BF7B95">
        <w:rPr>
          <w:rFonts w:ascii="Times New Roman" w:eastAsia="Times New Roman" w:hAnsi="Times New Roman" w:cs="Times New Roman"/>
          <w:sz w:val="24"/>
          <w:szCs w:val="24"/>
          <w:lang w:eastAsia="ru-RU"/>
        </w:rPr>
        <w:t xml:space="preserve"> </w:t>
      </w:r>
      <w:r w:rsidR="00BF7B95">
        <w:rPr>
          <w:rFonts w:ascii="Times New Roman" w:eastAsia="Times New Roman" w:hAnsi="Times New Roman" w:cs="Times New Roman"/>
          <w:i/>
          <w:sz w:val="24"/>
          <w:szCs w:val="24"/>
          <w:lang w:eastAsia="ru-RU"/>
        </w:rPr>
        <w:t xml:space="preserve">на поставку </w:t>
      </w:r>
      <w:r w:rsidR="00C972AF">
        <w:rPr>
          <w:rFonts w:ascii="Times New Roman" w:eastAsia="Times New Roman" w:hAnsi="Times New Roman" w:cs="Times New Roman"/>
          <w:i/>
          <w:sz w:val="24"/>
          <w:szCs w:val="24"/>
        </w:rPr>
        <w:t>школьной мебели</w:t>
      </w:r>
      <w:r w:rsidR="00A85230">
        <w:rPr>
          <w:rFonts w:ascii="Times New Roman" w:eastAsia="Times New Roman" w:hAnsi="Times New Roman" w:cs="Times New Roman"/>
          <w:i/>
          <w:sz w:val="24"/>
          <w:szCs w:val="24"/>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4D04FC" w:rsidRPr="004D04FC" w:rsidTr="00200C7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pacing w:val="-7"/>
                <w:sz w:val="24"/>
                <w:szCs w:val="24"/>
                <w:lang w:eastAsia="ru-RU"/>
              </w:rPr>
              <w:t>п</w:t>
            </w:r>
            <w:proofErr w:type="gramEnd"/>
            <w:r w:rsidRPr="004D04FC">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2"/>
                <w:sz w:val="24"/>
                <w:szCs w:val="24"/>
                <w:lang w:eastAsia="ru-RU"/>
              </w:rPr>
              <w:t xml:space="preserve">Раздел </w:t>
            </w:r>
            <w:r w:rsidRPr="004D04FC">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3"/>
                <w:sz w:val="24"/>
                <w:szCs w:val="24"/>
                <w:lang w:eastAsia="ru-RU"/>
              </w:rPr>
              <w:t xml:space="preserve">Ссылка на </w:t>
            </w:r>
            <w:r w:rsidRPr="004D04FC">
              <w:rPr>
                <w:rFonts w:ascii="Times New Roman" w:eastAsia="Times New Roman" w:hAnsi="Times New Roman" w:cs="Times New Roman"/>
                <w:spacing w:val="-4"/>
                <w:sz w:val="24"/>
                <w:szCs w:val="24"/>
                <w:lang w:eastAsia="ru-RU"/>
              </w:rPr>
              <w:t xml:space="preserve">пункт </w:t>
            </w:r>
            <w:r w:rsidRPr="004D04FC">
              <w:rPr>
                <w:rFonts w:ascii="Times New Roman" w:eastAsia="Times New Roman" w:hAnsi="Times New Roman" w:cs="Times New Roman"/>
                <w:spacing w:val="-5"/>
                <w:sz w:val="24"/>
                <w:szCs w:val="24"/>
                <w:lang w:eastAsia="ru-RU"/>
              </w:rPr>
              <w:t xml:space="preserve">документации об электронном аукционе, </w:t>
            </w:r>
            <w:r w:rsidRPr="004D04FC">
              <w:rPr>
                <w:rFonts w:ascii="Times New Roman" w:eastAsia="Times New Roman" w:hAnsi="Times New Roman" w:cs="Times New Roman"/>
                <w:spacing w:val="-4"/>
                <w:sz w:val="24"/>
                <w:szCs w:val="24"/>
                <w:lang w:eastAsia="ru-RU"/>
              </w:rPr>
              <w:t xml:space="preserve">положения </w:t>
            </w:r>
            <w:r w:rsidRPr="004D04FC">
              <w:rPr>
                <w:rFonts w:ascii="Times New Roman" w:eastAsia="Times New Roman" w:hAnsi="Times New Roman" w:cs="Times New Roman"/>
                <w:spacing w:val="-5"/>
                <w:sz w:val="24"/>
                <w:szCs w:val="24"/>
                <w:lang w:eastAsia="ru-RU"/>
              </w:rPr>
              <w:t xml:space="preserve">которой </w:t>
            </w:r>
            <w:r w:rsidRPr="004D04FC">
              <w:rPr>
                <w:rFonts w:ascii="Times New Roman" w:eastAsia="Times New Roman" w:hAnsi="Times New Roman" w:cs="Times New Roman"/>
                <w:spacing w:val="-4"/>
                <w:sz w:val="24"/>
                <w:szCs w:val="24"/>
                <w:lang w:eastAsia="ru-RU"/>
              </w:rPr>
              <w:t xml:space="preserve">следует </w:t>
            </w:r>
            <w:r w:rsidRPr="004D04FC">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4D04FC">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4D04FC" w:rsidRPr="004D04FC" w:rsidTr="00200C7B">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r>
      <w:tr w:rsidR="004D04FC" w:rsidRPr="004D04FC" w:rsidTr="00200C7B">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4D04FC">
        <w:rPr>
          <w:rFonts w:ascii="Times New Roman" w:eastAsia="Times New Roman" w:hAnsi="Times New Roman" w:cs="Times New Roman"/>
          <w:spacing w:val="-4"/>
          <w:sz w:val="24"/>
          <w:szCs w:val="24"/>
          <w:lang w:eastAsia="ru-RU"/>
        </w:rPr>
        <w:t>* Направляется оператору электронной площадки.</w:t>
      </w: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i/>
          <w:sz w:val="24"/>
          <w:szCs w:val="24"/>
          <w:vertAlign w:val="superscript"/>
          <w:lang w:eastAsia="ru-RU"/>
        </w:rPr>
        <w:tab/>
        <w:t xml:space="preserve">    </w:t>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43F42" w:rsidRDefault="00B43F42"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E6A48" w:rsidRPr="003867F1" w:rsidRDefault="003E6A48"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4D04FC" w:rsidRPr="003E6A48" w:rsidRDefault="004D04FC" w:rsidP="003E6A4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Pr="004D04FC">
        <w:rPr>
          <w:rFonts w:ascii="Times New Roman" w:eastAsia="Times New Roman" w:hAnsi="Times New Roman" w:cs="Times New Roman"/>
          <w:b/>
          <w:sz w:val="28"/>
          <w:szCs w:val="28"/>
          <w:lang w:eastAsia="ru-RU"/>
        </w:rPr>
        <w:t>КОНТРАКТА</w:t>
      </w:r>
    </w:p>
    <w:p w:rsidR="00D4762A" w:rsidRDefault="00D4762A" w:rsidP="00034BA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4BA5">
        <w:rPr>
          <w:rFonts w:ascii="Times New Roman" w:eastAsia="Times New Roman" w:hAnsi="Times New Roman" w:cs="Times New Roman"/>
          <w:b/>
          <w:sz w:val="24"/>
          <w:szCs w:val="24"/>
          <w:lang w:eastAsia="ru-RU"/>
        </w:rPr>
        <w:t>ПРОЕКТ</w:t>
      </w:r>
    </w:p>
    <w:p w:rsidR="00034BA5" w:rsidRPr="00034BA5" w:rsidRDefault="00034BA5" w:rsidP="00034BA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D3A85" w:rsidRDefault="00034BA5" w:rsidP="00034BA5">
      <w:pPr>
        <w:widowControl w:val="0"/>
        <w:autoSpaceDE w:val="0"/>
        <w:autoSpaceDN w:val="0"/>
        <w:adjustRightInd w:val="0"/>
        <w:spacing w:after="0" w:line="240" w:lineRule="auto"/>
        <w:jc w:val="center"/>
        <w:rPr>
          <w:rFonts w:ascii="Times New Roman" w:eastAsia="Calibri" w:hAnsi="Times New Roman" w:cs="Times New Roman"/>
          <w:b/>
          <w:caps/>
          <w:sz w:val="24"/>
          <w:szCs w:val="24"/>
        </w:rPr>
      </w:pPr>
      <w:r w:rsidRPr="00034BA5">
        <w:rPr>
          <w:rFonts w:ascii="Times New Roman" w:eastAsia="Calibri" w:hAnsi="Times New Roman" w:cs="Times New Roman"/>
          <w:b/>
          <w:caps/>
          <w:sz w:val="24"/>
          <w:szCs w:val="24"/>
        </w:rPr>
        <w:t>Гражданско-правовой договор № _________</w:t>
      </w:r>
    </w:p>
    <w:p w:rsidR="00034BA5" w:rsidRPr="00034BA5" w:rsidRDefault="00034BA5" w:rsidP="00034BA5">
      <w:pPr>
        <w:widowControl w:val="0"/>
        <w:autoSpaceDE w:val="0"/>
        <w:autoSpaceDN w:val="0"/>
        <w:adjustRightInd w:val="0"/>
        <w:spacing w:after="0" w:line="240" w:lineRule="auto"/>
        <w:jc w:val="center"/>
        <w:rPr>
          <w:rFonts w:ascii="Times New Roman" w:eastAsia="Times New Roman" w:hAnsi="Times New Roman" w:cs="Times New Roman"/>
          <w:b/>
          <w:snapToGrid w:val="0"/>
          <w:lang w:eastAsia="ru-RU"/>
        </w:rPr>
      </w:pPr>
    </w:p>
    <w:p w:rsidR="000D3A85" w:rsidRPr="003451FD" w:rsidRDefault="000D3A85" w:rsidP="000D3A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г. Иваново</w:t>
      </w:r>
      <w:r w:rsidRPr="003451FD">
        <w:rPr>
          <w:rFonts w:ascii="Times New Roman" w:eastAsia="Times New Roman" w:hAnsi="Times New Roman" w:cs="Times New Roman"/>
          <w:i/>
          <w:sz w:val="24"/>
          <w:szCs w:val="24"/>
          <w:lang w:eastAsia="ru-RU"/>
        </w:rPr>
        <w:t xml:space="preserve"> </w:t>
      </w:r>
      <w:r w:rsidRPr="003451FD">
        <w:rPr>
          <w:rFonts w:ascii="Times New Roman" w:eastAsia="Times New Roman" w:hAnsi="Times New Roman" w:cs="Times New Roman"/>
          <w:sz w:val="24"/>
          <w:szCs w:val="24"/>
          <w:lang w:eastAsia="ru-RU"/>
        </w:rPr>
        <w:t>«____»________2014 г.</w:t>
      </w:r>
      <w:r w:rsidRPr="003451FD">
        <w:rPr>
          <w:rFonts w:ascii="Times New Roman" w:eastAsia="Times New Roman" w:hAnsi="Times New Roman" w:cs="Times New Roman"/>
          <w:i/>
          <w:sz w:val="24"/>
          <w:szCs w:val="24"/>
          <w:lang w:eastAsia="ru-RU"/>
        </w:rPr>
        <w:br/>
      </w:r>
    </w:p>
    <w:p w:rsidR="002955C2" w:rsidRDefault="002955C2" w:rsidP="00C972AF">
      <w:pPr>
        <w:autoSpaceDE w:val="0"/>
        <w:autoSpaceDN w:val="0"/>
        <w:adjustRightInd w:val="0"/>
        <w:spacing w:after="0" w:line="240" w:lineRule="auto"/>
        <w:rPr>
          <w:rFonts w:ascii="Times New Roman" w:eastAsia="Times New Roman" w:hAnsi="Times New Roman" w:cs="Times New Roman"/>
          <w:bCs/>
          <w:lang w:eastAsia="ru-RU"/>
        </w:rPr>
      </w:pPr>
    </w:p>
    <w:p w:rsidR="00C972AF" w:rsidRPr="00C972AF" w:rsidRDefault="00C972AF" w:rsidP="00C972AF">
      <w:pPr>
        <w:widowControl w:val="0"/>
        <w:autoSpaceDE w:val="0"/>
        <w:autoSpaceDN w:val="0"/>
        <w:adjustRightInd w:val="0"/>
        <w:spacing w:after="0" w:line="240" w:lineRule="auto"/>
        <w:ind w:firstLine="390"/>
        <w:jc w:val="both"/>
        <w:rPr>
          <w:rFonts w:ascii="Times New Roman" w:eastAsia="Times New Roman" w:hAnsi="Times New Roman" w:cs="Times New Roman"/>
          <w:sz w:val="24"/>
          <w:szCs w:val="24"/>
          <w:lang w:eastAsia="ru-RU"/>
        </w:rPr>
      </w:pPr>
      <w:proofErr w:type="gramStart"/>
      <w:r w:rsidRPr="00C972AF">
        <w:rPr>
          <w:rFonts w:ascii="Times New Roman" w:eastAsia="Times New Roman" w:hAnsi="Times New Roman" w:cs="Times New Roman"/>
          <w:sz w:val="24"/>
          <w:szCs w:val="24"/>
          <w:lang w:eastAsia="ru-RU"/>
        </w:rPr>
        <w:t>Муниципальное бюджетное образовательное учреждение средняя общеобразовательная школа №1, именуемый в дальнейшем «Заказчик», в лице директора Степович Натальи Васильевны</w:t>
      </w:r>
      <w:r w:rsidRPr="00C972AF">
        <w:rPr>
          <w:rFonts w:ascii="Times New Roman" w:eastAsia="Times New Roman" w:hAnsi="Times New Roman" w:cs="Times New Roman"/>
          <w:color w:val="000000"/>
          <w:sz w:val="24"/>
          <w:szCs w:val="24"/>
          <w:lang w:eastAsia="ru-RU"/>
        </w:rPr>
        <w:t>, действующего на основании Устава, с</w:t>
      </w:r>
      <w:r w:rsidRPr="00C972AF">
        <w:rPr>
          <w:rFonts w:ascii="Times New Roman" w:eastAsia="Times New Roman" w:hAnsi="Times New Roman" w:cs="Times New Roman"/>
          <w:sz w:val="24"/>
          <w:szCs w:val="24"/>
          <w:lang w:eastAsia="ru-RU"/>
        </w:rPr>
        <w:t xml:space="preserve"> одной стороны, и ______________________________, именуемое в дальнейшем «Поставщик», в лице _______________________________, действующего на основании ________________, с другой стороны, вместе именуемые в дальнейшем «Стороны», в соответствии с _______________________________________________________, заключили настоящий </w:t>
      </w:r>
      <w:proofErr w:type="spellStart"/>
      <w:r w:rsidR="00034BA5">
        <w:rPr>
          <w:rFonts w:ascii="Times New Roman" w:eastAsia="Times New Roman" w:hAnsi="Times New Roman" w:cs="Times New Roman"/>
          <w:sz w:val="24"/>
          <w:szCs w:val="24"/>
          <w:lang w:eastAsia="ru-RU"/>
        </w:rPr>
        <w:t>гражданско</w:t>
      </w:r>
      <w:proofErr w:type="spellEnd"/>
      <w:r w:rsidR="00034BA5">
        <w:rPr>
          <w:rFonts w:ascii="Times New Roman" w:eastAsia="Times New Roman" w:hAnsi="Times New Roman" w:cs="Times New Roman"/>
          <w:sz w:val="24"/>
          <w:szCs w:val="24"/>
          <w:lang w:eastAsia="ru-RU"/>
        </w:rPr>
        <w:t>–правовой договор</w:t>
      </w:r>
      <w:r w:rsidRPr="00C972AF">
        <w:rPr>
          <w:rFonts w:ascii="Times New Roman" w:eastAsia="Times New Roman" w:hAnsi="Times New Roman" w:cs="Times New Roman"/>
          <w:sz w:val="24"/>
          <w:szCs w:val="24"/>
          <w:lang w:eastAsia="ru-RU"/>
        </w:rPr>
        <w:t xml:space="preserve"> (далее – Контракт), о нижеследующем.</w:t>
      </w:r>
      <w:proofErr w:type="gramEnd"/>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2AF">
        <w:rPr>
          <w:rFonts w:ascii="Times New Roman" w:eastAsia="Times New Roman" w:hAnsi="Times New Roman" w:cs="Times New Roman"/>
          <w:b/>
          <w:sz w:val="24"/>
          <w:szCs w:val="24"/>
          <w:lang w:eastAsia="ru-RU"/>
        </w:rPr>
        <w:t>1. Предмет Контракта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xml:space="preserve">1.1. По настоящему Контракту Поставщик принимает на себя обязанности по поставке школьной мебели (ученические столы, стулья, стол учителя) (далее – товар) Заказчику согласно Приложению № 1 к муниципальному контракту. </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1.2. Заказчик обязуется обеспечить оплату поставленного товара, указанного в п. 1.1. Контракта, в порядке и на условиях, предусмотренных Контрактом.</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1.3. По окончании поставки товара в полном объёме стороны составляют акт приема-передачи товара, который является основанием для оплаты принятого товара.</w:t>
      </w: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2AF">
        <w:rPr>
          <w:rFonts w:ascii="Times New Roman" w:eastAsia="Times New Roman" w:hAnsi="Times New Roman" w:cs="Times New Roman"/>
          <w:b/>
          <w:sz w:val="24"/>
          <w:szCs w:val="24"/>
          <w:lang w:eastAsia="ru-RU"/>
        </w:rPr>
        <w:t>2. Цена Контракта и порядок расчетов</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2.1. Цена настоящего Контракта составляет</w:t>
      </w:r>
      <w:proofErr w:type="gramStart"/>
      <w:r w:rsidRPr="00C972AF">
        <w:rPr>
          <w:rFonts w:ascii="Times New Roman" w:eastAsia="Times New Roman" w:hAnsi="Times New Roman" w:cs="Times New Roman"/>
          <w:sz w:val="24"/>
          <w:szCs w:val="24"/>
          <w:lang w:eastAsia="ru-RU"/>
        </w:rPr>
        <w:t xml:space="preserve"> _______________ (_________________________________),  </w:t>
      </w:r>
      <w:proofErr w:type="gramEnd"/>
      <w:r w:rsidRPr="00C972AF">
        <w:rPr>
          <w:rFonts w:ascii="Times New Roman" w:eastAsia="Times New Roman" w:hAnsi="Times New Roman" w:cs="Times New Roman"/>
          <w:sz w:val="24"/>
          <w:szCs w:val="24"/>
          <w:lang w:eastAsia="ru-RU"/>
        </w:rPr>
        <w:t>НДС</w:t>
      </w:r>
      <w:r w:rsidRPr="00C972AF">
        <w:rPr>
          <w:rFonts w:ascii="Times New Roman" w:eastAsia="Calibri" w:hAnsi="Times New Roman" w:cs="Times New Roman"/>
          <w:sz w:val="24"/>
          <w:szCs w:val="24"/>
          <w:vertAlign w:val="superscript"/>
          <w:lang w:eastAsia="ru-RU"/>
        </w:rPr>
        <w:footnoteReference w:customMarkFollows="1" w:id="4"/>
        <w:t>*</w:t>
      </w:r>
      <w:r w:rsidRPr="00C972AF">
        <w:rPr>
          <w:rFonts w:ascii="Times New Roman" w:eastAsia="Times New Roman" w:hAnsi="Times New Roman" w:cs="Times New Roman"/>
          <w:sz w:val="24"/>
          <w:szCs w:val="24"/>
          <w:lang w:eastAsia="ru-RU"/>
        </w:rPr>
        <w:t>.</w:t>
      </w:r>
      <w:r w:rsidRPr="00C972AF">
        <w:rPr>
          <w:rFonts w:ascii="Times New Roman" w:eastAsia="Times New Roman" w:hAnsi="Times New Roman" w:cs="Times New Roman"/>
          <w:sz w:val="24"/>
          <w:szCs w:val="24"/>
          <w:vertAlign w:val="superscript"/>
          <w:lang w:eastAsia="ru-RU"/>
        </w:rPr>
        <w:t xml:space="preserve">  </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2.2. В цену Контракта входит стоимость товара, расходы на гарантийное обслуживание,  таможенные пошлины, расходы по доставке товара, разгрузке, сборке товара, налоги</w:t>
      </w:r>
      <w:r w:rsidRPr="00C972AF">
        <w:rPr>
          <w:rFonts w:ascii="Times New Roman" w:eastAsia="Calibri" w:hAnsi="Times New Roman" w:cs="Times New Roman"/>
          <w:sz w:val="24"/>
          <w:szCs w:val="24"/>
        </w:rPr>
        <w:t>, в том числе НДС</w:t>
      </w:r>
      <w:r w:rsidRPr="00C972AF">
        <w:rPr>
          <w:rFonts w:ascii="Times New Roman" w:eastAsia="Calibri" w:hAnsi="Times New Roman" w:cs="Times New Roman"/>
          <w:sz w:val="24"/>
          <w:szCs w:val="24"/>
          <w:vertAlign w:val="superscript"/>
          <w:lang w:eastAsia="ru-RU"/>
        </w:rPr>
        <w:t>*</w:t>
      </w:r>
      <w:r w:rsidRPr="00C972AF">
        <w:rPr>
          <w:rFonts w:ascii="Times New Roman" w:eastAsia="Times New Roman" w:hAnsi="Times New Roman" w:cs="Times New Roman"/>
          <w:sz w:val="24"/>
          <w:szCs w:val="24"/>
          <w:lang w:eastAsia="ru-RU"/>
        </w:rPr>
        <w:t>, сборы и другие обязательные платежи.</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2.3. Цена Контракта является твердой и определяется на весь срок исполнения Контракта.</w:t>
      </w:r>
    </w:p>
    <w:p w:rsidR="00C972AF" w:rsidRPr="00C972AF" w:rsidRDefault="00C972AF" w:rsidP="00C972AF">
      <w:pPr>
        <w:spacing w:after="0" w:line="240" w:lineRule="auto"/>
        <w:jc w:val="both"/>
        <w:rPr>
          <w:rFonts w:ascii="Times New Roman" w:hAnsi="Times New Roman" w:cs="Times New Roman"/>
          <w:sz w:val="24"/>
          <w:szCs w:val="24"/>
          <w:lang w:eastAsia="ru-RU"/>
        </w:rPr>
      </w:pPr>
      <w:r w:rsidRPr="00C972AF">
        <w:rPr>
          <w:rFonts w:ascii="Times New Roman" w:hAnsi="Times New Roman" w:cs="Times New Roman"/>
          <w:sz w:val="24"/>
          <w:szCs w:val="24"/>
          <w:lang w:eastAsia="ru-RU"/>
        </w:rPr>
        <w:t>2.4.</w:t>
      </w:r>
      <w:r w:rsidRPr="00C972AF">
        <w:rPr>
          <w:lang w:eastAsia="ru-RU"/>
        </w:rPr>
        <w:t xml:space="preserve"> </w:t>
      </w:r>
      <w:r w:rsidRPr="00C972AF">
        <w:rPr>
          <w:rFonts w:ascii="Times New Roman" w:hAnsi="Times New Roman" w:cs="Times New Roman"/>
          <w:color w:val="000000"/>
          <w:sz w:val="24"/>
          <w:szCs w:val="24"/>
          <w:shd w:val="clear" w:color="auto" w:fill="FFFFFF"/>
        </w:rPr>
        <w:t xml:space="preserve">При исполнении контракта изменение его условий не допускается, за исключением случаев, предусмотренных </w:t>
      </w:r>
      <w:proofErr w:type="spellStart"/>
      <w:r w:rsidRPr="00C972AF">
        <w:rPr>
          <w:rFonts w:ascii="Times New Roman" w:hAnsi="Times New Roman" w:cs="Times New Roman"/>
          <w:color w:val="000000"/>
          <w:sz w:val="24"/>
          <w:szCs w:val="24"/>
          <w:shd w:val="clear" w:color="auto" w:fill="FFFFFF"/>
        </w:rPr>
        <w:t>п.п</w:t>
      </w:r>
      <w:proofErr w:type="spellEnd"/>
      <w:r w:rsidRPr="00C972AF">
        <w:rPr>
          <w:rFonts w:ascii="Times New Roman" w:hAnsi="Times New Roman" w:cs="Times New Roman"/>
          <w:color w:val="000000"/>
          <w:sz w:val="24"/>
          <w:szCs w:val="24"/>
          <w:shd w:val="clear" w:color="auto" w:fill="FFFFFF"/>
        </w:rPr>
        <w:t>.</w:t>
      </w:r>
      <w:r w:rsidR="00034BA5">
        <w:rPr>
          <w:rFonts w:ascii="Times New Roman" w:hAnsi="Times New Roman" w:cs="Times New Roman"/>
          <w:color w:val="000000"/>
          <w:sz w:val="24"/>
          <w:szCs w:val="24"/>
          <w:shd w:val="clear" w:color="auto" w:fill="FFFFFF"/>
        </w:rPr>
        <w:t xml:space="preserve"> а, </w:t>
      </w:r>
      <w:proofErr w:type="gramStart"/>
      <w:r w:rsidRPr="00C972AF">
        <w:rPr>
          <w:rFonts w:ascii="Times New Roman" w:hAnsi="Times New Roman" w:cs="Times New Roman"/>
          <w:color w:val="000000"/>
          <w:sz w:val="24"/>
          <w:szCs w:val="24"/>
          <w:shd w:val="clear" w:color="auto" w:fill="FFFFFF"/>
        </w:rPr>
        <w:t>б</w:t>
      </w:r>
      <w:proofErr w:type="gramEnd"/>
      <w:r w:rsidRPr="00C972AF">
        <w:rPr>
          <w:rFonts w:ascii="Times New Roman" w:hAnsi="Times New Roman" w:cs="Times New Roman"/>
          <w:color w:val="000000"/>
          <w:sz w:val="24"/>
          <w:szCs w:val="24"/>
          <w:shd w:val="clear" w:color="auto" w:fill="FFFFFF"/>
        </w:rPr>
        <w:t xml:space="preserve"> п. 1 ч.1 ст. 95 Федерального закона от 05.04.2013 № 44-ФЗ.</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bCs/>
          <w:sz w:val="24"/>
          <w:szCs w:val="24"/>
          <w:lang w:eastAsia="ru-RU"/>
        </w:rPr>
        <w:t>2.5.</w:t>
      </w:r>
      <w:r w:rsidRPr="00C972AF">
        <w:rPr>
          <w:rFonts w:ascii="Times New Roman" w:eastAsia="Times New Roman" w:hAnsi="Times New Roman" w:cs="Times New Roman"/>
          <w:sz w:val="24"/>
          <w:szCs w:val="24"/>
          <w:lang w:eastAsia="ru-RU"/>
        </w:rPr>
        <w:t xml:space="preserve"> </w:t>
      </w:r>
      <w:r w:rsidRPr="00DF3F70">
        <w:rPr>
          <w:rFonts w:ascii="Times New Roman" w:eastAsia="Times New Roman" w:hAnsi="Times New Roman" w:cs="Times New Roman"/>
          <w:sz w:val="24"/>
          <w:szCs w:val="24"/>
          <w:lang w:eastAsia="ru-RU"/>
        </w:rPr>
        <w:t>Оплата производится в форме безналичного расчета после поставки товара на основании акта приема-передачи товара, товарной накладной и счета путем перечисления денежных средств на расчетный счет Поставщика в течение 30 дней.</w:t>
      </w:r>
      <w:r w:rsidRPr="00C972AF">
        <w:rPr>
          <w:rFonts w:ascii="Times New Roman" w:eastAsia="Times New Roman" w:hAnsi="Times New Roman" w:cs="Times New Roman"/>
          <w:sz w:val="24"/>
          <w:szCs w:val="24"/>
          <w:lang w:eastAsia="ru-RU"/>
        </w:rPr>
        <w:t xml:space="preserve"> </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72AF">
        <w:rPr>
          <w:rFonts w:ascii="Times New Roman" w:eastAsia="Times New Roman" w:hAnsi="Times New Roman" w:cs="Times New Roman"/>
          <w:bCs/>
          <w:sz w:val="24"/>
          <w:szCs w:val="24"/>
          <w:lang w:eastAsia="ru-RU"/>
        </w:rPr>
        <w:t>При этом датой поставки товара считается дата подписания акта приёма-передачи товара надлежаще уполномоченными представителями Сторон в соответствии с пунктом 3.6 Контракта.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bCs/>
          <w:sz w:val="24"/>
          <w:szCs w:val="24"/>
          <w:lang w:eastAsia="ru-RU"/>
        </w:rPr>
        <w:t xml:space="preserve">2.6. Оплата производится за счет средств бюджета города Иванова, а также за </w:t>
      </w:r>
      <w:r w:rsidRPr="00C972AF">
        <w:rPr>
          <w:rFonts w:ascii="Times New Roman" w:eastAsia="Times New Roman" w:hAnsi="Times New Roman" w:cs="Times New Roman"/>
          <w:sz w:val="24"/>
          <w:szCs w:val="24"/>
          <w:lang w:eastAsia="ru-RU"/>
        </w:rPr>
        <w:t>счет внебюджетных средств бюджетного учреждения на 2014 год.</w:t>
      </w: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2AF">
        <w:rPr>
          <w:rFonts w:ascii="Times New Roman" w:eastAsia="Times New Roman" w:hAnsi="Times New Roman" w:cs="Times New Roman"/>
          <w:b/>
          <w:sz w:val="24"/>
          <w:szCs w:val="24"/>
          <w:lang w:eastAsia="ru-RU"/>
        </w:rPr>
        <w:t>3. Сроки и порядок приемки товара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3.1. Товар должен быть поставлен в течение 21 (двадцат</w:t>
      </w:r>
      <w:r w:rsidR="00034BA5">
        <w:rPr>
          <w:rFonts w:ascii="Times New Roman" w:eastAsia="Times New Roman" w:hAnsi="Times New Roman" w:cs="Times New Roman"/>
          <w:sz w:val="24"/>
          <w:szCs w:val="24"/>
          <w:lang w:eastAsia="ru-RU"/>
        </w:rPr>
        <w:t>и</w:t>
      </w:r>
      <w:r w:rsidRPr="00C972AF">
        <w:rPr>
          <w:rFonts w:ascii="Times New Roman" w:eastAsia="Times New Roman" w:hAnsi="Times New Roman" w:cs="Times New Roman"/>
          <w:sz w:val="24"/>
          <w:szCs w:val="24"/>
          <w:lang w:eastAsia="ru-RU"/>
        </w:rPr>
        <w:t xml:space="preserve"> од</w:t>
      </w:r>
      <w:r w:rsidR="00034BA5">
        <w:rPr>
          <w:rFonts w:ascii="Times New Roman" w:eastAsia="Times New Roman" w:hAnsi="Times New Roman" w:cs="Times New Roman"/>
          <w:sz w:val="24"/>
          <w:szCs w:val="24"/>
          <w:lang w:eastAsia="ru-RU"/>
        </w:rPr>
        <w:t>ного</w:t>
      </w:r>
      <w:r w:rsidRPr="00C972AF">
        <w:rPr>
          <w:rFonts w:ascii="Times New Roman" w:eastAsia="Times New Roman" w:hAnsi="Times New Roman" w:cs="Times New Roman"/>
          <w:sz w:val="24"/>
          <w:szCs w:val="24"/>
          <w:lang w:eastAsia="ru-RU"/>
        </w:rPr>
        <w:t xml:space="preserve">) календарного дня </w:t>
      </w:r>
      <w:proofErr w:type="gramStart"/>
      <w:r w:rsidRPr="00C972AF">
        <w:rPr>
          <w:rFonts w:ascii="Times New Roman" w:eastAsia="Times New Roman" w:hAnsi="Times New Roman" w:cs="Times New Roman"/>
          <w:sz w:val="24"/>
          <w:szCs w:val="24"/>
          <w:lang w:eastAsia="ru-RU"/>
        </w:rPr>
        <w:t>с даты заключения</w:t>
      </w:r>
      <w:proofErr w:type="gramEnd"/>
      <w:r w:rsidRPr="00C972AF">
        <w:rPr>
          <w:rFonts w:ascii="Times New Roman" w:eastAsia="Times New Roman" w:hAnsi="Times New Roman" w:cs="Times New Roman"/>
          <w:sz w:val="24"/>
          <w:szCs w:val="24"/>
          <w:lang w:eastAsia="ru-RU"/>
        </w:rPr>
        <w:t xml:space="preserve"> Контракта. </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3.2. По согласованию с Заказчиком возможна досрочная поставка товара.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lastRenderedPageBreak/>
        <w:t>3.3. Поставка товара осуществляется силами и за счет средств Поставщика. Риск утраты или порчи товара в процессе его поставки несет Поставщик.</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3.4. При приемке товара Заказчик</w:t>
      </w:r>
      <w:r w:rsidRPr="00C972AF">
        <w:rPr>
          <w:rFonts w:ascii="Times New Roman" w:eastAsia="Calibri" w:hAnsi="Times New Roman" w:cs="Times New Roman"/>
          <w:sz w:val="24"/>
          <w:szCs w:val="24"/>
        </w:rPr>
        <w:t xml:space="preserve"> проверяет, обеспечена ли его сохранность при перевозке, в частности проверить исправность упаковки, соответствие наименования товара и маркировки данным, указанным в транспортных и сопроводительных документах, проверить, были ли соблюдены установленные правила перевозки, проверить количество товара, четкость и полноту маркировки:</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поставляемый товар должен по качеству и комплектности соответствовать техническим характеристикам, указанным в спецификации (Приложение № 1 к муниципальному контракту), быть исправным.</w:t>
      </w:r>
    </w:p>
    <w:p w:rsidR="00C972AF" w:rsidRPr="00C972AF" w:rsidRDefault="00C972AF" w:rsidP="00C972AF">
      <w:pPr>
        <w:widowControl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товар поставляется со всей необходимой технической документацией.</w:t>
      </w:r>
    </w:p>
    <w:p w:rsidR="00C972AF" w:rsidRPr="00C972AF" w:rsidRDefault="00C972AF" w:rsidP="00C972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xml:space="preserve">- упаковка и маркировка товара должны соответствовать требованиям ГОСТа, или международным стандартам, если товар, происходит из иностранного государства или группы иностранных государств. </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упаковка должна обеспечивать сохранность товара при транспортировке и погрузо-разгрузочных работах к месту доставки.</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xml:space="preserve">3.5. При поставке товара Сторонами оформляется акт приема-передачи товара с приложением к нему отчетных документов. </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В случае возникновения между Сторонами разногласий о качестве поставленного товара, соответствия такого товара требованиям законодательства Российской Федерации, условиям настоящего Контракта, либо о характере обнаруженных недостатков товара, Заказчик вправе потребовать проведения соответствующей товарной экспертизы. Организация и место проведения экспертизы определяется Заказчиком самостоятельно. При этом расходы на проведение экспертизы несет Поставщик.</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xml:space="preserve">Если товар, подвергшийся экспертизе, не будет соответствовать требованиям настоящего Контракта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3.6. Подписанный между Заказчиком и Поставщиком акт приема-передачи товара является основанием для оплаты Поставщику поставленного товара.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972AF">
        <w:rPr>
          <w:rFonts w:ascii="Times New Roman" w:eastAsia="Times New Roman" w:hAnsi="Times New Roman" w:cs="Times New Roman"/>
          <w:sz w:val="24"/>
          <w:szCs w:val="24"/>
          <w:lang w:eastAsia="ru-RU"/>
        </w:rPr>
        <w:t>3.7. Товар поставляется по адресу: г. Иваново, ул. 9 Января, д. 39</w:t>
      </w: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2AF">
        <w:rPr>
          <w:rFonts w:ascii="Times New Roman" w:eastAsia="Times New Roman" w:hAnsi="Times New Roman" w:cs="Times New Roman"/>
          <w:b/>
          <w:sz w:val="24"/>
          <w:szCs w:val="24"/>
          <w:lang w:eastAsia="ru-RU"/>
        </w:rPr>
        <w:t>4. Права и обязанности Сторон</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4.1. Заказчик вправе:</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4.1.1. требовать поставки качественных товаров и в срок, установленный Контрактом;</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4.2. Заказчик обязан:</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4.2.1. принять качественный товар и оплатить его.</w:t>
      </w:r>
    </w:p>
    <w:p w:rsidR="00C972AF" w:rsidRPr="00C972AF" w:rsidRDefault="00C972AF" w:rsidP="00C972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4.2.2. направляет поставщику требование об уплате неустоек (штрафов, пеней).</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4.3. Поставщик вправе:</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4.3.1. получить оплату за поставленный товар на условиях Контракта;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4.3.2. поставить товар досрочно с согласия Заказчика.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4.4. Поставщик обязан:</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4.4.1. передать Заказчику в обусловленный срок производимые (или закупаемые) товары;</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4.4.2. передать товар в соответствующей таре и упаковке подлежащей возврату (или входящую в стоимость товара);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4.4.3. восполнить недопоставку товара в ассортименте недопоставленного товара;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4.4.4.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товара.</w:t>
      </w: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2AF">
        <w:rPr>
          <w:rFonts w:ascii="Times New Roman" w:eastAsia="Times New Roman" w:hAnsi="Times New Roman" w:cs="Times New Roman"/>
          <w:b/>
          <w:sz w:val="24"/>
          <w:szCs w:val="24"/>
          <w:lang w:eastAsia="ru-RU"/>
        </w:rPr>
        <w:lastRenderedPageBreak/>
        <w:t>5. Гарантии</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5.1.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xml:space="preserve">5.2. </w:t>
      </w:r>
      <w:proofErr w:type="gramStart"/>
      <w:r w:rsidRPr="00C972AF">
        <w:rPr>
          <w:rFonts w:ascii="Times New Roman" w:eastAsia="Times New Roman" w:hAnsi="Times New Roman" w:cs="Times New Roman"/>
          <w:sz w:val="24"/>
          <w:szCs w:val="24"/>
          <w:lang w:eastAsia="ru-RU"/>
        </w:rPr>
        <w:t>Поставляемый товар должен быть новым товаром (товаром, который не был в употреблении, в ремонте, в том числе</w:t>
      </w:r>
      <w:r w:rsidR="00AD7CDA">
        <w:rPr>
          <w:rFonts w:ascii="Times New Roman" w:eastAsia="Times New Roman" w:hAnsi="Times New Roman" w:cs="Times New Roman"/>
          <w:sz w:val="24"/>
          <w:szCs w:val="24"/>
          <w:lang w:eastAsia="ru-RU"/>
        </w:rPr>
        <w:t>,</w:t>
      </w:r>
      <w:r w:rsidRPr="00C972AF">
        <w:rPr>
          <w:rFonts w:ascii="Times New Roman" w:eastAsia="Times New Roman" w:hAnsi="Times New Roman" w:cs="Times New Roman"/>
          <w:sz w:val="24"/>
          <w:szCs w:val="24"/>
          <w:lang w:eastAsia="ru-RU"/>
        </w:rPr>
        <w:t xml:space="preserve">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5.3. Поставщик гарантирует, что товар передается свободным от прав третьих лиц и не является предметом залога, ареста или иного обременения</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5.4. Поставщик несет все расходы по устранению дефектов товара (замене дефектного товара), выявленных Заказчиком в течение гарантийного срока.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5.5. Гарантийный срок на поставляемый товар устанавливается 18 месяцев.</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5.6. Поставщик обеспечивает гарантийное обслуживание товара сертифицированным сервисным инженером в течение 18 месяцев.</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5.7.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w:t>
      </w:r>
      <w:proofErr w:type="gramStart"/>
      <w:r w:rsidRPr="00C972AF">
        <w:rPr>
          <w:rFonts w:ascii="Times New Roman" w:eastAsia="Times New Roman" w:hAnsi="Times New Roman" w:cs="Times New Roman"/>
          <w:sz w:val="24"/>
          <w:szCs w:val="24"/>
          <w:lang w:eastAsia="ru-RU"/>
        </w:rPr>
        <w:t>,</w:t>
      </w:r>
      <w:proofErr w:type="gramEnd"/>
      <w:r w:rsidRPr="00C972AF">
        <w:rPr>
          <w:rFonts w:ascii="Times New Roman" w:eastAsia="Times New Roman" w:hAnsi="Times New Roman" w:cs="Times New Roman"/>
          <w:sz w:val="24"/>
          <w:szCs w:val="24"/>
          <w:lang w:eastAsia="ru-RU"/>
        </w:rPr>
        <w:t xml:space="preserve"> если представитель по истечении указанного срока не явится, Заказчик  вправе составить акт в одностороннем порядке. </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5.8.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2AF">
        <w:rPr>
          <w:rFonts w:ascii="Times New Roman" w:eastAsia="Times New Roman" w:hAnsi="Times New Roman" w:cs="Times New Roman"/>
          <w:b/>
          <w:sz w:val="24"/>
          <w:szCs w:val="24"/>
          <w:lang w:eastAsia="ru-RU"/>
        </w:rPr>
        <w:t>6. Ответственность Сторон</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6.1.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6.2. Ответственность Заказчика:</w:t>
      </w:r>
    </w:p>
    <w:p w:rsidR="00C972AF" w:rsidRPr="00C972AF" w:rsidRDefault="00C972AF" w:rsidP="00C972A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C972AF" w:rsidRPr="00C972AF" w:rsidRDefault="00C972AF" w:rsidP="00C972A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972AF">
        <w:rPr>
          <w:rFonts w:ascii="Times New Roman" w:eastAsia="Times New Roman" w:hAnsi="Times New Roman" w:cs="Times New Roman"/>
          <w:sz w:val="24"/>
          <w:szCs w:val="24"/>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C972AF">
        <w:rPr>
          <w:rFonts w:ascii="Times New Roman" w:eastAsia="Times New Roman" w:hAnsi="Times New Roman" w:cs="Times New Roman"/>
          <w:sz w:val="24"/>
          <w:szCs w:val="24"/>
          <w:lang w:eastAsia="ru-RU"/>
        </w:rPr>
        <w:t xml:space="preserve"> контрактом, утвержденные Постановлением Правительства РФ от 25.11.2013 № 1063 (далее – Правила № 1063).</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6.3. Ответственность Поставщика:</w:t>
      </w:r>
    </w:p>
    <w:p w:rsidR="00C972AF" w:rsidRPr="00C972AF" w:rsidRDefault="00C972AF" w:rsidP="00C972A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972AF">
        <w:rPr>
          <w:rFonts w:ascii="Times New Roman" w:eastAsia="Times New Roman" w:hAnsi="Times New Roman" w:cs="Times New Roman"/>
          <w:sz w:val="24"/>
          <w:szCs w:val="24"/>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C972AF">
        <w:rPr>
          <w:rFonts w:ascii="Times New Roman" w:eastAsia="Times New Roman" w:hAnsi="Times New Roman" w:cs="Times New Roman"/>
          <w:sz w:val="24"/>
          <w:szCs w:val="24"/>
          <w:lang w:eastAsia="ru-RU"/>
        </w:rPr>
        <w:t xml:space="preserve"> в Правилах № 1063);</w:t>
      </w:r>
    </w:p>
    <w:p w:rsidR="00C972AF" w:rsidRPr="00C972AF" w:rsidRDefault="00C972AF" w:rsidP="00C972A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 цены контракта.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xml:space="preserve">6.6. В случае полного или частичного невыполнения Контракта одной из Сторон последняя </w:t>
      </w:r>
      <w:r w:rsidRPr="00C972AF">
        <w:rPr>
          <w:rFonts w:ascii="Times New Roman" w:eastAsia="Times New Roman" w:hAnsi="Times New Roman" w:cs="Times New Roman"/>
          <w:sz w:val="24"/>
          <w:szCs w:val="24"/>
          <w:lang w:eastAsia="ru-RU"/>
        </w:rPr>
        <w:lastRenderedPageBreak/>
        <w:t>обязана возместить другой Стороне причиненные в результате этого убытки.</w:t>
      </w:r>
    </w:p>
    <w:p w:rsidR="00C972AF" w:rsidRPr="00C972AF" w:rsidRDefault="00C972AF" w:rsidP="00C972AF">
      <w:pPr>
        <w:widowControl w:val="0"/>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6.9. Сторона освобождается от уплаты неустойки (штрафа,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6.10. Применение штрафных санкций не освобождает Стороны от выполнения принятых обязательств.</w:t>
      </w: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12"/>
          <w:szCs w:val="12"/>
          <w:lang w:eastAsia="ru-RU"/>
        </w:rPr>
      </w:pP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2AF">
        <w:rPr>
          <w:rFonts w:ascii="Times New Roman" w:eastAsia="Times New Roman" w:hAnsi="Times New Roman" w:cs="Times New Roman"/>
          <w:b/>
          <w:sz w:val="24"/>
          <w:szCs w:val="24"/>
          <w:lang w:eastAsia="ru-RU"/>
        </w:rPr>
        <w:t>7. Обстоятельства непреодолимой силы</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C972AF">
        <w:rPr>
          <w:rFonts w:ascii="Times New Roman" w:eastAsia="Calibri" w:hAnsi="Times New Roman" w:cs="Times New Roman"/>
          <w:bCs/>
          <w:sz w:val="24"/>
          <w:szCs w:val="24"/>
        </w:rPr>
        <w:t xml:space="preserve">7.1. </w:t>
      </w:r>
      <w:proofErr w:type="gramStart"/>
      <w:r w:rsidRPr="00C972AF">
        <w:rPr>
          <w:rFonts w:ascii="Times New Roman" w:eastAsia="Calibri" w:hAnsi="Times New Roman" w:cs="Times New Roman"/>
          <w:bCs/>
          <w:sz w:val="24"/>
          <w:szCs w:val="24"/>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C972AF">
        <w:rPr>
          <w:rFonts w:ascii="Times New Roman" w:eastAsia="Calibri" w:hAnsi="Times New Roman" w:cs="Times New Roman"/>
          <w:bCs/>
          <w:sz w:val="24"/>
          <w:szCs w:val="24"/>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C972AF">
        <w:rPr>
          <w:rFonts w:ascii="Times New Roman" w:eastAsia="Calibri" w:hAnsi="Times New Roman" w:cs="Times New Roman"/>
          <w:bCs/>
          <w:sz w:val="24"/>
          <w:szCs w:val="24"/>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2AF">
        <w:rPr>
          <w:rFonts w:ascii="Times New Roman" w:eastAsia="Times New Roman" w:hAnsi="Times New Roman" w:cs="Times New Roman"/>
          <w:b/>
          <w:sz w:val="24"/>
          <w:szCs w:val="24"/>
          <w:lang w:eastAsia="ru-RU"/>
        </w:rPr>
        <w:t>8. Порядок урегулирования споров</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8.1.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xml:space="preserve">8.2. Претензионный порядок досудебного урегулирования споров, вытекающих из Контракта, является для Сторон обязательным.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C972AF">
        <w:rPr>
          <w:rFonts w:ascii="Times New Roman" w:eastAsia="Times New Roman" w:hAnsi="Times New Roman" w:cs="Times New Roman"/>
          <w:sz w:val="24"/>
          <w:szCs w:val="24"/>
          <w:lang w:eastAsia="ru-RU"/>
        </w:rPr>
        <w:t>с даты</w:t>
      </w:r>
      <w:proofErr w:type="gramEnd"/>
      <w:r w:rsidRPr="00C972AF">
        <w:rPr>
          <w:rFonts w:ascii="Times New Roman" w:eastAsia="Times New Roman" w:hAnsi="Times New Roman" w:cs="Times New Roman"/>
          <w:sz w:val="24"/>
          <w:szCs w:val="24"/>
          <w:lang w:eastAsia="ru-RU"/>
        </w:rPr>
        <w:t xml:space="preserve"> ее получения.</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xml:space="preserve">8.3. В случае </w:t>
      </w:r>
      <w:proofErr w:type="spellStart"/>
      <w:r w:rsidRPr="00C972AF">
        <w:rPr>
          <w:rFonts w:ascii="Times New Roman" w:eastAsia="Times New Roman" w:hAnsi="Times New Roman" w:cs="Times New Roman"/>
          <w:sz w:val="24"/>
          <w:szCs w:val="24"/>
          <w:lang w:eastAsia="ru-RU"/>
        </w:rPr>
        <w:t>недостижения</w:t>
      </w:r>
      <w:proofErr w:type="spellEnd"/>
      <w:r w:rsidRPr="00C972AF">
        <w:rPr>
          <w:rFonts w:ascii="Times New Roman" w:eastAsia="Times New Roman" w:hAnsi="Times New Roman" w:cs="Times New Roman"/>
          <w:sz w:val="24"/>
          <w:szCs w:val="24"/>
          <w:lang w:eastAsia="ru-RU"/>
        </w:rPr>
        <w:t xml:space="preserve"> взаимного согласия споры по настоящему Контракту разрешаются в Арбитражном суде Ивановской области.</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2AF">
        <w:rPr>
          <w:rFonts w:ascii="Times New Roman" w:eastAsia="Times New Roman" w:hAnsi="Times New Roman" w:cs="Times New Roman"/>
          <w:b/>
          <w:sz w:val="24"/>
          <w:szCs w:val="24"/>
          <w:lang w:eastAsia="ru-RU"/>
        </w:rPr>
        <w:t>9. Основания и порядок изменения и расторжения Контракта</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72AF">
        <w:rPr>
          <w:rFonts w:ascii="Times New Roman" w:eastAsia="Times New Roman" w:hAnsi="Times New Roman" w:cs="Times New Roman"/>
          <w:sz w:val="24"/>
          <w:szCs w:val="24"/>
          <w:lang w:eastAsia="ru-RU"/>
        </w:rPr>
        <w:t xml:space="preserve">9.1. </w:t>
      </w:r>
      <w:r w:rsidRPr="00C972AF">
        <w:rPr>
          <w:rFonts w:ascii="Times New Roman" w:eastAsia="Calibri" w:hAnsi="Times New Roman" w:cs="Times New Roman"/>
          <w:sz w:val="24"/>
          <w:szCs w:val="24"/>
        </w:rPr>
        <w:t xml:space="preserve">Контракт может быть изменен по соглашению Сторон при снижении цены Контракта без изменения предусмотренных Контрактом </w:t>
      </w:r>
      <w:r w:rsidRPr="00C972AF">
        <w:rPr>
          <w:rFonts w:ascii="Times New Roman" w:eastAsia="Times New Roman" w:hAnsi="Times New Roman" w:cs="Times New Roman"/>
          <w:sz w:val="24"/>
          <w:szCs w:val="24"/>
          <w:lang w:eastAsia="ru-RU"/>
        </w:rPr>
        <w:t xml:space="preserve">количества товара, качества поставляемого товара </w:t>
      </w:r>
      <w:r w:rsidRPr="00C972AF">
        <w:rPr>
          <w:rFonts w:ascii="Times New Roman" w:eastAsia="Calibri" w:hAnsi="Times New Roman" w:cs="Times New Roman"/>
          <w:sz w:val="24"/>
          <w:szCs w:val="24"/>
        </w:rPr>
        <w:t>и иных условий Контракта</w:t>
      </w:r>
      <w:r w:rsidRPr="00C972AF">
        <w:rPr>
          <w:rFonts w:ascii="Times New Roman" w:eastAsia="Times New Roman" w:hAnsi="Times New Roman" w:cs="Times New Roman"/>
          <w:sz w:val="24"/>
          <w:szCs w:val="24"/>
          <w:lang w:eastAsia="ru-RU"/>
        </w:rPr>
        <w:t>.</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72AF">
        <w:rPr>
          <w:rFonts w:ascii="Times New Roman" w:eastAsia="Calibri" w:hAnsi="Times New Roman" w:cs="Times New Roman"/>
          <w:sz w:val="24"/>
          <w:szCs w:val="24"/>
        </w:rPr>
        <w:t xml:space="preserve">9.2. Заказчик по согласованию с Поставщиком вправе увеличить или уменьшить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C972AF">
        <w:rPr>
          <w:rFonts w:ascii="Times New Roman" w:eastAsia="Calibri" w:hAnsi="Times New Roman" w:cs="Times New Roman"/>
          <w:sz w:val="24"/>
          <w:szCs w:val="24"/>
        </w:rPr>
        <w:t>положений бюджетного законодательства Российской Федерации цены контракта</w:t>
      </w:r>
      <w:proofErr w:type="gramEnd"/>
      <w:r w:rsidRPr="00C972AF">
        <w:rPr>
          <w:rFonts w:ascii="Times New Roman" w:eastAsia="Calibri"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72AF">
        <w:rPr>
          <w:rFonts w:ascii="Times New Roman" w:eastAsia="Calibri" w:hAnsi="Times New Roman" w:cs="Times New Roman"/>
          <w:sz w:val="24"/>
          <w:szCs w:val="24"/>
        </w:rPr>
        <w:t xml:space="preserve">9.3. </w:t>
      </w:r>
      <w:proofErr w:type="gramStart"/>
      <w:r w:rsidRPr="00C972AF">
        <w:rPr>
          <w:rFonts w:ascii="Times New Roman" w:eastAsia="Calibri" w:hAnsi="Times New Roman" w:cs="Times New Roman"/>
          <w:sz w:val="24"/>
          <w:szCs w:val="24"/>
        </w:rPr>
        <w:t>Контракт</w:t>
      </w:r>
      <w:proofErr w:type="gramEnd"/>
      <w:r w:rsidRPr="00C972AF">
        <w:rPr>
          <w:rFonts w:ascii="Times New Roman" w:eastAsia="Calibri" w:hAnsi="Times New Roman" w:cs="Times New Roman"/>
          <w:sz w:val="24"/>
          <w:szCs w:val="24"/>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72AF">
        <w:rPr>
          <w:rFonts w:ascii="Times New Roman" w:eastAsia="Times New Roman" w:hAnsi="Times New Roman" w:cs="Times New Roman"/>
          <w:sz w:val="24"/>
          <w:szCs w:val="24"/>
          <w:lang w:eastAsia="ru-RU"/>
        </w:rPr>
        <w:t xml:space="preserve">Расторжение </w:t>
      </w:r>
      <w:r w:rsidRPr="00C972AF">
        <w:rPr>
          <w:rFonts w:ascii="Times New Roman" w:eastAsia="Calibri" w:hAnsi="Times New Roman" w:cs="Times New Roman"/>
          <w:sz w:val="24"/>
          <w:szCs w:val="24"/>
        </w:rPr>
        <w:t>муниципального контракта</w:t>
      </w:r>
      <w:r w:rsidRPr="00C972AF">
        <w:rPr>
          <w:rFonts w:ascii="Times New Roman" w:eastAsia="Times New Roman" w:hAnsi="Times New Roman" w:cs="Times New Roman"/>
          <w:sz w:val="24"/>
          <w:szCs w:val="24"/>
          <w:lang w:eastAsia="ru-RU"/>
        </w:rPr>
        <w:t xml:space="preserve"> в связи с односторонним отказом Стороны от исполнения </w:t>
      </w:r>
      <w:r w:rsidRPr="00C972AF">
        <w:rPr>
          <w:rFonts w:ascii="Times New Roman" w:eastAsia="Calibri" w:hAnsi="Times New Roman" w:cs="Times New Roman"/>
          <w:sz w:val="24"/>
          <w:szCs w:val="24"/>
        </w:rPr>
        <w:t xml:space="preserve">муниципального контракта </w:t>
      </w:r>
      <w:r w:rsidRPr="00C972AF">
        <w:rPr>
          <w:rFonts w:ascii="Times New Roman" w:eastAsia="Times New Roman" w:hAnsi="Times New Roman" w:cs="Times New Roman"/>
          <w:sz w:val="24"/>
          <w:szCs w:val="24"/>
          <w:lang w:eastAsia="ru-RU"/>
        </w:rPr>
        <w:t>осуществляется в порядке, установленном статьей 95 Закона № 44-ФЗ.</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72AF">
        <w:rPr>
          <w:rFonts w:ascii="Times New Roman" w:eastAsia="Calibri" w:hAnsi="Times New Roman" w:cs="Times New Roman"/>
          <w:sz w:val="24"/>
          <w:szCs w:val="24"/>
        </w:rPr>
        <w:t>9.5. Заказчик вправе отказаться от исполнения Контракта в одностороннем внесудебном порядке в случаях:</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72AF">
        <w:rPr>
          <w:rFonts w:ascii="Times New Roman" w:eastAsia="Calibri" w:hAnsi="Times New Roman" w:cs="Times New Roman"/>
          <w:sz w:val="24"/>
          <w:szCs w:val="24"/>
        </w:rPr>
        <w:t xml:space="preserve">9.5.1. Поставки товара ненадлежащего качества с недостатками, которые не могут быть </w:t>
      </w:r>
      <w:r w:rsidRPr="00C972AF">
        <w:rPr>
          <w:rFonts w:ascii="Times New Roman" w:eastAsia="Calibri" w:hAnsi="Times New Roman" w:cs="Times New Roman"/>
          <w:sz w:val="24"/>
          <w:szCs w:val="24"/>
        </w:rPr>
        <w:lastRenderedPageBreak/>
        <w:t>устранены в приемлемый для Заказчика срок.</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72AF">
        <w:rPr>
          <w:rFonts w:ascii="Times New Roman" w:eastAsia="Calibri" w:hAnsi="Times New Roman" w:cs="Times New Roman"/>
          <w:sz w:val="24"/>
          <w:szCs w:val="24"/>
        </w:rPr>
        <w:t>9.5.2. Неоднократного нарушения Поставщиком сроков поставки товара.</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72AF">
        <w:rPr>
          <w:rFonts w:ascii="Times New Roman" w:eastAsia="Calibri" w:hAnsi="Times New Roman" w:cs="Times New Roman"/>
          <w:sz w:val="24"/>
          <w:szCs w:val="24"/>
        </w:rPr>
        <w:t>9.5.3. В иных случаях, предусмотренных гражданским законодательством.</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72AF">
        <w:rPr>
          <w:rFonts w:ascii="Times New Roman" w:eastAsia="Calibri" w:hAnsi="Times New Roman" w:cs="Times New Roman"/>
          <w:sz w:val="24"/>
          <w:szCs w:val="24"/>
        </w:rPr>
        <w:t>9.6. Поставщик вправе отказаться от Контракта в одностороннем порядке в случаях:</w:t>
      </w:r>
    </w:p>
    <w:p w:rsidR="00C972AF" w:rsidRPr="00C972AF" w:rsidRDefault="00C972AF" w:rsidP="00C972A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72AF">
        <w:rPr>
          <w:rFonts w:ascii="Times New Roman" w:eastAsia="Calibri" w:hAnsi="Times New Roman" w:cs="Times New Roman"/>
          <w:sz w:val="24"/>
          <w:szCs w:val="24"/>
        </w:rPr>
        <w:t>9.6.1. Необоснованного уклонения Заказчика от принятия и (или) оплаты поставленного товара.</w:t>
      </w:r>
    </w:p>
    <w:p w:rsidR="00C972AF" w:rsidRPr="00C972AF" w:rsidRDefault="00C972AF" w:rsidP="00C972AF">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972AF" w:rsidRPr="00C972AF" w:rsidRDefault="00C972AF" w:rsidP="00C972AF">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972AF">
        <w:rPr>
          <w:rFonts w:ascii="Times New Roman" w:eastAsia="Times New Roman" w:hAnsi="Times New Roman" w:cs="Times New Roman"/>
          <w:b/>
          <w:sz w:val="24"/>
          <w:szCs w:val="24"/>
          <w:lang w:eastAsia="ru-RU"/>
        </w:rPr>
        <w:t>10. Обеспечение исполнения Контракта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10.1. Контракт заключается только после предоставления участником обеспечения исполнения Контракта.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xml:space="preserve">10.2. </w:t>
      </w:r>
      <w:r w:rsidRPr="00C972AF">
        <w:rPr>
          <w:rFonts w:ascii="Times New Roman" w:eastAsia="Times New Roman" w:hAnsi="Times New Roman" w:cs="Times New Roman"/>
          <w:color w:val="000000"/>
          <w:sz w:val="24"/>
          <w:szCs w:val="24"/>
          <w:lang w:eastAsia="ru-RU"/>
        </w:rPr>
        <w:t>Исполнение Контракта может быть обеспечено либо внесением денежных средств на счет Заказчика либо предоставлением банковской гарантии по выбору участника закупки.</w:t>
      </w:r>
      <w:r w:rsidRPr="00C972AF">
        <w:rPr>
          <w:rFonts w:ascii="Times New Roman" w:eastAsia="Times New Roman" w:hAnsi="Times New Roman" w:cs="Times New Roman"/>
          <w:sz w:val="24"/>
          <w:szCs w:val="24"/>
          <w:lang w:eastAsia="ru-RU"/>
        </w:rPr>
        <w:t xml:space="preserve"> Срок действия банковской гарантии должен превышать срок действия контракта не менее чем на один месяц.</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972AF">
        <w:rPr>
          <w:rFonts w:ascii="Times New Roman" w:eastAsia="Times New Roman" w:hAnsi="Times New Roman" w:cs="Times New Roman"/>
          <w:color w:val="000000"/>
          <w:sz w:val="24"/>
          <w:szCs w:val="24"/>
          <w:lang w:eastAsia="ru-RU"/>
        </w:rPr>
        <w:t xml:space="preserve">10.3. </w:t>
      </w:r>
      <w:r w:rsidRPr="00C972AF">
        <w:rPr>
          <w:rFonts w:ascii="Times New Roman" w:eastAsia="Times New Roman" w:hAnsi="Times New Roman" w:cs="Times New Roman"/>
          <w:sz w:val="24"/>
          <w:szCs w:val="24"/>
          <w:lang w:eastAsia="ru-RU"/>
        </w:rPr>
        <w:t>Обеспечение исполнения настоящего Контракта предоставлено Поставщиком в форме ____________________(реквизиты документов, подтверждающих его внесение) на сумму ___________.</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color w:val="000000"/>
          <w:sz w:val="24"/>
          <w:szCs w:val="24"/>
          <w:lang w:eastAsia="ru-RU"/>
        </w:rPr>
        <w:t xml:space="preserve">10.4. </w:t>
      </w:r>
      <w:r w:rsidRPr="00C972AF">
        <w:rPr>
          <w:rFonts w:ascii="Times New Roman" w:eastAsia="Times New Roman" w:hAnsi="Times New Roman" w:cs="Times New Roman"/>
          <w:sz w:val="24"/>
          <w:szCs w:val="24"/>
          <w:lang w:eastAsia="ru-RU"/>
        </w:rPr>
        <w:t>Заказчиком возвращаются Поставщику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Подрядчиком)  в течение 10 (десяти) банковских дней с момента надлежащего исполнения им обязательств по Контракту в полном объеме.</w:t>
      </w:r>
    </w:p>
    <w:p w:rsidR="00C972AF" w:rsidRPr="00C972AF" w:rsidRDefault="00C972AF" w:rsidP="00C972AF">
      <w:pPr>
        <w:tabs>
          <w:tab w:val="left" w:pos="1122"/>
        </w:tabs>
        <w:spacing w:after="0" w:line="240" w:lineRule="auto"/>
        <w:jc w:val="both"/>
        <w:rPr>
          <w:rFonts w:ascii="Times New Roman" w:eastAsia="MS Mincho" w:hAnsi="Times New Roman" w:cs="Times New Roman"/>
          <w:sz w:val="24"/>
          <w:szCs w:val="24"/>
          <w:lang w:eastAsia="ru-RU"/>
        </w:rPr>
      </w:pPr>
      <w:r w:rsidRPr="00C972AF">
        <w:rPr>
          <w:rFonts w:ascii="Times New Roman" w:eastAsia="MS Mincho" w:hAnsi="Times New Roman" w:cs="Times New Roman"/>
          <w:color w:val="000000"/>
          <w:sz w:val="24"/>
          <w:szCs w:val="24"/>
          <w:lang w:eastAsia="ru-RU"/>
        </w:rPr>
        <w:t>10.5. При неисполнении или ненадлежащем исполнении условий Контракта</w:t>
      </w:r>
      <w:r w:rsidRPr="00C972AF">
        <w:rPr>
          <w:rFonts w:ascii="Times New Roman" w:eastAsia="MS Mincho" w:hAnsi="Times New Roman" w:cs="Times New Roman"/>
          <w:sz w:val="24"/>
          <w:szCs w:val="24"/>
          <w:lang w:eastAsia="ru-RU"/>
        </w:rPr>
        <w:t xml:space="preserve"> обеспечение исполнения контракта удерживается Заказчиком в полном объеме.</w:t>
      </w: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972AF" w:rsidRPr="00C972AF" w:rsidRDefault="00C972AF" w:rsidP="00C972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2AF">
        <w:rPr>
          <w:rFonts w:ascii="Times New Roman" w:eastAsia="Times New Roman" w:hAnsi="Times New Roman" w:cs="Times New Roman"/>
          <w:b/>
          <w:sz w:val="24"/>
          <w:szCs w:val="24"/>
          <w:lang w:eastAsia="ru-RU"/>
        </w:rPr>
        <w:t>11. Заключительные положения</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11.1. Контракт считается заключенным с момента размещения в единой информационной системе в сфере закупок контракта, подписанного усиленной электронной подписью лица, имеющего право действовать от имени Заказчика, и действует до полного исполнения Сторонами своих обязательств.</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11.2.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C972AF" w:rsidRPr="00C972AF" w:rsidRDefault="00C972AF" w:rsidP="00C972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 xml:space="preserve">11.3. В случае изменения у </w:t>
      </w:r>
      <w:proofErr w:type="gramStart"/>
      <w:r w:rsidRPr="00C972AF">
        <w:rPr>
          <w:rFonts w:ascii="Times New Roman" w:eastAsia="Times New Roman" w:hAnsi="Times New Roman" w:cs="Times New Roman"/>
          <w:sz w:val="24"/>
          <w:szCs w:val="24"/>
          <w:lang w:eastAsia="ru-RU"/>
        </w:rPr>
        <w:t>какой-либо</w:t>
      </w:r>
      <w:proofErr w:type="gramEnd"/>
      <w:r w:rsidRPr="00C972AF">
        <w:rPr>
          <w:rFonts w:ascii="Times New Roman" w:eastAsia="Times New Roman" w:hAnsi="Times New Roman" w:cs="Times New Roman"/>
          <w:sz w:val="24"/>
          <w:szCs w:val="24"/>
          <w:lang w:eastAsia="ru-RU"/>
        </w:rPr>
        <w:t xml:space="preserve"> из Сторон местонахождения, наименования, банковских и прочих реквизитов она обязана в течение 1 (одного) рабочего дня официально письменно известить об этом другую Сторону.</w:t>
      </w:r>
    </w:p>
    <w:p w:rsidR="002955C2" w:rsidRDefault="00C972AF" w:rsidP="00DF3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72AF">
        <w:rPr>
          <w:rFonts w:ascii="Times New Roman" w:eastAsia="Times New Roman" w:hAnsi="Times New Roman" w:cs="Times New Roman"/>
          <w:sz w:val="24"/>
          <w:szCs w:val="24"/>
          <w:lang w:eastAsia="ru-RU"/>
        </w:rPr>
        <w:t>11.4. Вопросы, не урегулированные настоящим Контрактом, разрешаются в соответствии с действующим законодательством Российской Федерации.</w:t>
      </w:r>
    </w:p>
    <w:p w:rsidR="00DF3F70" w:rsidRDefault="00DF3F70" w:rsidP="00DF3F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F3F70" w:rsidRDefault="00DF3F70" w:rsidP="00DF3F7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F3F70">
        <w:rPr>
          <w:rFonts w:ascii="Times New Roman" w:eastAsia="Times New Roman" w:hAnsi="Times New Roman" w:cs="Times New Roman"/>
          <w:b/>
          <w:sz w:val="24"/>
          <w:szCs w:val="24"/>
          <w:lang w:eastAsia="ru-RU"/>
        </w:rPr>
        <w:t>12. Адреса, реквизиты и подписи сторон</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DF3F70" w:rsidTr="00DF3F70">
        <w:tc>
          <w:tcPr>
            <w:tcW w:w="4926" w:type="dxa"/>
          </w:tcPr>
          <w:p w:rsidR="00DF3F70" w:rsidRPr="00DF3F70" w:rsidRDefault="00DF3F70" w:rsidP="00DF3F70">
            <w:pPr>
              <w:rPr>
                <w:sz w:val="24"/>
                <w:szCs w:val="24"/>
              </w:rPr>
            </w:pPr>
            <w:r w:rsidRPr="00DF3F70">
              <w:rPr>
                <w:sz w:val="24"/>
                <w:szCs w:val="24"/>
              </w:rPr>
              <w:t xml:space="preserve">                            «Заказчик»</w:t>
            </w:r>
          </w:p>
          <w:p w:rsidR="00DF3F70" w:rsidRPr="00DF3F70" w:rsidRDefault="00DF3F70" w:rsidP="00DF3F70">
            <w:pPr>
              <w:rPr>
                <w:sz w:val="24"/>
                <w:szCs w:val="24"/>
              </w:rPr>
            </w:pPr>
            <w:r w:rsidRPr="00DF3F70">
              <w:rPr>
                <w:sz w:val="24"/>
                <w:szCs w:val="24"/>
              </w:rPr>
              <w:t>Муниципальное бюджетное образовательное учреждение средняя общеобразовательная школа №1</w:t>
            </w:r>
          </w:p>
          <w:p w:rsidR="00DF3F70" w:rsidRPr="00DF3F70" w:rsidRDefault="00DF3F70" w:rsidP="00DF3F70">
            <w:r w:rsidRPr="00DF3F70">
              <w:t>ИНН:3702234238, КПП: 370201001</w:t>
            </w:r>
          </w:p>
          <w:p w:rsidR="00DF3F70" w:rsidRPr="00DF3F70" w:rsidRDefault="00DF3F70" w:rsidP="00DF3F70">
            <w:r w:rsidRPr="00DF3F70">
              <w:t>Юридический адрес:153002 г. Иваново, ул. 9 Января, д.39 тел. +7 (4932) 376782</w:t>
            </w:r>
          </w:p>
          <w:p w:rsidR="00DF3F70" w:rsidRPr="00DF3F70" w:rsidRDefault="00DF3F70" w:rsidP="00DF3F70">
            <w:pPr>
              <w:jc w:val="center"/>
            </w:pPr>
          </w:p>
          <w:p w:rsidR="00DF3F70" w:rsidRPr="00DF3F70" w:rsidRDefault="00DF3F70" w:rsidP="00DF3F70">
            <w:pPr>
              <w:rPr>
                <w:sz w:val="24"/>
                <w:szCs w:val="24"/>
              </w:rPr>
            </w:pPr>
            <w:r w:rsidRPr="00DF3F70">
              <w:rPr>
                <w:sz w:val="24"/>
                <w:szCs w:val="24"/>
              </w:rPr>
              <w:t>Директор  МБОУ СОШ №1</w:t>
            </w:r>
          </w:p>
          <w:p w:rsidR="00DF3F70" w:rsidRPr="00DF3F70" w:rsidRDefault="00DF3F70" w:rsidP="00DF3F70">
            <w:pPr>
              <w:rPr>
                <w:sz w:val="24"/>
                <w:szCs w:val="24"/>
              </w:rPr>
            </w:pPr>
          </w:p>
          <w:p w:rsidR="00DF3F70" w:rsidRDefault="00DF3F70" w:rsidP="00DF3F70">
            <w:pPr>
              <w:widowControl w:val="0"/>
              <w:autoSpaceDE w:val="0"/>
              <w:autoSpaceDN w:val="0"/>
              <w:adjustRightInd w:val="0"/>
              <w:jc w:val="both"/>
              <w:rPr>
                <w:b/>
                <w:sz w:val="24"/>
                <w:szCs w:val="24"/>
              </w:rPr>
            </w:pPr>
            <w:r w:rsidRPr="00DF3F70">
              <w:rPr>
                <w:sz w:val="24"/>
                <w:szCs w:val="24"/>
              </w:rPr>
              <w:t xml:space="preserve"> __________________ Степович Н.</w:t>
            </w:r>
            <w:proofErr w:type="gramStart"/>
            <w:r w:rsidRPr="00DF3F70">
              <w:rPr>
                <w:sz w:val="24"/>
                <w:szCs w:val="24"/>
              </w:rPr>
              <w:t>В</w:t>
            </w:r>
            <w:proofErr w:type="gramEnd"/>
          </w:p>
        </w:tc>
        <w:tc>
          <w:tcPr>
            <w:tcW w:w="4927" w:type="dxa"/>
          </w:tcPr>
          <w:p w:rsidR="00DF3F70" w:rsidRDefault="00DF3F70" w:rsidP="00DF3F70">
            <w:pPr>
              <w:widowControl w:val="0"/>
              <w:autoSpaceDE w:val="0"/>
              <w:autoSpaceDN w:val="0"/>
              <w:adjustRightInd w:val="0"/>
              <w:jc w:val="center"/>
              <w:rPr>
                <w:sz w:val="24"/>
                <w:szCs w:val="24"/>
              </w:rPr>
            </w:pPr>
            <w:r w:rsidRPr="00DF3F70">
              <w:rPr>
                <w:sz w:val="24"/>
                <w:szCs w:val="24"/>
              </w:rPr>
              <w:t>«Подрядчик»</w:t>
            </w:r>
          </w:p>
          <w:p w:rsidR="00DF3F70" w:rsidRDefault="00DF3F70" w:rsidP="00DF3F70">
            <w:pPr>
              <w:widowControl w:val="0"/>
              <w:autoSpaceDE w:val="0"/>
              <w:autoSpaceDN w:val="0"/>
              <w:adjustRightInd w:val="0"/>
              <w:jc w:val="center"/>
              <w:rPr>
                <w:sz w:val="24"/>
                <w:szCs w:val="24"/>
              </w:rPr>
            </w:pPr>
          </w:p>
          <w:p w:rsidR="00DF3F70" w:rsidRDefault="00DF3F70" w:rsidP="00DF3F70">
            <w:pPr>
              <w:widowControl w:val="0"/>
              <w:autoSpaceDE w:val="0"/>
              <w:autoSpaceDN w:val="0"/>
              <w:adjustRightInd w:val="0"/>
              <w:jc w:val="center"/>
              <w:rPr>
                <w:sz w:val="24"/>
                <w:szCs w:val="24"/>
              </w:rPr>
            </w:pPr>
          </w:p>
          <w:p w:rsidR="00DF3F70" w:rsidRDefault="00DF3F70" w:rsidP="00DF3F70">
            <w:pPr>
              <w:widowControl w:val="0"/>
              <w:autoSpaceDE w:val="0"/>
              <w:autoSpaceDN w:val="0"/>
              <w:adjustRightInd w:val="0"/>
              <w:jc w:val="center"/>
              <w:rPr>
                <w:sz w:val="24"/>
                <w:szCs w:val="24"/>
              </w:rPr>
            </w:pPr>
          </w:p>
          <w:p w:rsidR="00DF3F70" w:rsidRDefault="00DF3F70" w:rsidP="00DF3F70">
            <w:pPr>
              <w:widowControl w:val="0"/>
              <w:autoSpaceDE w:val="0"/>
              <w:autoSpaceDN w:val="0"/>
              <w:adjustRightInd w:val="0"/>
              <w:jc w:val="center"/>
              <w:rPr>
                <w:sz w:val="24"/>
                <w:szCs w:val="24"/>
              </w:rPr>
            </w:pPr>
          </w:p>
          <w:p w:rsidR="00DF3F70" w:rsidRDefault="00DF3F70" w:rsidP="00DF3F70">
            <w:pPr>
              <w:widowControl w:val="0"/>
              <w:autoSpaceDE w:val="0"/>
              <w:autoSpaceDN w:val="0"/>
              <w:adjustRightInd w:val="0"/>
              <w:jc w:val="center"/>
              <w:rPr>
                <w:sz w:val="24"/>
                <w:szCs w:val="24"/>
              </w:rPr>
            </w:pPr>
          </w:p>
          <w:p w:rsidR="00DF3F70" w:rsidRDefault="00DF3F70" w:rsidP="00DF3F70">
            <w:pPr>
              <w:widowControl w:val="0"/>
              <w:autoSpaceDE w:val="0"/>
              <w:autoSpaceDN w:val="0"/>
              <w:adjustRightInd w:val="0"/>
              <w:jc w:val="center"/>
              <w:rPr>
                <w:sz w:val="24"/>
                <w:szCs w:val="24"/>
              </w:rPr>
            </w:pPr>
          </w:p>
          <w:p w:rsidR="00DF3F70" w:rsidRDefault="00DF3F70" w:rsidP="00DF3F70">
            <w:pPr>
              <w:widowControl w:val="0"/>
              <w:autoSpaceDE w:val="0"/>
              <w:autoSpaceDN w:val="0"/>
              <w:adjustRightInd w:val="0"/>
              <w:jc w:val="center"/>
              <w:rPr>
                <w:sz w:val="24"/>
                <w:szCs w:val="24"/>
              </w:rPr>
            </w:pPr>
          </w:p>
          <w:p w:rsidR="00DF3F70" w:rsidRDefault="00DF3F70" w:rsidP="00DF3F70">
            <w:pPr>
              <w:widowControl w:val="0"/>
              <w:autoSpaceDE w:val="0"/>
              <w:autoSpaceDN w:val="0"/>
              <w:adjustRightInd w:val="0"/>
              <w:jc w:val="center"/>
              <w:rPr>
                <w:sz w:val="24"/>
                <w:szCs w:val="24"/>
              </w:rPr>
            </w:pPr>
          </w:p>
          <w:p w:rsidR="00DF3F70" w:rsidRDefault="00DF3F70" w:rsidP="00DF3F70">
            <w:pPr>
              <w:widowControl w:val="0"/>
              <w:autoSpaceDE w:val="0"/>
              <w:autoSpaceDN w:val="0"/>
              <w:adjustRightInd w:val="0"/>
              <w:rPr>
                <w:sz w:val="24"/>
                <w:szCs w:val="24"/>
              </w:rPr>
            </w:pPr>
          </w:p>
          <w:p w:rsidR="00034BA5" w:rsidRPr="00DF3F70" w:rsidRDefault="00034BA5" w:rsidP="00DF3F70">
            <w:pPr>
              <w:widowControl w:val="0"/>
              <w:autoSpaceDE w:val="0"/>
              <w:autoSpaceDN w:val="0"/>
              <w:adjustRightInd w:val="0"/>
              <w:rPr>
                <w:sz w:val="24"/>
                <w:szCs w:val="24"/>
              </w:rPr>
            </w:pPr>
          </w:p>
        </w:tc>
      </w:tr>
    </w:tbl>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Приложение №1</w:t>
      </w:r>
    </w:p>
    <w:p w:rsidR="00D4762A" w:rsidRDefault="00D4762A" w:rsidP="00D4762A">
      <w:pPr>
        <w:autoSpaceDE w:val="0"/>
        <w:autoSpaceDN w:val="0"/>
        <w:adjustRightInd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к контракту № _____________</w:t>
      </w:r>
    </w:p>
    <w:p w:rsidR="00D4762A" w:rsidRDefault="00D4762A" w:rsidP="00D4762A">
      <w:pPr>
        <w:autoSpaceDE w:val="0"/>
        <w:autoSpaceDN w:val="0"/>
        <w:adjustRightInd w:val="0"/>
        <w:spacing w:after="0" w:line="240" w:lineRule="auto"/>
        <w:ind w:firstLine="720"/>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«____» ___________ 2014 г.</w:t>
      </w:r>
    </w:p>
    <w:p w:rsidR="002955C2" w:rsidRDefault="00D4762A" w:rsidP="00D4762A">
      <w:pPr>
        <w:autoSpaceDE w:val="0"/>
        <w:autoSpaceDN w:val="0"/>
        <w:adjustRightInd w:val="0"/>
        <w:spacing w:after="0" w:line="240" w:lineRule="auto"/>
        <w:ind w:firstLine="72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BF7B95" w:rsidRDefault="00D4762A" w:rsidP="002955C2">
      <w:pPr>
        <w:autoSpaceDE w:val="0"/>
        <w:autoSpaceDN w:val="0"/>
        <w:adjustRightInd w:val="0"/>
        <w:spacing w:after="0" w:line="240" w:lineRule="auto"/>
        <w:ind w:firstLine="7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Спецификация на Товар</w:t>
      </w:r>
    </w:p>
    <w:p w:rsidR="00D4762A" w:rsidRDefault="00D4762A" w:rsidP="00D4762A">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10179" w:type="dxa"/>
        <w:tblInd w:w="-432" w:type="dxa"/>
        <w:tblLayout w:type="fixed"/>
        <w:tblLook w:val="04A0" w:firstRow="1" w:lastRow="0" w:firstColumn="1" w:lastColumn="0" w:noHBand="0" w:noVBand="1"/>
      </w:tblPr>
      <w:tblGrid>
        <w:gridCol w:w="441"/>
        <w:gridCol w:w="1800"/>
        <w:gridCol w:w="2977"/>
        <w:gridCol w:w="851"/>
        <w:gridCol w:w="2409"/>
        <w:gridCol w:w="1701"/>
      </w:tblGrid>
      <w:tr w:rsidR="00034BA5" w:rsidTr="00034BA5">
        <w:trPr>
          <w:trHeight w:val="570"/>
        </w:trPr>
        <w:tc>
          <w:tcPr>
            <w:tcW w:w="441" w:type="dxa"/>
            <w:tcBorders>
              <w:top w:val="single" w:sz="4" w:space="0" w:color="auto"/>
              <w:left w:val="single" w:sz="4" w:space="0" w:color="auto"/>
              <w:bottom w:val="single" w:sz="4" w:space="0" w:color="auto"/>
              <w:right w:val="single" w:sz="4" w:space="0" w:color="auto"/>
            </w:tcBorders>
            <w:vAlign w:val="center"/>
            <w:hideMark/>
          </w:tcPr>
          <w:p w:rsidR="00034BA5" w:rsidRDefault="00034BA5" w:rsidP="00CD027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roofErr w:type="gramStart"/>
            <w:r>
              <w:rPr>
                <w:rFonts w:ascii="Times New Roman" w:eastAsia="Times New Roman" w:hAnsi="Times New Roman" w:cs="Times New Roman"/>
                <w:b/>
                <w:bCs/>
                <w:lang w:eastAsia="ru-RU"/>
              </w:rPr>
              <w:t>п</w:t>
            </w:r>
            <w:proofErr w:type="gramEnd"/>
            <w:r>
              <w:rPr>
                <w:rFonts w:ascii="Times New Roman" w:eastAsia="Times New Roman" w:hAnsi="Times New Roman" w:cs="Times New Roman"/>
                <w:b/>
                <w:bCs/>
                <w:lang w:eastAsia="ru-RU"/>
              </w:rPr>
              <w:t>/п</w:t>
            </w:r>
          </w:p>
        </w:tc>
        <w:tc>
          <w:tcPr>
            <w:tcW w:w="1800" w:type="dxa"/>
            <w:tcBorders>
              <w:top w:val="single" w:sz="4" w:space="0" w:color="auto"/>
              <w:left w:val="nil"/>
              <w:bottom w:val="single" w:sz="4" w:space="0" w:color="auto"/>
              <w:right w:val="single" w:sz="4" w:space="0" w:color="auto"/>
            </w:tcBorders>
            <w:vAlign w:val="center"/>
            <w:hideMark/>
          </w:tcPr>
          <w:p w:rsidR="00034BA5" w:rsidRPr="00BF7B95" w:rsidRDefault="00034BA5" w:rsidP="00B565BF">
            <w:pPr>
              <w:spacing w:after="0" w:line="240" w:lineRule="auto"/>
              <w:jc w:val="center"/>
              <w:rPr>
                <w:rFonts w:ascii="Times New Roman" w:eastAsia="Times New Roman" w:hAnsi="Times New Roman" w:cs="Times New Roman"/>
                <w:b/>
                <w:bCs/>
                <w:lang w:eastAsia="ru-RU"/>
              </w:rPr>
            </w:pPr>
            <w:r w:rsidRPr="00BF7B95">
              <w:rPr>
                <w:rFonts w:ascii="Times New Roman" w:eastAsia="Times New Roman" w:hAnsi="Times New Roman" w:cs="Times New Roman"/>
                <w:b/>
                <w:bCs/>
                <w:lang w:eastAsia="ru-RU"/>
              </w:rPr>
              <w:t xml:space="preserve">Наименование </w:t>
            </w:r>
            <w:proofErr w:type="gramStart"/>
            <w:r w:rsidRPr="00BF7B95">
              <w:rPr>
                <w:rFonts w:ascii="Times New Roman" w:eastAsia="Times New Roman" w:hAnsi="Times New Roman" w:cs="Times New Roman"/>
                <w:b/>
                <w:bCs/>
                <w:lang w:eastAsia="ru-RU"/>
              </w:rPr>
              <w:t>поставляемых</w:t>
            </w:r>
            <w:proofErr w:type="gramEnd"/>
            <w:r w:rsidRPr="00BF7B95">
              <w:rPr>
                <w:rFonts w:ascii="Times New Roman" w:eastAsia="Times New Roman" w:hAnsi="Times New Roman" w:cs="Times New Roman"/>
                <w:b/>
                <w:bCs/>
                <w:lang w:eastAsia="ru-RU"/>
              </w:rPr>
              <w:t xml:space="preserve"> товар</w:t>
            </w:r>
            <w:r>
              <w:rPr>
                <w:rFonts w:ascii="Times New Roman" w:eastAsia="Times New Roman" w:hAnsi="Times New Roman" w:cs="Times New Roman"/>
                <w:b/>
                <w:bCs/>
                <w:lang w:eastAsia="ru-RU"/>
              </w:rPr>
              <w:t>а</w:t>
            </w:r>
          </w:p>
        </w:tc>
        <w:tc>
          <w:tcPr>
            <w:tcW w:w="2977" w:type="dxa"/>
            <w:tcBorders>
              <w:top w:val="single" w:sz="4" w:space="0" w:color="auto"/>
              <w:left w:val="nil"/>
              <w:bottom w:val="single" w:sz="4" w:space="0" w:color="auto"/>
              <w:right w:val="single" w:sz="4" w:space="0" w:color="auto"/>
            </w:tcBorders>
            <w:vAlign w:val="center"/>
            <w:hideMark/>
          </w:tcPr>
          <w:p w:rsidR="00034BA5" w:rsidRPr="00034BA5" w:rsidRDefault="00034BA5" w:rsidP="00BF7B95">
            <w:pPr>
              <w:spacing w:after="0" w:line="240" w:lineRule="auto"/>
              <w:jc w:val="center"/>
              <w:rPr>
                <w:rFonts w:ascii="Times New Roman" w:eastAsia="Times New Roman" w:hAnsi="Times New Roman" w:cs="Times New Roman"/>
                <w:b/>
                <w:bCs/>
                <w:lang w:eastAsia="ru-RU"/>
              </w:rPr>
            </w:pPr>
            <w:proofErr w:type="gramStart"/>
            <w:r w:rsidRPr="00034BA5">
              <w:rPr>
                <w:rFonts w:ascii="Times New Roman" w:hAnsi="Times New Roman" w:cs="Times New Roman"/>
                <w:b/>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851" w:type="dxa"/>
            <w:tcBorders>
              <w:top w:val="single" w:sz="4" w:space="0" w:color="auto"/>
              <w:left w:val="nil"/>
              <w:bottom w:val="single" w:sz="4" w:space="0" w:color="auto"/>
              <w:right w:val="single" w:sz="4" w:space="0" w:color="auto"/>
            </w:tcBorders>
            <w:vAlign w:val="center"/>
            <w:hideMark/>
          </w:tcPr>
          <w:p w:rsidR="00034BA5" w:rsidRDefault="00034BA5" w:rsidP="00CD027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Кол-во, шт.</w:t>
            </w:r>
          </w:p>
        </w:tc>
        <w:tc>
          <w:tcPr>
            <w:tcW w:w="2409" w:type="dxa"/>
            <w:tcBorders>
              <w:top w:val="single" w:sz="4" w:space="0" w:color="auto"/>
              <w:left w:val="nil"/>
              <w:bottom w:val="single" w:sz="4" w:space="0" w:color="auto"/>
              <w:right w:val="single" w:sz="4" w:space="0" w:color="auto"/>
            </w:tcBorders>
            <w:vAlign w:val="center"/>
          </w:tcPr>
          <w:p w:rsidR="00034BA5" w:rsidRDefault="00034BA5" w:rsidP="00034BA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Характеристики товара</w:t>
            </w:r>
          </w:p>
        </w:tc>
        <w:tc>
          <w:tcPr>
            <w:tcW w:w="1701" w:type="dxa"/>
            <w:tcBorders>
              <w:top w:val="single" w:sz="4" w:space="0" w:color="auto"/>
              <w:left w:val="nil"/>
              <w:bottom w:val="single" w:sz="4" w:space="0" w:color="auto"/>
              <w:right w:val="single" w:sz="4" w:space="0" w:color="auto"/>
            </w:tcBorders>
            <w:vAlign w:val="center"/>
            <w:hideMark/>
          </w:tcPr>
          <w:p w:rsidR="00034BA5" w:rsidRDefault="00034BA5" w:rsidP="00CD027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сумма, руб.</w:t>
            </w:r>
          </w:p>
        </w:tc>
      </w:tr>
      <w:tr w:rsidR="00034BA5" w:rsidTr="00034BA5">
        <w:trPr>
          <w:trHeight w:val="1200"/>
        </w:trPr>
        <w:tc>
          <w:tcPr>
            <w:tcW w:w="441" w:type="dxa"/>
            <w:tcBorders>
              <w:top w:val="nil"/>
              <w:left w:val="single" w:sz="4" w:space="0" w:color="auto"/>
              <w:bottom w:val="single" w:sz="4" w:space="0" w:color="auto"/>
              <w:right w:val="single" w:sz="4" w:space="0" w:color="auto"/>
            </w:tcBorders>
            <w:vAlign w:val="center"/>
          </w:tcPr>
          <w:p w:rsidR="00034BA5" w:rsidRDefault="00034BA5" w:rsidP="00CD0272">
            <w:pPr>
              <w:spacing w:after="0" w:line="240" w:lineRule="auto"/>
              <w:jc w:val="center"/>
              <w:rPr>
                <w:rFonts w:ascii="Times New Roman" w:eastAsia="Times New Roman" w:hAnsi="Times New Roman" w:cs="Times New Roman"/>
                <w:lang w:eastAsia="ru-RU"/>
              </w:rPr>
            </w:pPr>
          </w:p>
        </w:tc>
        <w:tc>
          <w:tcPr>
            <w:tcW w:w="1800" w:type="dxa"/>
            <w:tcBorders>
              <w:top w:val="nil"/>
              <w:left w:val="nil"/>
              <w:bottom w:val="single" w:sz="4" w:space="0" w:color="auto"/>
              <w:right w:val="single" w:sz="4" w:space="0" w:color="auto"/>
            </w:tcBorders>
            <w:vAlign w:val="center"/>
          </w:tcPr>
          <w:p w:rsidR="00034BA5" w:rsidRDefault="00034BA5" w:rsidP="00CD0272">
            <w:pPr>
              <w:spacing w:after="0" w:line="240" w:lineRule="auto"/>
              <w:rPr>
                <w:rFonts w:ascii="Times New Roman" w:eastAsia="Times New Roman" w:hAnsi="Times New Roman" w:cs="Times New Roman"/>
                <w:color w:val="000000"/>
                <w:lang w:val="en-US" w:eastAsia="ru-RU"/>
              </w:rPr>
            </w:pPr>
          </w:p>
        </w:tc>
        <w:tc>
          <w:tcPr>
            <w:tcW w:w="2977" w:type="dxa"/>
            <w:tcBorders>
              <w:top w:val="nil"/>
              <w:left w:val="nil"/>
              <w:bottom w:val="single" w:sz="4" w:space="0" w:color="auto"/>
              <w:right w:val="single" w:sz="4" w:space="0" w:color="auto"/>
            </w:tcBorders>
            <w:vAlign w:val="center"/>
          </w:tcPr>
          <w:p w:rsidR="00034BA5" w:rsidRDefault="00034BA5" w:rsidP="00CD0272">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vAlign w:val="center"/>
          </w:tcPr>
          <w:p w:rsidR="00034BA5" w:rsidRDefault="00034BA5" w:rsidP="00CD0272">
            <w:pPr>
              <w:spacing w:after="0" w:line="240" w:lineRule="auto"/>
              <w:jc w:val="center"/>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vAlign w:val="center"/>
          </w:tcPr>
          <w:p w:rsidR="00034BA5" w:rsidRDefault="00034BA5" w:rsidP="00CD0272">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vAlign w:val="center"/>
          </w:tcPr>
          <w:p w:rsidR="00034BA5" w:rsidRDefault="00034BA5" w:rsidP="00CD0272">
            <w:pPr>
              <w:spacing w:after="0" w:line="240" w:lineRule="auto"/>
              <w:jc w:val="center"/>
              <w:rPr>
                <w:rFonts w:ascii="Times New Roman" w:eastAsia="Times New Roman" w:hAnsi="Times New Roman" w:cs="Times New Roman"/>
                <w:color w:val="000000"/>
                <w:lang w:eastAsia="ru-RU"/>
              </w:rPr>
            </w:pPr>
          </w:p>
        </w:tc>
      </w:tr>
      <w:tr w:rsidR="00034BA5" w:rsidTr="00034BA5">
        <w:trPr>
          <w:trHeight w:val="285"/>
        </w:trPr>
        <w:tc>
          <w:tcPr>
            <w:tcW w:w="2241" w:type="dxa"/>
            <w:gridSpan w:val="2"/>
            <w:tcBorders>
              <w:top w:val="single" w:sz="4" w:space="0" w:color="auto"/>
              <w:left w:val="single" w:sz="4" w:space="0" w:color="auto"/>
              <w:bottom w:val="single" w:sz="4" w:space="0" w:color="auto"/>
              <w:right w:val="single" w:sz="4" w:space="0" w:color="auto"/>
            </w:tcBorders>
            <w:vAlign w:val="center"/>
            <w:hideMark/>
          </w:tcPr>
          <w:p w:rsidR="00034BA5" w:rsidRDefault="00034BA5" w:rsidP="00CD0272">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w:t>
            </w:r>
          </w:p>
        </w:tc>
        <w:tc>
          <w:tcPr>
            <w:tcW w:w="2977" w:type="dxa"/>
            <w:tcBorders>
              <w:top w:val="single" w:sz="4" w:space="0" w:color="auto"/>
              <w:left w:val="single" w:sz="4" w:space="0" w:color="auto"/>
              <w:bottom w:val="single" w:sz="4" w:space="0" w:color="auto"/>
              <w:right w:val="single" w:sz="4" w:space="0" w:color="auto"/>
            </w:tcBorders>
            <w:vAlign w:val="center"/>
          </w:tcPr>
          <w:p w:rsidR="00034BA5" w:rsidRDefault="00034BA5" w:rsidP="00BF7B95">
            <w:pPr>
              <w:spacing w:after="0" w:line="240" w:lineRule="auto"/>
              <w:rPr>
                <w:rFonts w:ascii="Times New Roman" w:eastAsia="Times New Roman" w:hAnsi="Times New Roman" w:cs="Times New Roman"/>
                <w:b/>
                <w:bCs/>
                <w:sz w:val="20"/>
                <w:szCs w:val="20"/>
                <w:lang w:eastAsia="ru-RU"/>
              </w:rPr>
            </w:pPr>
          </w:p>
        </w:tc>
        <w:tc>
          <w:tcPr>
            <w:tcW w:w="851" w:type="dxa"/>
            <w:tcBorders>
              <w:top w:val="nil"/>
              <w:left w:val="nil"/>
              <w:bottom w:val="single" w:sz="4" w:space="0" w:color="auto"/>
              <w:right w:val="single" w:sz="4" w:space="0" w:color="auto"/>
            </w:tcBorders>
            <w:vAlign w:val="center"/>
            <w:hideMark/>
          </w:tcPr>
          <w:p w:rsidR="00034BA5" w:rsidRDefault="00034BA5" w:rsidP="00CD027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409" w:type="dxa"/>
            <w:tcBorders>
              <w:top w:val="nil"/>
              <w:left w:val="nil"/>
              <w:bottom w:val="single" w:sz="4" w:space="0" w:color="auto"/>
              <w:right w:val="single" w:sz="4" w:space="0" w:color="auto"/>
            </w:tcBorders>
            <w:vAlign w:val="center"/>
          </w:tcPr>
          <w:p w:rsidR="00034BA5" w:rsidRDefault="00034BA5" w:rsidP="00034BA5">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vAlign w:val="center"/>
          </w:tcPr>
          <w:p w:rsidR="00034BA5" w:rsidRDefault="00034BA5" w:rsidP="00CD0272">
            <w:pPr>
              <w:spacing w:after="0" w:line="240" w:lineRule="auto"/>
              <w:jc w:val="center"/>
              <w:rPr>
                <w:rFonts w:ascii="Times New Roman" w:eastAsia="Times New Roman" w:hAnsi="Times New Roman" w:cs="Times New Roman"/>
                <w:b/>
                <w:bCs/>
                <w:color w:val="000000"/>
                <w:lang w:eastAsia="ru-RU"/>
              </w:rPr>
            </w:pPr>
          </w:p>
        </w:tc>
      </w:tr>
    </w:tbl>
    <w:p w:rsidR="00D4762A" w:rsidRDefault="00D4762A" w:rsidP="00D4762A">
      <w:pPr>
        <w:autoSpaceDE w:val="0"/>
        <w:autoSpaceDN w:val="0"/>
        <w:adjustRightInd w:val="0"/>
        <w:spacing w:after="0" w:line="240" w:lineRule="auto"/>
        <w:rPr>
          <w:rFonts w:ascii="Times New Roman" w:eastAsia="Times New Roman" w:hAnsi="Times New Roman" w:cs="Times New Roman"/>
          <w:b/>
          <w:lang w:eastAsia="ru-RU"/>
        </w:rPr>
      </w:pPr>
    </w:p>
    <w:p w:rsidR="00D4762A" w:rsidRDefault="00D4762A" w:rsidP="00D4762A">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D4762A" w:rsidTr="00CD0272">
        <w:tc>
          <w:tcPr>
            <w:tcW w:w="4994" w:type="dxa"/>
          </w:tcPr>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Заказчик:</w:t>
            </w: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eastAsia="ru-RU"/>
              </w:rPr>
              <w:t xml:space="preserve">_____________________ </w:t>
            </w: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м.п</w:t>
            </w:r>
            <w:proofErr w:type="spellEnd"/>
            <w:r>
              <w:rPr>
                <w:rFonts w:ascii="Times New Roman" w:eastAsia="Times New Roman" w:hAnsi="Times New Roman" w:cs="Times New Roman"/>
                <w:lang w:eastAsia="ru-RU"/>
              </w:rPr>
              <w:t>.</w:t>
            </w:r>
          </w:p>
        </w:tc>
        <w:tc>
          <w:tcPr>
            <w:tcW w:w="4576" w:type="dxa"/>
          </w:tcPr>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Поставщик:</w:t>
            </w: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________________________ </w:t>
            </w: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м.п</w:t>
            </w:r>
            <w:proofErr w:type="spellEnd"/>
            <w:r>
              <w:rPr>
                <w:rFonts w:ascii="Times New Roman" w:eastAsia="Times New Roman" w:hAnsi="Times New Roman" w:cs="Times New Roman"/>
                <w:i/>
                <w:lang w:eastAsia="ru-RU"/>
              </w:rPr>
              <w:t>.</w:t>
            </w:r>
          </w:p>
        </w:tc>
      </w:tr>
    </w:tbl>
    <w:p w:rsidR="00D4762A" w:rsidRDefault="00D4762A" w:rsidP="00D476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762A" w:rsidRDefault="00D4762A" w:rsidP="00D4762A">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p w:rsidR="00D4762A" w:rsidRDefault="00D4762A" w:rsidP="00D4762A">
      <w:pPr>
        <w:widowControl w:val="0"/>
        <w:autoSpaceDE w:val="0"/>
        <w:autoSpaceDN w:val="0"/>
        <w:adjustRightInd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br w:type="page"/>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54C51" w:rsidRPr="00554C51" w:rsidRDefault="00540707" w:rsidP="000D3A85">
      <w:pPr>
        <w:pStyle w:val="afff6"/>
        <w:widowControl w:val="0"/>
        <w:numPr>
          <w:ilvl w:val="0"/>
          <w:numId w:val="40"/>
        </w:numPr>
        <w:autoSpaceDE w:val="0"/>
        <w:autoSpaceDN w:val="0"/>
        <w:adjustRightInd w:val="0"/>
        <w:ind w:left="0" w:right="153" w:firstLine="360"/>
        <w:jc w:val="center"/>
      </w:pPr>
      <w:r w:rsidRPr="00554C51">
        <w:rPr>
          <w:b/>
          <w:bCs/>
        </w:rPr>
        <w:t>Характеристики объекта закупок.</w:t>
      </w:r>
    </w:p>
    <w:p w:rsidR="00D26992" w:rsidRDefault="00117EDD" w:rsidP="00D26992">
      <w:pPr>
        <w:pStyle w:val="afff6"/>
        <w:widowControl w:val="0"/>
        <w:autoSpaceDE w:val="0"/>
        <w:autoSpaceDN w:val="0"/>
        <w:adjustRightInd w:val="0"/>
        <w:ind w:left="0" w:right="153"/>
        <w:jc w:val="both"/>
      </w:pPr>
      <w:r w:rsidRPr="00554C51">
        <w:t xml:space="preserve">Товар должен соответствовать соответствующим стандартам и техническим условиям и иметь </w:t>
      </w:r>
      <w:r w:rsidR="00510EBF" w:rsidRPr="00554C51">
        <w:t>сертификаты соответствия на все товары, которые подлежат сертификации в соответствии с законодательством Российской Федерации.</w:t>
      </w:r>
      <w:r w:rsidRPr="00554C51">
        <w:t xml:space="preserve"> </w:t>
      </w:r>
      <w:r w:rsidR="00540707" w:rsidRPr="00554C51">
        <w:t>Товар должен поставляться новый в надежной  заводской упаковке, в готовом к эксплуатации виде, надлежащего качества. Доставка осуществляется силами поставщика.</w:t>
      </w:r>
    </w:p>
    <w:p w:rsidR="00C972AF" w:rsidRPr="00D26992" w:rsidRDefault="00C972AF" w:rsidP="00D26992">
      <w:pPr>
        <w:pStyle w:val="afff6"/>
        <w:widowControl w:val="0"/>
        <w:autoSpaceDE w:val="0"/>
        <w:autoSpaceDN w:val="0"/>
        <w:adjustRightInd w:val="0"/>
        <w:ind w:left="0" w:right="153"/>
        <w:jc w:val="both"/>
      </w:pP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707"/>
        <w:gridCol w:w="992"/>
        <w:gridCol w:w="6656"/>
      </w:tblGrid>
      <w:tr w:rsidR="00374E5A" w:rsidRPr="00C972AF" w:rsidTr="00374E5A">
        <w:trPr>
          <w:trHeight w:val="163"/>
          <w:jc w:val="center"/>
        </w:trPr>
        <w:tc>
          <w:tcPr>
            <w:tcW w:w="265" w:type="pct"/>
            <w:tcBorders>
              <w:top w:val="single" w:sz="4" w:space="0" w:color="auto"/>
              <w:left w:val="single" w:sz="4" w:space="0" w:color="auto"/>
              <w:bottom w:val="single" w:sz="4" w:space="0" w:color="auto"/>
              <w:right w:val="single" w:sz="4" w:space="0" w:color="auto"/>
            </w:tcBorders>
            <w:vAlign w:val="center"/>
            <w:hideMark/>
          </w:tcPr>
          <w:p w:rsidR="00C972AF" w:rsidRPr="00C972AF" w:rsidRDefault="00C972AF" w:rsidP="00C972AF">
            <w:pPr>
              <w:spacing w:after="0"/>
              <w:jc w:val="center"/>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w:t>
            </w:r>
          </w:p>
          <w:p w:rsidR="00C972AF" w:rsidRPr="00C972AF" w:rsidRDefault="00C972AF" w:rsidP="00C972AF">
            <w:pPr>
              <w:spacing w:after="0"/>
              <w:jc w:val="center"/>
              <w:rPr>
                <w:rFonts w:ascii="Times New Roman" w:eastAsia="Times New Roman" w:hAnsi="Times New Roman" w:cs="Times New Roman"/>
                <w:sz w:val="24"/>
                <w:szCs w:val="24"/>
              </w:rPr>
            </w:pPr>
            <w:proofErr w:type="gramStart"/>
            <w:r w:rsidRPr="00C972AF">
              <w:rPr>
                <w:rFonts w:ascii="Times New Roman" w:eastAsia="Times New Roman" w:hAnsi="Times New Roman" w:cs="Times New Roman"/>
                <w:sz w:val="24"/>
                <w:szCs w:val="24"/>
              </w:rPr>
              <w:t>п</w:t>
            </w:r>
            <w:proofErr w:type="gramEnd"/>
            <w:r w:rsidRPr="00C972AF">
              <w:rPr>
                <w:rFonts w:ascii="Times New Roman" w:eastAsia="Times New Roman" w:hAnsi="Times New Roman" w:cs="Times New Roman"/>
                <w:sz w:val="24"/>
                <w:szCs w:val="24"/>
              </w:rPr>
              <w:t>/п</w:t>
            </w:r>
          </w:p>
        </w:tc>
        <w:tc>
          <w:tcPr>
            <w:tcW w:w="864" w:type="pct"/>
            <w:tcBorders>
              <w:top w:val="single" w:sz="4" w:space="0" w:color="auto"/>
              <w:left w:val="single" w:sz="4" w:space="0" w:color="auto"/>
              <w:bottom w:val="single" w:sz="4" w:space="0" w:color="auto"/>
              <w:right w:val="single" w:sz="4" w:space="0" w:color="auto"/>
            </w:tcBorders>
            <w:vAlign w:val="center"/>
            <w:hideMark/>
          </w:tcPr>
          <w:p w:rsidR="00C972AF" w:rsidRPr="00C972AF" w:rsidRDefault="00C972AF" w:rsidP="00C972AF">
            <w:pPr>
              <w:spacing w:after="0"/>
              <w:jc w:val="center"/>
              <w:rPr>
                <w:rFonts w:ascii="Times New Roman" w:eastAsia="Times New Roman" w:hAnsi="Times New Roman" w:cs="Times New Roman"/>
                <w:b/>
                <w:sz w:val="24"/>
                <w:szCs w:val="24"/>
              </w:rPr>
            </w:pPr>
            <w:r w:rsidRPr="00C972AF">
              <w:rPr>
                <w:rFonts w:ascii="Times New Roman" w:eastAsia="Times New Roman" w:hAnsi="Times New Roman" w:cs="Times New Roman"/>
                <w:b/>
                <w:sz w:val="24"/>
                <w:szCs w:val="24"/>
              </w:rPr>
              <w:t>Наименование</w:t>
            </w:r>
          </w:p>
        </w:tc>
        <w:tc>
          <w:tcPr>
            <w:tcW w:w="502" w:type="pct"/>
            <w:tcBorders>
              <w:top w:val="single" w:sz="4" w:space="0" w:color="auto"/>
              <w:left w:val="single" w:sz="4" w:space="0" w:color="auto"/>
              <w:bottom w:val="single" w:sz="4" w:space="0" w:color="auto"/>
              <w:right w:val="single" w:sz="4" w:space="0" w:color="auto"/>
            </w:tcBorders>
            <w:vAlign w:val="center"/>
            <w:hideMark/>
          </w:tcPr>
          <w:p w:rsidR="00C972AF" w:rsidRPr="00C972AF" w:rsidRDefault="00C972AF" w:rsidP="00C972AF">
            <w:pPr>
              <w:spacing w:after="0"/>
              <w:ind w:right="-108" w:hanging="108"/>
              <w:jc w:val="center"/>
              <w:rPr>
                <w:rFonts w:ascii="Times New Roman" w:eastAsia="Times New Roman" w:hAnsi="Times New Roman" w:cs="Times New Roman"/>
                <w:b/>
                <w:sz w:val="24"/>
                <w:szCs w:val="24"/>
              </w:rPr>
            </w:pPr>
            <w:r w:rsidRPr="00C972AF">
              <w:rPr>
                <w:rFonts w:ascii="Times New Roman" w:eastAsia="Times New Roman" w:hAnsi="Times New Roman" w:cs="Times New Roman"/>
                <w:b/>
                <w:sz w:val="24"/>
                <w:szCs w:val="24"/>
              </w:rPr>
              <w:t>Количество</w:t>
            </w:r>
            <w:r w:rsidR="00034BA5">
              <w:rPr>
                <w:rFonts w:ascii="Times New Roman" w:eastAsia="Times New Roman" w:hAnsi="Times New Roman" w:cs="Times New Roman"/>
                <w:b/>
                <w:sz w:val="24"/>
                <w:szCs w:val="24"/>
              </w:rPr>
              <w:t>, шт.</w:t>
            </w:r>
          </w:p>
        </w:tc>
        <w:tc>
          <w:tcPr>
            <w:tcW w:w="3368" w:type="pct"/>
            <w:tcBorders>
              <w:top w:val="single" w:sz="4" w:space="0" w:color="auto"/>
              <w:left w:val="single" w:sz="4" w:space="0" w:color="auto"/>
              <w:bottom w:val="single" w:sz="4" w:space="0" w:color="auto"/>
              <w:right w:val="single" w:sz="4" w:space="0" w:color="auto"/>
            </w:tcBorders>
            <w:vAlign w:val="center"/>
            <w:hideMark/>
          </w:tcPr>
          <w:p w:rsidR="00C972AF" w:rsidRPr="00C972AF" w:rsidRDefault="00C972AF" w:rsidP="00C972AF">
            <w:pPr>
              <w:spacing w:after="0"/>
              <w:jc w:val="center"/>
              <w:rPr>
                <w:rFonts w:ascii="Times New Roman" w:eastAsia="Times New Roman" w:hAnsi="Times New Roman" w:cs="Times New Roman"/>
                <w:b/>
                <w:sz w:val="24"/>
                <w:szCs w:val="24"/>
              </w:rPr>
            </w:pPr>
            <w:r w:rsidRPr="00C972AF">
              <w:rPr>
                <w:rFonts w:ascii="Times New Roman" w:eastAsia="Times New Roman" w:hAnsi="Times New Roman" w:cs="Times New Roman"/>
                <w:b/>
                <w:sz w:val="24"/>
                <w:szCs w:val="24"/>
              </w:rPr>
              <w:t xml:space="preserve">Технические характеристики </w:t>
            </w:r>
            <w:r w:rsidRPr="00C972AF">
              <w:rPr>
                <w:rFonts w:ascii="Times New Roman" w:eastAsia="Arial" w:hAnsi="Times New Roman" w:cs="Times New Roman"/>
                <w:b/>
                <w:color w:val="000000"/>
                <w:sz w:val="24"/>
                <w:szCs w:val="24"/>
                <w:lang w:eastAsia="ar-SA"/>
              </w:rPr>
              <w:t>(показатели) товара</w:t>
            </w:r>
          </w:p>
        </w:tc>
      </w:tr>
      <w:tr w:rsidR="00C972AF" w:rsidRPr="00C972AF" w:rsidTr="00374E5A">
        <w:trPr>
          <w:trHeight w:val="11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C972AF" w:rsidRPr="00C972AF" w:rsidRDefault="00C972AF" w:rsidP="00C972AF">
            <w:pPr>
              <w:spacing w:after="0"/>
              <w:rPr>
                <w:rFonts w:ascii="Times New Roman" w:eastAsia="Times New Roman" w:hAnsi="Times New Roman" w:cs="Times New Roman"/>
                <w:b/>
                <w:sz w:val="24"/>
                <w:szCs w:val="24"/>
              </w:rPr>
            </w:pPr>
            <w:r w:rsidRPr="00C972AF">
              <w:rPr>
                <w:rFonts w:ascii="Times New Roman" w:eastAsia="Times New Roman" w:hAnsi="Times New Roman" w:cs="Times New Roman"/>
                <w:b/>
                <w:sz w:val="24"/>
                <w:szCs w:val="24"/>
              </w:rPr>
              <w:t>Мебель в кабинеты</w:t>
            </w:r>
          </w:p>
        </w:tc>
      </w:tr>
      <w:tr w:rsidR="00374E5A" w:rsidRPr="00C972AF" w:rsidTr="00374E5A">
        <w:trPr>
          <w:trHeight w:val="2829"/>
          <w:jc w:val="center"/>
        </w:trPr>
        <w:tc>
          <w:tcPr>
            <w:tcW w:w="265" w:type="pct"/>
            <w:tcBorders>
              <w:top w:val="single" w:sz="4" w:space="0" w:color="auto"/>
              <w:left w:val="single" w:sz="4" w:space="0" w:color="auto"/>
              <w:bottom w:val="single" w:sz="4" w:space="0" w:color="auto"/>
              <w:right w:val="single" w:sz="4" w:space="0" w:color="auto"/>
            </w:tcBorders>
            <w:hideMark/>
          </w:tcPr>
          <w:p w:rsidR="00C972AF" w:rsidRPr="00C972AF" w:rsidRDefault="00C972AF" w:rsidP="00C972AF">
            <w:pPr>
              <w:spacing w:after="0"/>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1</w:t>
            </w:r>
          </w:p>
        </w:tc>
        <w:tc>
          <w:tcPr>
            <w:tcW w:w="864" w:type="pct"/>
            <w:tcBorders>
              <w:top w:val="single" w:sz="4" w:space="0" w:color="auto"/>
              <w:left w:val="single" w:sz="4" w:space="0" w:color="auto"/>
              <w:bottom w:val="single" w:sz="4" w:space="0" w:color="auto"/>
              <w:right w:val="single" w:sz="4" w:space="0" w:color="auto"/>
            </w:tcBorders>
            <w:hideMark/>
          </w:tcPr>
          <w:p w:rsidR="00C972AF" w:rsidRPr="00C972AF" w:rsidRDefault="00C972AF" w:rsidP="00C972A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972AF">
              <w:rPr>
                <w:rFonts w:ascii="Times New Roman" w:eastAsia="Times New Roman" w:hAnsi="Times New Roman" w:cs="Times New Roman"/>
                <w:sz w:val="24"/>
                <w:szCs w:val="24"/>
              </w:rPr>
              <w:t>тол ученический нерегулируемый 6 р. гр.</w:t>
            </w:r>
          </w:p>
        </w:tc>
        <w:tc>
          <w:tcPr>
            <w:tcW w:w="502" w:type="pct"/>
            <w:tcBorders>
              <w:top w:val="single" w:sz="4" w:space="0" w:color="auto"/>
              <w:left w:val="single" w:sz="4" w:space="0" w:color="auto"/>
              <w:bottom w:val="single" w:sz="4" w:space="0" w:color="auto"/>
              <w:right w:val="single" w:sz="4" w:space="0" w:color="auto"/>
            </w:tcBorders>
            <w:hideMark/>
          </w:tcPr>
          <w:p w:rsidR="00C972AF" w:rsidRPr="00C972AF" w:rsidRDefault="00C972AF" w:rsidP="00C972AF">
            <w:pPr>
              <w:spacing w:after="0"/>
              <w:jc w:val="center"/>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20</w:t>
            </w:r>
          </w:p>
        </w:tc>
        <w:tc>
          <w:tcPr>
            <w:tcW w:w="3368" w:type="pct"/>
            <w:tcBorders>
              <w:top w:val="single" w:sz="4" w:space="0" w:color="auto"/>
              <w:left w:val="single" w:sz="4" w:space="0" w:color="auto"/>
              <w:bottom w:val="single" w:sz="4" w:space="0" w:color="auto"/>
              <w:right w:val="single" w:sz="4" w:space="0" w:color="auto"/>
            </w:tcBorders>
            <w:vAlign w:val="cente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Каркас стола должен быть изготовлен из прямоугольной трубы не менее 20 мм х 20 мм, окрашен износостойкой порошковой краской  цвет серый или черный, на ножках должны быть установлены пластмассовые опоры-заглушки для защиты напольного покрытия от механических повреждений. Все торцы профильных труб должны быть защищены пластиковыми заглушками. Материал столешницы и задней защитной стенки должен быть выполнен из сертифицированного ЛДСП – не менее 16 мм</w:t>
            </w:r>
            <w:proofErr w:type="gramStart"/>
            <w:r w:rsidRPr="00C972AF">
              <w:rPr>
                <w:rFonts w:ascii="Times New Roman" w:eastAsia="Times New Roman" w:hAnsi="Times New Roman" w:cs="Times New Roman"/>
                <w:sz w:val="24"/>
                <w:szCs w:val="24"/>
              </w:rPr>
              <w:t>.</w:t>
            </w:r>
            <w:proofErr w:type="gramEnd"/>
            <w:r w:rsidRPr="00C972AF">
              <w:rPr>
                <w:rFonts w:ascii="Times New Roman" w:eastAsia="Times New Roman" w:hAnsi="Times New Roman" w:cs="Times New Roman"/>
                <w:sz w:val="24"/>
                <w:szCs w:val="24"/>
              </w:rPr>
              <w:t xml:space="preserve"> </w:t>
            </w:r>
            <w:proofErr w:type="gramStart"/>
            <w:r w:rsidRPr="00C972AF">
              <w:rPr>
                <w:rFonts w:ascii="Times New Roman" w:eastAsia="Times New Roman" w:hAnsi="Times New Roman" w:cs="Times New Roman"/>
                <w:sz w:val="24"/>
                <w:szCs w:val="24"/>
              </w:rPr>
              <w:t>с</w:t>
            </w:r>
            <w:proofErr w:type="gramEnd"/>
            <w:r w:rsidRPr="00C972AF">
              <w:rPr>
                <w:rFonts w:ascii="Times New Roman" w:eastAsia="Times New Roman" w:hAnsi="Times New Roman" w:cs="Times New Roman"/>
                <w:sz w:val="24"/>
                <w:szCs w:val="24"/>
              </w:rPr>
              <w:t xml:space="preserve"> пониженным содержанием формальдегидных смол (не более 0,01 мг/м</w:t>
            </w:r>
            <w:r w:rsidRPr="00034BA5">
              <w:rPr>
                <w:rFonts w:ascii="Times New Roman" w:eastAsia="Times New Roman" w:hAnsi="Times New Roman" w:cs="Times New Roman"/>
                <w:sz w:val="24"/>
                <w:szCs w:val="24"/>
                <w:vertAlign w:val="superscript"/>
              </w:rPr>
              <w:t>3</w:t>
            </w:r>
            <w:r w:rsidRPr="00C972AF">
              <w:rPr>
                <w:rFonts w:ascii="Times New Roman" w:eastAsia="Times New Roman" w:hAnsi="Times New Roman" w:cs="Times New Roman"/>
                <w:sz w:val="24"/>
                <w:szCs w:val="24"/>
              </w:rPr>
              <w:t xml:space="preserve">), кромка должна быть ПВХ – не менее 1 мм.  Фурнитура должна быть </w:t>
            </w:r>
            <w:proofErr w:type="spellStart"/>
            <w:r w:rsidRPr="00C972AF">
              <w:rPr>
                <w:rFonts w:ascii="Times New Roman" w:eastAsia="Times New Roman" w:hAnsi="Times New Roman" w:cs="Times New Roman"/>
                <w:sz w:val="24"/>
                <w:szCs w:val="24"/>
              </w:rPr>
              <w:t>травмобезопасная</w:t>
            </w:r>
            <w:proofErr w:type="spellEnd"/>
            <w:r w:rsidRPr="00C972AF">
              <w:rPr>
                <w:rFonts w:ascii="Times New Roman" w:eastAsia="Times New Roman" w:hAnsi="Times New Roman" w:cs="Times New Roman"/>
                <w:sz w:val="24"/>
                <w:szCs w:val="24"/>
              </w:rPr>
              <w:t>. С внешних сторон стола должны быть безопасные крючки для портфелей</w:t>
            </w:r>
            <w:r w:rsidRPr="00C972AF">
              <w:rPr>
                <w:rFonts w:ascii="Times New Roman" w:eastAsia="Times New Roman" w:hAnsi="Times New Roman" w:cs="Times New Roman"/>
                <w:color w:val="141414"/>
                <w:sz w:val="24"/>
                <w:szCs w:val="24"/>
              </w:rPr>
              <w:t>.</w:t>
            </w:r>
            <w:r w:rsidRPr="00C972AF">
              <w:rPr>
                <w:rFonts w:ascii="Times New Roman" w:eastAsia="Times New Roman" w:hAnsi="Times New Roman" w:cs="Times New Roman"/>
                <w:sz w:val="24"/>
                <w:szCs w:val="24"/>
              </w:rPr>
              <w:t xml:space="preserve"> Цвет бук </w:t>
            </w:r>
            <w:r>
              <w:rPr>
                <w:rFonts w:ascii="Times New Roman" w:eastAsia="Times New Roman" w:hAnsi="Times New Roman" w:cs="Times New Roman"/>
                <w:sz w:val="24"/>
                <w:szCs w:val="24"/>
              </w:rPr>
              <w:t xml:space="preserve">или </w:t>
            </w:r>
            <w:r w:rsidRPr="00C972AF">
              <w:rPr>
                <w:rFonts w:ascii="Times New Roman" w:eastAsia="Times New Roman" w:hAnsi="Times New Roman" w:cs="Times New Roman"/>
                <w:sz w:val="24"/>
                <w:szCs w:val="24"/>
              </w:rPr>
              <w:t>ольха.</w:t>
            </w:r>
          </w:p>
          <w:p w:rsidR="00C972AF" w:rsidRPr="00C972AF" w:rsidRDefault="00C972AF" w:rsidP="00C972AF">
            <w:pPr>
              <w:spacing w:after="0"/>
              <w:jc w:val="both"/>
              <w:outlineLvl w:val="2"/>
              <w:rPr>
                <w:rFonts w:ascii="Times New Roman" w:eastAsia="Times New Roman" w:hAnsi="Times New Roman" w:cs="Times New Roman"/>
                <w:bCs/>
                <w:sz w:val="24"/>
                <w:szCs w:val="24"/>
              </w:rPr>
            </w:pPr>
            <w:r w:rsidRPr="00C972AF">
              <w:rPr>
                <w:rFonts w:ascii="Times New Roman" w:eastAsia="Times New Roman" w:hAnsi="Times New Roman" w:cs="Times New Roman"/>
                <w:bCs/>
                <w:sz w:val="24"/>
                <w:szCs w:val="24"/>
              </w:rPr>
              <w:t>Габариты:</w:t>
            </w:r>
          </w:p>
          <w:tbl>
            <w:tblPr>
              <w:tblW w:w="6928" w:type="dxa"/>
              <w:tblInd w:w="1180" w:type="dxa"/>
              <w:tblLayout w:type="fixed"/>
              <w:tblCellMar>
                <w:left w:w="0" w:type="dxa"/>
                <w:right w:w="0" w:type="dxa"/>
              </w:tblCellMar>
              <w:tblLook w:val="04A0" w:firstRow="1" w:lastRow="0" w:firstColumn="1" w:lastColumn="0" w:noHBand="0" w:noVBand="1"/>
            </w:tblPr>
            <w:tblGrid>
              <w:gridCol w:w="708"/>
              <w:gridCol w:w="1701"/>
              <w:gridCol w:w="1276"/>
              <w:gridCol w:w="3243"/>
            </w:tblGrid>
            <w:tr w:rsidR="00C972AF" w:rsidRPr="00C972AF" w:rsidTr="00374E5A">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Группа</w:t>
                  </w:r>
                </w:p>
              </w:tc>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Высота, </w:t>
                  </w:r>
                  <w:proofErr w:type="gramStart"/>
                  <w:r w:rsidRPr="00C972AF">
                    <w:rPr>
                      <w:rFonts w:ascii="Times New Roman" w:eastAsia="Times New Roman" w:hAnsi="Times New Roman" w:cs="Times New Roman"/>
                      <w:sz w:val="24"/>
                      <w:szCs w:val="24"/>
                    </w:rPr>
                    <w:t>мм</w:t>
                  </w:r>
                  <w:proofErr w:type="gramEnd"/>
                  <w:r w:rsidRPr="00C972AF">
                    <w:rPr>
                      <w:rFonts w:ascii="Times New Roman" w:eastAsia="Times New Roman" w:hAnsi="Times New Roman" w:cs="Times New Roman"/>
                      <w:sz w:val="24"/>
                      <w:szCs w:val="24"/>
                    </w:rPr>
                    <w:t xml:space="preserve"> (Н)</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Глубина, </w:t>
                  </w:r>
                  <w:proofErr w:type="gramStart"/>
                  <w:r w:rsidRPr="00C972AF">
                    <w:rPr>
                      <w:rFonts w:ascii="Times New Roman" w:eastAsia="Times New Roman" w:hAnsi="Times New Roman" w:cs="Times New Roman"/>
                      <w:sz w:val="24"/>
                      <w:szCs w:val="24"/>
                    </w:rPr>
                    <w:t>мм</w:t>
                  </w:r>
                  <w:proofErr w:type="gramEnd"/>
                  <w:r w:rsidRPr="00C972AF">
                    <w:rPr>
                      <w:rFonts w:ascii="Times New Roman" w:eastAsia="Times New Roman" w:hAnsi="Times New Roman" w:cs="Times New Roman"/>
                      <w:sz w:val="24"/>
                      <w:szCs w:val="24"/>
                    </w:rPr>
                    <w:t xml:space="preserve"> (В)</w:t>
                  </w:r>
                </w:p>
              </w:tc>
              <w:tc>
                <w:tcPr>
                  <w:tcW w:w="324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proofErr w:type="gramStart"/>
                  <w:r w:rsidRPr="00C972AF">
                    <w:rPr>
                      <w:rFonts w:ascii="Times New Roman" w:eastAsia="Times New Roman" w:hAnsi="Times New Roman" w:cs="Times New Roman"/>
                      <w:sz w:val="24"/>
                      <w:szCs w:val="24"/>
                    </w:rPr>
                    <w:t>Ширина, мм (</w:t>
                  </w:r>
                  <w:proofErr w:type="gramEnd"/>
                </w:p>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w:t>
                  </w:r>
                </w:p>
              </w:tc>
            </w:tr>
            <w:tr w:rsidR="00C972AF" w:rsidRPr="00C972AF" w:rsidTr="00374E5A">
              <w:tc>
                <w:tcPr>
                  <w:tcW w:w="70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767</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500</w:t>
                  </w:r>
                </w:p>
              </w:tc>
              <w:tc>
                <w:tcPr>
                  <w:tcW w:w="3243"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1200</w:t>
                  </w:r>
                </w:p>
              </w:tc>
            </w:tr>
          </w:tbl>
          <w:p w:rsidR="00C972AF" w:rsidRPr="00C972AF" w:rsidRDefault="00C972AF" w:rsidP="00C972AF">
            <w:pPr>
              <w:spacing w:after="0"/>
              <w:jc w:val="both"/>
              <w:rPr>
                <w:rFonts w:ascii="Times New Roman" w:eastAsia="Times New Roman" w:hAnsi="Times New Roman" w:cs="Times New Roman"/>
                <w:sz w:val="24"/>
                <w:szCs w:val="24"/>
              </w:rPr>
            </w:pPr>
          </w:p>
        </w:tc>
      </w:tr>
      <w:tr w:rsidR="00374E5A" w:rsidRPr="00C972AF" w:rsidTr="00374E5A">
        <w:trPr>
          <w:trHeight w:val="1266"/>
          <w:jc w:val="center"/>
        </w:trPr>
        <w:tc>
          <w:tcPr>
            <w:tcW w:w="265" w:type="pct"/>
            <w:tcBorders>
              <w:top w:val="single" w:sz="4" w:space="0" w:color="auto"/>
              <w:left w:val="single" w:sz="4" w:space="0" w:color="auto"/>
              <w:bottom w:val="single" w:sz="4" w:space="0" w:color="auto"/>
              <w:right w:val="single" w:sz="4" w:space="0" w:color="auto"/>
            </w:tcBorders>
            <w:hideMark/>
          </w:tcPr>
          <w:p w:rsidR="00C972AF" w:rsidRPr="00C972AF" w:rsidRDefault="00C972AF" w:rsidP="00C972AF">
            <w:pPr>
              <w:spacing w:after="0"/>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2</w:t>
            </w:r>
          </w:p>
        </w:tc>
        <w:tc>
          <w:tcPr>
            <w:tcW w:w="864" w:type="pct"/>
            <w:tcBorders>
              <w:top w:val="single" w:sz="4" w:space="0" w:color="auto"/>
              <w:left w:val="single" w:sz="4" w:space="0" w:color="auto"/>
              <w:bottom w:val="single" w:sz="4" w:space="0" w:color="auto"/>
              <w:right w:val="single" w:sz="4" w:space="0" w:color="auto"/>
            </w:tcBorders>
            <w:hideMark/>
          </w:tcPr>
          <w:p w:rsidR="00C972AF" w:rsidRPr="00C972AF" w:rsidRDefault="00C972AF" w:rsidP="00C972A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972AF">
              <w:rPr>
                <w:rFonts w:ascii="Times New Roman" w:eastAsia="Times New Roman" w:hAnsi="Times New Roman" w:cs="Times New Roman"/>
                <w:sz w:val="24"/>
                <w:szCs w:val="24"/>
              </w:rPr>
              <w:t>тул ученический  не регулируемый 6 гр.</w:t>
            </w:r>
          </w:p>
        </w:tc>
        <w:tc>
          <w:tcPr>
            <w:tcW w:w="502" w:type="pct"/>
            <w:tcBorders>
              <w:top w:val="single" w:sz="4" w:space="0" w:color="auto"/>
              <w:left w:val="single" w:sz="4" w:space="0" w:color="auto"/>
              <w:bottom w:val="single" w:sz="4" w:space="0" w:color="auto"/>
              <w:right w:val="single" w:sz="4" w:space="0" w:color="auto"/>
            </w:tcBorders>
            <w:hideMark/>
          </w:tcPr>
          <w:p w:rsidR="00C972AF" w:rsidRPr="00C972AF" w:rsidRDefault="00C972AF" w:rsidP="00C972AF">
            <w:pPr>
              <w:spacing w:after="0"/>
              <w:jc w:val="center"/>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115</w:t>
            </w:r>
          </w:p>
        </w:tc>
        <w:tc>
          <w:tcPr>
            <w:tcW w:w="3368" w:type="pct"/>
            <w:tcBorders>
              <w:top w:val="single" w:sz="4" w:space="0" w:color="auto"/>
              <w:left w:val="single" w:sz="4" w:space="0" w:color="auto"/>
              <w:bottom w:val="single" w:sz="4" w:space="0" w:color="auto"/>
              <w:right w:val="single" w:sz="4" w:space="0" w:color="auto"/>
            </w:tcBorders>
            <w:vAlign w:val="cente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Каркас должен быть изготовлен из труб прямоугольного сечения не менее 25х25 мм. </w:t>
            </w:r>
            <w:proofErr w:type="spellStart"/>
            <w:r w:rsidRPr="00C972AF">
              <w:rPr>
                <w:rFonts w:ascii="Times New Roman" w:eastAsia="Times New Roman" w:hAnsi="Times New Roman" w:cs="Times New Roman"/>
                <w:sz w:val="24"/>
                <w:szCs w:val="24"/>
              </w:rPr>
              <w:t>Металлокаркас</w:t>
            </w:r>
            <w:proofErr w:type="spellEnd"/>
            <w:r w:rsidRPr="00C972AF">
              <w:rPr>
                <w:rFonts w:ascii="Times New Roman" w:eastAsia="Times New Roman" w:hAnsi="Times New Roman" w:cs="Times New Roman"/>
                <w:sz w:val="24"/>
                <w:szCs w:val="24"/>
              </w:rPr>
              <w:t xml:space="preserve"> должен быть окрашен износостойкой порошковой краской, цвет серый </w:t>
            </w:r>
            <w:r w:rsidR="00374E5A">
              <w:rPr>
                <w:rFonts w:ascii="Times New Roman" w:eastAsia="Times New Roman" w:hAnsi="Times New Roman" w:cs="Times New Roman"/>
                <w:sz w:val="24"/>
                <w:szCs w:val="24"/>
              </w:rPr>
              <w:t xml:space="preserve">или </w:t>
            </w:r>
            <w:r w:rsidRPr="00C972AF">
              <w:rPr>
                <w:rFonts w:ascii="Times New Roman" w:eastAsia="Times New Roman" w:hAnsi="Times New Roman" w:cs="Times New Roman"/>
                <w:sz w:val="24"/>
                <w:szCs w:val="24"/>
              </w:rPr>
              <w:t xml:space="preserve">черный. На ножках должны быть установлены пластмассовые опоры-заглушки для защиты напольного покрытия от механических повреждений. Спинка и сидение должны быть изготовлены из гнутоклееной фанеры с прогибом под спину с учетом требований эргономики и загибом под ноги, цвет березовый шпон, покрыты сверху бесцветным лаком и крепятся к </w:t>
            </w:r>
            <w:proofErr w:type="spellStart"/>
            <w:r w:rsidRPr="00C972AF">
              <w:rPr>
                <w:rFonts w:ascii="Times New Roman" w:eastAsia="Times New Roman" w:hAnsi="Times New Roman" w:cs="Times New Roman"/>
                <w:sz w:val="24"/>
                <w:szCs w:val="24"/>
              </w:rPr>
              <w:t>металлокаркасу</w:t>
            </w:r>
            <w:proofErr w:type="spellEnd"/>
            <w:r w:rsidRPr="00C972AF">
              <w:rPr>
                <w:rFonts w:ascii="Times New Roman" w:eastAsia="Times New Roman" w:hAnsi="Times New Roman" w:cs="Times New Roman"/>
                <w:sz w:val="24"/>
                <w:szCs w:val="24"/>
              </w:rPr>
              <w:t xml:space="preserve"> с помощью клепок.</w:t>
            </w:r>
          </w:p>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Габариты:</w:t>
            </w:r>
          </w:p>
          <w:tbl>
            <w:tblPr>
              <w:tblpPr w:leftFromText="180" w:rightFromText="180" w:bottomFromText="200" w:vertAnchor="page" w:horzAnchor="margin" w:tblpXSpec="center" w:tblpY="1521"/>
              <w:tblOverlap w:val="never"/>
              <w:tblW w:w="6516" w:type="dxa"/>
              <w:tblLayout w:type="fixed"/>
              <w:tblCellMar>
                <w:left w:w="0" w:type="dxa"/>
                <w:right w:w="0" w:type="dxa"/>
              </w:tblCellMar>
              <w:tblLook w:val="04A0" w:firstRow="1" w:lastRow="0" w:firstColumn="1" w:lastColumn="0" w:noHBand="0" w:noVBand="1"/>
            </w:tblPr>
            <w:tblGrid>
              <w:gridCol w:w="704"/>
              <w:gridCol w:w="1276"/>
              <w:gridCol w:w="1276"/>
              <w:gridCol w:w="1417"/>
              <w:gridCol w:w="1843"/>
            </w:tblGrid>
            <w:tr w:rsidR="00C972AF" w:rsidRPr="00C972AF" w:rsidTr="00374E5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lastRenderedPageBreak/>
                    <w:t>Группа</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Высота, </w:t>
                  </w:r>
                  <w:proofErr w:type="gramStart"/>
                  <w:r w:rsidRPr="00C972AF">
                    <w:rPr>
                      <w:rFonts w:ascii="Times New Roman" w:eastAsia="Times New Roman" w:hAnsi="Times New Roman" w:cs="Times New Roman"/>
                      <w:sz w:val="24"/>
                      <w:szCs w:val="24"/>
                    </w:rPr>
                    <w:t>мм</w:t>
                  </w:r>
                  <w:proofErr w:type="gramEnd"/>
                  <w:r w:rsidRPr="00C972AF">
                    <w:rPr>
                      <w:rFonts w:ascii="Times New Roman" w:eastAsia="Times New Roman" w:hAnsi="Times New Roman" w:cs="Times New Roman"/>
                      <w:sz w:val="24"/>
                      <w:szCs w:val="24"/>
                    </w:rPr>
                    <w:t xml:space="preserve"> (Н)</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Высота, мм (Н</w:t>
                  </w:r>
                  <w:proofErr w:type="gramStart"/>
                  <w:r w:rsidRPr="00C972AF">
                    <w:rPr>
                      <w:rFonts w:ascii="Times New Roman" w:eastAsia="Times New Roman" w:hAnsi="Times New Roman" w:cs="Times New Roman"/>
                      <w:sz w:val="24"/>
                      <w:szCs w:val="24"/>
                      <w:vertAlign w:val="subscript"/>
                    </w:rPr>
                    <w:t>1</w:t>
                  </w:r>
                  <w:proofErr w:type="gramEnd"/>
                  <w:r w:rsidRPr="00C972AF">
                    <w:rPr>
                      <w:rFonts w:ascii="Times New Roman" w:eastAsia="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Глубина, </w:t>
                  </w:r>
                  <w:proofErr w:type="gramStart"/>
                  <w:r w:rsidRPr="00C972AF">
                    <w:rPr>
                      <w:rFonts w:ascii="Times New Roman" w:eastAsia="Times New Roman" w:hAnsi="Times New Roman" w:cs="Times New Roman"/>
                      <w:sz w:val="24"/>
                      <w:szCs w:val="24"/>
                    </w:rPr>
                    <w:t>мм</w:t>
                  </w:r>
                  <w:proofErr w:type="gramEnd"/>
                  <w:r w:rsidRPr="00C972AF">
                    <w:rPr>
                      <w:rFonts w:ascii="Times New Roman" w:eastAsia="Times New Roman" w:hAnsi="Times New Roman" w:cs="Times New Roman"/>
                      <w:sz w:val="24"/>
                      <w:szCs w:val="24"/>
                    </w:rPr>
                    <w:t xml:space="preserve"> (В)</w:t>
                  </w:r>
                </w:p>
              </w:tc>
              <w:tc>
                <w:tcPr>
                  <w:tcW w:w="184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Ширина, </w:t>
                  </w:r>
                  <w:proofErr w:type="gramStart"/>
                  <w:r w:rsidRPr="00C972AF">
                    <w:rPr>
                      <w:rFonts w:ascii="Times New Roman" w:eastAsia="Times New Roman" w:hAnsi="Times New Roman" w:cs="Times New Roman"/>
                      <w:sz w:val="24"/>
                      <w:szCs w:val="24"/>
                    </w:rPr>
                    <w:t>мм</w:t>
                  </w:r>
                  <w:proofErr w:type="gramEnd"/>
                  <w:r w:rsidRPr="00C972AF">
                    <w:rPr>
                      <w:rFonts w:ascii="Times New Roman" w:eastAsia="Times New Roman" w:hAnsi="Times New Roman" w:cs="Times New Roman"/>
                      <w:sz w:val="24"/>
                      <w:szCs w:val="24"/>
                    </w:rPr>
                    <w:t xml:space="preserve"> (L)</w:t>
                  </w:r>
                </w:p>
              </w:tc>
            </w:tr>
            <w:tr w:rsidR="00C972AF" w:rsidRPr="00C972AF" w:rsidTr="00374E5A">
              <w:tc>
                <w:tcPr>
                  <w:tcW w:w="70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767</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460</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460</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450</w:t>
                  </w:r>
                </w:p>
              </w:tc>
            </w:tr>
          </w:tbl>
          <w:p w:rsidR="00C972AF" w:rsidRPr="00C972AF" w:rsidRDefault="00C972AF" w:rsidP="00C972AF">
            <w:pPr>
              <w:spacing w:after="0"/>
              <w:jc w:val="both"/>
              <w:rPr>
                <w:rFonts w:ascii="Times New Roman" w:eastAsia="Times New Roman" w:hAnsi="Times New Roman" w:cs="Times New Roman"/>
                <w:sz w:val="24"/>
                <w:szCs w:val="24"/>
              </w:rPr>
            </w:pPr>
          </w:p>
        </w:tc>
      </w:tr>
      <w:tr w:rsidR="00374E5A" w:rsidRPr="00C972AF" w:rsidTr="00374E5A">
        <w:trPr>
          <w:trHeight w:val="1266"/>
          <w:jc w:val="center"/>
        </w:trPr>
        <w:tc>
          <w:tcPr>
            <w:tcW w:w="265" w:type="pct"/>
            <w:tcBorders>
              <w:top w:val="single" w:sz="4" w:space="0" w:color="auto"/>
              <w:left w:val="single" w:sz="4" w:space="0" w:color="auto"/>
              <w:bottom w:val="single" w:sz="4" w:space="0" w:color="auto"/>
              <w:right w:val="single" w:sz="4" w:space="0" w:color="auto"/>
            </w:tcBorders>
            <w:hideMark/>
          </w:tcPr>
          <w:p w:rsidR="00C972AF" w:rsidRPr="00C972AF" w:rsidRDefault="00C972AF" w:rsidP="00C972AF">
            <w:pPr>
              <w:spacing w:after="0"/>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lastRenderedPageBreak/>
              <w:t>3</w:t>
            </w:r>
          </w:p>
        </w:tc>
        <w:tc>
          <w:tcPr>
            <w:tcW w:w="864" w:type="pct"/>
            <w:tcBorders>
              <w:top w:val="single" w:sz="4" w:space="0" w:color="auto"/>
              <w:left w:val="single" w:sz="4" w:space="0" w:color="auto"/>
              <w:bottom w:val="single" w:sz="4" w:space="0" w:color="auto"/>
              <w:right w:val="single" w:sz="4" w:space="0" w:color="auto"/>
            </w:tcBorders>
            <w:hideMark/>
          </w:tcPr>
          <w:p w:rsidR="00C972AF" w:rsidRPr="00C972AF" w:rsidRDefault="00C972AF" w:rsidP="00C972A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972AF">
              <w:rPr>
                <w:rFonts w:ascii="Times New Roman" w:eastAsia="Times New Roman" w:hAnsi="Times New Roman" w:cs="Times New Roman"/>
                <w:sz w:val="24"/>
                <w:szCs w:val="24"/>
              </w:rPr>
              <w:t>тул ученический  не регулируемый 5гр</w:t>
            </w:r>
          </w:p>
        </w:tc>
        <w:tc>
          <w:tcPr>
            <w:tcW w:w="502" w:type="pct"/>
            <w:tcBorders>
              <w:top w:val="single" w:sz="4" w:space="0" w:color="auto"/>
              <w:left w:val="single" w:sz="4" w:space="0" w:color="auto"/>
              <w:bottom w:val="single" w:sz="4" w:space="0" w:color="auto"/>
              <w:right w:val="single" w:sz="4" w:space="0" w:color="auto"/>
            </w:tcBorders>
            <w:hideMark/>
          </w:tcPr>
          <w:p w:rsidR="00C972AF" w:rsidRPr="00C972AF" w:rsidRDefault="00C972AF" w:rsidP="00C972AF">
            <w:pPr>
              <w:spacing w:after="0"/>
              <w:jc w:val="center"/>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24</w:t>
            </w:r>
          </w:p>
        </w:tc>
        <w:tc>
          <w:tcPr>
            <w:tcW w:w="3368" w:type="pct"/>
            <w:tcBorders>
              <w:top w:val="single" w:sz="4" w:space="0" w:color="auto"/>
              <w:left w:val="single" w:sz="4" w:space="0" w:color="auto"/>
              <w:bottom w:val="single" w:sz="4" w:space="0" w:color="auto"/>
              <w:right w:val="single" w:sz="4" w:space="0" w:color="auto"/>
            </w:tcBorders>
            <w:vAlign w:val="cente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Каркас должен быть изготовлен из труб прямоугольного сечения не менее 25х25 мм. </w:t>
            </w:r>
            <w:proofErr w:type="spellStart"/>
            <w:r w:rsidRPr="00C972AF">
              <w:rPr>
                <w:rFonts w:ascii="Times New Roman" w:eastAsia="Times New Roman" w:hAnsi="Times New Roman" w:cs="Times New Roman"/>
                <w:sz w:val="24"/>
                <w:szCs w:val="24"/>
              </w:rPr>
              <w:t>Металлокаркас</w:t>
            </w:r>
            <w:proofErr w:type="spellEnd"/>
            <w:r w:rsidRPr="00C972AF">
              <w:rPr>
                <w:rFonts w:ascii="Times New Roman" w:eastAsia="Times New Roman" w:hAnsi="Times New Roman" w:cs="Times New Roman"/>
                <w:sz w:val="24"/>
                <w:szCs w:val="24"/>
              </w:rPr>
              <w:t xml:space="preserve"> должен быть окрашен износостойкой порошковой краской, цвет серый </w:t>
            </w:r>
            <w:r w:rsidR="00374E5A">
              <w:rPr>
                <w:rFonts w:ascii="Times New Roman" w:eastAsia="Times New Roman" w:hAnsi="Times New Roman" w:cs="Times New Roman"/>
                <w:sz w:val="24"/>
                <w:szCs w:val="24"/>
              </w:rPr>
              <w:t xml:space="preserve">или </w:t>
            </w:r>
            <w:r w:rsidRPr="00C972AF">
              <w:rPr>
                <w:rFonts w:ascii="Times New Roman" w:eastAsia="Times New Roman" w:hAnsi="Times New Roman" w:cs="Times New Roman"/>
                <w:sz w:val="24"/>
                <w:szCs w:val="24"/>
              </w:rPr>
              <w:t xml:space="preserve">черный. На ножках должны быть установлены пластмассовые опоры-заглушки для защиты напольного покрытия от механических повреждений. Спинка и сидение должны быть изготовлены из гнутоклееной фанеры с прогибом под спину с учетом требований эргономики и загибом под ноги, цвет березовый шпон, покрыты сверху бесцветным лаком и крепятся к </w:t>
            </w:r>
            <w:proofErr w:type="spellStart"/>
            <w:r w:rsidRPr="00C972AF">
              <w:rPr>
                <w:rFonts w:ascii="Times New Roman" w:eastAsia="Times New Roman" w:hAnsi="Times New Roman" w:cs="Times New Roman"/>
                <w:sz w:val="24"/>
                <w:szCs w:val="24"/>
              </w:rPr>
              <w:t>металлокаркасу</w:t>
            </w:r>
            <w:proofErr w:type="spellEnd"/>
            <w:r w:rsidRPr="00C972AF">
              <w:rPr>
                <w:rFonts w:ascii="Times New Roman" w:eastAsia="Times New Roman" w:hAnsi="Times New Roman" w:cs="Times New Roman"/>
                <w:sz w:val="24"/>
                <w:szCs w:val="24"/>
              </w:rPr>
              <w:t xml:space="preserve"> с помощью клепок.</w:t>
            </w:r>
          </w:p>
          <w:tbl>
            <w:tblPr>
              <w:tblpPr w:leftFromText="180" w:rightFromText="180" w:bottomFromText="200" w:vertAnchor="page" w:horzAnchor="margin" w:tblpXSpec="center" w:tblpY="1521"/>
              <w:tblOverlap w:val="never"/>
              <w:tblW w:w="0" w:type="auto"/>
              <w:tblLayout w:type="fixed"/>
              <w:tblCellMar>
                <w:left w:w="0" w:type="dxa"/>
                <w:right w:w="0" w:type="dxa"/>
              </w:tblCellMar>
              <w:tblLook w:val="04A0" w:firstRow="1" w:lastRow="0" w:firstColumn="1" w:lastColumn="0" w:noHBand="0" w:noVBand="1"/>
            </w:tblPr>
            <w:tblGrid>
              <w:gridCol w:w="1259"/>
              <w:gridCol w:w="1440"/>
              <w:gridCol w:w="1440"/>
              <w:gridCol w:w="1440"/>
              <w:gridCol w:w="1443"/>
            </w:tblGrid>
            <w:tr w:rsidR="00C972AF" w:rsidRPr="00C972AF" w:rsidTr="00C972AF">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rPr>
                      <w:rFonts w:ascii="Times New Roman" w:eastAsia="Calibri" w:hAnsi="Times New Roman" w:cs="Times New Roman"/>
                      <w:sz w:val="24"/>
                      <w:szCs w:val="24"/>
                    </w:rPr>
                  </w:pPr>
                </w:p>
              </w:tc>
              <w:tc>
                <w:tcPr>
                  <w:tcW w:w="14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rPr>
                      <w:rFonts w:ascii="Times New Roman" w:eastAsia="Calibri" w:hAnsi="Times New Roman" w:cs="Times New Roman"/>
                      <w:sz w:val="24"/>
                      <w:szCs w:val="24"/>
                    </w:rPr>
                  </w:pPr>
                </w:p>
              </w:tc>
              <w:tc>
                <w:tcPr>
                  <w:tcW w:w="14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rPr>
                      <w:rFonts w:ascii="Times New Roman" w:eastAsia="Calibri" w:hAnsi="Times New Roman" w:cs="Times New Roman"/>
                      <w:sz w:val="24"/>
                      <w:szCs w:val="24"/>
                    </w:rPr>
                  </w:pPr>
                </w:p>
              </w:tc>
              <w:tc>
                <w:tcPr>
                  <w:tcW w:w="14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rPr>
                      <w:rFonts w:ascii="Times New Roman" w:eastAsia="Calibri" w:hAnsi="Times New Roman" w:cs="Times New Roman"/>
                      <w:sz w:val="24"/>
                      <w:szCs w:val="24"/>
                    </w:rPr>
                  </w:pPr>
                </w:p>
              </w:tc>
              <w:tc>
                <w:tcPr>
                  <w:tcW w:w="144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rPr>
                      <w:rFonts w:ascii="Times New Roman" w:eastAsia="Calibri" w:hAnsi="Times New Roman" w:cs="Times New Roman"/>
                      <w:sz w:val="24"/>
                      <w:szCs w:val="24"/>
                    </w:rPr>
                  </w:pPr>
                </w:p>
              </w:tc>
            </w:tr>
            <w:tr w:rsidR="00C972AF" w:rsidRPr="00C972AF" w:rsidTr="00C972AF">
              <w:tc>
                <w:tcPr>
                  <w:tcW w:w="125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rPr>
                      <w:rFonts w:ascii="Times New Roman" w:eastAsia="Calibri" w:hAnsi="Times New Roman" w:cs="Times New Roman"/>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rPr>
                      <w:rFonts w:ascii="Times New Roman" w:eastAsia="Calibri" w:hAnsi="Times New Roman" w:cs="Times New Roman"/>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rPr>
                      <w:rFonts w:ascii="Times New Roman" w:eastAsia="Calibri" w:hAnsi="Times New Roman" w:cs="Times New Roman"/>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rPr>
                      <w:rFonts w:ascii="Times New Roman" w:eastAsia="Calibri" w:hAnsi="Times New Roman" w:cs="Times New Roman"/>
                      <w:sz w:val="24"/>
                      <w:szCs w:val="24"/>
                    </w:rPr>
                  </w:pPr>
                </w:p>
              </w:tc>
              <w:tc>
                <w:tcPr>
                  <w:tcW w:w="1443"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rPr>
                      <w:rFonts w:ascii="Times New Roman" w:eastAsia="Calibri" w:hAnsi="Times New Roman" w:cs="Times New Roman"/>
                      <w:sz w:val="24"/>
                      <w:szCs w:val="24"/>
                    </w:rPr>
                  </w:pPr>
                </w:p>
              </w:tc>
            </w:tr>
          </w:tbl>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Габариты:</w:t>
            </w:r>
          </w:p>
          <w:tbl>
            <w:tblPr>
              <w:tblpPr w:leftFromText="180" w:rightFromText="180" w:bottomFromText="200" w:vertAnchor="page" w:horzAnchor="margin" w:tblpXSpec="center" w:tblpY="1521"/>
              <w:tblOverlap w:val="never"/>
              <w:tblW w:w="6799" w:type="dxa"/>
              <w:tblLayout w:type="fixed"/>
              <w:tblCellMar>
                <w:left w:w="0" w:type="dxa"/>
                <w:right w:w="0" w:type="dxa"/>
              </w:tblCellMar>
              <w:tblLook w:val="04A0" w:firstRow="1" w:lastRow="0" w:firstColumn="1" w:lastColumn="0" w:noHBand="0" w:noVBand="1"/>
            </w:tblPr>
            <w:tblGrid>
              <w:gridCol w:w="846"/>
              <w:gridCol w:w="1276"/>
              <w:gridCol w:w="1275"/>
              <w:gridCol w:w="1418"/>
              <w:gridCol w:w="1984"/>
            </w:tblGrid>
            <w:tr w:rsidR="00C972AF" w:rsidRPr="00C972AF" w:rsidTr="00374E5A">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Группа</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Высота, </w:t>
                  </w:r>
                  <w:proofErr w:type="gramStart"/>
                  <w:r w:rsidRPr="00C972AF">
                    <w:rPr>
                      <w:rFonts w:ascii="Times New Roman" w:eastAsia="Times New Roman" w:hAnsi="Times New Roman" w:cs="Times New Roman"/>
                      <w:sz w:val="24"/>
                      <w:szCs w:val="24"/>
                    </w:rPr>
                    <w:t>мм</w:t>
                  </w:r>
                  <w:proofErr w:type="gramEnd"/>
                  <w:r w:rsidRPr="00C972AF">
                    <w:rPr>
                      <w:rFonts w:ascii="Times New Roman" w:eastAsia="Times New Roman" w:hAnsi="Times New Roman" w:cs="Times New Roman"/>
                      <w:sz w:val="24"/>
                      <w:szCs w:val="24"/>
                    </w:rPr>
                    <w:t xml:space="preserve"> (Н)</w:t>
                  </w:r>
                </w:p>
              </w:tc>
              <w:tc>
                <w:tcPr>
                  <w:tcW w:w="127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Высота, мм (Н</w:t>
                  </w:r>
                  <w:proofErr w:type="gramStart"/>
                  <w:r w:rsidRPr="00C972AF">
                    <w:rPr>
                      <w:rFonts w:ascii="Times New Roman" w:eastAsia="Times New Roman" w:hAnsi="Times New Roman" w:cs="Times New Roman"/>
                      <w:sz w:val="24"/>
                      <w:szCs w:val="24"/>
                      <w:vertAlign w:val="subscript"/>
                    </w:rPr>
                    <w:t>1</w:t>
                  </w:r>
                  <w:proofErr w:type="gramEnd"/>
                  <w:r w:rsidRPr="00C972AF">
                    <w:rPr>
                      <w:rFonts w:ascii="Times New Roman" w:eastAsia="Times New Roman" w:hAnsi="Times New Roman" w:cs="Times New Roman"/>
                      <w:sz w:val="24"/>
                      <w:szCs w:val="24"/>
                    </w:rPr>
                    <w:t>)</w:t>
                  </w:r>
                </w:p>
              </w:tc>
              <w:tc>
                <w:tcPr>
                  <w:tcW w:w="141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Глубина, </w:t>
                  </w:r>
                  <w:proofErr w:type="gramStart"/>
                  <w:r w:rsidRPr="00C972AF">
                    <w:rPr>
                      <w:rFonts w:ascii="Times New Roman" w:eastAsia="Times New Roman" w:hAnsi="Times New Roman" w:cs="Times New Roman"/>
                      <w:sz w:val="24"/>
                      <w:szCs w:val="24"/>
                    </w:rPr>
                    <w:t>мм</w:t>
                  </w:r>
                  <w:proofErr w:type="gramEnd"/>
                  <w:r w:rsidRPr="00C972AF">
                    <w:rPr>
                      <w:rFonts w:ascii="Times New Roman" w:eastAsia="Times New Roman" w:hAnsi="Times New Roman" w:cs="Times New Roman"/>
                      <w:sz w:val="24"/>
                      <w:szCs w:val="24"/>
                    </w:rPr>
                    <w:t xml:space="preserve"> (В)</w:t>
                  </w:r>
                </w:p>
              </w:tc>
              <w:tc>
                <w:tcPr>
                  <w:tcW w:w="198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Ширина, </w:t>
                  </w:r>
                  <w:proofErr w:type="gramStart"/>
                  <w:r w:rsidRPr="00C972AF">
                    <w:rPr>
                      <w:rFonts w:ascii="Times New Roman" w:eastAsia="Times New Roman" w:hAnsi="Times New Roman" w:cs="Times New Roman"/>
                      <w:sz w:val="24"/>
                      <w:szCs w:val="24"/>
                    </w:rPr>
                    <w:t>мм</w:t>
                  </w:r>
                  <w:proofErr w:type="gramEnd"/>
                  <w:r w:rsidRPr="00C972AF">
                    <w:rPr>
                      <w:rFonts w:ascii="Times New Roman" w:eastAsia="Times New Roman" w:hAnsi="Times New Roman" w:cs="Times New Roman"/>
                      <w:sz w:val="24"/>
                      <w:szCs w:val="24"/>
                    </w:rPr>
                    <w:t xml:space="preserve"> (L)</w:t>
                  </w:r>
                </w:p>
              </w:tc>
            </w:tr>
            <w:tr w:rsidR="00C972AF" w:rsidRPr="00C972AF" w:rsidTr="00374E5A">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5</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727</w:t>
                  </w:r>
                </w:p>
              </w:tc>
              <w:tc>
                <w:tcPr>
                  <w:tcW w:w="127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420</w:t>
                  </w:r>
                </w:p>
              </w:tc>
              <w:tc>
                <w:tcPr>
                  <w:tcW w:w="141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460</w:t>
                  </w:r>
                </w:p>
              </w:tc>
              <w:tc>
                <w:tcPr>
                  <w:tcW w:w="198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450</w:t>
                  </w:r>
                </w:p>
              </w:tc>
            </w:tr>
          </w:tbl>
          <w:p w:rsidR="00C972AF" w:rsidRPr="00C972AF" w:rsidRDefault="00C972AF" w:rsidP="00C972AF">
            <w:pPr>
              <w:spacing w:after="0"/>
              <w:jc w:val="both"/>
              <w:rPr>
                <w:rFonts w:ascii="Times New Roman" w:eastAsia="Times New Roman" w:hAnsi="Times New Roman" w:cs="Times New Roman"/>
                <w:sz w:val="24"/>
                <w:szCs w:val="24"/>
              </w:rPr>
            </w:pPr>
          </w:p>
        </w:tc>
      </w:tr>
      <w:tr w:rsidR="00374E5A" w:rsidRPr="00C972AF" w:rsidTr="00374E5A">
        <w:trPr>
          <w:trHeight w:val="2857"/>
          <w:jc w:val="center"/>
        </w:trPr>
        <w:tc>
          <w:tcPr>
            <w:tcW w:w="265" w:type="pct"/>
            <w:tcBorders>
              <w:top w:val="single" w:sz="4" w:space="0" w:color="auto"/>
              <w:left w:val="single" w:sz="4" w:space="0" w:color="auto"/>
              <w:bottom w:val="single" w:sz="4" w:space="0" w:color="auto"/>
              <w:right w:val="single" w:sz="4" w:space="0" w:color="auto"/>
            </w:tcBorders>
            <w:hideMark/>
          </w:tcPr>
          <w:p w:rsidR="00C972AF" w:rsidRPr="00C972AF" w:rsidRDefault="00C972AF" w:rsidP="00C972AF">
            <w:pPr>
              <w:spacing w:after="0"/>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4</w:t>
            </w:r>
          </w:p>
        </w:tc>
        <w:tc>
          <w:tcPr>
            <w:tcW w:w="864" w:type="pct"/>
            <w:tcBorders>
              <w:top w:val="single" w:sz="4" w:space="0" w:color="auto"/>
              <w:left w:val="single" w:sz="4" w:space="0" w:color="auto"/>
              <w:bottom w:val="single" w:sz="4" w:space="0" w:color="auto"/>
              <w:right w:val="single" w:sz="4" w:space="0" w:color="auto"/>
            </w:tcBorders>
            <w:hideMark/>
          </w:tcPr>
          <w:p w:rsidR="00C972AF" w:rsidRPr="00C972AF" w:rsidRDefault="00C972AF" w:rsidP="00C972AF">
            <w:pPr>
              <w:spacing w:after="0"/>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Стол учителя </w:t>
            </w:r>
            <w:proofErr w:type="spellStart"/>
            <w:r w:rsidRPr="00C972AF">
              <w:rPr>
                <w:rFonts w:ascii="Times New Roman" w:eastAsia="Times New Roman" w:hAnsi="Times New Roman" w:cs="Times New Roman"/>
                <w:sz w:val="24"/>
                <w:szCs w:val="24"/>
              </w:rPr>
              <w:t>однотумбовый</w:t>
            </w:r>
            <w:proofErr w:type="spellEnd"/>
            <w:r w:rsidRPr="00C972AF">
              <w:rPr>
                <w:rFonts w:ascii="Times New Roman" w:eastAsia="Times New Roman" w:hAnsi="Times New Roman" w:cs="Times New Roman"/>
                <w:sz w:val="24"/>
                <w:szCs w:val="24"/>
              </w:rPr>
              <w:t xml:space="preserve"> (левое исполнение)</w:t>
            </w:r>
          </w:p>
        </w:tc>
        <w:tc>
          <w:tcPr>
            <w:tcW w:w="502" w:type="pct"/>
            <w:tcBorders>
              <w:top w:val="single" w:sz="4" w:space="0" w:color="auto"/>
              <w:left w:val="single" w:sz="4" w:space="0" w:color="auto"/>
              <w:bottom w:val="single" w:sz="4" w:space="0" w:color="auto"/>
              <w:right w:val="single" w:sz="4" w:space="0" w:color="auto"/>
            </w:tcBorders>
            <w:hideMark/>
          </w:tcPr>
          <w:p w:rsidR="00C972AF" w:rsidRPr="00C972AF" w:rsidRDefault="00C972AF" w:rsidP="00C972AF">
            <w:pPr>
              <w:spacing w:after="0"/>
              <w:jc w:val="center"/>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1</w:t>
            </w:r>
          </w:p>
        </w:tc>
        <w:tc>
          <w:tcPr>
            <w:tcW w:w="3368" w:type="pct"/>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page" w:horzAnchor="margin" w:tblpXSpec="center" w:tblpY="1869"/>
              <w:tblOverlap w:val="never"/>
              <w:tblW w:w="0" w:type="auto"/>
              <w:tblLayout w:type="fixed"/>
              <w:tblCellMar>
                <w:left w:w="0" w:type="dxa"/>
                <w:right w:w="0" w:type="dxa"/>
              </w:tblCellMar>
              <w:tblLook w:val="04A0" w:firstRow="1" w:lastRow="0" w:firstColumn="1" w:lastColumn="0" w:noHBand="0" w:noVBand="1"/>
            </w:tblPr>
            <w:tblGrid>
              <w:gridCol w:w="999"/>
              <w:gridCol w:w="1270"/>
              <w:gridCol w:w="1843"/>
              <w:gridCol w:w="1701"/>
            </w:tblGrid>
            <w:tr w:rsidR="00C972AF" w:rsidRPr="00C972AF" w:rsidTr="00374E5A">
              <w:trPr>
                <w:trHeight w:val="92"/>
              </w:trPr>
              <w:tc>
                <w:tcPr>
                  <w:tcW w:w="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Группа</w:t>
                  </w:r>
                </w:p>
              </w:tc>
              <w:tc>
                <w:tcPr>
                  <w:tcW w:w="127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Высота, </w:t>
                  </w:r>
                  <w:proofErr w:type="gramStart"/>
                  <w:r w:rsidRPr="00C972AF">
                    <w:rPr>
                      <w:rFonts w:ascii="Times New Roman" w:eastAsia="Times New Roman" w:hAnsi="Times New Roman" w:cs="Times New Roman"/>
                      <w:sz w:val="24"/>
                      <w:szCs w:val="24"/>
                    </w:rPr>
                    <w:t>мм</w:t>
                  </w:r>
                  <w:proofErr w:type="gramEnd"/>
                  <w:r w:rsidRPr="00C972AF">
                    <w:rPr>
                      <w:rFonts w:ascii="Times New Roman" w:eastAsia="Times New Roman" w:hAnsi="Times New Roman" w:cs="Times New Roman"/>
                      <w:sz w:val="24"/>
                      <w:szCs w:val="24"/>
                    </w:rPr>
                    <w:t xml:space="preserve"> (Н)</w:t>
                  </w:r>
                </w:p>
              </w:tc>
              <w:tc>
                <w:tcPr>
                  <w:tcW w:w="184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Глубина, </w:t>
                  </w:r>
                  <w:proofErr w:type="gramStart"/>
                  <w:r w:rsidRPr="00C972AF">
                    <w:rPr>
                      <w:rFonts w:ascii="Times New Roman" w:eastAsia="Times New Roman" w:hAnsi="Times New Roman" w:cs="Times New Roman"/>
                      <w:sz w:val="24"/>
                      <w:szCs w:val="24"/>
                    </w:rPr>
                    <w:t>мм</w:t>
                  </w:r>
                  <w:proofErr w:type="gramEnd"/>
                  <w:r w:rsidRPr="00C972AF">
                    <w:rPr>
                      <w:rFonts w:ascii="Times New Roman" w:eastAsia="Times New Roman" w:hAnsi="Times New Roman" w:cs="Times New Roman"/>
                      <w:sz w:val="24"/>
                      <w:szCs w:val="24"/>
                    </w:rPr>
                    <w:t xml:space="preserve"> (В)</w:t>
                  </w:r>
                </w:p>
              </w:tc>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 xml:space="preserve">Ширина, </w:t>
                  </w:r>
                  <w:proofErr w:type="gramStart"/>
                  <w:r w:rsidRPr="00C972AF">
                    <w:rPr>
                      <w:rFonts w:ascii="Times New Roman" w:eastAsia="Times New Roman" w:hAnsi="Times New Roman" w:cs="Times New Roman"/>
                      <w:sz w:val="24"/>
                      <w:szCs w:val="24"/>
                    </w:rPr>
                    <w:t>мм</w:t>
                  </w:r>
                  <w:proofErr w:type="gramEnd"/>
                  <w:r w:rsidRPr="00C972AF">
                    <w:rPr>
                      <w:rFonts w:ascii="Times New Roman" w:eastAsia="Times New Roman" w:hAnsi="Times New Roman" w:cs="Times New Roman"/>
                      <w:sz w:val="24"/>
                      <w:szCs w:val="24"/>
                    </w:rPr>
                    <w:t xml:space="preserve"> (L)</w:t>
                  </w:r>
                </w:p>
              </w:tc>
            </w:tr>
            <w:tr w:rsidR="00C972AF" w:rsidRPr="00C972AF" w:rsidTr="00374E5A">
              <w:trPr>
                <w:trHeight w:val="316"/>
              </w:trPr>
              <w:tc>
                <w:tcPr>
                  <w:tcW w:w="99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p>
              </w:tc>
              <w:tc>
                <w:tcPr>
                  <w:tcW w:w="1270"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750</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600</w:t>
                  </w:r>
                </w:p>
              </w:tc>
              <w:tc>
                <w:tcPr>
                  <w:tcW w:w="1701" w:type="dxa"/>
                  <w:tcBorders>
                    <w:top w:val="nil"/>
                    <w:left w:val="nil"/>
                    <w:bottom w:val="single" w:sz="4" w:space="0" w:color="auto"/>
                    <w:right w:val="single" w:sz="4" w:space="0" w:color="auto"/>
                  </w:tcBorders>
                  <w:tcMar>
                    <w:top w:w="0" w:type="dxa"/>
                    <w:left w:w="108" w:type="dxa"/>
                    <w:bottom w:w="0" w:type="dxa"/>
                    <w:right w:w="108" w:type="dxa"/>
                  </w:tcMar>
                  <w:hideMark/>
                </w:tcPr>
                <w:p w:rsidR="00C972AF" w:rsidRPr="00C972AF" w:rsidRDefault="00C972AF" w:rsidP="00C972AF">
                  <w:pPr>
                    <w:spacing w:after="0"/>
                    <w:jc w:val="both"/>
                    <w:rPr>
                      <w:rFonts w:ascii="Times New Roman" w:eastAsia="Times New Roman" w:hAnsi="Times New Roman" w:cs="Times New Roman"/>
                      <w:sz w:val="24"/>
                      <w:szCs w:val="24"/>
                    </w:rPr>
                  </w:pPr>
                  <w:r w:rsidRPr="00C972AF">
                    <w:rPr>
                      <w:rFonts w:ascii="Times New Roman" w:eastAsia="Times New Roman" w:hAnsi="Times New Roman" w:cs="Times New Roman"/>
                      <w:sz w:val="24"/>
                      <w:szCs w:val="24"/>
                    </w:rPr>
                    <w:t>не менее 1200</w:t>
                  </w:r>
                </w:p>
              </w:tc>
            </w:tr>
          </w:tbl>
          <w:p w:rsidR="00C972AF" w:rsidRPr="00C972AF" w:rsidRDefault="00C972AF" w:rsidP="00374E5A">
            <w:pPr>
              <w:spacing w:before="240" w:after="60" w:line="240" w:lineRule="auto"/>
              <w:jc w:val="both"/>
              <w:outlineLvl w:val="4"/>
              <w:rPr>
                <w:rFonts w:ascii="Times New Roman" w:eastAsia="Times New Roman" w:hAnsi="Times New Roman" w:cs="Times New Roman"/>
                <w:bCs/>
                <w:iCs/>
                <w:sz w:val="24"/>
                <w:szCs w:val="24"/>
                <w:lang w:eastAsia="ru-RU"/>
              </w:rPr>
            </w:pPr>
            <w:r w:rsidRPr="00C972AF">
              <w:rPr>
                <w:rFonts w:ascii="Times New Roman" w:eastAsia="Times New Roman" w:hAnsi="Times New Roman" w:cs="Times New Roman"/>
                <w:bCs/>
                <w:iCs/>
                <w:sz w:val="24"/>
                <w:szCs w:val="24"/>
                <w:lang w:eastAsia="ru-RU"/>
              </w:rPr>
              <w:t xml:space="preserve">Стол учителя выполнен из ЛДСП толщиной не менее 16 мм, торцы столешницы обработаны </w:t>
            </w:r>
            <w:proofErr w:type="spellStart"/>
            <w:r w:rsidRPr="00C972AF">
              <w:rPr>
                <w:rFonts w:ascii="Times New Roman" w:eastAsia="Times New Roman" w:hAnsi="Times New Roman" w:cs="Times New Roman"/>
                <w:bCs/>
                <w:iCs/>
                <w:sz w:val="24"/>
                <w:szCs w:val="24"/>
                <w:lang w:eastAsia="ru-RU"/>
              </w:rPr>
              <w:t>противоударной</w:t>
            </w:r>
            <w:proofErr w:type="spellEnd"/>
            <w:r w:rsidRPr="00C972AF">
              <w:rPr>
                <w:rFonts w:ascii="Times New Roman" w:eastAsia="Times New Roman" w:hAnsi="Times New Roman" w:cs="Times New Roman"/>
                <w:bCs/>
                <w:iCs/>
                <w:sz w:val="24"/>
                <w:szCs w:val="24"/>
                <w:lang w:eastAsia="ru-RU"/>
              </w:rPr>
              <w:t xml:space="preserve"> кромкой ПВХ толщиной не менее 1мм., скругленной на  углах столешницы.</w:t>
            </w:r>
            <w:r w:rsidRPr="00C972AF">
              <w:rPr>
                <w:rFonts w:ascii="Times New Roman" w:eastAsia="Times New Roman" w:hAnsi="Times New Roman" w:cs="Times New Roman"/>
                <w:bCs/>
                <w:iCs/>
                <w:sz w:val="24"/>
                <w:szCs w:val="24"/>
                <w:lang w:eastAsia="ru-RU"/>
              </w:rPr>
              <w:br/>
              <w:t>Стол учителя оборудован подвесной тумбой с двумя выдвижными ящиками на роликовых направляющих (расположение тумбы слева). Тумба закреплена таким образом, что пространство между верхней панелью тумбы и столешницей образуют откр</w:t>
            </w:r>
            <w:r w:rsidR="00374E5A">
              <w:rPr>
                <w:rFonts w:ascii="Times New Roman" w:eastAsia="Times New Roman" w:hAnsi="Times New Roman" w:cs="Times New Roman"/>
                <w:bCs/>
                <w:iCs/>
                <w:sz w:val="24"/>
                <w:szCs w:val="24"/>
                <w:lang w:eastAsia="ru-RU"/>
              </w:rPr>
              <w:t>ытую полку для принадлежностей.</w:t>
            </w:r>
          </w:p>
        </w:tc>
      </w:tr>
    </w:tbl>
    <w:p w:rsidR="00A52E16" w:rsidRDefault="00A52E16"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972AF" w:rsidRDefault="00C972AF"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4E5A" w:rsidRDefault="00374E5A"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4E5A" w:rsidRDefault="00374E5A"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4E5A" w:rsidRDefault="00374E5A"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D3A85" w:rsidRPr="000D3A85" w:rsidRDefault="000D3A85" w:rsidP="00D26992">
      <w:pPr>
        <w:spacing w:after="0"/>
        <w:jc w:val="center"/>
        <w:rPr>
          <w:rFonts w:ascii="Times New Roman" w:hAnsi="Times New Roman" w:cs="Times New Roman"/>
          <w:b/>
          <w:sz w:val="24"/>
          <w:szCs w:val="24"/>
        </w:rPr>
      </w:pPr>
      <w:r w:rsidRPr="000D3A85">
        <w:rPr>
          <w:rFonts w:ascii="Times New Roman" w:hAnsi="Times New Roman" w:cs="Times New Roman"/>
          <w:b/>
          <w:sz w:val="24"/>
          <w:szCs w:val="24"/>
        </w:rPr>
        <w:lastRenderedPageBreak/>
        <w:t>2.Обоснование начальной (максимальной) цены контракта</w:t>
      </w:r>
    </w:p>
    <w:p w:rsidR="000D3A85" w:rsidRPr="000D3A85" w:rsidRDefault="000D3A85" w:rsidP="00D26992">
      <w:pPr>
        <w:spacing w:after="0"/>
        <w:ind w:firstLine="426"/>
        <w:jc w:val="both"/>
        <w:rPr>
          <w:rFonts w:ascii="Times New Roman" w:hAnsi="Times New Roman" w:cs="Times New Roman"/>
          <w:sz w:val="24"/>
          <w:szCs w:val="24"/>
        </w:rPr>
      </w:pPr>
      <w:r w:rsidRPr="000D3A85">
        <w:rPr>
          <w:rFonts w:ascii="Times New Roman" w:hAnsi="Times New Roman" w:cs="Times New Roman"/>
          <w:sz w:val="24"/>
          <w:szCs w:val="24"/>
        </w:rPr>
        <w:t>Начальная (максимальная) цена конт</w:t>
      </w:r>
      <w:r>
        <w:rPr>
          <w:rFonts w:ascii="Times New Roman" w:hAnsi="Times New Roman" w:cs="Times New Roman"/>
          <w:sz w:val="24"/>
          <w:szCs w:val="24"/>
        </w:rPr>
        <w:t>ракта</w:t>
      </w:r>
      <w:r w:rsidRPr="000D3A85">
        <w:rPr>
          <w:rFonts w:ascii="Times New Roman" w:hAnsi="Times New Roman" w:cs="Times New Roman"/>
          <w:sz w:val="24"/>
          <w:szCs w:val="24"/>
        </w:rPr>
        <w:t xml:space="preserve"> на поставку </w:t>
      </w:r>
      <w:r w:rsidR="00B565BF">
        <w:rPr>
          <w:rFonts w:ascii="Times New Roman" w:hAnsi="Times New Roman" w:cs="Times New Roman"/>
          <w:sz w:val="24"/>
          <w:szCs w:val="24"/>
        </w:rPr>
        <w:t>офисных кресел</w:t>
      </w:r>
      <w:r w:rsidRPr="000D3A85">
        <w:rPr>
          <w:rFonts w:ascii="Times New Roman" w:hAnsi="Times New Roman" w:cs="Times New Roman"/>
          <w:sz w:val="24"/>
          <w:szCs w:val="24"/>
        </w:rPr>
        <w:t xml:space="preserve"> определялась посредством применения метода сопоставимых рыночных цен (анализа рынка) на основании информации о рыночных ценах </w:t>
      </w:r>
      <w:r w:rsidR="00B565BF">
        <w:rPr>
          <w:rFonts w:ascii="Times New Roman" w:hAnsi="Times New Roman" w:cs="Times New Roman"/>
          <w:sz w:val="24"/>
          <w:szCs w:val="24"/>
        </w:rPr>
        <w:t>товара</w:t>
      </w:r>
      <w:r w:rsidRPr="000D3A85">
        <w:rPr>
          <w:rFonts w:ascii="Times New Roman" w:hAnsi="Times New Roman" w:cs="Times New Roman"/>
          <w:sz w:val="24"/>
          <w:szCs w:val="24"/>
        </w:rPr>
        <w:t>, планируем</w:t>
      </w:r>
      <w:r w:rsidR="00B565BF">
        <w:rPr>
          <w:rFonts w:ascii="Times New Roman" w:hAnsi="Times New Roman" w:cs="Times New Roman"/>
          <w:sz w:val="24"/>
          <w:szCs w:val="24"/>
        </w:rPr>
        <w:t>ого</w:t>
      </w:r>
      <w:r w:rsidRPr="000D3A85">
        <w:rPr>
          <w:rFonts w:ascii="Times New Roman" w:hAnsi="Times New Roman" w:cs="Times New Roman"/>
          <w:sz w:val="24"/>
          <w:szCs w:val="24"/>
        </w:rPr>
        <w:t xml:space="preserve"> к закупке.</w:t>
      </w:r>
    </w:p>
    <w:p w:rsidR="000D3A85" w:rsidRPr="000D3A85" w:rsidRDefault="000D3A85" w:rsidP="000D3A85">
      <w:pPr>
        <w:pStyle w:val="Normal1"/>
        <w:spacing w:before="0" w:after="0"/>
        <w:jc w:val="center"/>
        <w:rPr>
          <w:rFonts w:eastAsiaTheme="minorHAnsi"/>
          <w:szCs w:val="24"/>
          <w:lang w:eastAsia="en-US"/>
        </w:rPr>
      </w:pPr>
      <w:r w:rsidRPr="000D3A85">
        <w:rPr>
          <w:rFonts w:eastAsiaTheme="minorHAnsi"/>
          <w:szCs w:val="24"/>
          <w:lang w:eastAsia="en-US"/>
        </w:rPr>
        <w:t>Источники информации:</w:t>
      </w:r>
    </w:p>
    <w:tbl>
      <w:tblPr>
        <w:tblW w:w="5036" w:type="pct"/>
        <w:tblInd w:w="-176" w:type="dxa"/>
        <w:tblLook w:val="04A0" w:firstRow="1" w:lastRow="0" w:firstColumn="1" w:lastColumn="0" w:noHBand="0" w:noVBand="1"/>
      </w:tblPr>
      <w:tblGrid>
        <w:gridCol w:w="855"/>
        <w:gridCol w:w="9069"/>
      </w:tblGrid>
      <w:tr w:rsidR="000D3A85" w:rsidRPr="000D3A85" w:rsidTr="00561638">
        <w:tc>
          <w:tcPr>
            <w:tcW w:w="431" w:type="pct"/>
            <w:tcBorders>
              <w:top w:val="single" w:sz="4" w:space="0" w:color="000000"/>
              <w:left w:val="single" w:sz="4" w:space="0" w:color="000000"/>
              <w:bottom w:val="single" w:sz="4" w:space="0" w:color="000000"/>
              <w:right w:val="nil"/>
            </w:tcBorders>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 xml:space="preserve">№ </w:t>
            </w:r>
            <w:proofErr w:type="gramStart"/>
            <w:r w:rsidRPr="000D3A85">
              <w:rPr>
                <w:rFonts w:eastAsiaTheme="minorHAnsi"/>
                <w:szCs w:val="24"/>
                <w:lang w:eastAsia="en-US"/>
              </w:rPr>
              <w:t>п</w:t>
            </w:r>
            <w:proofErr w:type="gramEnd"/>
            <w:r w:rsidRPr="000D3A85">
              <w:rPr>
                <w:rFonts w:eastAsiaTheme="minorHAnsi"/>
                <w:szCs w:val="24"/>
                <w:lang w:eastAsia="en-US"/>
              </w:rPr>
              <w:t>/п</w:t>
            </w:r>
          </w:p>
        </w:tc>
        <w:tc>
          <w:tcPr>
            <w:tcW w:w="4569" w:type="pct"/>
            <w:tcBorders>
              <w:top w:val="single" w:sz="4" w:space="0" w:color="000000"/>
              <w:left w:val="single" w:sz="4" w:space="0" w:color="000000"/>
              <w:bottom w:val="single" w:sz="4" w:space="0" w:color="000000"/>
              <w:right w:val="single" w:sz="4" w:space="0" w:color="000000"/>
            </w:tcBorders>
            <w:vAlign w:val="center"/>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Участники исследования</w:t>
            </w:r>
          </w:p>
        </w:tc>
      </w:tr>
      <w:tr w:rsidR="000D3A85" w:rsidRPr="000D3A85" w:rsidTr="00561638">
        <w:tc>
          <w:tcPr>
            <w:tcW w:w="431" w:type="pct"/>
            <w:tcBorders>
              <w:top w:val="single" w:sz="4" w:space="0" w:color="000000"/>
              <w:left w:val="single" w:sz="4" w:space="0" w:color="000000"/>
              <w:bottom w:val="single" w:sz="4" w:space="0" w:color="000000"/>
              <w:right w:val="nil"/>
            </w:tcBorders>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1</w:t>
            </w:r>
          </w:p>
        </w:tc>
        <w:tc>
          <w:tcPr>
            <w:tcW w:w="4569" w:type="pct"/>
            <w:tcBorders>
              <w:top w:val="single" w:sz="4" w:space="0" w:color="000000"/>
              <w:left w:val="single" w:sz="4" w:space="0" w:color="000000"/>
              <w:bottom w:val="single" w:sz="4" w:space="0" w:color="000000"/>
              <w:right w:val="single" w:sz="4" w:space="0" w:color="000000"/>
            </w:tcBorders>
            <w:hideMark/>
          </w:tcPr>
          <w:p w:rsidR="000D3A85" w:rsidRPr="000D3A85" w:rsidRDefault="000D3A85" w:rsidP="009062E1">
            <w:pPr>
              <w:pStyle w:val="Normal1"/>
              <w:spacing w:before="0" w:after="0"/>
              <w:rPr>
                <w:rFonts w:eastAsiaTheme="minorHAnsi"/>
                <w:szCs w:val="24"/>
                <w:lang w:eastAsia="en-US"/>
              </w:rPr>
            </w:pPr>
            <w:r w:rsidRPr="000D3A85">
              <w:rPr>
                <w:rFonts w:eastAsiaTheme="minorHAnsi"/>
                <w:szCs w:val="24"/>
                <w:lang w:eastAsia="en-US"/>
              </w:rPr>
              <w:t>Источник 1</w:t>
            </w:r>
          </w:p>
        </w:tc>
      </w:tr>
      <w:tr w:rsidR="000D3A85" w:rsidRPr="000D3A85" w:rsidTr="00561638">
        <w:tc>
          <w:tcPr>
            <w:tcW w:w="431" w:type="pct"/>
            <w:tcBorders>
              <w:top w:val="single" w:sz="4" w:space="0" w:color="000000"/>
              <w:left w:val="single" w:sz="4" w:space="0" w:color="000000"/>
              <w:bottom w:val="single" w:sz="4" w:space="0" w:color="000000"/>
              <w:right w:val="nil"/>
            </w:tcBorders>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2</w:t>
            </w:r>
          </w:p>
        </w:tc>
        <w:tc>
          <w:tcPr>
            <w:tcW w:w="4569" w:type="pct"/>
            <w:tcBorders>
              <w:top w:val="single" w:sz="4" w:space="0" w:color="000000"/>
              <w:left w:val="single" w:sz="4" w:space="0" w:color="000000"/>
              <w:bottom w:val="single" w:sz="4" w:space="0" w:color="000000"/>
              <w:right w:val="single" w:sz="4" w:space="0" w:color="000000"/>
            </w:tcBorders>
            <w:hideMark/>
          </w:tcPr>
          <w:p w:rsidR="000D3A85" w:rsidRPr="000D3A85" w:rsidRDefault="000D3A85" w:rsidP="009062E1">
            <w:pPr>
              <w:pStyle w:val="Normal1"/>
              <w:spacing w:before="0" w:after="0"/>
              <w:rPr>
                <w:rFonts w:eastAsiaTheme="minorHAnsi"/>
                <w:szCs w:val="24"/>
                <w:lang w:eastAsia="en-US"/>
              </w:rPr>
            </w:pPr>
            <w:r w:rsidRPr="000D3A85">
              <w:rPr>
                <w:rFonts w:eastAsiaTheme="minorHAnsi"/>
                <w:szCs w:val="24"/>
                <w:lang w:eastAsia="en-US"/>
              </w:rPr>
              <w:t>Источник 2</w:t>
            </w:r>
          </w:p>
        </w:tc>
      </w:tr>
      <w:tr w:rsidR="000D3A85" w:rsidRPr="000D3A85" w:rsidTr="00561638">
        <w:tc>
          <w:tcPr>
            <w:tcW w:w="431" w:type="pct"/>
            <w:tcBorders>
              <w:top w:val="single" w:sz="4" w:space="0" w:color="000000"/>
              <w:left w:val="single" w:sz="4" w:space="0" w:color="000000"/>
              <w:bottom w:val="single" w:sz="4" w:space="0" w:color="000000"/>
              <w:right w:val="nil"/>
            </w:tcBorders>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3</w:t>
            </w:r>
          </w:p>
        </w:tc>
        <w:tc>
          <w:tcPr>
            <w:tcW w:w="4569" w:type="pct"/>
            <w:tcBorders>
              <w:top w:val="single" w:sz="4" w:space="0" w:color="000000"/>
              <w:left w:val="single" w:sz="4" w:space="0" w:color="000000"/>
              <w:bottom w:val="single" w:sz="4" w:space="0" w:color="000000"/>
              <w:right w:val="single" w:sz="4" w:space="0" w:color="000000"/>
            </w:tcBorders>
            <w:hideMark/>
          </w:tcPr>
          <w:p w:rsidR="000D3A85" w:rsidRPr="000D3A85" w:rsidRDefault="000D3A85" w:rsidP="009062E1">
            <w:pPr>
              <w:pStyle w:val="Normal1"/>
              <w:spacing w:before="0" w:after="0"/>
              <w:rPr>
                <w:rFonts w:eastAsiaTheme="minorHAnsi"/>
                <w:szCs w:val="24"/>
                <w:lang w:eastAsia="en-US"/>
              </w:rPr>
            </w:pPr>
            <w:r w:rsidRPr="000D3A85">
              <w:rPr>
                <w:rFonts w:eastAsiaTheme="minorHAnsi"/>
                <w:szCs w:val="24"/>
                <w:lang w:eastAsia="en-US"/>
              </w:rPr>
              <w:t>Источник 3</w:t>
            </w:r>
          </w:p>
        </w:tc>
      </w:tr>
    </w:tbl>
    <w:p w:rsidR="000D3A85" w:rsidRPr="000D3A85" w:rsidRDefault="000D3A85" w:rsidP="000D3A85">
      <w:pPr>
        <w:pStyle w:val="Normal1"/>
        <w:spacing w:before="0" w:after="0"/>
        <w:rPr>
          <w:rFonts w:eastAsiaTheme="minorHAnsi"/>
          <w:szCs w:val="24"/>
          <w:lang w:eastAsia="en-US"/>
        </w:rPr>
      </w:pPr>
    </w:p>
    <w:p w:rsidR="000D3A85" w:rsidRPr="000D3A85" w:rsidRDefault="000D3A85" w:rsidP="00D26992">
      <w:pPr>
        <w:pStyle w:val="Normal1"/>
        <w:spacing w:after="0"/>
        <w:jc w:val="center"/>
        <w:rPr>
          <w:rFonts w:eastAsiaTheme="minorHAnsi"/>
          <w:szCs w:val="24"/>
          <w:lang w:eastAsia="en-US"/>
        </w:rPr>
      </w:pPr>
      <w:r w:rsidRPr="000D3A85">
        <w:rPr>
          <w:rFonts w:eastAsiaTheme="minorHAnsi"/>
          <w:szCs w:val="24"/>
          <w:lang w:eastAsia="en-US"/>
        </w:rPr>
        <w:t>Результаты изучения рынка: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768"/>
      </w:tblGrid>
      <w:tr w:rsidR="00374E5A" w:rsidRPr="00561638" w:rsidTr="00374E5A">
        <w:tc>
          <w:tcPr>
            <w:tcW w:w="2155" w:type="dxa"/>
            <w:tcBorders>
              <w:top w:val="single" w:sz="4" w:space="0" w:color="auto"/>
              <w:left w:val="single" w:sz="4" w:space="0" w:color="auto"/>
              <w:bottom w:val="single" w:sz="4" w:space="0" w:color="auto"/>
              <w:right w:val="single" w:sz="4" w:space="0" w:color="auto"/>
            </w:tcBorders>
            <w:hideMark/>
          </w:tcPr>
          <w:p w:rsidR="00374E5A" w:rsidRPr="00561638" w:rsidRDefault="00374E5A" w:rsidP="00D26992">
            <w:pPr>
              <w:spacing w:after="0" w:line="240" w:lineRule="auto"/>
              <w:jc w:val="center"/>
              <w:rPr>
                <w:rFonts w:ascii="Times New Roman" w:eastAsia="Times New Roman" w:hAnsi="Times New Roman" w:cs="Times New Roman"/>
                <w:sz w:val="24"/>
                <w:szCs w:val="24"/>
                <w:lang w:eastAsia="ar-SA"/>
              </w:rPr>
            </w:pPr>
            <w:r w:rsidRPr="00561638">
              <w:rPr>
                <w:rFonts w:ascii="Times New Roman" w:eastAsia="Times New Roman" w:hAnsi="Times New Roman" w:cs="Times New Roman"/>
                <w:sz w:val="24"/>
                <w:szCs w:val="24"/>
                <w:lang w:eastAsia="ru-RU"/>
              </w:rPr>
              <w:t xml:space="preserve">№ </w:t>
            </w:r>
            <w:proofErr w:type="gramStart"/>
            <w:r w:rsidRPr="00561638">
              <w:rPr>
                <w:rFonts w:ascii="Times New Roman" w:eastAsia="Times New Roman" w:hAnsi="Times New Roman" w:cs="Times New Roman"/>
                <w:sz w:val="24"/>
                <w:szCs w:val="24"/>
                <w:lang w:eastAsia="ru-RU"/>
              </w:rPr>
              <w:t>п</w:t>
            </w:r>
            <w:proofErr w:type="gramEnd"/>
            <w:r w:rsidRPr="00561638">
              <w:rPr>
                <w:rFonts w:ascii="Times New Roman" w:eastAsia="Times New Roman" w:hAnsi="Times New Roman" w:cs="Times New Roman"/>
                <w:sz w:val="24"/>
                <w:szCs w:val="24"/>
                <w:lang w:eastAsia="ru-RU"/>
              </w:rPr>
              <w:t>/п коммерческого предложения</w:t>
            </w:r>
          </w:p>
        </w:tc>
        <w:tc>
          <w:tcPr>
            <w:tcW w:w="7768" w:type="dxa"/>
            <w:tcBorders>
              <w:bottom w:val="single" w:sz="4" w:space="0" w:color="auto"/>
            </w:tcBorders>
          </w:tcPr>
          <w:p w:rsidR="00374E5A" w:rsidRPr="00561638" w:rsidRDefault="00374E5A" w:rsidP="00D26992">
            <w:pPr>
              <w:spacing w:after="0" w:line="240" w:lineRule="auto"/>
              <w:jc w:val="center"/>
              <w:rPr>
                <w:rFonts w:ascii="Times New Roman" w:eastAsia="Times New Roman" w:hAnsi="Times New Roman" w:cs="Times New Roman"/>
                <w:sz w:val="24"/>
                <w:szCs w:val="24"/>
                <w:lang w:eastAsia="ar-SA"/>
              </w:rPr>
            </w:pPr>
          </w:p>
          <w:p w:rsidR="00374E5A" w:rsidRPr="00561638" w:rsidRDefault="00374E5A" w:rsidP="00D26992">
            <w:pPr>
              <w:suppressAutoHyphens/>
              <w:snapToGrid w:val="0"/>
              <w:spacing w:after="0" w:line="240" w:lineRule="auto"/>
              <w:jc w:val="center"/>
              <w:rPr>
                <w:rFonts w:ascii="Times New Roman" w:eastAsia="Times New Roman" w:hAnsi="Times New Roman" w:cs="Times New Roman"/>
                <w:sz w:val="24"/>
                <w:szCs w:val="24"/>
                <w:lang w:eastAsia="ar-SA"/>
              </w:rPr>
            </w:pPr>
            <w:r w:rsidRPr="00561638">
              <w:rPr>
                <w:rFonts w:ascii="Times New Roman" w:eastAsia="Times New Roman" w:hAnsi="Times New Roman" w:cs="Times New Roman"/>
                <w:sz w:val="24"/>
                <w:szCs w:val="24"/>
                <w:lang w:eastAsia="ar-SA"/>
              </w:rPr>
              <w:t>Сумма, руб.</w:t>
            </w:r>
          </w:p>
        </w:tc>
      </w:tr>
      <w:tr w:rsidR="00374E5A" w:rsidRPr="00561638" w:rsidTr="00374E5A">
        <w:tc>
          <w:tcPr>
            <w:tcW w:w="2155" w:type="dxa"/>
            <w:tcBorders>
              <w:top w:val="single" w:sz="4" w:space="0" w:color="auto"/>
              <w:left w:val="single" w:sz="4" w:space="0" w:color="auto"/>
              <w:bottom w:val="single" w:sz="4" w:space="0" w:color="auto"/>
              <w:right w:val="single" w:sz="4" w:space="0" w:color="auto"/>
            </w:tcBorders>
            <w:hideMark/>
          </w:tcPr>
          <w:p w:rsidR="00374E5A" w:rsidRPr="00561638" w:rsidRDefault="00374E5A" w:rsidP="00561638">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1</w:t>
            </w:r>
          </w:p>
        </w:tc>
        <w:tc>
          <w:tcPr>
            <w:tcW w:w="7768" w:type="dxa"/>
            <w:tcBorders>
              <w:top w:val="single" w:sz="4" w:space="0" w:color="auto"/>
            </w:tcBorders>
          </w:tcPr>
          <w:p w:rsidR="00374E5A" w:rsidRPr="00374E5A" w:rsidRDefault="00374E5A" w:rsidP="00561638">
            <w:pPr>
              <w:suppressAutoHyphens/>
              <w:snapToGrid w:val="0"/>
              <w:spacing w:after="0" w:line="240" w:lineRule="auto"/>
              <w:jc w:val="center"/>
              <w:rPr>
                <w:rFonts w:ascii="Times New Roman" w:eastAsia="Times New Roman" w:hAnsi="Times New Roman" w:cs="Times New Roman"/>
                <w:sz w:val="24"/>
                <w:szCs w:val="24"/>
                <w:lang w:eastAsia="ar-SA"/>
              </w:rPr>
            </w:pPr>
            <w:r w:rsidRPr="00374E5A">
              <w:rPr>
                <w:rFonts w:ascii="Times New Roman" w:hAnsi="Times New Roman" w:cs="Times New Roman"/>
                <w:color w:val="000000"/>
                <w:sz w:val="24"/>
                <w:szCs w:val="24"/>
              </w:rPr>
              <w:t>85 920,00</w:t>
            </w:r>
          </w:p>
        </w:tc>
      </w:tr>
      <w:tr w:rsidR="00374E5A" w:rsidRPr="00561638" w:rsidTr="00374E5A">
        <w:tc>
          <w:tcPr>
            <w:tcW w:w="2155" w:type="dxa"/>
            <w:tcBorders>
              <w:top w:val="single" w:sz="4" w:space="0" w:color="auto"/>
              <w:left w:val="single" w:sz="4" w:space="0" w:color="auto"/>
              <w:bottom w:val="single" w:sz="4" w:space="0" w:color="auto"/>
              <w:right w:val="single" w:sz="4" w:space="0" w:color="auto"/>
            </w:tcBorders>
          </w:tcPr>
          <w:p w:rsidR="00374E5A" w:rsidRPr="00561638" w:rsidRDefault="00374E5A" w:rsidP="00561638">
            <w:pPr>
              <w:suppressAutoHyphens/>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768" w:type="dxa"/>
          </w:tcPr>
          <w:p w:rsidR="00374E5A" w:rsidRPr="00374E5A" w:rsidRDefault="00374E5A" w:rsidP="00561638">
            <w:pPr>
              <w:suppressAutoHyphens/>
              <w:snapToGrid w:val="0"/>
              <w:spacing w:after="0" w:line="240" w:lineRule="auto"/>
              <w:jc w:val="center"/>
              <w:rPr>
                <w:rFonts w:ascii="Times New Roman" w:eastAsia="Times New Roman" w:hAnsi="Times New Roman" w:cs="Times New Roman"/>
                <w:sz w:val="24"/>
                <w:szCs w:val="24"/>
                <w:lang w:eastAsia="ru-RU"/>
              </w:rPr>
            </w:pPr>
            <w:r w:rsidRPr="00374E5A">
              <w:rPr>
                <w:rFonts w:ascii="Times New Roman" w:hAnsi="Times New Roman" w:cs="Times New Roman"/>
                <w:color w:val="000000"/>
                <w:sz w:val="24"/>
                <w:szCs w:val="24"/>
              </w:rPr>
              <w:t>107 994,00</w:t>
            </w:r>
          </w:p>
        </w:tc>
      </w:tr>
      <w:tr w:rsidR="00374E5A" w:rsidRPr="00561638" w:rsidTr="00374E5A">
        <w:tc>
          <w:tcPr>
            <w:tcW w:w="2155" w:type="dxa"/>
            <w:tcBorders>
              <w:top w:val="single" w:sz="4" w:space="0" w:color="auto"/>
              <w:left w:val="single" w:sz="4" w:space="0" w:color="auto"/>
              <w:bottom w:val="single" w:sz="4" w:space="0" w:color="auto"/>
              <w:right w:val="single" w:sz="4" w:space="0" w:color="auto"/>
            </w:tcBorders>
          </w:tcPr>
          <w:p w:rsidR="00374E5A" w:rsidRPr="00561638" w:rsidRDefault="00374E5A" w:rsidP="00561638">
            <w:pPr>
              <w:suppressAutoHyphens/>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768" w:type="dxa"/>
          </w:tcPr>
          <w:p w:rsidR="00374E5A" w:rsidRPr="00374E5A" w:rsidRDefault="00374E5A" w:rsidP="00561638">
            <w:pPr>
              <w:suppressAutoHyphens/>
              <w:snapToGrid w:val="0"/>
              <w:spacing w:after="0" w:line="240" w:lineRule="auto"/>
              <w:jc w:val="center"/>
              <w:rPr>
                <w:rFonts w:ascii="Times New Roman" w:eastAsia="Times New Roman" w:hAnsi="Times New Roman" w:cs="Times New Roman"/>
                <w:sz w:val="24"/>
                <w:szCs w:val="24"/>
                <w:lang w:eastAsia="ru-RU"/>
              </w:rPr>
            </w:pPr>
            <w:r w:rsidRPr="00374E5A">
              <w:rPr>
                <w:rFonts w:ascii="Times New Roman" w:hAnsi="Times New Roman" w:cs="Times New Roman"/>
                <w:color w:val="000000"/>
                <w:sz w:val="24"/>
                <w:szCs w:val="24"/>
              </w:rPr>
              <w:t>111 543,00</w:t>
            </w:r>
          </w:p>
        </w:tc>
      </w:tr>
    </w:tbl>
    <w:p w:rsidR="000D3A85" w:rsidRPr="000D3A85" w:rsidRDefault="000D3A85" w:rsidP="000D3A85">
      <w:pPr>
        <w:ind w:firstLine="426"/>
        <w:jc w:val="both"/>
        <w:rPr>
          <w:rFonts w:ascii="Times New Roman" w:hAnsi="Times New Roman" w:cs="Times New Roman"/>
          <w:sz w:val="24"/>
          <w:szCs w:val="24"/>
        </w:rPr>
      </w:pPr>
    </w:p>
    <w:p w:rsidR="00CE1723" w:rsidRPr="00D26992" w:rsidRDefault="000D3A85" w:rsidP="00D26992">
      <w:pPr>
        <w:pStyle w:val="Normal1"/>
        <w:jc w:val="both"/>
        <w:rPr>
          <w:rFonts w:eastAsiaTheme="minorHAnsi"/>
          <w:szCs w:val="24"/>
          <w:lang w:eastAsia="en-US"/>
        </w:rPr>
      </w:pPr>
      <w:r w:rsidRPr="000D3A85">
        <w:rPr>
          <w:rFonts w:eastAsiaTheme="minorHAnsi"/>
          <w:szCs w:val="24"/>
          <w:lang w:eastAsia="en-US"/>
        </w:rPr>
        <w:t>ВЫВОД: Проведенные исследования позволяют определить</w:t>
      </w:r>
      <w:r w:rsidR="00DC4849">
        <w:rPr>
          <w:rFonts w:eastAsiaTheme="minorHAnsi"/>
          <w:szCs w:val="24"/>
          <w:lang w:eastAsia="en-US"/>
        </w:rPr>
        <w:t xml:space="preserve"> начальную</w:t>
      </w:r>
      <w:r w:rsidRPr="000D3A85">
        <w:rPr>
          <w:rFonts w:eastAsiaTheme="minorHAnsi"/>
          <w:szCs w:val="24"/>
          <w:lang w:eastAsia="en-US"/>
        </w:rPr>
        <w:t xml:space="preserve"> максимальную                            цену контракта в размере </w:t>
      </w:r>
      <w:r w:rsidR="00374E5A">
        <w:rPr>
          <w:color w:val="000000"/>
        </w:rPr>
        <w:t xml:space="preserve">101 819,00 </w:t>
      </w:r>
      <w:r w:rsidRPr="000D3A85">
        <w:rPr>
          <w:rFonts w:eastAsiaTheme="minorHAnsi"/>
          <w:szCs w:val="24"/>
          <w:lang w:eastAsia="en-US"/>
        </w:rPr>
        <w:t>копеек.</w:t>
      </w:r>
    </w:p>
    <w:sectPr w:rsidR="00CE1723" w:rsidRPr="00D26992" w:rsidSect="004D04FC">
      <w:headerReference w:type="even" r:id="rId45"/>
      <w:footerReference w:type="even" r:id="rId46"/>
      <w:footerReference w:type="default" r:id="rId47"/>
      <w:pgSz w:w="11906" w:h="16838" w:code="9"/>
      <w:pgMar w:top="794"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FB7" w:rsidRDefault="00EB0FB7" w:rsidP="004D04FC">
      <w:pPr>
        <w:spacing w:after="0" w:line="240" w:lineRule="auto"/>
      </w:pPr>
      <w:r>
        <w:separator/>
      </w:r>
    </w:p>
  </w:endnote>
  <w:endnote w:type="continuationSeparator" w:id="0">
    <w:p w:rsidR="00EB0FB7" w:rsidRDefault="00EB0FB7"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FB7" w:rsidRDefault="00EB0FB7"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B0FB7" w:rsidRDefault="00EB0FB7" w:rsidP="00200C7B">
    <w:pPr>
      <w:pStyle w:val="afd"/>
      <w:ind w:right="360"/>
    </w:pPr>
  </w:p>
  <w:p w:rsidR="00EB0FB7" w:rsidRDefault="00EB0F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FB7" w:rsidRPr="00EF6212" w:rsidRDefault="00EB0FB7"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8557D4">
      <w:rPr>
        <w:rStyle w:val="af2"/>
        <w:noProof/>
        <w:sz w:val="20"/>
        <w:szCs w:val="20"/>
      </w:rPr>
      <w:t>25</w:t>
    </w:r>
    <w:r w:rsidRPr="00EF6212">
      <w:rPr>
        <w:rStyle w:val="af2"/>
        <w:sz w:val="20"/>
        <w:szCs w:val="20"/>
      </w:rPr>
      <w:fldChar w:fldCharType="end"/>
    </w:r>
  </w:p>
  <w:p w:rsidR="00EB0FB7" w:rsidRDefault="00EB0FB7" w:rsidP="00200C7B">
    <w:pPr>
      <w:pStyle w:val="afd"/>
      <w:ind w:right="360"/>
    </w:pPr>
  </w:p>
  <w:p w:rsidR="00EB0FB7" w:rsidRDefault="00EB0F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FB7" w:rsidRDefault="00EB0FB7" w:rsidP="004D04FC">
      <w:pPr>
        <w:spacing w:after="0" w:line="240" w:lineRule="auto"/>
      </w:pPr>
      <w:r>
        <w:separator/>
      </w:r>
    </w:p>
  </w:footnote>
  <w:footnote w:type="continuationSeparator" w:id="0">
    <w:p w:rsidR="00EB0FB7" w:rsidRDefault="00EB0FB7" w:rsidP="004D04FC">
      <w:pPr>
        <w:spacing w:after="0" w:line="240" w:lineRule="auto"/>
      </w:pPr>
      <w:r>
        <w:continuationSeparator/>
      </w:r>
    </w:p>
  </w:footnote>
  <w:footnote w:id="1">
    <w:p w:rsidR="00EB0FB7" w:rsidRDefault="00EB0FB7"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8"/>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3"/>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f3"/>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EB0FB7" w:rsidRDefault="00EB0FB7" w:rsidP="00D31A49">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8"/>
        </w:rPr>
        <w:footnoteRef/>
      </w:r>
      <w:r>
        <w:t xml:space="preserve"> Указывается с 1 января 2016 года (ст. 114 Закона № 44-ФЗ)</w:t>
      </w:r>
    </w:p>
  </w:footnote>
  <w:footnote w:id="3">
    <w:p w:rsidR="00EB0FB7" w:rsidRPr="008A080F" w:rsidRDefault="00EB0FB7" w:rsidP="00D31A49">
      <w:pPr>
        <w:pStyle w:val="af4"/>
        <w:rPr>
          <w:sz w:val="20"/>
        </w:rPr>
      </w:pPr>
      <w:r w:rsidRPr="008F493A">
        <w:rPr>
          <w:rStyle w:val="aff8"/>
        </w:rPr>
        <w:t>*</w:t>
      </w:r>
      <w:r>
        <w:t xml:space="preserve"> </w:t>
      </w:r>
      <w:r w:rsidRPr="008A080F">
        <w:rPr>
          <w:sz w:val="20"/>
        </w:rPr>
        <w:t xml:space="preserve">не указывается организациями, работающими с применением упрощенной системы налогообложения </w:t>
      </w:r>
    </w:p>
    <w:p w:rsidR="00EB0FB7" w:rsidRDefault="00EB0FB7" w:rsidP="00D31A49">
      <w:pPr>
        <w:pStyle w:val="aff6"/>
      </w:pPr>
    </w:p>
  </w:footnote>
  <w:footnote w:id="4">
    <w:p w:rsidR="00EB0FB7" w:rsidRDefault="00EB0FB7" w:rsidP="00C972AF">
      <w:pPr>
        <w:pStyle w:val="aff6"/>
      </w:pPr>
      <w:r>
        <w:rPr>
          <w:rStyle w:val="aff8"/>
        </w:rPr>
        <w:t>*</w:t>
      </w:r>
      <w:r>
        <w:t xml:space="preserve"> в соответствии с системой налогообложения, применяемой </w:t>
      </w:r>
      <w:r w:rsidR="00034BA5">
        <w:t>Поставщиком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FB7" w:rsidRDefault="00EB0FB7">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EB0FB7" w:rsidRDefault="00EB0FB7">
    <w:pPr>
      <w:pStyle w:val="afb"/>
      <w:ind w:right="360"/>
    </w:pPr>
  </w:p>
  <w:p w:rsidR="00EB0FB7" w:rsidRDefault="00EB0F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28521E16"/>
    <w:multiLevelType w:val="hybridMultilevel"/>
    <w:tmpl w:val="97CAC41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4">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4C5A04"/>
    <w:multiLevelType w:val="hybridMultilevel"/>
    <w:tmpl w:val="DF9279F8"/>
    <w:lvl w:ilvl="0" w:tplc="D0C4A300">
      <w:start w:val="1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9">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E9C3093"/>
    <w:multiLevelType w:val="hybridMultilevel"/>
    <w:tmpl w:val="E5D4A6F2"/>
    <w:lvl w:ilvl="0" w:tplc="08BEE23E">
      <w:start w:val="2"/>
      <w:numFmt w:val="bullet"/>
      <w:lvlText w:val="-"/>
      <w:lvlJc w:val="left"/>
      <w:pPr>
        <w:tabs>
          <w:tab w:val="num" w:pos="76"/>
        </w:tabs>
        <w:ind w:left="76" w:hanging="360"/>
      </w:pPr>
      <w:rPr>
        <w:rFonts w:ascii="Times New Roman" w:eastAsia="Times New Roman" w:hAnsi="Times New Roman" w:cs="Times New Roman" w:hint="default"/>
      </w:rPr>
    </w:lvl>
    <w:lvl w:ilvl="1" w:tplc="04190003" w:tentative="1">
      <w:start w:val="1"/>
      <w:numFmt w:val="bullet"/>
      <w:lvlText w:val="o"/>
      <w:lvlJc w:val="left"/>
      <w:pPr>
        <w:tabs>
          <w:tab w:val="num" w:pos="796"/>
        </w:tabs>
        <w:ind w:left="796" w:hanging="360"/>
      </w:pPr>
      <w:rPr>
        <w:rFonts w:ascii="Courier New" w:hAnsi="Courier New" w:hint="default"/>
      </w:rPr>
    </w:lvl>
    <w:lvl w:ilvl="2" w:tplc="04190005" w:tentative="1">
      <w:start w:val="1"/>
      <w:numFmt w:val="bullet"/>
      <w:lvlText w:val=""/>
      <w:lvlJc w:val="left"/>
      <w:pPr>
        <w:tabs>
          <w:tab w:val="num" w:pos="1516"/>
        </w:tabs>
        <w:ind w:left="1516" w:hanging="360"/>
      </w:pPr>
      <w:rPr>
        <w:rFonts w:ascii="Wingdings" w:hAnsi="Wingdings"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abstractNum w:abstractNumId="35">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2">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6"/>
  </w:num>
  <w:num w:numId="2">
    <w:abstractNumId w:val="21"/>
  </w:num>
  <w:num w:numId="3">
    <w:abstractNumId w:val="23"/>
  </w:num>
  <w:num w:numId="4">
    <w:abstractNumId w:val="5"/>
  </w:num>
  <w:num w:numId="5">
    <w:abstractNumId w:val="37"/>
  </w:num>
  <w:num w:numId="6">
    <w:abstractNumId w:val="6"/>
  </w:num>
  <w:num w:numId="7">
    <w:abstractNumId w:val="35"/>
  </w:num>
  <w:num w:numId="8">
    <w:abstractNumId w:val="15"/>
  </w:num>
  <w:num w:numId="9">
    <w:abstractNumId w:val="32"/>
  </w:num>
  <w:num w:numId="10">
    <w:abstractNumId w:val="0"/>
  </w:num>
  <w:num w:numId="11">
    <w:abstractNumId w:val="33"/>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9"/>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41"/>
  </w:num>
  <w:num w:numId="20">
    <w:abstractNumId w:val="24"/>
  </w:num>
  <w:num w:numId="21">
    <w:abstractNumId w:val="39"/>
  </w:num>
  <w:num w:numId="22">
    <w:abstractNumId w:val="40"/>
  </w:num>
  <w:num w:numId="23">
    <w:abstractNumId w:val="31"/>
  </w:num>
  <w:num w:numId="24">
    <w:abstractNumId w:val="2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2"/>
  </w:num>
  <w:num w:numId="32">
    <w:abstractNumId w:val="27"/>
  </w:num>
  <w:num w:numId="33">
    <w:abstractNumId w:val="17"/>
  </w:num>
  <w:num w:numId="34">
    <w:abstractNumId w:val="2"/>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8"/>
  </w:num>
  <w:num w:numId="39">
    <w:abstractNumId w:val="19"/>
  </w:num>
  <w:num w:numId="40">
    <w:abstractNumId w:val="26"/>
  </w:num>
  <w:num w:numId="41">
    <w:abstractNumId w:val="14"/>
  </w:num>
  <w:num w:numId="42">
    <w:abstractNumId w:val="28"/>
    <w:lvlOverride w:ilvl="0">
      <w:startOverride w:val="1"/>
    </w:lvlOverride>
  </w:num>
  <w:num w:numId="4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22F4F"/>
    <w:rsid w:val="00030520"/>
    <w:rsid w:val="00034BA5"/>
    <w:rsid w:val="00036EED"/>
    <w:rsid w:val="00051274"/>
    <w:rsid w:val="000602A4"/>
    <w:rsid w:val="00067120"/>
    <w:rsid w:val="00076FDE"/>
    <w:rsid w:val="000827D2"/>
    <w:rsid w:val="00093456"/>
    <w:rsid w:val="000A6766"/>
    <w:rsid w:val="000D3A85"/>
    <w:rsid w:val="000E34F4"/>
    <w:rsid w:val="000F2BBA"/>
    <w:rsid w:val="00101634"/>
    <w:rsid w:val="0011338B"/>
    <w:rsid w:val="001158AF"/>
    <w:rsid w:val="00117EDD"/>
    <w:rsid w:val="00127430"/>
    <w:rsid w:val="00171F33"/>
    <w:rsid w:val="001F635B"/>
    <w:rsid w:val="00200C7B"/>
    <w:rsid w:val="00205339"/>
    <w:rsid w:val="002155A1"/>
    <w:rsid w:val="002260EC"/>
    <w:rsid w:val="00252E78"/>
    <w:rsid w:val="0026523C"/>
    <w:rsid w:val="002714D1"/>
    <w:rsid w:val="00273233"/>
    <w:rsid w:val="00274BD8"/>
    <w:rsid w:val="002762D8"/>
    <w:rsid w:val="0028226B"/>
    <w:rsid w:val="002935DF"/>
    <w:rsid w:val="00294D8B"/>
    <w:rsid w:val="002955C2"/>
    <w:rsid w:val="00297251"/>
    <w:rsid w:val="002B00FF"/>
    <w:rsid w:val="002B15FD"/>
    <w:rsid w:val="002B2F37"/>
    <w:rsid w:val="002C7892"/>
    <w:rsid w:val="002D5728"/>
    <w:rsid w:val="002E18A7"/>
    <w:rsid w:val="00310B38"/>
    <w:rsid w:val="00316367"/>
    <w:rsid w:val="00320F9E"/>
    <w:rsid w:val="00321AB4"/>
    <w:rsid w:val="00345B3F"/>
    <w:rsid w:val="0035557F"/>
    <w:rsid w:val="003736EF"/>
    <w:rsid w:val="00374E5A"/>
    <w:rsid w:val="00384620"/>
    <w:rsid w:val="003867F1"/>
    <w:rsid w:val="00397519"/>
    <w:rsid w:val="003A2B1D"/>
    <w:rsid w:val="003C15AD"/>
    <w:rsid w:val="003E09E6"/>
    <w:rsid w:val="003E2D20"/>
    <w:rsid w:val="003E6A48"/>
    <w:rsid w:val="00401BAA"/>
    <w:rsid w:val="0040220A"/>
    <w:rsid w:val="00403A9B"/>
    <w:rsid w:val="00431D12"/>
    <w:rsid w:val="00461E42"/>
    <w:rsid w:val="004629F1"/>
    <w:rsid w:val="004961D8"/>
    <w:rsid w:val="004B1A28"/>
    <w:rsid w:val="004C6645"/>
    <w:rsid w:val="004D04FC"/>
    <w:rsid w:val="004F0E6A"/>
    <w:rsid w:val="00510EBF"/>
    <w:rsid w:val="0051276B"/>
    <w:rsid w:val="0051307B"/>
    <w:rsid w:val="00516302"/>
    <w:rsid w:val="00540707"/>
    <w:rsid w:val="00554C51"/>
    <w:rsid w:val="00561638"/>
    <w:rsid w:val="00570E70"/>
    <w:rsid w:val="00586332"/>
    <w:rsid w:val="00593CCD"/>
    <w:rsid w:val="005A39A3"/>
    <w:rsid w:val="005D4C5B"/>
    <w:rsid w:val="005D54F6"/>
    <w:rsid w:val="005F716A"/>
    <w:rsid w:val="006140D8"/>
    <w:rsid w:val="006558B1"/>
    <w:rsid w:val="0066019C"/>
    <w:rsid w:val="00675882"/>
    <w:rsid w:val="006814B2"/>
    <w:rsid w:val="00682EC0"/>
    <w:rsid w:val="0068756A"/>
    <w:rsid w:val="006A376C"/>
    <w:rsid w:val="006A475E"/>
    <w:rsid w:val="006C5636"/>
    <w:rsid w:val="006C6498"/>
    <w:rsid w:val="006C7D1F"/>
    <w:rsid w:val="006E42AF"/>
    <w:rsid w:val="006E4461"/>
    <w:rsid w:val="00701897"/>
    <w:rsid w:val="00707681"/>
    <w:rsid w:val="00720655"/>
    <w:rsid w:val="007314B3"/>
    <w:rsid w:val="00733039"/>
    <w:rsid w:val="0074210B"/>
    <w:rsid w:val="00753336"/>
    <w:rsid w:val="007668A4"/>
    <w:rsid w:val="00773879"/>
    <w:rsid w:val="00773CC3"/>
    <w:rsid w:val="007B17BD"/>
    <w:rsid w:val="007B5699"/>
    <w:rsid w:val="007C0762"/>
    <w:rsid w:val="007C6871"/>
    <w:rsid w:val="007D3E46"/>
    <w:rsid w:val="007E0299"/>
    <w:rsid w:val="007E5822"/>
    <w:rsid w:val="007E60D4"/>
    <w:rsid w:val="007F3030"/>
    <w:rsid w:val="008020F5"/>
    <w:rsid w:val="008062E9"/>
    <w:rsid w:val="008120B2"/>
    <w:rsid w:val="00822EE1"/>
    <w:rsid w:val="00826D60"/>
    <w:rsid w:val="0084662D"/>
    <w:rsid w:val="00847088"/>
    <w:rsid w:val="008503C9"/>
    <w:rsid w:val="008557D4"/>
    <w:rsid w:val="008634FA"/>
    <w:rsid w:val="0087192E"/>
    <w:rsid w:val="008A080F"/>
    <w:rsid w:val="008A4F7C"/>
    <w:rsid w:val="008B210D"/>
    <w:rsid w:val="008B5F93"/>
    <w:rsid w:val="008F257D"/>
    <w:rsid w:val="008F493A"/>
    <w:rsid w:val="0090381F"/>
    <w:rsid w:val="009062E1"/>
    <w:rsid w:val="009222F2"/>
    <w:rsid w:val="00947945"/>
    <w:rsid w:val="0098667D"/>
    <w:rsid w:val="00994EBF"/>
    <w:rsid w:val="009A17BE"/>
    <w:rsid w:val="009A5FB4"/>
    <w:rsid w:val="009D38C2"/>
    <w:rsid w:val="009D4F8A"/>
    <w:rsid w:val="009E1829"/>
    <w:rsid w:val="009F05A7"/>
    <w:rsid w:val="009F2288"/>
    <w:rsid w:val="009F3DEF"/>
    <w:rsid w:val="00A2244B"/>
    <w:rsid w:val="00A22B0F"/>
    <w:rsid w:val="00A2767D"/>
    <w:rsid w:val="00A31D5F"/>
    <w:rsid w:val="00A32A27"/>
    <w:rsid w:val="00A352A9"/>
    <w:rsid w:val="00A43E10"/>
    <w:rsid w:val="00A527CC"/>
    <w:rsid w:val="00A52E16"/>
    <w:rsid w:val="00A53E20"/>
    <w:rsid w:val="00A645A0"/>
    <w:rsid w:val="00A73369"/>
    <w:rsid w:val="00A75119"/>
    <w:rsid w:val="00A76C91"/>
    <w:rsid w:val="00A8063C"/>
    <w:rsid w:val="00A85230"/>
    <w:rsid w:val="00A87DA1"/>
    <w:rsid w:val="00A93B3A"/>
    <w:rsid w:val="00A94F6B"/>
    <w:rsid w:val="00AA52A2"/>
    <w:rsid w:val="00AA7C10"/>
    <w:rsid w:val="00AA7FE5"/>
    <w:rsid w:val="00AB5225"/>
    <w:rsid w:val="00AC6357"/>
    <w:rsid w:val="00AD53FE"/>
    <w:rsid w:val="00AD7CDA"/>
    <w:rsid w:val="00B2077E"/>
    <w:rsid w:val="00B2308B"/>
    <w:rsid w:val="00B24CE8"/>
    <w:rsid w:val="00B3512A"/>
    <w:rsid w:val="00B361F7"/>
    <w:rsid w:val="00B43F42"/>
    <w:rsid w:val="00B565BF"/>
    <w:rsid w:val="00B70D04"/>
    <w:rsid w:val="00B836FF"/>
    <w:rsid w:val="00B90349"/>
    <w:rsid w:val="00BA0790"/>
    <w:rsid w:val="00BC6097"/>
    <w:rsid w:val="00BE413B"/>
    <w:rsid w:val="00BF1362"/>
    <w:rsid w:val="00BF39F9"/>
    <w:rsid w:val="00BF7B95"/>
    <w:rsid w:val="00C064B9"/>
    <w:rsid w:val="00C06F44"/>
    <w:rsid w:val="00C07BBA"/>
    <w:rsid w:val="00C108F2"/>
    <w:rsid w:val="00C32577"/>
    <w:rsid w:val="00C36FE8"/>
    <w:rsid w:val="00C50F90"/>
    <w:rsid w:val="00C51252"/>
    <w:rsid w:val="00C71E06"/>
    <w:rsid w:val="00C83AD5"/>
    <w:rsid w:val="00C870C8"/>
    <w:rsid w:val="00C949C1"/>
    <w:rsid w:val="00C972AF"/>
    <w:rsid w:val="00CA53DA"/>
    <w:rsid w:val="00CB4D74"/>
    <w:rsid w:val="00CC2586"/>
    <w:rsid w:val="00CC6B26"/>
    <w:rsid w:val="00CD0272"/>
    <w:rsid w:val="00CD4736"/>
    <w:rsid w:val="00CE1723"/>
    <w:rsid w:val="00CF39D6"/>
    <w:rsid w:val="00D136F0"/>
    <w:rsid w:val="00D15975"/>
    <w:rsid w:val="00D26992"/>
    <w:rsid w:val="00D31A49"/>
    <w:rsid w:val="00D42102"/>
    <w:rsid w:val="00D4659D"/>
    <w:rsid w:val="00D4762A"/>
    <w:rsid w:val="00D53FD4"/>
    <w:rsid w:val="00D61322"/>
    <w:rsid w:val="00D85925"/>
    <w:rsid w:val="00DA666F"/>
    <w:rsid w:val="00DB0BCE"/>
    <w:rsid w:val="00DB1AC0"/>
    <w:rsid w:val="00DB6A6F"/>
    <w:rsid w:val="00DC4849"/>
    <w:rsid w:val="00DE1C48"/>
    <w:rsid w:val="00DF1094"/>
    <w:rsid w:val="00DF2A38"/>
    <w:rsid w:val="00DF3F70"/>
    <w:rsid w:val="00E0081C"/>
    <w:rsid w:val="00E04F6F"/>
    <w:rsid w:val="00E158FC"/>
    <w:rsid w:val="00E16A96"/>
    <w:rsid w:val="00E3367C"/>
    <w:rsid w:val="00E34EBE"/>
    <w:rsid w:val="00E429B8"/>
    <w:rsid w:val="00E551B5"/>
    <w:rsid w:val="00E6343A"/>
    <w:rsid w:val="00E7295A"/>
    <w:rsid w:val="00E82CA9"/>
    <w:rsid w:val="00EA097E"/>
    <w:rsid w:val="00EB0FB7"/>
    <w:rsid w:val="00EC28BC"/>
    <w:rsid w:val="00ED6B6F"/>
    <w:rsid w:val="00EE20BD"/>
    <w:rsid w:val="00F0468E"/>
    <w:rsid w:val="00F1342B"/>
    <w:rsid w:val="00F278BC"/>
    <w:rsid w:val="00F4373B"/>
    <w:rsid w:val="00F742E0"/>
    <w:rsid w:val="00F80F83"/>
    <w:rsid w:val="00F833C4"/>
    <w:rsid w:val="00FD4F64"/>
    <w:rsid w:val="00FE1896"/>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uiPriority w:val="99"/>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uiPriority w:val="99"/>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6749">
      <w:bodyDiv w:val="1"/>
      <w:marLeft w:val="0"/>
      <w:marRight w:val="0"/>
      <w:marTop w:val="0"/>
      <w:marBottom w:val="0"/>
      <w:divBdr>
        <w:top w:val="none" w:sz="0" w:space="0" w:color="auto"/>
        <w:left w:val="none" w:sz="0" w:space="0" w:color="auto"/>
        <w:bottom w:val="none" w:sz="0" w:space="0" w:color="auto"/>
        <w:right w:val="none" w:sz="0" w:space="0" w:color="auto"/>
      </w:divBdr>
    </w:div>
    <w:div w:id="91978048">
      <w:bodyDiv w:val="1"/>
      <w:marLeft w:val="0"/>
      <w:marRight w:val="0"/>
      <w:marTop w:val="0"/>
      <w:marBottom w:val="0"/>
      <w:divBdr>
        <w:top w:val="none" w:sz="0" w:space="0" w:color="auto"/>
        <w:left w:val="none" w:sz="0" w:space="0" w:color="auto"/>
        <w:bottom w:val="none" w:sz="0" w:space="0" w:color="auto"/>
        <w:right w:val="none" w:sz="0" w:space="0" w:color="auto"/>
      </w:divBdr>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1044601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000932444">
      <w:bodyDiv w:val="1"/>
      <w:marLeft w:val="0"/>
      <w:marRight w:val="0"/>
      <w:marTop w:val="0"/>
      <w:marBottom w:val="0"/>
      <w:divBdr>
        <w:top w:val="none" w:sz="0" w:space="0" w:color="auto"/>
        <w:left w:val="none" w:sz="0" w:space="0" w:color="auto"/>
        <w:bottom w:val="none" w:sz="0" w:space="0" w:color="auto"/>
        <w:right w:val="none" w:sz="0" w:space="0" w:color="auto"/>
      </w:divBdr>
    </w:div>
    <w:div w:id="1249847846">
      <w:bodyDiv w:val="1"/>
      <w:marLeft w:val="0"/>
      <w:marRight w:val="0"/>
      <w:marTop w:val="0"/>
      <w:marBottom w:val="0"/>
      <w:divBdr>
        <w:top w:val="none" w:sz="0" w:space="0" w:color="auto"/>
        <w:left w:val="none" w:sz="0" w:space="0" w:color="auto"/>
        <w:bottom w:val="none" w:sz="0" w:space="0" w:color="auto"/>
        <w:right w:val="none" w:sz="0" w:space="0" w:color="auto"/>
      </w:divBdr>
    </w:div>
    <w:div w:id="1270358299">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25338904">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1316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file:///C:\Users\i.zhdanova\AppData\Local\Microsoft\Windows\Temporary%20Internet%20Files\Content.IE5\N36YUU8L\&#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F2183F21DBD15826C46D5FD392E916EB5DCFB1AD1CDBA2C9951F86AC836710AEC5C8048768PCdFL"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file:///C:\Users\i.zhdanova\AppData\Local\Microsoft\Windows\Temporary%20Internet%20Files\Content.IE5\N36YUU8L\&#1076;&#1086;&#1082;&#1091;&#1084;&#1077;&#1085;&#1090;&#1072;&#1094;&#1080;&#1103;&#1043;&#1054;&#1080;&#1063;&#1057;.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consultantplus://offline/ref=2F9AFD54C811E1B3D545404771B7293A23441836A0920CFEFE89E177952DCC6F478F2445C7k8w2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i.zhdanova\AppData\Local\Microsoft\Windows\Temporary%20Internet%20Files\Content.IE5\N36YUU8L\&#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6AB85C0842799349575565373AC540DFAE7EC29B22C1983005BD5280464D49C89D1A853576391514l4C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mz-kon@ivgoradm.ru" TargetMode="External"/><Relationship Id="rId40" Type="http://schemas.openxmlformats.org/officeDocument/2006/relationships/hyperlink" Target="consultantplus://offline/ref=30E067655EC717D3C1E5623CBE914F6FD5BC25B174AF6D9923EF2C53D1983F71AFFEE1CD8469TCx4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i.zhdanova\AppData\Local\Microsoft\Windows\Temporary%20Internet%20Files\Content.IE5\N36YUU8L\&#1076;&#1086;&#1082;&#1091;&#1084;&#1077;&#1085;&#1090;&#1072;&#1094;&#1080;&#1103;&#1043;&#1054;&#1080;&#1063;&#1057;.doc"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file:///C:\Users\i.zhdanova\AppData\Local\Microsoft\AppData\Local\Microsoft\Windows\Temporary%20Internet%20Files\y.shmotkina\AppData\Local\Microsoft\Windows\Temporary%20Internet%20Files\Content.IE5\UYK45LAQ\&#1040;&#1044;&#1086;&#1093;&#1088;&#1072;&#1085;&#1072;.doc" TargetMode="External"/><Relationship Id="rId49"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EBCAD1DD9A2C9951F86AC836710AEC5C8048368CFP5d9L"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05581-AE21-4A76-A242-A3001DD9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39</Pages>
  <Words>14943</Words>
  <Characters>85181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99925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Ирина Андреевна Жданова</cp:lastModifiedBy>
  <cp:revision>27</cp:revision>
  <cp:lastPrinted>2014-06-11T07:19:00Z</cp:lastPrinted>
  <dcterms:created xsi:type="dcterms:W3CDTF">2014-03-18T06:39:00Z</dcterms:created>
  <dcterms:modified xsi:type="dcterms:W3CDTF">2014-06-11T09:40:00Z</dcterms:modified>
</cp:coreProperties>
</file>