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CF" w:rsidRPr="001715CF" w:rsidRDefault="001715CF" w:rsidP="00F313FD">
      <w:pPr>
        <w:rPr>
          <w:b/>
          <w:i/>
          <w:sz w:val="24"/>
          <w:szCs w:val="24"/>
        </w:rPr>
      </w:pPr>
      <w:r w:rsidRPr="001715CF">
        <w:rPr>
          <w:b/>
          <w:i/>
          <w:sz w:val="24"/>
          <w:szCs w:val="24"/>
        </w:rPr>
        <w:t xml:space="preserve">24.02.2014 </w:t>
      </w:r>
    </w:p>
    <w:p w:rsidR="00B167A4" w:rsidRDefault="008B1DAF" w:rsidP="00F313FD">
      <w:pPr>
        <w:rPr>
          <w:sz w:val="24"/>
          <w:szCs w:val="24"/>
        </w:rPr>
      </w:pPr>
      <w:r w:rsidRPr="001715CF">
        <w:rPr>
          <w:b/>
          <w:sz w:val="24"/>
          <w:szCs w:val="24"/>
        </w:rPr>
        <w:t>Вопрос</w:t>
      </w:r>
      <w:r w:rsidR="00007DFB" w:rsidRPr="001715CF">
        <w:rPr>
          <w:b/>
          <w:sz w:val="24"/>
          <w:szCs w:val="24"/>
        </w:rPr>
        <w:t xml:space="preserve"> 1.</w:t>
      </w:r>
      <w:r w:rsidR="00F313FD" w:rsidRPr="00C65BE0">
        <w:rPr>
          <w:sz w:val="24"/>
          <w:szCs w:val="24"/>
        </w:rPr>
        <w:t xml:space="preserve"> </w:t>
      </w:r>
      <w:proofErr w:type="gramStart"/>
      <w:r w:rsidR="00B167A4" w:rsidRPr="00B167A4">
        <w:rPr>
          <w:sz w:val="24"/>
          <w:szCs w:val="24"/>
        </w:rPr>
        <w:t>Аукционная</w:t>
      </w:r>
      <w:proofErr w:type="gramEnd"/>
      <w:r w:rsidR="00B167A4" w:rsidRPr="00B167A4">
        <w:rPr>
          <w:sz w:val="24"/>
          <w:szCs w:val="24"/>
        </w:rPr>
        <w:t xml:space="preserve"> и ПСД не доступна для ознакомления. Прошу исправить</w:t>
      </w:r>
      <w:r>
        <w:rPr>
          <w:sz w:val="24"/>
          <w:szCs w:val="24"/>
        </w:rPr>
        <w:t>.</w:t>
      </w:r>
    </w:p>
    <w:p w:rsidR="00F313FD" w:rsidRPr="00007DFB" w:rsidRDefault="00007DFB" w:rsidP="00007DFB">
      <w:pPr>
        <w:ind w:left="993" w:hanging="993"/>
        <w:rPr>
          <w:sz w:val="24"/>
          <w:szCs w:val="24"/>
        </w:rPr>
      </w:pPr>
      <w:r w:rsidRPr="001715CF">
        <w:rPr>
          <w:b/>
          <w:sz w:val="24"/>
          <w:szCs w:val="24"/>
        </w:rPr>
        <w:t xml:space="preserve">Вопрос </w:t>
      </w:r>
      <w:r w:rsidR="00530CBC" w:rsidRPr="001715CF">
        <w:rPr>
          <w:b/>
          <w:sz w:val="24"/>
          <w:szCs w:val="24"/>
        </w:rPr>
        <w:t>2.</w:t>
      </w:r>
      <w:r w:rsidR="008B1DAF" w:rsidRPr="001715CF">
        <w:rPr>
          <w:b/>
          <w:sz w:val="24"/>
          <w:szCs w:val="24"/>
        </w:rPr>
        <w:t xml:space="preserve"> </w:t>
      </w:r>
      <w:r w:rsidR="000F5B12">
        <w:rPr>
          <w:sz w:val="24"/>
          <w:szCs w:val="24"/>
        </w:rPr>
        <w:t>Аукционная и проектно-сметная документация недоступна для ознакомления. Прошу это исправить</w:t>
      </w:r>
      <w:r w:rsidR="00F313FD" w:rsidRPr="00C65BE0">
        <w:rPr>
          <w:sz w:val="24"/>
          <w:szCs w:val="24"/>
        </w:rPr>
        <w:t>.</w:t>
      </w:r>
    </w:p>
    <w:p w:rsidR="007A7C4C" w:rsidRPr="00530CBC" w:rsidRDefault="008B1DAF" w:rsidP="008B1DA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715CF">
        <w:rPr>
          <w:sz w:val="24"/>
          <w:szCs w:val="24"/>
        </w:rPr>
        <w:t xml:space="preserve">Ответ. </w:t>
      </w:r>
      <w:r w:rsidR="003F02D6">
        <w:rPr>
          <w:b w:val="0"/>
          <w:sz w:val="24"/>
          <w:szCs w:val="24"/>
        </w:rPr>
        <w:t xml:space="preserve">Действительно, такая проблема существует. </w:t>
      </w:r>
      <w:proofErr w:type="gramStart"/>
      <w:r w:rsidR="007A7C4C" w:rsidRPr="00530CBC">
        <w:rPr>
          <w:b w:val="0"/>
          <w:sz w:val="24"/>
          <w:szCs w:val="24"/>
        </w:rPr>
        <w:t>На о</w:t>
      </w:r>
      <w:r w:rsidR="000F5B12" w:rsidRPr="00530CBC">
        <w:rPr>
          <w:b w:val="0"/>
          <w:sz w:val="24"/>
          <w:szCs w:val="24"/>
        </w:rPr>
        <w:t>фициальн</w:t>
      </w:r>
      <w:r w:rsidR="007A7C4C" w:rsidRPr="00530CBC">
        <w:rPr>
          <w:b w:val="0"/>
          <w:sz w:val="24"/>
          <w:szCs w:val="24"/>
        </w:rPr>
        <w:t>ом</w:t>
      </w:r>
      <w:r w:rsidR="000F5B12" w:rsidRPr="00530CBC">
        <w:rPr>
          <w:b w:val="0"/>
          <w:sz w:val="24"/>
          <w:szCs w:val="24"/>
        </w:rPr>
        <w:t xml:space="preserve"> сайт</w:t>
      </w:r>
      <w:r w:rsidR="007A7C4C" w:rsidRPr="00530CBC">
        <w:rPr>
          <w:b w:val="0"/>
          <w:sz w:val="24"/>
          <w:szCs w:val="24"/>
        </w:rPr>
        <w:t>е</w:t>
      </w:r>
      <w:r w:rsidR="000F5B12" w:rsidRPr="00530CBC">
        <w:rPr>
          <w:b w:val="0"/>
          <w:sz w:val="24"/>
          <w:szCs w:val="24"/>
        </w:rPr>
        <w:t xml:space="preserve"> Российской Федерации в сети Интернет для размещения информации о размещении заказов на поставки</w:t>
      </w:r>
      <w:proofErr w:type="gramEnd"/>
      <w:r w:rsidR="000F5B12" w:rsidRPr="00530CBC">
        <w:rPr>
          <w:b w:val="0"/>
          <w:sz w:val="24"/>
          <w:szCs w:val="24"/>
        </w:rPr>
        <w:t xml:space="preserve"> товаров, выполнение работ, оказание услуг (</w:t>
      </w:r>
      <w:hyperlink r:id="rId6" w:history="1">
        <w:r w:rsidR="000F5B12" w:rsidRPr="00530CBC">
          <w:rPr>
            <w:rStyle w:val="20"/>
            <w:b/>
            <w:color w:val="auto"/>
            <w:sz w:val="24"/>
            <w:szCs w:val="24"/>
          </w:rPr>
          <w:t>www.zakupki.gov.ru</w:t>
        </w:r>
      </w:hyperlink>
      <w:r w:rsidR="000F5B12" w:rsidRPr="00530CBC">
        <w:rPr>
          <w:b w:val="0"/>
          <w:sz w:val="24"/>
          <w:szCs w:val="24"/>
        </w:rPr>
        <w:t>)</w:t>
      </w:r>
      <w:r w:rsidR="007A7C4C" w:rsidRPr="00530CBC">
        <w:rPr>
          <w:b w:val="0"/>
          <w:sz w:val="24"/>
          <w:szCs w:val="24"/>
        </w:rPr>
        <w:t xml:space="preserve"> в разделе «Новости и объявления» </w:t>
      </w:r>
      <w:r w:rsidR="007A7C4C" w:rsidRPr="00530CBC">
        <w:rPr>
          <w:rStyle w:val="st"/>
          <w:b w:val="0"/>
          <w:sz w:val="24"/>
          <w:szCs w:val="24"/>
        </w:rPr>
        <w:t xml:space="preserve">под заголовком </w:t>
      </w:r>
      <w:r w:rsidR="007A7C4C" w:rsidRPr="00530CBC">
        <w:rPr>
          <w:b w:val="0"/>
          <w:sz w:val="24"/>
          <w:szCs w:val="24"/>
        </w:rPr>
        <w:t xml:space="preserve">«Проблема отображения сведений о закупках» </w:t>
      </w:r>
      <w:r w:rsidR="007A7C4C" w:rsidRPr="007A7C4C">
        <w:rPr>
          <w:b w:val="0"/>
          <w:sz w:val="24"/>
          <w:szCs w:val="24"/>
        </w:rPr>
        <w:t xml:space="preserve">20 февраля 2014 года 15:22 </w:t>
      </w:r>
      <w:r w:rsidR="007A7C4C" w:rsidRPr="00530CBC">
        <w:rPr>
          <w:rStyle w:val="st"/>
          <w:b w:val="0"/>
          <w:sz w:val="24"/>
          <w:szCs w:val="24"/>
        </w:rPr>
        <w:t>размещена следующая информация:</w:t>
      </w:r>
      <w:r w:rsidR="007A7C4C" w:rsidRPr="00530CBC">
        <w:rPr>
          <w:rStyle w:val="st"/>
          <w:sz w:val="24"/>
          <w:szCs w:val="24"/>
        </w:rPr>
        <w:t xml:space="preserve"> </w:t>
      </w:r>
      <w:r w:rsidR="007A7C4C" w:rsidRPr="00530CBC">
        <w:rPr>
          <w:rStyle w:val="st"/>
          <w:b w:val="0"/>
          <w:sz w:val="24"/>
          <w:szCs w:val="24"/>
        </w:rPr>
        <w:t>«</w:t>
      </w:r>
      <w:r w:rsidR="007A7C4C" w:rsidRPr="007A7C4C">
        <w:rPr>
          <w:b w:val="0"/>
          <w:sz w:val="24"/>
          <w:szCs w:val="24"/>
        </w:rPr>
        <w:t>С 20 февраля 2014 г. у части пользователей при просмотре документов закупки возникает ошибка – «Ошибка доступа. Файл не опубликован».</w:t>
      </w:r>
      <w:r w:rsidR="00B167A4" w:rsidRPr="00530CBC">
        <w:rPr>
          <w:b w:val="0"/>
          <w:sz w:val="24"/>
          <w:szCs w:val="24"/>
        </w:rPr>
        <w:t xml:space="preserve"> </w:t>
      </w:r>
      <w:r w:rsidR="007A7C4C" w:rsidRPr="007A7C4C">
        <w:rPr>
          <w:b w:val="0"/>
          <w:sz w:val="24"/>
          <w:szCs w:val="24"/>
        </w:rPr>
        <w:t>Ведутся работы по устранению проблемы</w:t>
      </w:r>
      <w:proofErr w:type="gramStart"/>
      <w:r w:rsidR="007A7C4C" w:rsidRPr="007A7C4C">
        <w:rPr>
          <w:b w:val="0"/>
          <w:sz w:val="24"/>
          <w:szCs w:val="24"/>
        </w:rPr>
        <w:t>.</w:t>
      </w:r>
      <w:r w:rsidR="007A7C4C" w:rsidRPr="00530CBC">
        <w:rPr>
          <w:b w:val="0"/>
          <w:sz w:val="24"/>
          <w:szCs w:val="24"/>
        </w:rPr>
        <w:t>»</w:t>
      </w:r>
      <w:r w:rsidR="00B167A4" w:rsidRPr="00530CBC">
        <w:rPr>
          <w:b w:val="0"/>
          <w:sz w:val="24"/>
          <w:szCs w:val="24"/>
        </w:rPr>
        <w:t xml:space="preserve">. </w:t>
      </w:r>
      <w:proofErr w:type="gramEnd"/>
    </w:p>
    <w:p w:rsidR="00B167A4" w:rsidRDefault="00AF25E6" w:rsidP="008B1DA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Заказчик, Уполномоченный орган сделали все необходимое для </w:t>
      </w:r>
      <w:r w:rsidR="00D40DA8">
        <w:rPr>
          <w:b w:val="0"/>
          <w:sz w:val="24"/>
          <w:szCs w:val="24"/>
        </w:rPr>
        <w:t>осуществления закупки</w:t>
      </w:r>
      <w:r>
        <w:rPr>
          <w:b w:val="0"/>
          <w:sz w:val="24"/>
          <w:szCs w:val="24"/>
        </w:rPr>
        <w:t xml:space="preserve"> в срок и в полном объеме, но не имеют возможности повлиять на работу официального сайта. В </w:t>
      </w:r>
      <w:proofErr w:type="gramStart"/>
      <w:r>
        <w:rPr>
          <w:b w:val="0"/>
          <w:sz w:val="24"/>
          <w:szCs w:val="24"/>
        </w:rPr>
        <w:t>связи</w:t>
      </w:r>
      <w:proofErr w:type="gramEnd"/>
      <w:r>
        <w:rPr>
          <w:b w:val="0"/>
          <w:sz w:val="24"/>
          <w:szCs w:val="24"/>
        </w:rPr>
        <w:t xml:space="preserve"> с чем</w:t>
      </w:r>
      <w:r w:rsidR="00B167A4" w:rsidRPr="00530CBC">
        <w:rPr>
          <w:b w:val="0"/>
          <w:sz w:val="24"/>
          <w:szCs w:val="24"/>
        </w:rPr>
        <w:t xml:space="preserve"> рекомендуем для ознакомления с документами электронного аукциона «</w:t>
      </w:r>
      <w:hyperlink r:id="rId7" w:history="1">
        <w:r w:rsidR="00B167A4" w:rsidRPr="00530CBC">
          <w:rPr>
            <w:rStyle w:val="a3"/>
            <w:b w:val="0"/>
            <w:color w:val="auto"/>
            <w:sz w:val="24"/>
            <w:szCs w:val="24"/>
            <w:u w:val="none"/>
          </w:rPr>
          <w:t>Выполнение работ по комплексному капитальному ремонту здания МБОУ СОШ № 14 по адресу: г. Иваново, ул. 2-я Ключевая, д. 20</w:t>
        </w:r>
      </w:hyperlink>
      <w:r w:rsidR="00B167A4" w:rsidRPr="00530CBC">
        <w:rPr>
          <w:b w:val="0"/>
          <w:sz w:val="24"/>
          <w:szCs w:val="24"/>
        </w:rPr>
        <w:t>» выбрать на сайте Администрации города Иванова (</w:t>
      </w:r>
      <w:r w:rsidR="00B167A4" w:rsidRPr="00530CBC">
        <w:rPr>
          <w:sz w:val="24"/>
          <w:szCs w:val="24"/>
        </w:rPr>
        <w:t>www.ivgoradm.ru</w:t>
      </w:r>
      <w:r w:rsidR="00B167A4" w:rsidRPr="00530CBC">
        <w:rPr>
          <w:b w:val="0"/>
          <w:sz w:val="24"/>
          <w:szCs w:val="24"/>
        </w:rPr>
        <w:t>) во вкладке Муниципальный заказ «АУКЦИОНЫ В ЭЛЕКТРОННОЙ ФОРМЕ</w:t>
      </w:r>
      <w:r w:rsidR="00B167A4" w:rsidRPr="00530CBC">
        <w:rPr>
          <w:sz w:val="24"/>
          <w:szCs w:val="24"/>
        </w:rPr>
        <w:t>»</w:t>
      </w:r>
      <w:r w:rsidR="00B167A4" w:rsidRPr="00530CBC">
        <w:rPr>
          <w:b w:val="0"/>
          <w:sz w:val="24"/>
          <w:szCs w:val="24"/>
        </w:rPr>
        <w:t xml:space="preserve"> одноименный аукцион № 19. </w:t>
      </w:r>
    </w:p>
    <w:p w:rsidR="001715CF" w:rsidRDefault="001715CF" w:rsidP="001715CF">
      <w:pPr>
        <w:jc w:val="both"/>
        <w:rPr>
          <w:sz w:val="24"/>
          <w:szCs w:val="24"/>
        </w:rPr>
      </w:pPr>
    </w:p>
    <w:p w:rsidR="001715CF" w:rsidRPr="001715CF" w:rsidRDefault="001715CF" w:rsidP="001715CF">
      <w:pPr>
        <w:jc w:val="both"/>
        <w:rPr>
          <w:b/>
          <w:i/>
          <w:sz w:val="24"/>
          <w:szCs w:val="24"/>
        </w:rPr>
      </w:pPr>
      <w:r w:rsidRPr="001715CF">
        <w:rPr>
          <w:b/>
          <w:i/>
          <w:sz w:val="24"/>
          <w:szCs w:val="24"/>
        </w:rPr>
        <w:t>05.03.2014</w:t>
      </w:r>
    </w:p>
    <w:p w:rsidR="001715CF" w:rsidRPr="00F93B39" w:rsidRDefault="001715CF" w:rsidP="001715CF">
      <w:pPr>
        <w:jc w:val="both"/>
        <w:rPr>
          <w:b/>
          <w:sz w:val="24"/>
          <w:szCs w:val="24"/>
        </w:rPr>
      </w:pPr>
      <w:r w:rsidRPr="00F93B39">
        <w:rPr>
          <w:sz w:val="24"/>
          <w:szCs w:val="24"/>
        </w:rPr>
        <w:t>Просим разъяснить положения документации об аукционе в электронной форме, а именно ЧАСТЬ III ОПИСАНИЕ ОБЪЕКТА ЗАКУПКИ. Требования к материалам, используемым при выполнении работ:</w:t>
      </w:r>
    </w:p>
    <w:p w:rsidR="001715CF" w:rsidRDefault="001715CF" w:rsidP="001715C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DEA">
        <w:rPr>
          <w:rFonts w:ascii="Times New Roman" w:hAnsi="Times New Roman" w:cs="Times New Roman"/>
          <w:b/>
          <w:sz w:val="24"/>
          <w:szCs w:val="24"/>
        </w:rPr>
        <w:t>Вопрос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B39">
        <w:rPr>
          <w:rFonts w:ascii="Times New Roman" w:hAnsi="Times New Roman" w:cs="Times New Roman"/>
          <w:sz w:val="24"/>
          <w:szCs w:val="24"/>
        </w:rPr>
        <w:t>Просим разъяснить: значения параметров с приставками “ от “</w:t>
      </w:r>
      <w:proofErr w:type="gramStart"/>
      <w:r w:rsidRPr="00F93B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3B39">
        <w:rPr>
          <w:rFonts w:ascii="Times New Roman" w:hAnsi="Times New Roman" w:cs="Times New Roman"/>
          <w:sz w:val="24"/>
          <w:szCs w:val="24"/>
        </w:rPr>
        <w:t xml:space="preserve"> “ до “ учитываются включительно?</w:t>
      </w:r>
    </w:p>
    <w:p w:rsidR="001715CF" w:rsidRPr="00F93B39" w:rsidRDefault="001715CF" w:rsidP="001715C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1.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715CF" w:rsidRPr="001A4DEA" w:rsidRDefault="001715CF" w:rsidP="001715CF">
      <w:pPr>
        <w:jc w:val="both"/>
        <w:rPr>
          <w:sz w:val="24"/>
          <w:szCs w:val="24"/>
        </w:rPr>
      </w:pPr>
      <w:r w:rsidRPr="001A4DEA">
        <w:rPr>
          <w:b/>
          <w:sz w:val="24"/>
          <w:szCs w:val="24"/>
        </w:rPr>
        <w:t>Вопрос 2.</w:t>
      </w:r>
      <w:r>
        <w:rPr>
          <w:sz w:val="24"/>
          <w:szCs w:val="24"/>
        </w:rPr>
        <w:t xml:space="preserve"> </w:t>
      </w:r>
      <w:r w:rsidRPr="001A4DEA">
        <w:rPr>
          <w:sz w:val="24"/>
          <w:szCs w:val="24"/>
        </w:rPr>
        <w:t xml:space="preserve">Просим разъяснить: значения параметров температуры требуется предоставить одним конкретным показателем как требование заказчика, </w:t>
      </w:r>
      <w:r w:rsidRPr="001A4DEA">
        <w:rPr>
          <w:b/>
          <w:sz w:val="24"/>
          <w:szCs w:val="24"/>
        </w:rPr>
        <w:t>или</w:t>
      </w:r>
      <w:r w:rsidRPr="001A4DEA">
        <w:rPr>
          <w:sz w:val="24"/>
          <w:szCs w:val="24"/>
        </w:rPr>
        <w:t xml:space="preserve"> необходимо предоставить диапазонное значение, включающее минимальный и максимальный показатель. </w:t>
      </w:r>
    </w:p>
    <w:p w:rsidR="001715CF" w:rsidRPr="009C5C0A" w:rsidRDefault="001715CF" w:rsidP="001715C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Ответ 2.</w:t>
      </w:r>
      <w:r>
        <w:rPr>
          <w:sz w:val="24"/>
          <w:szCs w:val="24"/>
        </w:rPr>
        <w:t xml:space="preserve"> П</w:t>
      </w:r>
      <w:r w:rsidRPr="001A4DEA">
        <w:rPr>
          <w:sz w:val="24"/>
          <w:szCs w:val="24"/>
        </w:rPr>
        <w:t>араметр</w:t>
      </w:r>
      <w:r>
        <w:rPr>
          <w:sz w:val="24"/>
          <w:szCs w:val="24"/>
        </w:rPr>
        <w:t>ы</w:t>
      </w:r>
      <w:r w:rsidRPr="001A4DEA">
        <w:rPr>
          <w:sz w:val="24"/>
          <w:szCs w:val="24"/>
        </w:rPr>
        <w:t xml:space="preserve"> температуры </w:t>
      </w:r>
      <w:r>
        <w:rPr>
          <w:sz w:val="24"/>
          <w:szCs w:val="24"/>
        </w:rPr>
        <w:t>следует</w:t>
      </w:r>
      <w:r w:rsidRPr="001A4DEA">
        <w:rPr>
          <w:sz w:val="24"/>
          <w:szCs w:val="24"/>
        </w:rPr>
        <w:t xml:space="preserve"> </w:t>
      </w:r>
      <w:r>
        <w:rPr>
          <w:sz w:val="24"/>
          <w:szCs w:val="24"/>
        </w:rPr>
        <w:t>указа</w:t>
      </w:r>
      <w:r w:rsidRPr="001A4DEA">
        <w:rPr>
          <w:sz w:val="24"/>
          <w:szCs w:val="24"/>
        </w:rPr>
        <w:t xml:space="preserve">ть </w:t>
      </w:r>
      <w:r>
        <w:rPr>
          <w:sz w:val="24"/>
          <w:szCs w:val="24"/>
        </w:rPr>
        <w:t xml:space="preserve">в </w:t>
      </w:r>
      <w:r w:rsidRPr="001A4DEA">
        <w:rPr>
          <w:sz w:val="24"/>
          <w:szCs w:val="24"/>
        </w:rPr>
        <w:t>диапазоне значени</w:t>
      </w:r>
      <w:r>
        <w:rPr>
          <w:sz w:val="24"/>
          <w:szCs w:val="24"/>
        </w:rPr>
        <w:t>й</w:t>
      </w:r>
      <w:r w:rsidRPr="001A4DEA">
        <w:rPr>
          <w:sz w:val="24"/>
          <w:szCs w:val="24"/>
        </w:rPr>
        <w:t>, включающ</w:t>
      </w:r>
      <w:r>
        <w:rPr>
          <w:sz w:val="24"/>
          <w:szCs w:val="24"/>
        </w:rPr>
        <w:t>ий</w:t>
      </w:r>
      <w:r w:rsidRPr="001A4DEA">
        <w:rPr>
          <w:sz w:val="24"/>
          <w:szCs w:val="24"/>
        </w:rPr>
        <w:t xml:space="preserve"> минимальный и максимальный показатель</w:t>
      </w:r>
      <w:r>
        <w:rPr>
          <w:sz w:val="24"/>
          <w:szCs w:val="24"/>
        </w:rPr>
        <w:t>.</w:t>
      </w:r>
    </w:p>
    <w:p w:rsidR="001715CF" w:rsidRPr="009C5C0A" w:rsidRDefault="001715CF" w:rsidP="001715CF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9C5C0A">
        <w:rPr>
          <w:sz w:val="24"/>
          <w:szCs w:val="24"/>
        </w:rPr>
        <w:t xml:space="preserve">Согласно пункту 1 части 4 статьи </w:t>
      </w:r>
      <w:r>
        <w:rPr>
          <w:sz w:val="24"/>
          <w:szCs w:val="24"/>
        </w:rPr>
        <w:t>6</w:t>
      </w:r>
      <w:r w:rsidRPr="009C5C0A">
        <w:rPr>
          <w:sz w:val="24"/>
          <w:szCs w:val="24"/>
        </w:rPr>
        <w:t xml:space="preserve">6 Закона </w:t>
      </w:r>
      <w:r>
        <w:rPr>
          <w:sz w:val="24"/>
          <w:szCs w:val="24"/>
        </w:rPr>
        <w:t>№ 4</w:t>
      </w:r>
      <w:r w:rsidRPr="009C5C0A">
        <w:rPr>
          <w:sz w:val="24"/>
          <w:szCs w:val="24"/>
        </w:rPr>
        <w:t xml:space="preserve">4-ФЗ документация об аукционе в электронной форме должна содержать требования к качеству, техническим характеристикам товара, работ, услуг, требования к их безопасности, требования </w:t>
      </w:r>
      <w:proofErr w:type="gramStart"/>
      <w:r w:rsidRPr="009C5C0A">
        <w:rPr>
          <w:sz w:val="24"/>
          <w:szCs w:val="24"/>
        </w:rPr>
        <w:t>к</w:t>
      </w:r>
      <w:proofErr w:type="gramEnd"/>
      <w:r w:rsidRPr="009C5C0A">
        <w:rPr>
          <w:sz w:val="24"/>
          <w:szCs w:val="24"/>
        </w:rPr>
        <w:t xml:space="preserve">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заказчика.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</w:t>
      </w:r>
      <w:r w:rsidRPr="009C5C0A">
        <w:rPr>
          <w:b/>
          <w:sz w:val="24"/>
          <w:szCs w:val="24"/>
        </w:rPr>
        <w:t xml:space="preserve">максимальные и (или) минимальные значения таких показателей и показатели, значения которых не могут изменяться. </w:t>
      </w:r>
    </w:p>
    <w:p w:rsidR="001715CF" w:rsidRPr="009C5C0A" w:rsidRDefault="001715CF" w:rsidP="001715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5C0A">
        <w:rPr>
          <w:sz w:val="24"/>
          <w:szCs w:val="24"/>
        </w:rPr>
        <w:t xml:space="preserve">В соответствии с подпунктом 3 части 4 статьи 41.8 Закона 94-ФЗ участнику размещения заказа в первой части заявки  необходимо представить: </w:t>
      </w:r>
    </w:p>
    <w:p w:rsidR="001715CF" w:rsidRPr="009C5C0A" w:rsidRDefault="001715CF" w:rsidP="001715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5C0A">
        <w:rPr>
          <w:sz w:val="24"/>
          <w:szCs w:val="24"/>
        </w:rPr>
        <w:t xml:space="preserve">а) согласие на выполнение работ, в том числе означающее согласие на использование товара, </w:t>
      </w:r>
      <w:proofErr w:type="gramStart"/>
      <w:r w:rsidRPr="009C5C0A">
        <w:rPr>
          <w:sz w:val="24"/>
          <w:szCs w:val="24"/>
        </w:rPr>
        <w:t>указание</w:t>
      </w:r>
      <w:proofErr w:type="gramEnd"/>
      <w:r w:rsidRPr="009C5C0A">
        <w:rPr>
          <w:sz w:val="24"/>
          <w:szCs w:val="24"/>
        </w:rPr>
        <w:t xml:space="preserve"> на товарный знак которого содержится в документации об открытом аукционе, или согласие, указание на товарный знак (его словесное обозначение) предлагаемого для использования товара и </w:t>
      </w:r>
      <w:r w:rsidRPr="009C5C0A">
        <w:rPr>
          <w:b/>
          <w:sz w:val="24"/>
          <w:szCs w:val="24"/>
        </w:rPr>
        <w:t>конкретные</w:t>
      </w:r>
      <w:r w:rsidRPr="009C5C0A">
        <w:rPr>
          <w:sz w:val="24"/>
          <w:szCs w:val="24"/>
        </w:rPr>
        <w:t xml:space="preserve"> </w:t>
      </w:r>
      <w:r w:rsidRPr="009C5C0A">
        <w:rPr>
          <w:b/>
          <w:sz w:val="24"/>
          <w:szCs w:val="24"/>
        </w:rPr>
        <w:t>показатели</w:t>
      </w:r>
      <w:r w:rsidRPr="009C5C0A">
        <w:rPr>
          <w:sz w:val="24"/>
          <w:szCs w:val="24"/>
        </w:rPr>
        <w:t xml:space="preserve"> этого товара, соответствующие значениям эквивалентности, установленным документацией об открытом аукционе в электронной форме, если участник размещения заказа предлагает для использования товар, который является эквивалентным товару, указанному в документации об открытом аукционе в электронной форме, при условии содержания в документации об открытом аукционе в электронной форме указания на товарный знак используемого товара, а </w:t>
      </w:r>
      <w:r w:rsidRPr="009C5C0A">
        <w:rPr>
          <w:sz w:val="24"/>
          <w:szCs w:val="24"/>
        </w:rPr>
        <w:lastRenderedPageBreak/>
        <w:t>также требования о необходимости указания в заявке на участие в открытом аукционе в электронной форме на товарный знак;</w:t>
      </w:r>
    </w:p>
    <w:p w:rsidR="001715CF" w:rsidRPr="009C5C0A" w:rsidRDefault="001715CF" w:rsidP="001715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C5C0A">
        <w:rPr>
          <w:sz w:val="24"/>
          <w:szCs w:val="24"/>
        </w:rPr>
        <w:t xml:space="preserve">б) согласие на выполнение работ, </w:t>
      </w:r>
      <w:r w:rsidRPr="009C5C0A">
        <w:rPr>
          <w:b/>
          <w:sz w:val="24"/>
          <w:szCs w:val="24"/>
        </w:rPr>
        <w:t>а также конкретные показатели используемого</w:t>
      </w:r>
      <w:r w:rsidRPr="009C5C0A">
        <w:rPr>
          <w:sz w:val="24"/>
          <w:szCs w:val="24"/>
        </w:rPr>
        <w:t xml:space="preserve"> товара, </w:t>
      </w:r>
      <w:r w:rsidRPr="009C5C0A">
        <w:rPr>
          <w:b/>
          <w:sz w:val="24"/>
          <w:szCs w:val="24"/>
        </w:rPr>
        <w:t>соответствующие значениям, установленным документацией об открытом аукционе в электронной форме</w:t>
      </w:r>
      <w:r w:rsidRPr="009C5C0A">
        <w:rPr>
          <w:sz w:val="24"/>
          <w:szCs w:val="24"/>
        </w:rPr>
        <w:t>, и указание на товарный знак (его словесное обозначение) (при его наличии)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товара.</w:t>
      </w:r>
      <w:proofErr w:type="gramEnd"/>
    </w:p>
    <w:p w:rsidR="001715CF" w:rsidRDefault="001715CF" w:rsidP="001715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5C0A">
        <w:rPr>
          <w:sz w:val="24"/>
          <w:szCs w:val="24"/>
        </w:rPr>
        <w:t xml:space="preserve">Требование об указании в заявке участника конкретных показателей товаров, планируемых для использования при выполнении работ, установлено Заказчиком  в документации об аукционе в электронной форме </w:t>
      </w:r>
      <w:r w:rsidRPr="009C5C0A">
        <w:rPr>
          <w:b/>
          <w:sz w:val="24"/>
          <w:szCs w:val="24"/>
        </w:rPr>
        <w:t>в соответствии с нормами действующего законодательства,</w:t>
      </w:r>
      <w:r w:rsidRPr="009C5C0A">
        <w:rPr>
          <w:sz w:val="24"/>
          <w:szCs w:val="24"/>
        </w:rPr>
        <w:t xml:space="preserve"> </w:t>
      </w:r>
      <w:proofErr w:type="gramStart"/>
      <w:r w:rsidRPr="009C5C0A">
        <w:rPr>
          <w:sz w:val="24"/>
          <w:szCs w:val="24"/>
        </w:rPr>
        <w:t>следовательно</w:t>
      </w:r>
      <w:proofErr w:type="gramEnd"/>
      <w:r w:rsidRPr="009C5C0A">
        <w:rPr>
          <w:sz w:val="24"/>
          <w:szCs w:val="24"/>
        </w:rPr>
        <w:t xml:space="preserve"> указание таких показателей в заявках  не будет являться нарушением</w:t>
      </w:r>
      <w:r>
        <w:rPr>
          <w:sz w:val="24"/>
          <w:szCs w:val="24"/>
        </w:rPr>
        <w:t>.</w:t>
      </w:r>
      <w:r w:rsidRPr="009C5C0A">
        <w:rPr>
          <w:sz w:val="24"/>
          <w:szCs w:val="24"/>
        </w:rPr>
        <w:t xml:space="preserve"> </w:t>
      </w:r>
    </w:p>
    <w:p w:rsidR="00C03932" w:rsidRDefault="00C03932" w:rsidP="001715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932" w:rsidRPr="00C03932" w:rsidRDefault="00C03932" w:rsidP="001715CF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03932">
        <w:rPr>
          <w:b/>
          <w:i/>
          <w:sz w:val="24"/>
          <w:szCs w:val="24"/>
        </w:rPr>
        <w:t>07.03.2014</w:t>
      </w:r>
    </w:p>
    <w:p w:rsidR="00C03932" w:rsidRPr="00221A51" w:rsidRDefault="00C03932" w:rsidP="00C03932">
      <w:pPr>
        <w:ind w:firstLine="567"/>
        <w:jc w:val="both"/>
        <w:rPr>
          <w:sz w:val="24"/>
          <w:szCs w:val="24"/>
        </w:rPr>
      </w:pPr>
      <w:r w:rsidRPr="006A3E71">
        <w:rPr>
          <w:b/>
          <w:sz w:val="24"/>
          <w:szCs w:val="24"/>
        </w:rPr>
        <w:t>Вопрос.</w:t>
      </w:r>
      <w:r>
        <w:rPr>
          <w:sz w:val="24"/>
          <w:szCs w:val="24"/>
        </w:rPr>
        <w:t xml:space="preserve"> </w:t>
      </w:r>
      <w:proofErr w:type="gramStart"/>
      <w:r w:rsidRPr="00221A51">
        <w:rPr>
          <w:sz w:val="24"/>
          <w:szCs w:val="24"/>
        </w:rPr>
        <w:t>Согласно Раздела</w:t>
      </w:r>
      <w:proofErr w:type="gramEnd"/>
      <w:r w:rsidRPr="00221A51">
        <w:rPr>
          <w:sz w:val="24"/>
          <w:szCs w:val="24"/>
        </w:rPr>
        <w:t xml:space="preserve"> 1.2. пункт 1.2.1. документации об электронном аукционе «Настоящая документация об электронном аукционе подготовлена в соответствии с Федеральным законом от 05.04.2013 № 44-ФЗ «О контрактной системе в сфере закупок товаров, работ, услуг для государственных и муниципальных нужд» » (далее - Закон № 44 ФЗ)».</w:t>
      </w:r>
    </w:p>
    <w:p w:rsidR="00C03932" w:rsidRDefault="00C03932" w:rsidP="00C03932">
      <w:pPr>
        <w:keepNext/>
        <w:keepLines/>
        <w:suppressLineNumbers/>
        <w:suppressAutoHyphens/>
        <w:ind w:firstLine="567"/>
        <w:jc w:val="both"/>
        <w:rPr>
          <w:sz w:val="24"/>
          <w:szCs w:val="24"/>
        </w:rPr>
      </w:pPr>
      <w:r w:rsidRPr="00221A51">
        <w:rPr>
          <w:sz w:val="24"/>
          <w:szCs w:val="24"/>
        </w:rPr>
        <w:t>Согласно пункт 1.4.2. Информационной карты к аукционной документации «</w:t>
      </w:r>
      <w:r w:rsidRPr="00221A51">
        <w:rPr>
          <w:b/>
          <w:i/>
          <w:sz w:val="24"/>
          <w:szCs w:val="24"/>
        </w:rPr>
        <w:t>Примечание.</w:t>
      </w:r>
      <w:r w:rsidRPr="00221A51">
        <w:rPr>
          <w:sz w:val="24"/>
          <w:szCs w:val="24"/>
        </w:rPr>
        <w:t xml:space="preserve">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заявок. Если Подрядчик не воспользуется указанным правом, то риск наступления всех возможных негативных последствий, в том числе, последствий в виде обнаружения при проведении работ на объекте так называемых «скрытых» работ, связанных с выполнением работ на объекте, в соответствии с ПСД, несет Подрядчик. В этом случае все последующие претензии Подрядчиком к локальным сметным расчетам, видам, объемам работ и прочие Заказчиком приниматься не будут, и не могут служить в дальнейшем оправданием низкого качества и срыва срока завершения выполненных им работ»</w:t>
      </w:r>
      <w:r>
        <w:rPr>
          <w:sz w:val="24"/>
          <w:szCs w:val="24"/>
        </w:rPr>
        <w:t>.</w:t>
      </w:r>
    </w:p>
    <w:p w:rsidR="00C03932" w:rsidRDefault="00C03932" w:rsidP="00C03932">
      <w:pPr>
        <w:keepNext/>
        <w:keepLines/>
        <w:suppressLineNumbers/>
        <w:suppressAutoHyphens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Т.к. участником закупки в соответствии с пунктом 4. статьи 3 закона №44 ФЗ может быть «</w:t>
      </w:r>
      <w:r w:rsidRPr="00221A51">
        <w:rPr>
          <w:sz w:val="24"/>
          <w:szCs w:val="24"/>
        </w:rPr>
        <w:t xml:space="preserve">любое юридическое лицо не зависимо от его организационно-правовой формы, формы собственности и </w:t>
      </w:r>
      <w:r w:rsidRPr="00221A51">
        <w:rPr>
          <w:sz w:val="24"/>
          <w:szCs w:val="24"/>
          <w:u w:val="single"/>
        </w:rPr>
        <w:t>места нахождения</w:t>
      </w:r>
      <w:r w:rsidRPr="00221A51">
        <w:rPr>
          <w:sz w:val="24"/>
          <w:szCs w:val="24"/>
        </w:rPr>
        <w:t>…»</w:t>
      </w:r>
      <w:r>
        <w:rPr>
          <w:sz w:val="24"/>
          <w:szCs w:val="24"/>
        </w:rPr>
        <w:t>, по этому право участника закупки «</w:t>
      </w:r>
      <w:r w:rsidRPr="00221A51">
        <w:rPr>
          <w:sz w:val="24"/>
          <w:szCs w:val="24"/>
        </w:rPr>
        <w:t>ознакомиться с объектом и провести необходимые для выполнения соответствующих работ исследования до окончания срока подачи заявок</w:t>
      </w:r>
      <w:r>
        <w:rPr>
          <w:sz w:val="24"/>
          <w:szCs w:val="24"/>
        </w:rPr>
        <w:t>» не может быть обязательным, а требование Заказчика, в случае</w:t>
      </w:r>
      <w:proofErr w:type="gramEnd"/>
      <w:r>
        <w:rPr>
          <w:sz w:val="24"/>
          <w:szCs w:val="24"/>
        </w:rPr>
        <w:t xml:space="preserve"> не выполнения участником закупки ознакомления и исследования объекта, возложить на участника закупки риски и «</w:t>
      </w:r>
      <w:r w:rsidRPr="00221A51">
        <w:rPr>
          <w:sz w:val="24"/>
          <w:szCs w:val="24"/>
        </w:rPr>
        <w:t>последствий в виде обнаружения при проведении работ на объекте так называемых «скрытых» работ, связанных с выполнением работ на объекте</w:t>
      </w:r>
      <w:r>
        <w:rPr>
          <w:sz w:val="24"/>
          <w:szCs w:val="24"/>
        </w:rPr>
        <w:t xml:space="preserve">» </w:t>
      </w:r>
      <w:r w:rsidRPr="00DA6208">
        <w:rPr>
          <w:sz w:val="24"/>
          <w:szCs w:val="24"/>
          <w:u w:val="single"/>
        </w:rPr>
        <w:t>не обоснованы</w:t>
      </w:r>
      <w:r>
        <w:rPr>
          <w:sz w:val="24"/>
          <w:szCs w:val="24"/>
        </w:rPr>
        <w:t>.</w:t>
      </w:r>
    </w:p>
    <w:p w:rsidR="00C03932" w:rsidRDefault="00C03932" w:rsidP="00C03932">
      <w:pPr>
        <w:keepNext/>
        <w:keepLines/>
        <w:suppressLineNumber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Считаем, что данный пункт информационной карты аукционной документации нарушает закон 44 </w:t>
      </w:r>
      <w:proofErr w:type="spellStart"/>
      <w:r>
        <w:rPr>
          <w:sz w:val="24"/>
          <w:szCs w:val="24"/>
        </w:rPr>
        <w:t>фз</w:t>
      </w:r>
      <w:proofErr w:type="spellEnd"/>
      <w:r>
        <w:rPr>
          <w:sz w:val="24"/>
          <w:szCs w:val="24"/>
        </w:rPr>
        <w:t xml:space="preserve"> в части «создания равных условий для обеспечения конкуренции между участниками закупок» (п.1 ст.8 закон 44 </w:t>
      </w:r>
      <w:proofErr w:type="spellStart"/>
      <w:r>
        <w:rPr>
          <w:sz w:val="24"/>
          <w:szCs w:val="24"/>
        </w:rPr>
        <w:t>фз</w:t>
      </w:r>
      <w:proofErr w:type="spellEnd"/>
      <w:r>
        <w:rPr>
          <w:sz w:val="24"/>
          <w:szCs w:val="24"/>
        </w:rPr>
        <w:t>).</w:t>
      </w:r>
    </w:p>
    <w:p w:rsidR="00C03932" w:rsidRPr="003E2307" w:rsidRDefault="00C03932" w:rsidP="00C03932">
      <w:pPr>
        <w:keepNext/>
        <w:keepLines/>
        <w:suppressLineNumbers/>
        <w:suppressAutoHyphens/>
        <w:ind w:firstLine="567"/>
        <w:jc w:val="both"/>
        <w:rPr>
          <w:b/>
          <w:sz w:val="24"/>
          <w:szCs w:val="24"/>
        </w:rPr>
      </w:pPr>
      <w:r w:rsidRPr="003E2307">
        <w:rPr>
          <w:b/>
          <w:sz w:val="24"/>
          <w:szCs w:val="24"/>
        </w:rPr>
        <w:t xml:space="preserve">Просим Вас разъяснить </w:t>
      </w:r>
      <w:r>
        <w:rPr>
          <w:b/>
          <w:sz w:val="24"/>
          <w:szCs w:val="24"/>
        </w:rPr>
        <w:t xml:space="preserve">- </w:t>
      </w:r>
      <w:r w:rsidRPr="003E2307">
        <w:rPr>
          <w:b/>
          <w:sz w:val="24"/>
          <w:szCs w:val="24"/>
        </w:rPr>
        <w:t>как можно выявить все виды и объемы «скрытых» работ</w:t>
      </w:r>
      <w:r>
        <w:rPr>
          <w:b/>
          <w:sz w:val="24"/>
          <w:szCs w:val="24"/>
        </w:rPr>
        <w:t>,</w:t>
      </w:r>
      <w:r w:rsidRPr="003E23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которые могут возникнуть в ходе выполнения работ на объекте, </w:t>
      </w:r>
      <w:r w:rsidRPr="003E2307">
        <w:rPr>
          <w:b/>
          <w:sz w:val="24"/>
          <w:szCs w:val="24"/>
        </w:rPr>
        <w:t xml:space="preserve">не приступив к </w:t>
      </w:r>
      <w:r>
        <w:rPr>
          <w:b/>
          <w:sz w:val="24"/>
          <w:szCs w:val="24"/>
        </w:rPr>
        <w:t>производству работ</w:t>
      </w:r>
      <w:r w:rsidRPr="003E2307">
        <w:rPr>
          <w:b/>
          <w:sz w:val="24"/>
          <w:szCs w:val="24"/>
        </w:rPr>
        <w:t xml:space="preserve">? </w:t>
      </w:r>
    </w:p>
    <w:p w:rsidR="00C03932" w:rsidRPr="00C03932" w:rsidRDefault="00C03932" w:rsidP="00C03932">
      <w:pPr>
        <w:keepNext/>
        <w:keepLines/>
        <w:suppressLineNumber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тому же напоминаем, что на момент изучения аукционной документации и приема заявок, Заказчик и потенциальный участник закупки является добросовестным. </w:t>
      </w:r>
      <w:proofErr w:type="gramStart"/>
      <w:r>
        <w:rPr>
          <w:sz w:val="24"/>
          <w:szCs w:val="24"/>
        </w:rPr>
        <w:t>В соответствии с вышеизложенным сведения и данные об объемах и видах работ предоставляемые Заказчиком в аукционной документации и приложениях к ней, должны быть достоверными и не требующие проведения проверки и исследования участником закупки в их достоверности.</w:t>
      </w:r>
      <w:proofErr w:type="gramEnd"/>
    </w:p>
    <w:p w:rsidR="00C03932" w:rsidRDefault="00C03932" w:rsidP="00C039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071F">
        <w:rPr>
          <w:b/>
          <w:sz w:val="24"/>
          <w:szCs w:val="24"/>
        </w:rPr>
        <w:t>Ответ.</w:t>
      </w:r>
      <w:r>
        <w:rPr>
          <w:sz w:val="24"/>
          <w:szCs w:val="24"/>
        </w:rPr>
        <w:t xml:space="preserve"> В соответствии с п</w:t>
      </w:r>
      <w:r w:rsidRPr="006A3E71">
        <w:rPr>
          <w:sz w:val="24"/>
          <w:szCs w:val="24"/>
        </w:rPr>
        <w:t>римечани</w:t>
      </w:r>
      <w:r>
        <w:rPr>
          <w:sz w:val="24"/>
          <w:szCs w:val="24"/>
        </w:rPr>
        <w:t>ем, указанным в пункте 7 раздела 1.3. «</w:t>
      </w:r>
      <w:r w:rsidRPr="00221A51">
        <w:rPr>
          <w:sz w:val="24"/>
          <w:szCs w:val="24"/>
        </w:rPr>
        <w:t>Информационн</w:t>
      </w:r>
      <w:r>
        <w:rPr>
          <w:sz w:val="24"/>
          <w:szCs w:val="24"/>
        </w:rPr>
        <w:t>ая</w:t>
      </w:r>
      <w:r w:rsidRPr="00221A51">
        <w:rPr>
          <w:sz w:val="24"/>
          <w:szCs w:val="24"/>
        </w:rPr>
        <w:t xml:space="preserve"> карт</w:t>
      </w:r>
      <w:r>
        <w:rPr>
          <w:sz w:val="24"/>
          <w:szCs w:val="24"/>
        </w:rPr>
        <w:t xml:space="preserve">а электронного аукциона» части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«Электронный аукцион» документации об электронном аукционе № 0133300001714000033, п</w:t>
      </w:r>
      <w:r w:rsidRPr="00221A51">
        <w:rPr>
          <w:sz w:val="24"/>
          <w:szCs w:val="24"/>
        </w:rPr>
        <w:t xml:space="preserve">отенциальный участник </w:t>
      </w:r>
      <w:r>
        <w:rPr>
          <w:sz w:val="24"/>
          <w:szCs w:val="24"/>
        </w:rPr>
        <w:lastRenderedPageBreak/>
        <w:t>закупки</w:t>
      </w:r>
      <w:r w:rsidRPr="00221A51">
        <w:rPr>
          <w:sz w:val="24"/>
          <w:szCs w:val="24"/>
        </w:rPr>
        <w:t xml:space="preserve"> до подачи заявки </w:t>
      </w:r>
      <w:r w:rsidRPr="0041602D">
        <w:rPr>
          <w:b/>
          <w:sz w:val="24"/>
          <w:szCs w:val="24"/>
        </w:rPr>
        <w:t>вправе</w:t>
      </w:r>
      <w:r w:rsidRPr="00221A51">
        <w:rPr>
          <w:sz w:val="24"/>
          <w:szCs w:val="24"/>
        </w:rPr>
        <w:t xml:space="preserve"> ознакомиться с объектом</w:t>
      </w:r>
      <w:r>
        <w:rPr>
          <w:sz w:val="24"/>
          <w:szCs w:val="24"/>
        </w:rPr>
        <w:t>. Данная информация носит рекомендательный характер, нисколько не ущемляя и не ограничивая</w:t>
      </w:r>
      <w:r w:rsidRPr="00221A51">
        <w:rPr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 участников электронного аукциона. Заказчик предлагает ознакомиться с объектом, поскольку участник аукциона при принятии решения об участии в закупке зачастую ориентируется только на цену контракта, не всегда объективно оценивая предстоящий объем работ.</w:t>
      </w:r>
    </w:p>
    <w:p w:rsidR="00C03932" w:rsidRDefault="00C03932" w:rsidP="00C039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Следует отметить, что принимая решение об участии в процедуре определения подрядчика и подавая заявку, участник аукциона несет риск наступления неблагоприятных для него последствий, предусмотренных </w:t>
      </w:r>
      <w:r w:rsidRPr="008E1F09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8E1F09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8E1F09">
        <w:rPr>
          <w:sz w:val="24"/>
          <w:szCs w:val="24"/>
        </w:rPr>
        <w:t xml:space="preserve"> от 05.04.2013 </w:t>
      </w:r>
      <w:r>
        <w:rPr>
          <w:sz w:val="24"/>
          <w:szCs w:val="24"/>
        </w:rPr>
        <w:t>№</w:t>
      </w:r>
      <w:r w:rsidRPr="008E1F09">
        <w:rPr>
          <w:sz w:val="24"/>
          <w:szCs w:val="24"/>
        </w:rPr>
        <w:t xml:space="preserve"> 44-ФЗ </w:t>
      </w:r>
      <w:r>
        <w:rPr>
          <w:sz w:val="24"/>
          <w:szCs w:val="24"/>
        </w:rPr>
        <w:t>«</w:t>
      </w:r>
      <w:r w:rsidRPr="008E1F0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», также участник закупки должен осознавать то обстоятельство, что он вступает в правоотношения по расходованию публичных финансов</w:t>
      </w:r>
      <w:proofErr w:type="gramEnd"/>
      <w:r>
        <w:rPr>
          <w:sz w:val="24"/>
          <w:szCs w:val="24"/>
        </w:rPr>
        <w:t xml:space="preserve"> на общественные социально-экономические цели, что требует от него большей заботливости и осмотрительности при исполнении своих обязанностей, вытекающих из конкретного контракта.</w:t>
      </w:r>
    </w:p>
    <w:p w:rsidR="006739FF" w:rsidRDefault="006739FF" w:rsidP="00C039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715CF" w:rsidRPr="006739FF" w:rsidRDefault="006739FF" w:rsidP="006739FF">
      <w:pPr>
        <w:pStyle w:val="2"/>
        <w:shd w:val="clear" w:color="auto" w:fill="FFFFFF"/>
        <w:spacing w:before="0" w:beforeAutospacing="0" w:after="0" w:afterAutospacing="0"/>
        <w:jc w:val="both"/>
        <w:rPr>
          <w:i/>
          <w:sz w:val="24"/>
          <w:szCs w:val="24"/>
        </w:rPr>
      </w:pPr>
      <w:r w:rsidRPr="006739FF">
        <w:rPr>
          <w:i/>
          <w:sz w:val="24"/>
          <w:szCs w:val="24"/>
        </w:rPr>
        <w:t>11.03.2014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C622D9">
        <w:rPr>
          <w:sz w:val="24"/>
          <w:szCs w:val="24"/>
        </w:rPr>
        <w:t>Просим разъяснить положения документации об аукционе в электронной форме, а именно ЧАСТЬ III ОПИСАНИЕ ОБЪЕКТА ЗАКУПКИ. Требования к материалам, используемым при выполнении работ: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b/>
          <w:bCs/>
          <w:color w:val="000000"/>
          <w:sz w:val="24"/>
          <w:szCs w:val="24"/>
        </w:rPr>
        <w:t xml:space="preserve">Оконные блоки из ПВХ: 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 xml:space="preserve">Оконные блоки должны быть: ширина профиля не менее 70 мм, цвет профиля белый. Цвет изделий должен быть однотонным, без цветовых пятен и включений. Профили, применяемые для изготовления оконных блоков, должны иметь не менее 5 камер в раме и створке, и не менее 5 камер в импосте. Армирование профиля рамы, створки, импоста сталью толщиной, более 1,4 мм. Армирование в раме и импосте должен иметь замкнутый контур в виде квадрата или прямоугольника.  Толщина лицевой стенки профиля  не менее 3 мм. 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-коэффициент приведенного сопротивления теплопередаче: не менее 0,75 м2х</w:t>
      </w:r>
      <w:proofErr w:type="gramStart"/>
      <w:r w:rsidRPr="00C622D9">
        <w:rPr>
          <w:rFonts w:ascii="Tahoma" w:hAnsi="Tahoma" w:cs="Tahoma"/>
          <w:color w:val="000000"/>
          <w:sz w:val="24"/>
          <w:szCs w:val="24"/>
        </w:rPr>
        <w:t xml:space="preserve"> °С</w:t>
      </w:r>
      <w:proofErr w:type="gramEnd"/>
      <w:r w:rsidRPr="00C622D9">
        <w:rPr>
          <w:rFonts w:ascii="Tahoma" w:hAnsi="Tahoma" w:cs="Tahoma"/>
          <w:color w:val="000000"/>
          <w:sz w:val="24"/>
          <w:szCs w:val="24"/>
        </w:rPr>
        <w:t>/Вт.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Коэффициент прочности сварных соединений на растяжение - от 71,0 до 96,8% прочности целых профилей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Долговечность - не менее 40 условных лет эксплуатации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 xml:space="preserve">Звукоизоляция-не менее 36Дба 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Стеклопакет: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Двухкамерный стеклопакет толщиной - от 32 мм до 40 мм с использованием энергосберегающего стекла с твердым покрытием (К) или мягким покрытием (И).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Марка стекла М</w:t>
      </w:r>
      <w:proofErr w:type="gramStart"/>
      <w:r w:rsidRPr="00C622D9">
        <w:rPr>
          <w:rFonts w:ascii="Tahoma" w:hAnsi="Tahoma" w:cs="Tahoma"/>
          <w:color w:val="000000"/>
          <w:sz w:val="24"/>
          <w:szCs w:val="24"/>
        </w:rPr>
        <w:t>1</w:t>
      </w:r>
      <w:proofErr w:type="gramEnd"/>
      <w:r w:rsidRPr="00C622D9">
        <w:rPr>
          <w:rFonts w:ascii="Tahoma" w:hAnsi="Tahoma" w:cs="Tahoma"/>
          <w:color w:val="000000"/>
          <w:sz w:val="24"/>
          <w:szCs w:val="24"/>
        </w:rPr>
        <w:t>. Толщина стекла не менее 4 мм.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Коэффициент направленного пропускания света  не менее 65%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Фурнитура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C622D9">
        <w:rPr>
          <w:rFonts w:ascii="Tahoma" w:hAnsi="Tahoma" w:cs="Tahoma"/>
          <w:color w:val="000000"/>
          <w:sz w:val="24"/>
          <w:szCs w:val="24"/>
        </w:rPr>
        <w:t>Поворотно-откидная</w:t>
      </w:r>
      <w:proofErr w:type="gramEnd"/>
      <w:r w:rsidRPr="00C622D9">
        <w:rPr>
          <w:rFonts w:ascii="Tahoma" w:hAnsi="Tahoma" w:cs="Tahoma"/>
          <w:color w:val="000000"/>
          <w:sz w:val="24"/>
          <w:szCs w:val="24"/>
        </w:rPr>
        <w:t xml:space="preserve"> наличие  более 5-ти точек прижима, которые обеспечиваются грибовидными цапфами с установкой </w:t>
      </w:r>
      <w:proofErr w:type="spellStart"/>
      <w:r w:rsidRPr="00C622D9">
        <w:rPr>
          <w:rFonts w:ascii="Tahoma" w:hAnsi="Tahoma" w:cs="Tahoma"/>
          <w:color w:val="000000"/>
          <w:sz w:val="24"/>
          <w:szCs w:val="24"/>
        </w:rPr>
        <w:t>противовзломных</w:t>
      </w:r>
      <w:proofErr w:type="spellEnd"/>
      <w:r w:rsidRPr="00C622D9">
        <w:rPr>
          <w:rFonts w:ascii="Tahoma" w:hAnsi="Tahoma" w:cs="Tahoma"/>
          <w:color w:val="000000"/>
          <w:sz w:val="24"/>
          <w:szCs w:val="24"/>
        </w:rPr>
        <w:t xml:space="preserve"> ответных планок. Регулировка цапфы на прижим должна производится в </w:t>
      </w:r>
      <w:proofErr w:type="gramStart"/>
      <w:r w:rsidRPr="00C622D9">
        <w:rPr>
          <w:rFonts w:ascii="Tahoma" w:hAnsi="Tahoma" w:cs="Tahoma"/>
          <w:color w:val="000000"/>
          <w:sz w:val="24"/>
          <w:szCs w:val="24"/>
        </w:rPr>
        <w:t>ручную</w:t>
      </w:r>
      <w:proofErr w:type="gramEnd"/>
      <w:r w:rsidRPr="00C622D9">
        <w:rPr>
          <w:rFonts w:ascii="Tahoma" w:hAnsi="Tahoma" w:cs="Tahoma"/>
          <w:color w:val="000000"/>
          <w:sz w:val="24"/>
          <w:szCs w:val="24"/>
        </w:rPr>
        <w:t xml:space="preserve">, без применения специального инструмента. Обязательное наличие элементов обеспечивающих </w:t>
      </w:r>
      <w:proofErr w:type="spellStart"/>
      <w:r w:rsidRPr="00C622D9">
        <w:rPr>
          <w:rFonts w:ascii="Tahoma" w:hAnsi="Tahoma" w:cs="Tahoma"/>
          <w:color w:val="000000"/>
          <w:sz w:val="24"/>
          <w:szCs w:val="24"/>
        </w:rPr>
        <w:t>микропроветривание</w:t>
      </w:r>
      <w:proofErr w:type="spellEnd"/>
      <w:r w:rsidRPr="00C622D9">
        <w:rPr>
          <w:rFonts w:ascii="Tahoma" w:hAnsi="Tahoma" w:cs="Tahoma"/>
          <w:color w:val="000000"/>
          <w:sz w:val="24"/>
          <w:szCs w:val="24"/>
        </w:rPr>
        <w:t xml:space="preserve"> в зимний период. Обязательное наличие </w:t>
      </w:r>
      <w:proofErr w:type="spellStart"/>
      <w:r w:rsidRPr="00C622D9">
        <w:rPr>
          <w:rFonts w:ascii="Tahoma" w:hAnsi="Tahoma" w:cs="Tahoma"/>
          <w:color w:val="000000"/>
          <w:sz w:val="24"/>
          <w:szCs w:val="24"/>
        </w:rPr>
        <w:t>приподнимателя</w:t>
      </w:r>
      <w:proofErr w:type="spellEnd"/>
      <w:r w:rsidRPr="00C622D9">
        <w:rPr>
          <w:rFonts w:ascii="Tahoma" w:hAnsi="Tahoma" w:cs="Tahoma"/>
          <w:color w:val="000000"/>
          <w:sz w:val="24"/>
          <w:szCs w:val="24"/>
        </w:rPr>
        <w:t xml:space="preserve"> (микролифт) створки. Все ножницы должны быть оснащены доводчиками, которые при повороте ручки из положения «</w:t>
      </w:r>
      <w:proofErr w:type="spellStart"/>
      <w:r w:rsidRPr="00C622D9">
        <w:rPr>
          <w:rFonts w:ascii="Tahoma" w:hAnsi="Tahoma" w:cs="Tahoma"/>
          <w:color w:val="000000"/>
          <w:sz w:val="24"/>
          <w:szCs w:val="24"/>
        </w:rPr>
        <w:t>откид</w:t>
      </w:r>
      <w:proofErr w:type="spellEnd"/>
      <w:r w:rsidRPr="00C622D9">
        <w:rPr>
          <w:rFonts w:ascii="Tahoma" w:hAnsi="Tahoma" w:cs="Tahoma"/>
          <w:color w:val="000000"/>
          <w:sz w:val="24"/>
          <w:szCs w:val="24"/>
        </w:rPr>
        <w:t>» удерживают створку у рамы.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4"/>
          <w:szCs w:val="24"/>
        </w:rPr>
      </w:pPr>
      <w:r w:rsidRPr="00C622D9">
        <w:rPr>
          <w:rFonts w:ascii="Tahoma" w:hAnsi="Tahoma" w:cs="Tahoma"/>
          <w:b/>
          <w:color w:val="000000"/>
          <w:sz w:val="24"/>
          <w:szCs w:val="24"/>
        </w:rPr>
        <w:t>Деревянные двери: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4"/>
          <w:szCs w:val="24"/>
        </w:rPr>
      </w:pP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Полотна дверей типа</w:t>
      </w:r>
      <w:proofErr w:type="gramStart"/>
      <w:r w:rsidRPr="00C622D9">
        <w:rPr>
          <w:rFonts w:ascii="Tahoma" w:hAnsi="Tahoma" w:cs="Tahoma"/>
          <w:color w:val="000000"/>
          <w:sz w:val="24"/>
          <w:szCs w:val="24"/>
        </w:rPr>
        <w:t xml:space="preserve"> У</w:t>
      </w:r>
      <w:proofErr w:type="gramEnd"/>
      <w:r w:rsidRPr="00C622D9">
        <w:rPr>
          <w:rFonts w:ascii="Tahoma" w:hAnsi="Tahoma" w:cs="Tahoma"/>
          <w:color w:val="000000"/>
          <w:sz w:val="24"/>
          <w:szCs w:val="24"/>
        </w:rPr>
        <w:t xml:space="preserve"> должны изготовляться со сплошным заполнением щита калиброванными по толщине деревянными рейками или ДСП, а также с применением калиброванных по ширине полос ДСП, уложенных на ребро.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lastRenderedPageBreak/>
        <w:t>Вертикальные бруски рамки полотна двери типа</w:t>
      </w:r>
      <w:proofErr w:type="gramStart"/>
      <w:r w:rsidRPr="00C622D9">
        <w:rPr>
          <w:rFonts w:ascii="Tahoma" w:hAnsi="Tahoma" w:cs="Tahoma"/>
          <w:color w:val="000000"/>
          <w:sz w:val="24"/>
          <w:szCs w:val="24"/>
        </w:rPr>
        <w:t xml:space="preserve"> У</w:t>
      </w:r>
      <w:proofErr w:type="gramEnd"/>
      <w:r w:rsidRPr="00C622D9">
        <w:rPr>
          <w:rFonts w:ascii="Tahoma" w:hAnsi="Tahoma" w:cs="Tahoma"/>
          <w:color w:val="000000"/>
          <w:sz w:val="24"/>
          <w:szCs w:val="24"/>
        </w:rPr>
        <w:t xml:space="preserve"> должны иметь ширину не менее 90 мм. Допускается прорезать бруски по длине с обеих сторон. Глубина прорезей 5 - 6 мм, ширина 3 - 4 мм.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Для изготовления дверей нормальной влагостойкости, двери могут быть облицованы материалами, (допускается применять древесину березы, осины, ольхи, липы, тополя и других пород).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На нижней части полотен дверей типа</w:t>
      </w:r>
      <w:proofErr w:type="gramStart"/>
      <w:r w:rsidRPr="00C622D9">
        <w:rPr>
          <w:rFonts w:ascii="Tahoma" w:hAnsi="Tahoma" w:cs="Tahoma"/>
          <w:color w:val="000000"/>
          <w:sz w:val="24"/>
          <w:szCs w:val="24"/>
        </w:rPr>
        <w:t xml:space="preserve"> У</w:t>
      </w:r>
      <w:proofErr w:type="gramEnd"/>
      <w:r w:rsidRPr="00C622D9">
        <w:rPr>
          <w:rFonts w:ascii="Tahoma" w:hAnsi="Tahoma" w:cs="Tahoma"/>
          <w:color w:val="000000"/>
          <w:sz w:val="24"/>
          <w:szCs w:val="24"/>
        </w:rPr>
        <w:t xml:space="preserve"> должны быть прикреплены с обеих сторон накладки из декоративного бумажно-слоистого пластика толщиной 1,3 - 2,5 мм</w:t>
      </w:r>
      <w:r w:rsidRPr="00C622D9">
        <w:rPr>
          <w:rFonts w:ascii="Tahoma" w:hAnsi="Tahoma" w:cs="Tahoma"/>
          <w:b/>
          <w:color w:val="000000"/>
          <w:sz w:val="24"/>
          <w:szCs w:val="24"/>
          <w:highlight w:val="yellow"/>
        </w:rPr>
        <w:t>,</w:t>
      </w:r>
      <w:r w:rsidRPr="00C622D9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C622D9">
        <w:rPr>
          <w:rFonts w:ascii="Tahoma" w:hAnsi="Tahoma" w:cs="Tahoma"/>
          <w:color w:val="000000"/>
          <w:sz w:val="24"/>
          <w:szCs w:val="24"/>
        </w:rPr>
        <w:t>сверхтвердых ДВП толщиной 3,2 - 4 мм</w:t>
      </w:r>
      <w:r w:rsidRPr="00C622D9">
        <w:rPr>
          <w:rFonts w:ascii="Tahoma" w:hAnsi="Tahoma" w:cs="Tahoma"/>
          <w:color w:val="000000"/>
          <w:sz w:val="24"/>
          <w:szCs w:val="24"/>
          <w:highlight w:val="yellow"/>
        </w:rPr>
        <w:t>,</w:t>
      </w:r>
      <w:r w:rsidRPr="00C622D9">
        <w:rPr>
          <w:rFonts w:ascii="Tahoma" w:hAnsi="Tahoma" w:cs="Tahoma"/>
          <w:color w:val="000000"/>
          <w:sz w:val="24"/>
          <w:szCs w:val="24"/>
        </w:rPr>
        <w:t xml:space="preserve"> листового алюминия или окрашенной тонколистовой стали. Ширина накладок не менее 220 мм.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C622D9">
        <w:rPr>
          <w:rFonts w:ascii="Tahoma" w:hAnsi="Tahoma" w:cs="Tahoma"/>
          <w:color w:val="000000"/>
          <w:sz w:val="24"/>
          <w:szCs w:val="24"/>
        </w:rPr>
        <w:t>Коробку без порога расшивают внизу монтажной доской с креплением гвоздями или шиповыми соединениями к торцам вертикальных брусков.</w:t>
      </w:r>
    </w:p>
    <w:p w:rsidR="006739FF" w:rsidRPr="00C622D9" w:rsidRDefault="006739FF" w:rsidP="006739FF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6739FF" w:rsidRPr="00C622D9" w:rsidRDefault="006739FF" w:rsidP="006739FF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</w:rPr>
      </w:pPr>
      <w:r w:rsidRPr="006739FF">
        <w:rPr>
          <w:rFonts w:ascii="Tahoma" w:hAnsi="Tahoma" w:cs="Tahoma"/>
          <w:b/>
          <w:color w:val="000000"/>
          <w:sz w:val="24"/>
          <w:szCs w:val="24"/>
        </w:rPr>
        <w:t>ВОПРОС 1</w:t>
      </w:r>
      <w:r w:rsidRPr="00C622D9">
        <w:rPr>
          <w:rFonts w:ascii="Tahoma" w:hAnsi="Tahoma" w:cs="Tahoma"/>
          <w:color w:val="000000"/>
          <w:sz w:val="24"/>
          <w:szCs w:val="24"/>
        </w:rPr>
        <w:t xml:space="preserve">: На данный момент не существует производителей окон из ПВХ и производителей деревянных дверей, производящих продукцию, отвечающую ОДНОВРЕМЕННО ВСЕМ ТРЕБУЕМЫМ ХАРАКТЕРИСТИКАМ </w:t>
      </w:r>
      <w:r w:rsidRPr="00C622D9">
        <w:rPr>
          <w:rFonts w:ascii="Tahoma" w:hAnsi="Tahoma" w:cs="Tahoma"/>
          <w:iCs/>
          <w:color w:val="000000"/>
          <w:sz w:val="24"/>
          <w:szCs w:val="24"/>
        </w:rPr>
        <w:t>- ТАК КАК ОНИ НОСЯТ ПРОТИВОРЕЧАЩИЙ ДРУГ ДРУГУ ХАРАКТЕР</w:t>
      </w:r>
      <w:r w:rsidRPr="00C622D9">
        <w:rPr>
          <w:rFonts w:ascii="Tahoma" w:hAnsi="Tahoma" w:cs="Tahoma"/>
          <w:color w:val="000000"/>
          <w:sz w:val="24"/>
          <w:szCs w:val="24"/>
        </w:rPr>
        <w:t xml:space="preserve">. </w:t>
      </w:r>
      <w:r w:rsidRPr="00C622D9">
        <w:rPr>
          <w:rFonts w:ascii="Tahoma" w:hAnsi="Tahoma" w:cs="Tahoma"/>
          <w:iCs/>
          <w:color w:val="000000"/>
          <w:sz w:val="24"/>
          <w:szCs w:val="24"/>
        </w:rPr>
        <w:t>Исходя из положений п. 2 статьи 19 Федерального закона от 05.04.2013 г. №44-ФЗ «Нормирование в сфере закупок» запрещено предъявлять избыточные потребительские требования к товарам. Просим объяснить необходимость соответствия ОДНОВРЕМЕННО ВСЕМ УКАЗАННЫМ техническим характеристикам со ссылками на техническую документацию и нормы законодательства.</w:t>
      </w:r>
      <w:r w:rsidRPr="00C622D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C622D9">
        <w:rPr>
          <w:rFonts w:ascii="Tahoma" w:hAnsi="Tahoma" w:cs="Tahoma"/>
          <w:iCs/>
          <w:color w:val="000000"/>
          <w:sz w:val="24"/>
          <w:szCs w:val="24"/>
        </w:rPr>
        <w:t>А при его наличии указать на возможный аналог, соответствующий всем указанным требованиям.</w:t>
      </w:r>
    </w:p>
    <w:p w:rsidR="006739FF" w:rsidRDefault="006739FF" w:rsidP="006739FF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</w:rPr>
      </w:pPr>
      <w:r w:rsidRPr="006739FF">
        <w:rPr>
          <w:rFonts w:ascii="Tahoma" w:hAnsi="Tahoma" w:cs="Tahoma"/>
          <w:b/>
          <w:color w:val="000000"/>
          <w:sz w:val="24"/>
          <w:szCs w:val="24"/>
        </w:rPr>
        <w:t>ВОПРОС 2</w:t>
      </w:r>
      <w:r w:rsidRPr="00C622D9">
        <w:rPr>
          <w:rFonts w:ascii="Tahoma" w:hAnsi="Tahoma" w:cs="Tahoma"/>
          <w:color w:val="000000"/>
          <w:sz w:val="24"/>
          <w:szCs w:val="24"/>
        </w:rPr>
        <w:t xml:space="preserve">: </w:t>
      </w:r>
      <w:r w:rsidRPr="00C622D9">
        <w:rPr>
          <w:rFonts w:ascii="Tahoma" w:hAnsi="Tahoma" w:cs="Tahoma"/>
          <w:iCs/>
          <w:color w:val="000000"/>
          <w:sz w:val="24"/>
          <w:szCs w:val="24"/>
        </w:rPr>
        <w:t xml:space="preserve">При описании требований к используемым материалам при производстве работ Заказчик использует НЕ СТАНДАРТНЫЕ показатели (т.е. требуемые </w:t>
      </w:r>
      <w:proofErr w:type="gramStart"/>
      <w:r w:rsidRPr="00C622D9">
        <w:rPr>
          <w:rFonts w:ascii="Tahoma" w:hAnsi="Tahoma" w:cs="Tahoma"/>
          <w:iCs/>
          <w:color w:val="000000"/>
          <w:sz w:val="24"/>
          <w:szCs w:val="24"/>
        </w:rPr>
        <w:t>согласно ГОСТОВ</w:t>
      </w:r>
      <w:proofErr w:type="gramEnd"/>
      <w:r w:rsidRPr="00C622D9">
        <w:rPr>
          <w:rFonts w:ascii="Tahoma" w:hAnsi="Tahoma" w:cs="Tahoma"/>
          <w:iCs/>
          <w:color w:val="000000"/>
          <w:sz w:val="24"/>
          <w:szCs w:val="24"/>
        </w:rPr>
        <w:t xml:space="preserve"> и пр. нормативной документации), касающиеся технических и качественных характеристик. </w:t>
      </w:r>
      <w:proofErr w:type="gramStart"/>
      <w:r w:rsidRPr="00C622D9">
        <w:rPr>
          <w:rFonts w:ascii="Tahoma" w:hAnsi="Tahoma" w:cs="Tahoma"/>
          <w:iCs/>
          <w:color w:val="000000"/>
          <w:sz w:val="24"/>
          <w:szCs w:val="24"/>
        </w:rPr>
        <w:t xml:space="preserve">Исходя из положений п. 2 раздела 1 статьи 33 Федерального закона от 05.04.2013 г. №44-ФЗ «Правила описания объекта закупки»  просим обосновать </w:t>
      </w:r>
      <w:r w:rsidRPr="00C622D9">
        <w:rPr>
          <w:rFonts w:ascii="Tahoma" w:hAnsi="Tahoma" w:cs="Tahoma"/>
          <w:b/>
          <w:iCs/>
          <w:color w:val="000000"/>
          <w:sz w:val="24"/>
          <w:szCs w:val="24"/>
        </w:rPr>
        <w:t>каждую</w:t>
      </w:r>
      <w:r w:rsidRPr="00C622D9">
        <w:rPr>
          <w:rFonts w:ascii="Tahoma" w:hAnsi="Tahoma" w:cs="Tahoma"/>
          <w:iCs/>
          <w:color w:val="000000"/>
          <w:sz w:val="24"/>
          <w:szCs w:val="24"/>
        </w:rPr>
        <w:t xml:space="preserve"> конкретную техническую характеристику </w:t>
      </w:r>
      <w:r w:rsidRPr="00C622D9">
        <w:rPr>
          <w:rFonts w:ascii="Tahoma" w:hAnsi="Tahoma" w:cs="Tahoma"/>
          <w:b/>
          <w:iCs/>
          <w:color w:val="000000"/>
          <w:sz w:val="24"/>
          <w:szCs w:val="24"/>
        </w:rPr>
        <w:t>каждого</w:t>
      </w:r>
      <w:r w:rsidRPr="00C622D9">
        <w:rPr>
          <w:rFonts w:ascii="Tahoma" w:hAnsi="Tahoma" w:cs="Tahoma"/>
          <w:iCs/>
          <w:color w:val="000000"/>
          <w:sz w:val="24"/>
          <w:szCs w:val="24"/>
        </w:rPr>
        <w:t xml:space="preserve"> конкретного материала или товара, необходимых при производстве работ, со ссылкой на соответствующий ГОСТ или иной нормативный документ предусмотренный законодательством РФ либо привести собственное обоснование</w:t>
      </w:r>
      <w:r w:rsidRPr="00C622D9">
        <w:rPr>
          <w:rFonts w:ascii="Tahoma" w:hAnsi="Tahoma" w:cs="Tahoma"/>
          <w:b/>
          <w:iCs/>
          <w:color w:val="000000"/>
          <w:sz w:val="24"/>
          <w:szCs w:val="24"/>
        </w:rPr>
        <w:t xml:space="preserve"> каждого</w:t>
      </w:r>
      <w:r w:rsidRPr="00C622D9">
        <w:rPr>
          <w:rFonts w:ascii="Tahoma" w:hAnsi="Tahoma" w:cs="Tahoma"/>
          <w:iCs/>
          <w:color w:val="000000"/>
          <w:sz w:val="24"/>
          <w:szCs w:val="24"/>
        </w:rPr>
        <w:t xml:space="preserve"> требования.</w:t>
      </w:r>
      <w:proofErr w:type="gramEnd"/>
    </w:p>
    <w:p w:rsidR="006739FF" w:rsidRDefault="006739FF" w:rsidP="006739F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6739FF" w:rsidRDefault="006739FF" w:rsidP="006739F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622D9">
        <w:rPr>
          <w:b/>
          <w:color w:val="000000"/>
          <w:sz w:val="24"/>
          <w:szCs w:val="24"/>
        </w:rPr>
        <w:t xml:space="preserve">Ответ 1. </w:t>
      </w:r>
      <w:r w:rsidRPr="00C622D9">
        <w:rPr>
          <w:color w:val="000000"/>
          <w:sz w:val="24"/>
          <w:szCs w:val="24"/>
        </w:rPr>
        <w:t>Из запроса</w:t>
      </w:r>
      <w:r>
        <w:rPr>
          <w:color w:val="000000"/>
          <w:sz w:val="24"/>
          <w:szCs w:val="24"/>
        </w:rPr>
        <w:t xml:space="preserve"> не ясно – какие характеристики товаров «Оконные блоки из ПВХ» и «Деревянные двери» </w:t>
      </w:r>
      <w:proofErr w:type="gramStart"/>
      <w:r>
        <w:rPr>
          <w:color w:val="000000"/>
          <w:sz w:val="24"/>
          <w:szCs w:val="24"/>
        </w:rPr>
        <w:t>являются</w:t>
      </w:r>
      <w:proofErr w:type="gramEnd"/>
      <w:r>
        <w:rPr>
          <w:color w:val="000000"/>
          <w:sz w:val="24"/>
          <w:szCs w:val="24"/>
        </w:rPr>
        <w:t xml:space="preserve"> по мнению участника закупки противоречащими друг другу.</w:t>
      </w:r>
    </w:p>
    <w:p w:rsidR="006739FF" w:rsidRDefault="006739FF" w:rsidP="006739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установлении требований к товарам, планируемым для использования при выполнении работ, заказчик руководствуется собственной потребностью. </w:t>
      </w:r>
      <w:r>
        <w:rPr>
          <w:sz w:val="24"/>
          <w:szCs w:val="24"/>
        </w:rPr>
        <w:t xml:space="preserve">При описании объекта закупки </w:t>
      </w:r>
      <w:hyperlink r:id="rId8" w:history="1">
        <w:r w:rsidRPr="00F775BF">
          <w:rPr>
            <w:sz w:val="24"/>
            <w:szCs w:val="24"/>
          </w:rPr>
          <w:t>нормой</w:t>
        </w:r>
      </w:hyperlink>
      <w:r>
        <w:rPr>
          <w:sz w:val="24"/>
          <w:szCs w:val="24"/>
        </w:rPr>
        <w:t xml:space="preserve">, предусмотренной </w:t>
      </w:r>
      <w:hyperlink r:id="rId9" w:history="1">
        <w:r w:rsidRPr="00F775BF">
          <w:rPr>
            <w:sz w:val="24"/>
            <w:szCs w:val="24"/>
          </w:rPr>
          <w:t>ст. 33</w:t>
        </w:r>
      </w:hyperlink>
      <w:r>
        <w:rPr>
          <w:sz w:val="24"/>
          <w:szCs w:val="24"/>
        </w:rPr>
        <w:t xml:space="preserve"> </w:t>
      </w:r>
      <w:r w:rsidRPr="00F775BF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F775B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F775BF">
        <w:rPr>
          <w:sz w:val="24"/>
          <w:szCs w:val="24"/>
        </w:rPr>
        <w:t xml:space="preserve"> от 05.04.2013 </w:t>
      </w:r>
      <w:r>
        <w:rPr>
          <w:sz w:val="24"/>
          <w:szCs w:val="24"/>
        </w:rPr>
        <w:t>№</w:t>
      </w:r>
      <w:r w:rsidRPr="00F775BF">
        <w:rPr>
          <w:sz w:val="24"/>
          <w:szCs w:val="24"/>
        </w:rPr>
        <w:t xml:space="preserve"> 44-ФЗ </w:t>
      </w:r>
      <w:r>
        <w:rPr>
          <w:sz w:val="24"/>
          <w:szCs w:val="24"/>
        </w:rPr>
        <w:t>«</w:t>
      </w:r>
      <w:r w:rsidRPr="00F775BF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 xml:space="preserve">» (далее – Закон № 44-ФЗ), детализация описания закупки не ограничена, и заказчик наделен правом </w:t>
      </w:r>
      <w:proofErr w:type="gramStart"/>
      <w:r>
        <w:rPr>
          <w:sz w:val="24"/>
          <w:szCs w:val="24"/>
        </w:rPr>
        <w:t>установить</w:t>
      </w:r>
      <w:proofErr w:type="gramEnd"/>
      <w:r>
        <w:rPr>
          <w:sz w:val="24"/>
          <w:szCs w:val="24"/>
        </w:rPr>
        <w:t xml:space="preserve"> требования к товарам в соответствии со своей потребностью.</w:t>
      </w:r>
    </w:p>
    <w:p w:rsidR="006739FF" w:rsidRDefault="006739FF" w:rsidP="006739F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Мнение участника закупки об установлении избыточных требований считаем ошибочным.</w:t>
      </w:r>
    </w:p>
    <w:p w:rsidR="006739FF" w:rsidRDefault="006739FF" w:rsidP="006739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ч. 2 ст. 33 Закона № 44-ФЗ </w:t>
      </w:r>
      <w:r>
        <w:rPr>
          <w:sz w:val="24"/>
          <w:szCs w:val="24"/>
        </w:rPr>
        <w:t>документация о закупке должна содержать показатели, позволяющие определить соответствие закупаемых товаров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 Требования об указании на возможный аналог, соответствующий всем указанным требованиям Закон № 44-ФЗ не содержит.</w:t>
      </w:r>
    </w:p>
    <w:p w:rsidR="006739FF" w:rsidRDefault="006739FF" w:rsidP="006739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39FF" w:rsidRDefault="006739FF" w:rsidP="006739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22D9">
        <w:rPr>
          <w:b/>
          <w:sz w:val="24"/>
          <w:szCs w:val="24"/>
        </w:rPr>
        <w:lastRenderedPageBreak/>
        <w:t>Ответ 2.</w:t>
      </w:r>
      <w:r>
        <w:rPr>
          <w:sz w:val="24"/>
          <w:szCs w:val="24"/>
        </w:rPr>
        <w:t xml:space="preserve"> При описании объекта закупки заказчик использовал стандартные показатели, требования, условные обозначения и терминологию, касающихся технических и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регулировании, соответствующие законодательству.</w:t>
      </w:r>
    </w:p>
    <w:p w:rsidR="006739FF" w:rsidRDefault="006739FF" w:rsidP="006739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1AC1">
        <w:rPr>
          <w:sz w:val="24"/>
          <w:szCs w:val="24"/>
        </w:rPr>
        <w:t>Одновременно сообщаем</w:t>
      </w:r>
      <w:r>
        <w:rPr>
          <w:sz w:val="24"/>
          <w:szCs w:val="24"/>
        </w:rPr>
        <w:t>, что правила нормирования в соответствии со ст. 114 Закона № 44-ФЗ вступают в силу с 01.07.2014.</w:t>
      </w:r>
    </w:p>
    <w:p w:rsidR="006739FF" w:rsidRPr="00811AC1" w:rsidRDefault="006739FF" w:rsidP="006739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«об </w:t>
      </w:r>
      <w:r w:rsidRPr="007C09BF">
        <w:rPr>
          <w:iCs/>
          <w:color w:val="000000"/>
          <w:sz w:val="24"/>
          <w:szCs w:val="24"/>
        </w:rPr>
        <w:t>обоснова</w:t>
      </w:r>
      <w:r>
        <w:rPr>
          <w:iCs/>
          <w:color w:val="000000"/>
          <w:sz w:val="24"/>
          <w:szCs w:val="24"/>
        </w:rPr>
        <w:t>н</w:t>
      </w:r>
      <w:r w:rsidRPr="007C09BF">
        <w:rPr>
          <w:iCs/>
          <w:color w:val="000000"/>
          <w:sz w:val="24"/>
          <w:szCs w:val="24"/>
        </w:rPr>
        <w:t xml:space="preserve">ии </w:t>
      </w:r>
      <w:r w:rsidRPr="007C09BF">
        <w:rPr>
          <w:b/>
          <w:iCs/>
          <w:color w:val="000000"/>
          <w:sz w:val="24"/>
          <w:szCs w:val="24"/>
        </w:rPr>
        <w:t>кажд</w:t>
      </w:r>
      <w:r>
        <w:rPr>
          <w:b/>
          <w:iCs/>
          <w:color w:val="000000"/>
          <w:sz w:val="24"/>
          <w:szCs w:val="24"/>
        </w:rPr>
        <w:t>ой</w:t>
      </w:r>
      <w:r w:rsidRPr="007C09BF">
        <w:rPr>
          <w:iCs/>
          <w:color w:val="000000"/>
          <w:sz w:val="24"/>
          <w:szCs w:val="24"/>
        </w:rPr>
        <w:t xml:space="preserve"> конкретн</w:t>
      </w:r>
      <w:r>
        <w:rPr>
          <w:iCs/>
          <w:color w:val="000000"/>
          <w:sz w:val="24"/>
          <w:szCs w:val="24"/>
        </w:rPr>
        <w:t>ой</w:t>
      </w:r>
      <w:r w:rsidRPr="007C09BF">
        <w:rPr>
          <w:iCs/>
          <w:color w:val="000000"/>
          <w:sz w:val="24"/>
          <w:szCs w:val="24"/>
        </w:rPr>
        <w:t xml:space="preserve"> техническ</w:t>
      </w:r>
      <w:r>
        <w:rPr>
          <w:iCs/>
          <w:color w:val="000000"/>
          <w:sz w:val="24"/>
          <w:szCs w:val="24"/>
        </w:rPr>
        <w:t>ой</w:t>
      </w:r>
      <w:r w:rsidRPr="007C09BF">
        <w:rPr>
          <w:iCs/>
          <w:color w:val="000000"/>
          <w:sz w:val="24"/>
          <w:szCs w:val="24"/>
        </w:rPr>
        <w:t xml:space="preserve"> характеристик</w:t>
      </w:r>
      <w:r>
        <w:rPr>
          <w:iCs/>
          <w:color w:val="000000"/>
          <w:sz w:val="24"/>
          <w:szCs w:val="24"/>
        </w:rPr>
        <w:t>и,</w:t>
      </w:r>
      <w:r w:rsidRPr="007C09BF">
        <w:rPr>
          <w:iCs/>
          <w:color w:val="000000"/>
          <w:sz w:val="24"/>
          <w:szCs w:val="24"/>
        </w:rPr>
        <w:t xml:space="preserve"> </w:t>
      </w:r>
      <w:r w:rsidRPr="007C09BF">
        <w:rPr>
          <w:b/>
          <w:iCs/>
          <w:color w:val="000000"/>
          <w:sz w:val="24"/>
          <w:szCs w:val="24"/>
        </w:rPr>
        <w:t>каждого</w:t>
      </w:r>
      <w:r w:rsidRPr="007C09BF">
        <w:rPr>
          <w:iCs/>
          <w:color w:val="000000"/>
          <w:sz w:val="24"/>
          <w:szCs w:val="24"/>
        </w:rPr>
        <w:t xml:space="preserve"> конкретного материала или товара, необходимых при производстве работ, со ссылкой на соответствующий ГОСТ или иной нормативный документ предусмотренный законодательством РФ либо привести собственное обоснование</w:t>
      </w:r>
      <w:r w:rsidRPr="007C09BF">
        <w:rPr>
          <w:b/>
          <w:iCs/>
          <w:color w:val="000000"/>
          <w:sz w:val="24"/>
          <w:szCs w:val="24"/>
        </w:rPr>
        <w:t xml:space="preserve"> каждого</w:t>
      </w:r>
      <w:r w:rsidRPr="007C09BF">
        <w:rPr>
          <w:iCs/>
          <w:color w:val="000000"/>
          <w:sz w:val="24"/>
          <w:szCs w:val="24"/>
        </w:rPr>
        <w:t xml:space="preserve"> требования</w:t>
      </w:r>
      <w:r>
        <w:rPr>
          <w:iCs/>
          <w:color w:val="000000"/>
          <w:sz w:val="24"/>
          <w:szCs w:val="24"/>
        </w:rPr>
        <w:t>» не соответствуют положениям Закона № 44-ФЗ.</w:t>
      </w:r>
    </w:p>
    <w:p w:rsidR="006739FF" w:rsidRDefault="006739FF" w:rsidP="008B1DA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739FF" w:rsidRDefault="006739FF" w:rsidP="006739FF">
      <w:pPr>
        <w:jc w:val="both"/>
        <w:rPr>
          <w:sz w:val="24"/>
          <w:szCs w:val="24"/>
        </w:rPr>
      </w:pPr>
      <w:r w:rsidRPr="00204C41">
        <w:rPr>
          <w:b/>
          <w:sz w:val="24"/>
          <w:szCs w:val="24"/>
        </w:rPr>
        <w:t>Вопрос.</w:t>
      </w:r>
      <w:r>
        <w:rPr>
          <w:sz w:val="24"/>
          <w:szCs w:val="24"/>
        </w:rPr>
        <w:t xml:space="preserve"> </w:t>
      </w:r>
      <w:r w:rsidRPr="0066021B">
        <w:rPr>
          <w:sz w:val="24"/>
          <w:szCs w:val="24"/>
        </w:rPr>
        <w:t>Просим Вас дать разъяснение по следующим позициям</w:t>
      </w:r>
      <w:r w:rsidRPr="006739F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24"/>
          <w:szCs w:val="24"/>
        </w:rPr>
        <w:t>ЧАСТЬ</w:t>
      </w:r>
      <w:r w:rsidRPr="0066021B">
        <w:rPr>
          <w:b/>
          <w:sz w:val="24"/>
          <w:szCs w:val="24"/>
        </w:rPr>
        <w:t xml:space="preserve"> </w:t>
      </w:r>
      <w:r w:rsidRPr="0066021B"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ОПИСАНИЕ ОБЪЕКТА ЗАКУПКИ 2. ТРЕБОВАНИЯ К материалам</w:t>
      </w:r>
      <w:r w:rsidRPr="0066021B">
        <w:rPr>
          <w:b/>
          <w:sz w:val="24"/>
          <w:szCs w:val="24"/>
        </w:rPr>
        <w:t>, ИСПОЛЬЗУЕМЫМ ПРИ ВЫПОЛНЕНИИ РАБОТ</w:t>
      </w:r>
      <w:r>
        <w:rPr>
          <w:b/>
          <w:sz w:val="24"/>
          <w:szCs w:val="24"/>
        </w:rPr>
        <w:t xml:space="preserve">: </w:t>
      </w:r>
    </w:p>
    <w:p w:rsidR="006739FF" w:rsidRPr="005E6376" w:rsidRDefault="006739FF" w:rsidP="006739FF">
      <w:pPr>
        <w:pStyle w:val="a8"/>
        <w:jc w:val="both"/>
        <w:rPr>
          <w:sz w:val="24"/>
          <w:szCs w:val="24"/>
        </w:rPr>
      </w:pPr>
      <w:r w:rsidRPr="005E6376">
        <w:rPr>
          <w:sz w:val="24"/>
          <w:szCs w:val="24"/>
        </w:rPr>
        <w:t xml:space="preserve">Пункт 74 “Плитка керамическая ” – заказчик устанавливает требование “Должны быть квадратные и/или прямоугольные”. </w:t>
      </w:r>
    </w:p>
    <w:p w:rsidR="006739FF" w:rsidRPr="005E6376" w:rsidRDefault="006739FF" w:rsidP="006739FF">
      <w:pPr>
        <w:pStyle w:val="a8"/>
        <w:jc w:val="both"/>
        <w:rPr>
          <w:sz w:val="24"/>
          <w:szCs w:val="24"/>
        </w:rPr>
      </w:pPr>
      <w:r w:rsidRPr="005E6376">
        <w:rPr>
          <w:sz w:val="24"/>
          <w:szCs w:val="24"/>
        </w:rPr>
        <w:t>Данная редакция требования не позволяет понять, Заказчик требует использовать керамическую плитку одно вида квадратную или прямоугольную, или необходимо использовать оба вида плитки и квадратную, и прямоугольную</w:t>
      </w:r>
      <w:proofErr w:type="gramStart"/>
      <w:r w:rsidRPr="005E6376">
        <w:rPr>
          <w:sz w:val="24"/>
          <w:szCs w:val="24"/>
        </w:rPr>
        <w:t xml:space="preserve"> ?</w:t>
      </w:r>
      <w:proofErr w:type="gramEnd"/>
      <w:r w:rsidRPr="005E6376">
        <w:rPr>
          <w:sz w:val="24"/>
          <w:szCs w:val="24"/>
        </w:rPr>
        <w:t xml:space="preserve"> Просим уточнить требования к размерам плитки.</w:t>
      </w:r>
    </w:p>
    <w:p w:rsidR="006739FF" w:rsidRDefault="006739FF" w:rsidP="006739FF">
      <w:pPr>
        <w:pStyle w:val="a8"/>
        <w:jc w:val="both"/>
      </w:pPr>
    </w:p>
    <w:p w:rsidR="006739FF" w:rsidRPr="00204C41" w:rsidRDefault="006739FF" w:rsidP="006739F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C41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  <w:r w:rsidRPr="00204C41">
        <w:rPr>
          <w:rFonts w:ascii="Times New Roman" w:hAnsi="Times New Roman" w:cs="Times New Roman"/>
          <w:sz w:val="24"/>
          <w:szCs w:val="24"/>
        </w:rPr>
        <w:t xml:space="preserve">В пункте 74 «Плитка керамическая» раздела 2 части </w:t>
      </w:r>
      <w:r w:rsidRPr="00204C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4C41">
        <w:rPr>
          <w:rFonts w:ascii="Times New Roman" w:hAnsi="Times New Roman" w:cs="Times New Roman"/>
          <w:sz w:val="24"/>
          <w:szCs w:val="24"/>
        </w:rPr>
        <w:t xml:space="preserve"> «Описание объекта закупки»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20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4C41">
        <w:rPr>
          <w:rFonts w:ascii="Times New Roman" w:hAnsi="Times New Roman" w:cs="Times New Roman"/>
          <w:sz w:val="24"/>
          <w:szCs w:val="24"/>
        </w:rPr>
        <w:t>связи с опечаткой следует читать:</w:t>
      </w:r>
      <w:r>
        <w:rPr>
          <w:rFonts w:ascii="Times New Roman" w:hAnsi="Times New Roman" w:cs="Times New Roman"/>
          <w:sz w:val="24"/>
          <w:szCs w:val="24"/>
        </w:rPr>
        <w:t xml:space="preserve"> «Должны быть квадратные или прямоугольные».</w:t>
      </w:r>
    </w:p>
    <w:p w:rsidR="006739FF" w:rsidRDefault="006739FF" w:rsidP="008B1DA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B36EB" w:rsidRPr="006B36EB" w:rsidRDefault="006B36EB" w:rsidP="006B36EB">
      <w:pPr>
        <w:pStyle w:val="2"/>
        <w:shd w:val="clear" w:color="auto" w:fill="FFFFFF"/>
        <w:spacing w:before="0" w:beforeAutospacing="0" w:after="0" w:afterAutospacing="0"/>
        <w:jc w:val="both"/>
        <w:rPr>
          <w:i/>
          <w:sz w:val="24"/>
          <w:szCs w:val="24"/>
        </w:rPr>
      </w:pPr>
      <w:r w:rsidRPr="006B36EB">
        <w:rPr>
          <w:i/>
          <w:sz w:val="24"/>
          <w:szCs w:val="24"/>
        </w:rPr>
        <w:t>12.03.2014</w:t>
      </w:r>
    </w:p>
    <w:p w:rsidR="006B36EB" w:rsidRDefault="006B36EB" w:rsidP="008B1DA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B36EB" w:rsidRPr="006B36EB" w:rsidRDefault="006B36EB" w:rsidP="006B36EB">
      <w:pPr>
        <w:jc w:val="both"/>
        <w:rPr>
          <w:sz w:val="24"/>
          <w:szCs w:val="24"/>
        </w:rPr>
      </w:pPr>
      <w:r w:rsidRPr="006B36EB">
        <w:rPr>
          <w:b/>
          <w:sz w:val="24"/>
          <w:szCs w:val="24"/>
        </w:rPr>
        <w:t>Вопрос.</w:t>
      </w:r>
      <w:r w:rsidRPr="006B36EB">
        <w:rPr>
          <w:sz w:val="24"/>
          <w:szCs w:val="24"/>
        </w:rPr>
        <w:t xml:space="preserve">  Выполнение работ по комплексному капитальному ремонту здания МБОУ СОШ № 14 по адресу: г. Иваново, ул. 2-я </w:t>
      </w:r>
      <w:proofErr w:type="gramStart"/>
      <w:r w:rsidRPr="006B36EB">
        <w:rPr>
          <w:sz w:val="24"/>
          <w:szCs w:val="24"/>
        </w:rPr>
        <w:t>Ключевая</w:t>
      </w:r>
      <w:proofErr w:type="gramEnd"/>
      <w:r w:rsidRPr="006B36EB">
        <w:rPr>
          <w:sz w:val="24"/>
          <w:szCs w:val="24"/>
        </w:rPr>
        <w:t xml:space="preserve">, д. 20  </w:t>
      </w:r>
    </w:p>
    <w:p w:rsidR="006B36EB" w:rsidRPr="006B36EB" w:rsidRDefault="006B36EB" w:rsidP="006B36EB">
      <w:pPr>
        <w:jc w:val="both"/>
        <w:rPr>
          <w:sz w:val="24"/>
          <w:szCs w:val="24"/>
        </w:rPr>
      </w:pPr>
      <w:r w:rsidRPr="006B36EB">
        <w:rPr>
          <w:sz w:val="24"/>
          <w:szCs w:val="24"/>
        </w:rPr>
        <w:t xml:space="preserve">пункт №46 есть предложение </w:t>
      </w:r>
    </w:p>
    <w:p w:rsidR="006B36EB" w:rsidRPr="006B36EB" w:rsidRDefault="006B36EB" w:rsidP="006B36EB">
      <w:pPr>
        <w:jc w:val="both"/>
        <w:rPr>
          <w:sz w:val="24"/>
          <w:szCs w:val="24"/>
        </w:rPr>
      </w:pPr>
      <w:r w:rsidRPr="006B36EB">
        <w:rPr>
          <w:sz w:val="24"/>
          <w:szCs w:val="24"/>
        </w:rPr>
        <w:t>Массовая доля пленкообразующего вещества</w:t>
      </w:r>
      <w:proofErr w:type="gramStart"/>
      <w:r w:rsidRPr="006B36EB">
        <w:rPr>
          <w:sz w:val="24"/>
          <w:szCs w:val="24"/>
        </w:rPr>
        <w:t xml:space="preserve">, %: </w:t>
      </w:r>
      <w:proofErr w:type="gramEnd"/>
      <w:r w:rsidRPr="006B36EB">
        <w:rPr>
          <w:sz w:val="24"/>
          <w:szCs w:val="24"/>
        </w:rPr>
        <w:t>не менее -</w:t>
      </w:r>
    </w:p>
    <w:p w:rsidR="006B36EB" w:rsidRPr="006B36EB" w:rsidRDefault="006B36EB" w:rsidP="006B36EB">
      <w:pPr>
        <w:jc w:val="both"/>
        <w:rPr>
          <w:sz w:val="24"/>
          <w:szCs w:val="24"/>
        </w:rPr>
      </w:pPr>
      <w:proofErr w:type="gramStart"/>
      <w:r w:rsidRPr="006B36EB">
        <w:rPr>
          <w:sz w:val="24"/>
          <w:szCs w:val="24"/>
        </w:rPr>
        <w:t>поясните</w:t>
      </w:r>
      <w:proofErr w:type="gramEnd"/>
      <w:r w:rsidRPr="006B36EB">
        <w:rPr>
          <w:sz w:val="24"/>
          <w:szCs w:val="24"/>
        </w:rPr>
        <w:t xml:space="preserve"> пожалуйста что вы имеете в виду.</w:t>
      </w:r>
    </w:p>
    <w:p w:rsidR="006B36EB" w:rsidRPr="006B36EB" w:rsidRDefault="006B36EB" w:rsidP="006B36EB">
      <w:pPr>
        <w:jc w:val="both"/>
        <w:rPr>
          <w:sz w:val="24"/>
          <w:szCs w:val="24"/>
        </w:rPr>
      </w:pPr>
      <w:r w:rsidRPr="006B36EB">
        <w:rPr>
          <w:b/>
          <w:sz w:val="24"/>
          <w:szCs w:val="24"/>
        </w:rPr>
        <w:t xml:space="preserve">Ответ. </w:t>
      </w:r>
      <w:r w:rsidRPr="006B36EB">
        <w:rPr>
          <w:sz w:val="24"/>
          <w:szCs w:val="24"/>
        </w:rPr>
        <w:t>В случае</w:t>
      </w:r>
      <w:proofErr w:type="gramStart"/>
      <w:r w:rsidRPr="006B36EB">
        <w:rPr>
          <w:sz w:val="24"/>
          <w:szCs w:val="24"/>
        </w:rPr>
        <w:t>,</w:t>
      </w:r>
      <w:proofErr w:type="gramEnd"/>
      <w:r w:rsidRPr="006B36EB">
        <w:rPr>
          <w:sz w:val="24"/>
          <w:szCs w:val="24"/>
        </w:rPr>
        <w:t xml:space="preserve"> если Заказчиком не указано числовое значение показателя товара, требуемого при выполнении работ, то при рассмотрении предложений участников электронного аукциона данный показатель комиссией учитываться не будет.</w:t>
      </w:r>
    </w:p>
    <w:p w:rsidR="006B36EB" w:rsidRDefault="006B36EB" w:rsidP="006B36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B36EB" w:rsidRPr="000918EA" w:rsidRDefault="006B36EB" w:rsidP="006B36EB">
      <w:pPr>
        <w:tabs>
          <w:tab w:val="left" w:pos="2127"/>
        </w:tabs>
        <w:rPr>
          <w:b/>
          <w:sz w:val="24"/>
          <w:szCs w:val="24"/>
        </w:rPr>
      </w:pPr>
      <w:r w:rsidRPr="000918EA">
        <w:rPr>
          <w:sz w:val="24"/>
          <w:szCs w:val="24"/>
        </w:rPr>
        <w:t>Просим разъяснить положения документации об аукционе в электронной форме, а именно ЧАСТЬ III ОПИСАНИЕ ОБЪЕКТА ЗАКУПКИ. Требования к материалам, используемым при выполнении работ:</w:t>
      </w: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>Вопрос 1.</w:t>
      </w:r>
      <w:r w:rsidRPr="000918EA">
        <w:rPr>
          <w:rFonts w:ascii="Times New Roman" w:hAnsi="Times New Roman" w:cs="Times New Roman"/>
          <w:sz w:val="24"/>
          <w:szCs w:val="24"/>
        </w:rPr>
        <w:t xml:space="preserve"> Просим разъяснить: значения показателей, указанных заказчиком в графе требуемые показатели товара в скобках, Например пункт 4 Блоки дверные Прочность сварных угловых соединений полотен (коробок) Н, не менее 5000;3000;1000. Заказчику требуется значение прочности сварных угловых соединений и полотна и коробки, или необходимо выбрать один конкретный показатель. Этот вопрос по всем пунктам и параметрам, где присутствует значение в скобках</w:t>
      </w:r>
      <w:proofErr w:type="gramStart"/>
      <w:r w:rsidRPr="000918EA">
        <w:rPr>
          <w:rFonts w:ascii="Times New Roman" w:hAnsi="Times New Roman" w:cs="Times New Roman"/>
          <w:sz w:val="24"/>
          <w:szCs w:val="24"/>
        </w:rPr>
        <w:t xml:space="preserve"> “ (   ) “.</w:t>
      </w:r>
      <w:proofErr w:type="gramEnd"/>
    </w:p>
    <w:p w:rsidR="006B36EB" w:rsidRPr="00E14B4A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>Ответ 1.</w:t>
      </w:r>
      <w:r w:rsidRPr="00091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используемых дверных блоков регламентируются ГОСТом, где указаны конкретные значения п</w:t>
      </w:r>
      <w:r w:rsidRPr="000918EA">
        <w:rPr>
          <w:rFonts w:ascii="Times New Roman" w:hAnsi="Times New Roman" w:cs="Times New Roman"/>
          <w:sz w:val="24"/>
          <w:szCs w:val="24"/>
        </w:rPr>
        <w:t>рочност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18EA">
        <w:rPr>
          <w:rFonts w:ascii="Times New Roman" w:hAnsi="Times New Roman" w:cs="Times New Roman"/>
          <w:sz w:val="24"/>
          <w:szCs w:val="24"/>
        </w:rPr>
        <w:t xml:space="preserve"> сварных угловых соединений,</w:t>
      </w:r>
      <w:r>
        <w:rPr>
          <w:rFonts w:ascii="Times New Roman" w:hAnsi="Times New Roman" w:cs="Times New Roman"/>
          <w:sz w:val="24"/>
          <w:szCs w:val="24"/>
        </w:rPr>
        <w:t xml:space="preserve"> как для полотен, так и для коробок. В частности видно, что заказчик согласно ГОСТу установил требования по данному показателю только для полотна</w:t>
      </w:r>
      <w:r w:rsidRPr="00E14B4A">
        <w:rPr>
          <w:rFonts w:ascii="Times New Roman" w:hAnsi="Times New Roman" w:cs="Times New Roman"/>
          <w:sz w:val="24"/>
          <w:szCs w:val="24"/>
        </w:rPr>
        <w:t>.</w:t>
      </w: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6EB" w:rsidRPr="000918EA" w:rsidRDefault="006B36EB" w:rsidP="006B36EB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lastRenderedPageBreak/>
        <w:t>Вопрос 2.</w:t>
      </w:r>
      <w:r w:rsidRPr="000918EA">
        <w:rPr>
          <w:rFonts w:ascii="Times New Roman" w:hAnsi="Times New Roman" w:cs="Times New Roman"/>
          <w:sz w:val="24"/>
          <w:szCs w:val="24"/>
        </w:rPr>
        <w:t xml:space="preserve"> Просим разъяснить: что означает знак косая черта “ / “? Пример пункт 12 Линолеум Класс 34\43, требуется ли заказчику все классы по износостойкости ли необходимо указать один конкретный класс?  Этот вопрос по всем пунктам и параметрам, где присутствует знак косая черта “ / “.</w:t>
      </w:r>
    </w:p>
    <w:p w:rsidR="006B36EB" w:rsidRPr="008353FF" w:rsidRDefault="006B36EB" w:rsidP="006B36EB">
      <w:pPr>
        <w:pStyle w:val="ConsNormal"/>
        <w:widowControl/>
        <w:spacing w:line="276" w:lineRule="auto"/>
        <w:ind w:right="-10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Ответ 2. </w:t>
      </w:r>
      <w:r>
        <w:rPr>
          <w:rFonts w:ascii="Times New Roman" w:hAnsi="Times New Roman" w:cs="Times New Roman"/>
          <w:sz w:val="24"/>
          <w:szCs w:val="24"/>
        </w:rPr>
        <w:t>Участнику закупки достаточно указать</w:t>
      </w:r>
      <w:r w:rsidRPr="008353FF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применения линолеума</w:t>
      </w:r>
      <w:r w:rsidRPr="008353FF">
        <w:rPr>
          <w:rFonts w:ascii="Times New Roman" w:hAnsi="Times New Roman" w:cs="Times New Roman"/>
          <w:sz w:val="24"/>
          <w:szCs w:val="24"/>
        </w:rPr>
        <w:t xml:space="preserve"> 34/43.</w:t>
      </w:r>
    </w:p>
    <w:p w:rsidR="006B36EB" w:rsidRPr="008353FF" w:rsidRDefault="006B36EB" w:rsidP="006B36EB">
      <w:pPr>
        <w:pStyle w:val="ConsNormal"/>
        <w:widowControl/>
        <w:spacing w:line="276" w:lineRule="auto"/>
        <w:ind w:right="-10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EB" w:rsidRDefault="006B36EB" w:rsidP="006B36EB">
      <w:pPr>
        <w:pStyle w:val="ConsNormal"/>
        <w:widowControl/>
        <w:spacing w:line="276" w:lineRule="auto"/>
        <w:ind w:right="-106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Вопрос 3. </w:t>
      </w:r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Просим разъяснить: что означает знак волнистая линия “ ~ “? Пример Пункт 39 Канальный вентилятор прямоугольный 700х400 Напряжение/частота, В/</w:t>
      </w:r>
      <w:proofErr w:type="gramStart"/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>Гц</w:t>
      </w:r>
      <w:proofErr w:type="gramEnd"/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не более ~400/50. </w:t>
      </w:r>
    </w:p>
    <w:p w:rsidR="006B36EB" w:rsidRPr="000918EA" w:rsidRDefault="006B36EB" w:rsidP="006B36EB">
      <w:pPr>
        <w:pStyle w:val="ConsNormal"/>
        <w:widowControl/>
        <w:spacing w:line="276" w:lineRule="auto"/>
        <w:ind w:right="-106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>Ответ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 «</w:t>
      </w:r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>~</w:t>
      </w:r>
      <w:r>
        <w:rPr>
          <w:rFonts w:ascii="Times New Roman" w:hAnsi="Times New Roman" w:cs="Times New Roman"/>
          <w:sz w:val="24"/>
          <w:szCs w:val="24"/>
        </w:rPr>
        <w:t>» означает соответственно, т. е.</w:t>
      </w:r>
      <w:r w:rsidRPr="000378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апряжение/частота, В/</w:t>
      </w:r>
      <w:proofErr w:type="gramStart"/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>Гц</w:t>
      </w:r>
      <w:proofErr w:type="gramEnd"/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605D4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более</w:t>
      </w:r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>400/50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B36EB" w:rsidRPr="000918EA" w:rsidRDefault="006B36EB" w:rsidP="006B36EB">
      <w:pPr>
        <w:pStyle w:val="ConsNormal"/>
        <w:widowControl/>
        <w:spacing w:line="276" w:lineRule="auto"/>
        <w:ind w:right="-10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EB" w:rsidRPr="000918EA" w:rsidRDefault="006B36EB" w:rsidP="006B36EB">
      <w:pPr>
        <w:pStyle w:val="ConsNormal"/>
        <w:widowControl/>
        <w:spacing w:line="276" w:lineRule="auto"/>
        <w:ind w:right="-106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Вопрос 4. </w:t>
      </w:r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Просим разъяснить: что означает знак “ ÷ “</w:t>
      </w:r>
      <w:proofErr w:type="gramStart"/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?</w:t>
      </w:r>
      <w:proofErr w:type="gramEnd"/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Пример Пункт 34 Насос погружной типа </w:t>
      </w:r>
      <w:proofErr w:type="spellStart"/>
      <w:proofErr w:type="gramStart"/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>Кр</w:t>
      </w:r>
      <w:proofErr w:type="spellEnd"/>
      <w:proofErr w:type="gramEnd"/>
      <w:r w:rsidRPr="000918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Номинальное  напряжение  230 ÷ 240  В.</w:t>
      </w:r>
    </w:p>
    <w:p w:rsidR="006B36EB" w:rsidRDefault="006B36EB" w:rsidP="006B36E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Ответ 4.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18EA">
        <w:rPr>
          <w:rFonts w:ascii="Times New Roman" w:hAnsi="Times New Roman" w:cs="Times New Roman"/>
          <w:sz w:val="24"/>
          <w:szCs w:val="24"/>
        </w:rPr>
        <w:t xml:space="preserve">нак </w:t>
      </w:r>
      <w:r>
        <w:rPr>
          <w:rFonts w:ascii="Times New Roman" w:hAnsi="Times New Roman" w:cs="Times New Roman"/>
          <w:sz w:val="24"/>
          <w:szCs w:val="24"/>
        </w:rPr>
        <w:t>« ÷ »</w:t>
      </w:r>
      <w:r w:rsidRPr="000918EA">
        <w:rPr>
          <w:rFonts w:ascii="Times New Roman" w:hAnsi="Times New Roman" w:cs="Times New Roman"/>
          <w:sz w:val="24"/>
          <w:szCs w:val="24"/>
        </w:rPr>
        <w:t xml:space="preserve"> означает</w:t>
      </w:r>
      <w:r>
        <w:rPr>
          <w:rFonts w:ascii="Times New Roman" w:hAnsi="Times New Roman" w:cs="Times New Roman"/>
          <w:sz w:val="24"/>
          <w:szCs w:val="24"/>
        </w:rPr>
        <w:t xml:space="preserve"> диапазонное значение показателя.</w:t>
      </w: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Вопрос 5. </w:t>
      </w:r>
      <w:r w:rsidRPr="000918EA">
        <w:rPr>
          <w:rFonts w:ascii="Times New Roman" w:hAnsi="Times New Roman" w:cs="Times New Roman"/>
          <w:sz w:val="24"/>
          <w:szCs w:val="24"/>
        </w:rPr>
        <w:t>Просим разъяснить пункт 46 Краска масляная  Массовая доля пленкообразующего вещества, %: не менее</w:t>
      </w:r>
      <w:proofErr w:type="gramStart"/>
      <w:r w:rsidRPr="000918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18EA">
        <w:rPr>
          <w:rFonts w:ascii="Times New Roman" w:hAnsi="Times New Roman" w:cs="Times New Roman"/>
          <w:sz w:val="24"/>
          <w:szCs w:val="24"/>
        </w:rPr>
        <w:t xml:space="preserve"> не указан требуемый Заказчиком показатель.</w:t>
      </w:r>
    </w:p>
    <w:p w:rsidR="006B36EB" w:rsidRDefault="006B36EB" w:rsidP="006B36E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Ответ 5. </w:t>
      </w:r>
      <w:r w:rsidRPr="00605D4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05D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5D49">
        <w:rPr>
          <w:rFonts w:ascii="Times New Roman" w:hAnsi="Times New Roman" w:cs="Times New Roman"/>
          <w:sz w:val="24"/>
          <w:szCs w:val="24"/>
        </w:rPr>
        <w:t xml:space="preserve"> если Заказчиком не указано числовое значение показателя товара, требуемого при выполнении работ, то при рассмотрении предложений участников электронного аукциона данный показатель комиссией учитываться не будет.</w:t>
      </w: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Вопрос 6. </w:t>
      </w:r>
      <w:r w:rsidRPr="000918EA">
        <w:rPr>
          <w:rFonts w:ascii="Times New Roman" w:hAnsi="Times New Roman" w:cs="Times New Roman"/>
          <w:sz w:val="24"/>
          <w:szCs w:val="24"/>
        </w:rPr>
        <w:t>Пункт 64 Унитаз-компакт Регулировка слива от 4 до 6 литров. Просим разъяснить, Заказчику необходимо диапазонное значение, включающее минимальный и максимальный показатель или требуется один конкретный показатель.</w:t>
      </w:r>
    </w:p>
    <w:p w:rsidR="006B36EB" w:rsidRPr="0015200F" w:rsidRDefault="006B36EB" w:rsidP="006B36E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Ответ 6. </w:t>
      </w:r>
      <w:r w:rsidRPr="0015200F">
        <w:rPr>
          <w:rFonts w:ascii="Times New Roman" w:hAnsi="Times New Roman" w:cs="Times New Roman"/>
          <w:sz w:val="24"/>
          <w:szCs w:val="24"/>
        </w:rPr>
        <w:t>В пункте 64</w:t>
      </w:r>
      <w:r>
        <w:rPr>
          <w:rFonts w:ascii="Times New Roman" w:hAnsi="Times New Roman" w:cs="Times New Roman"/>
          <w:sz w:val="24"/>
          <w:szCs w:val="24"/>
        </w:rPr>
        <w:t xml:space="preserve"> «Унитаз-компакт» </w:t>
      </w:r>
      <w:r w:rsidRPr="00204C41">
        <w:rPr>
          <w:rFonts w:ascii="Times New Roman" w:hAnsi="Times New Roman" w:cs="Times New Roman"/>
          <w:sz w:val="24"/>
          <w:szCs w:val="24"/>
        </w:rPr>
        <w:t xml:space="preserve">раздела 2 части </w:t>
      </w:r>
      <w:r w:rsidRPr="00204C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4C41">
        <w:rPr>
          <w:rFonts w:ascii="Times New Roman" w:hAnsi="Times New Roman" w:cs="Times New Roman"/>
          <w:sz w:val="24"/>
          <w:szCs w:val="24"/>
        </w:rPr>
        <w:t xml:space="preserve"> «Описание объекта закупки»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20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требуется регулировка с</w:t>
      </w:r>
      <w:r w:rsidRPr="0015200F">
        <w:rPr>
          <w:rFonts w:ascii="Times New Roman" w:hAnsi="Times New Roman" w:cs="Times New Roman"/>
          <w:sz w:val="24"/>
          <w:szCs w:val="24"/>
        </w:rPr>
        <w:t>лив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200F">
        <w:rPr>
          <w:rFonts w:ascii="Times New Roman" w:hAnsi="Times New Roman" w:cs="Times New Roman"/>
          <w:sz w:val="24"/>
          <w:szCs w:val="24"/>
        </w:rPr>
        <w:t xml:space="preserve"> от 4 до 6 литров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Вопрос 7. </w:t>
      </w:r>
      <w:r w:rsidRPr="000918EA">
        <w:rPr>
          <w:rFonts w:ascii="Times New Roman" w:hAnsi="Times New Roman" w:cs="Times New Roman"/>
          <w:sz w:val="24"/>
          <w:szCs w:val="24"/>
        </w:rPr>
        <w:t xml:space="preserve">Пункт 72 Литая асфальтобетонная смесь Зерновой состав минеральной части в процентах по массе, размер зерен в </w:t>
      </w:r>
      <w:proofErr w:type="gramStart"/>
      <w:r w:rsidRPr="000918E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918EA">
        <w:rPr>
          <w:rFonts w:ascii="Times New Roman" w:hAnsi="Times New Roman" w:cs="Times New Roman"/>
          <w:sz w:val="24"/>
          <w:szCs w:val="24"/>
        </w:rPr>
        <w:t xml:space="preserve"> мельче 0,071-15: 100, 98-100, 87-100, 70-100, 54-88, 44-79, 36-70, 31-59, 26-48, 20-40. Просим разъяснить, заказчику требуется один конкретный показатель размера зерна и его количество в смеси в процентах по массе или необходимо перечислить все размеры зёрен? Тот же вопрос по Параметрам: Полные проходы минерального материала при использовании квадратных сит в процентах по массе, зерновой состав природного песка определяется по полным остаткам на контрольных ситах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6EB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Ответ 7. </w:t>
      </w:r>
      <w:r>
        <w:rPr>
          <w:rFonts w:ascii="Times New Roman" w:hAnsi="Times New Roman" w:cs="Times New Roman"/>
          <w:sz w:val="24"/>
          <w:szCs w:val="24"/>
        </w:rPr>
        <w:t>Требование заказчика к зерновому составу смечи асфальтобетонной установлено согласно требованиям ГОСТ.</w:t>
      </w:r>
    </w:p>
    <w:p w:rsidR="006B36EB" w:rsidRPr="00605D49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5D49">
        <w:rPr>
          <w:rFonts w:ascii="Times New Roman" w:hAnsi="Times New Roman" w:cs="Times New Roman"/>
          <w:sz w:val="24"/>
          <w:szCs w:val="24"/>
        </w:rPr>
        <w:t xml:space="preserve">Асфальтобетонная </w:t>
      </w:r>
      <w:r w:rsidRPr="00605D49">
        <w:rPr>
          <w:rFonts w:ascii="Times New Roman" w:hAnsi="Times New Roman" w:cs="Times New Roman"/>
          <w:b/>
          <w:sz w:val="24"/>
          <w:szCs w:val="24"/>
        </w:rPr>
        <w:t>смесь</w:t>
      </w:r>
      <w:r w:rsidRPr="00605D49">
        <w:rPr>
          <w:rFonts w:ascii="Times New Roman" w:hAnsi="Times New Roman" w:cs="Times New Roman"/>
          <w:sz w:val="24"/>
          <w:szCs w:val="24"/>
        </w:rPr>
        <w:t xml:space="preserve"> состоит из щебня, песка, битума, минерального порошка и др.</w:t>
      </w:r>
      <w:r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6B36EB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электронного аукциона д</w:t>
      </w:r>
      <w:r w:rsidRPr="00605D49">
        <w:rPr>
          <w:rFonts w:ascii="Times New Roman" w:hAnsi="Times New Roman" w:cs="Times New Roman"/>
          <w:sz w:val="24"/>
          <w:szCs w:val="24"/>
        </w:rPr>
        <w:t>олжно быть</w:t>
      </w:r>
      <w:r>
        <w:rPr>
          <w:rFonts w:ascii="Times New Roman" w:hAnsi="Times New Roman" w:cs="Times New Roman"/>
          <w:sz w:val="24"/>
          <w:szCs w:val="24"/>
        </w:rPr>
        <w:t xml:space="preserve"> указано содержание зерен в процентах по массе по каждому из сит.</w:t>
      </w:r>
    </w:p>
    <w:p w:rsidR="006B36EB" w:rsidRPr="00605D49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6EB" w:rsidRPr="000918EA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Вопрос 8. </w:t>
      </w:r>
      <w:r w:rsidRPr="000918EA">
        <w:rPr>
          <w:rFonts w:ascii="Times New Roman" w:hAnsi="Times New Roman" w:cs="Times New Roman"/>
          <w:sz w:val="24"/>
          <w:szCs w:val="24"/>
        </w:rPr>
        <w:t>Просим разъяснить: значения параметров температуры требуется предоставить одним конкретным показателем как требование заказчика?</w:t>
      </w:r>
    </w:p>
    <w:p w:rsidR="006B36EB" w:rsidRDefault="006B36EB" w:rsidP="006B36E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EA">
        <w:rPr>
          <w:rFonts w:ascii="Times New Roman" w:hAnsi="Times New Roman" w:cs="Times New Roman"/>
          <w:b/>
          <w:sz w:val="24"/>
          <w:szCs w:val="24"/>
        </w:rPr>
        <w:t xml:space="preserve">Ответ 8.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DEA">
        <w:rPr>
          <w:rFonts w:ascii="Times New Roman" w:hAnsi="Times New Roman" w:cs="Times New Roman"/>
          <w:sz w:val="24"/>
          <w:szCs w:val="24"/>
        </w:rPr>
        <w:t>араметр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4DEA">
        <w:rPr>
          <w:rFonts w:ascii="Times New Roman" w:hAnsi="Times New Roman" w:cs="Times New Roman"/>
          <w:sz w:val="24"/>
          <w:szCs w:val="24"/>
        </w:rPr>
        <w:t xml:space="preserve"> температуры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1A4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</w:t>
      </w:r>
      <w:r w:rsidRPr="001A4DEA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A4DEA">
        <w:rPr>
          <w:rFonts w:ascii="Times New Roman" w:hAnsi="Times New Roman" w:cs="Times New Roman"/>
          <w:sz w:val="24"/>
          <w:szCs w:val="24"/>
        </w:rPr>
        <w:t>диапазоне 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4DEA">
        <w:rPr>
          <w:rFonts w:ascii="Times New Roman" w:hAnsi="Times New Roman" w:cs="Times New Roman"/>
          <w:sz w:val="24"/>
          <w:szCs w:val="24"/>
        </w:rPr>
        <w:t>, включающ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A4DEA">
        <w:rPr>
          <w:rFonts w:ascii="Times New Roman" w:hAnsi="Times New Roman" w:cs="Times New Roman"/>
          <w:sz w:val="24"/>
          <w:szCs w:val="24"/>
        </w:rPr>
        <w:t xml:space="preserve"> минимальный и максимальный показатель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6EB" w:rsidRDefault="006B36EB" w:rsidP="006B36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B36EB" w:rsidRPr="006E47D7" w:rsidRDefault="006B36EB" w:rsidP="006B36EB">
      <w:pPr>
        <w:rPr>
          <w:b/>
          <w:sz w:val="24"/>
          <w:szCs w:val="24"/>
        </w:rPr>
      </w:pPr>
      <w:r w:rsidRPr="006E47D7">
        <w:rPr>
          <w:sz w:val="24"/>
          <w:szCs w:val="24"/>
        </w:rPr>
        <w:t>Просим разъяснить положения документации об аукционе в электронной форме, а именно ЧАСТЬ III ОПИСАНИЕ ОБЪЕКТА ЗАКУПКИ. Требования к материалам, используемым при выполнении работ:</w:t>
      </w:r>
    </w:p>
    <w:p w:rsidR="006B36EB" w:rsidRPr="006E47D7" w:rsidRDefault="006B36EB" w:rsidP="006B36E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6E47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Вопрос. </w:t>
      </w:r>
      <w:r w:rsidRPr="006E47D7">
        <w:rPr>
          <w:rFonts w:ascii="Times New Roman" w:hAnsi="Times New Roman" w:cs="Times New Roman"/>
          <w:sz w:val="24"/>
          <w:szCs w:val="24"/>
        </w:rPr>
        <w:t xml:space="preserve">Пункт 73 Щебень фракция свыше 20 до 40 мм. Заказчику требуется диапазонное значение, включающее </w:t>
      </w:r>
      <w:bookmarkStart w:id="0" w:name="_GoBack"/>
      <w:bookmarkEnd w:id="0"/>
      <w:r w:rsidRPr="006E47D7">
        <w:rPr>
          <w:rFonts w:ascii="Times New Roman" w:hAnsi="Times New Roman" w:cs="Times New Roman"/>
          <w:sz w:val="24"/>
          <w:szCs w:val="24"/>
        </w:rPr>
        <w:t>минимальный и максимальный показатель в соответствии ГОСТ 8267-93 ЩЕБЕНЬ И ГРАВИЙ ИЗ ПЛОТНЫХ ГОРНЫХ ПОРОД ДЛЯ СТРОИТЕЛЬНЫХ РАБОТ или необходим один конкретный показатель?</w:t>
      </w:r>
    </w:p>
    <w:p w:rsidR="006B36EB" w:rsidRPr="006E47D7" w:rsidRDefault="006B36EB" w:rsidP="006B36E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D7">
        <w:rPr>
          <w:rFonts w:ascii="Times New Roman" w:hAnsi="Times New Roman" w:cs="Times New Roman"/>
          <w:b/>
          <w:sz w:val="24"/>
          <w:szCs w:val="24"/>
        </w:rPr>
        <w:t>Ответ.</w:t>
      </w:r>
      <w:r w:rsidRPr="006E4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указать диапазонное</w:t>
      </w:r>
      <w:r w:rsidRPr="006E47D7">
        <w:rPr>
          <w:rFonts w:ascii="Times New Roman" w:hAnsi="Times New Roman" w:cs="Times New Roman"/>
          <w:sz w:val="24"/>
          <w:szCs w:val="24"/>
        </w:rPr>
        <w:t xml:space="preserve"> значение показателя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6E47D7">
        <w:rPr>
          <w:rFonts w:ascii="Times New Roman" w:hAnsi="Times New Roman" w:cs="Times New Roman"/>
          <w:sz w:val="24"/>
          <w:szCs w:val="24"/>
        </w:rPr>
        <w:t xml:space="preserve"> ГОСТ.</w:t>
      </w:r>
    </w:p>
    <w:p w:rsidR="006B36EB" w:rsidRPr="006B36EB" w:rsidRDefault="006B36EB" w:rsidP="006B36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sectPr w:rsidR="006B36EB" w:rsidRPr="006B36EB" w:rsidSect="00FF5F48">
      <w:pgSz w:w="11906" w:h="16838"/>
      <w:pgMar w:top="993" w:right="849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E5B"/>
    <w:multiLevelType w:val="multilevel"/>
    <w:tmpl w:val="5AE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AA"/>
    <w:rsid w:val="00007DFB"/>
    <w:rsid w:val="000F5B12"/>
    <w:rsid w:val="001715CF"/>
    <w:rsid w:val="003F02D6"/>
    <w:rsid w:val="00530CBC"/>
    <w:rsid w:val="006739FF"/>
    <w:rsid w:val="006B36EB"/>
    <w:rsid w:val="007A7C4C"/>
    <w:rsid w:val="008B1DAF"/>
    <w:rsid w:val="009052AA"/>
    <w:rsid w:val="009C380F"/>
    <w:rsid w:val="00AF25E6"/>
    <w:rsid w:val="00B167A4"/>
    <w:rsid w:val="00C03932"/>
    <w:rsid w:val="00D40DA8"/>
    <w:rsid w:val="00E665D6"/>
    <w:rsid w:val="00F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A7C4C"/>
    <w:pPr>
      <w:spacing w:before="100" w:beforeAutospacing="1" w:after="100" w:afterAutospacing="1"/>
      <w:outlineLvl w:val="1"/>
    </w:pPr>
    <w:rPr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B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A7C4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a4">
    <w:name w:val="Normal (Web)"/>
    <w:basedOn w:val="a"/>
    <w:uiPriority w:val="99"/>
    <w:semiHidden/>
    <w:unhideWhenUsed/>
    <w:rsid w:val="007A7C4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7A7C4C"/>
  </w:style>
  <w:style w:type="paragraph" w:styleId="a7">
    <w:name w:val="List Paragraph"/>
    <w:basedOn w:val="a"/>
    <w:uiPriority w:val="34"/>
    <w:qFormat/>
    <w:rsid w:val="0017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6739FF"/>
    <w:pPr>
      <w:spacing w:after="0" w:line="240" w:lineRule="auto"/>
    </w:pPr>
  </w:style>
  <w:style w:type="paragraph" w:customStyle="1" w:styleId="ConsNormal">
    <w:name w:val="ConsNormal"/>
    <w:uiPriority w:val="99"/>
    <w:rsid w:val="006B3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A7C4C"/>
    <w:pPr>
      <w:spacing w:before="100" w:beforeAutospacing="1" w:after="100" w:afterAutospacing="1"/>
      <w:outlineLvl w:val="1"/>
    </w:pPr>
    <w:rPr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B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A7C4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a4">
    <w:name w:val="Normal (Web)"/>
    <w:basedOn w:val="a"/>
    <w:uiPriority w:val="99"/>
    <w:semiHidden/>
    <w:unhideWhenUsed/>
    <w:rsid w:val="007A7C4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7A7C4C"/>
  </w:style>
  <w:style w:type="paragraph" w:styleId="a7">
    <w:name w:val="List Paragraph"/>
    <w:basedOn w:val="a"/>
    <w:uiPriority w:val="34"/>
    <w:qFormat/>
    <w:rsid w:val="0017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6739FF"/>
    <w:pPr>
      <w:spacing w:after="0" w:line="240" w:lineRule="auto"/>
    </w:pPr>
  </w:style>
  <w:style w:type="paragraph" w:customStyle="1" w:styleId="ConsNormal">
    <w:name w:val="ConsNormal"/>
    <w:uiPriority w:val="99"/>
    <w:rsid w:val="006B3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4231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71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40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8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16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29FB623E5BDBCA5CB741B3C66C12CEC2186A5BD8CE55085242A722E1FC35B61F0A4F0526628D9p5J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goradm.ru/mzakaz/?id=19&amp;y=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529FB623E5BDBCA5CB741B3C66C12CEC2186A5BD8CE55085242A722E1FC35B61F0A4F0526628D9p5J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8</cp:revision>
  <cp:lastPrinted>2014-02-24T09:06:00Z</cp:lastPrinted>
  <dcterms:created xsi:type="dcterms:W3CDTF">2014-02-24T07:23:00Z</dcterms:created>
  <dcterms:modified xsi:type="dcterms:W3CDTF">2014-03-14T13:09:00Z</dcterms:modified>
</cp:coreProperties>
</file>