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5E" w:rsidRDefault="00524E5E" w:rsidP="00EC449D">
      <w:pPr>
        <w:pStyle w:val="a4"/>
        <w:rPr>
          <w:sz w:val="24"/>
        </w:rPr>
      </w:pPr>
    </w:p>
    <w:p w:rsidR="00EC449D" w:rsidRDefault="00EC449D" w:rsidP="00EC449D">
      <w:pPr>
        <w:pStyle w:val="a4"/>
        <w:rPr>
          <w:sz w:val="24"/>
        </w:rPr>
      </w:pPr>
      <w:r>
        <w:rPr>
          <w:sz w:val="24"/>
        </w:rPr>
        <w:t>Протокол</w:t>
      </w:r>
    </w:p>
    <w:p w:rsidR="00EC449D" w:rsidRDefault="00EC449D" w:rsidP="00EC44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</w:t>
      </w:r>
      <w:r w:rsidR="00820046">
        <w:rPr>
          <w:b/>
          <w:sz w:val="24"/>
          <w:szCs w:val="24"/>
        </w:rPr>
        <w:t xml:space="preserve">электронного </w:t>
      </w:r>
      <w:r>
        <w:rPr>
          <w:b/>
          <w:sz w:val="24"/>
          <w:szCs w:val="24"/>
        </w:rPr>
        <w:t xml:space="preserve">аукциона </w:t>
      </w:r>
    </w:p>
    <w:p w:rsidR="00EC449D" w:rsidRDefault="00EC449D" w:rsidP="00EC449D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Pr="00E655C7">
        <w:rPr>
          <w:b/>
          <w:sz w:val="24"/>
          <w:szCs w:val="24"/>
        </w:rPr>
        <w:t xml:space="preserve"> 013330000171</w:t>
      </w:r>
      <w:r w:rsidRPr="00874714">
        <w:rPr>
          <w:b/>
          <w:sz w:val="24"/>
          <w:szCs w:val="24"/>
        </w:rPr>
        <w:t>4</w:t>
      </w:r>
      <w:r w:rsidRPr="00E655C7">
        <w:rPr>
          <w:b/>
          <w:sz w:val="24"/>
          <w:szCs w:val="24"/>
        </w:rPr>
        <w:t>000</w:t>
      </w:r>
      <w:r w:rsidR="007331BF">
        <w:rPr>
          <w:b/>
          <w:sz w:val="24"/>
          <w:szCs w:val="24"/>
        </w:rPr>
        <w:t>497</w:t>
      </w:r>
    </w:p>
    <w:p w:rsidR="003F62F6" w:rsidRPr="003F62F6" w:rsidRDefault="003F62F6" w:rsidP="00EC449D">
      <w:pPr>
        <w:ind w:left="284" w:right="-191"/>
        <w:jc w:val="center"/>
        <w:rPr>
          <w:b/>
          <w:sz w:val="16"/>
          <w:szCs w:val="16"/>
        </w:rPr>
      </w:pPr>
    </w:p>
    <w:p w:rsidR="00EC449D" w:rsidRDefault="00EC449D" w:rsidP="00EC449D">
      <w:pPr>
        <w:ind w:left="284"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364"/>
      </w:tblGrid>
      <w:tr w:rsidR="00EC449D" w:rsidTr="00E86D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Default="00EC449D" w:rsidP="00E86D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Pr="00D40A21" w:rsidRDefault="00EC449D" w:rsidP="00E86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</w:t>
            </w:r>
            <w:r w:rsidR="007331BF">
              <w:rPr>
                <w:sz w:val="24"/>
                <w:szCs w:val="24"/>
              </w:rPr>
              <w:t xml:space="preserve">                               10</w:t>
            </w:r>
            <w:r>
              <w:rPr>
                <w:sz w:val="24"/>
                <w:szCs w:val="24"/>
              </w:rPr>
              <w:t>.</w:t>
            </w:r>
            <w:r w:rsidRPr="00D40A21">
              <w:rPr>
                <w:sz w:val="24"/>
                <w:szCs w:val="24"/>
              </w:rPr>
              <w:t>0</w:t>
            </w:r>
            <w:r w:rsidR="00EF641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D40A21">
              <w:rPr>
                <w:sz w:val="24"/>
                <w:szCs w:val="24"/>
              </w:rPr>
              <w:t>4</w:t>
            </w:r>
          </w:p>
        </w:tc>
      </w:tr>
    </w:tbl>
    <w:p w:rsidR="00EC449D" w:rsidRDefault="00EC449D" w:rsidP="00EC449D">
      <w:pPr>
        <w:jc w:val="both"/>
        <w:rPr>
          <w:sz w:val="24"/>
          <w:szCs w:val="24"/>
        </w:rPr>
      </w:pPr>
    </w:p>
    <w:p w:rsidR="00EC449D" w:rsidRDefault="00EC449D" w:rsidP="00EC449D">
      <w:pPr>
        <w:jc w:val="both"/>
        <w:rPr>
          <w:sz w:val="24"/>
          <w:szCs w:val="24"/>
        </w:rPr>
      </w:pPr>
    </w:p>
    <w:p w:rsidR="007331BF" w:rsidRPr="00575582" w:rsidRDefault="00B67ABA" w:rsidP="007331BF">
      <w:pPr>
        <w:spacing w:after="60" w:line="240" w:lineRule="atLeast"/>
        <w:jc w:val="both"/>
        <w:rPr>
          <w:sz w:val="24"/>
          <w:szCs w:val="24"/>
        </w:rPr>
      </w:pPr>
      <w:r w:rsidRPr="00B67ABA">
        <w:rPr>
          <w:sz w:val="24"/>
          <w:szCs w:val="24"/>
        </w:rPr>
        <w:t xml:space="preserve">1. Заказчик: </w:t>
      </w:r>
      <w:r w:rsidR="007331BF" w:rsidRPr="00575582">
        <w:rPr>
          <w:sz w:val="24"/>
          <w:szCs w:val="24"/>
        </w:rPr>
        <w:t>Ивановский городской комитет по управлению имуществом</w:t>
      </w:r>
    </w:p>
    <w:p w:rsidR="00EC449D" w:rsidRPr="00C316EE" w:rsidRDefault="00B67ABA" w:rsidP="0088089C">
      <w:pPr>
        <w:tabs>
          <w:tab w:val="left" w:pos="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C449D" w:rsidRPr="006C2FD4">
        <w:rPr>
          <w:sz w:val="24"/>
          <w:szCs w:val="24"/>
        </w:rPr>
        <w:t>Процедура рассмотрения вторых частей заявок на участие в электронно</w:t>
      </w:r>
      <w:r w:rsidR="00EC449D">
        <w:rPr>
          <w:sz w:val="24"/>
          <w:szCs w:val="24"/>
        </w:rPr>
        <w:t xml:space="preserve">м </w:t>
      </w:r>
      <w:r w:rsidR="00EC449D" w:rsidRPr="006C2FD4">
        <w:rPr>
          <w:sz w:val="24"/>
          <w:szCs w:val="24"/>
        </w:rPr>
        <w:t>аукционе №</w:t>
      </w:r>
      <w:r w:rsidR="00EC449D">
        <w:rPr>
          <w:sz w:val="24"/>
          <w:szCs w:val="24"/>
        </w:rPr>
        <w:t> </w:t>
      </w:r>
      <w:r w:rsidR="00EC449D" w:rsidRPr="006C2FD4">
        <w:rPr>
          <w:sz w:val="24"/>
          <w:szCs w:val="24"/>
        </w:rPr>
        <w:t>013330000171</w:t>
      </w:r>
      <w:r w:rsidR="00EC449D">
        <w:rPr>
          <w:sz w:val="24"/>
          <w:szCs w:val="24"/>
        </w:rPr>
        <w:t>4</w:t>
      </w:r>
      <w:r w:rsidR="00EC449D" w:rsidRPr="006C2FD4">
        <w:rPr>
          <w:sz w:val="24"/>
          <w:szCs w:val="24"/>
        </w:rPr>
        <w:t>000</w:t>
      </w:r>
      <w:r w:rsidR="007331BF">
        <w:rPr>
          <w:sz w:val="24"/>
          <w:szCs w:val="24"/>
        </w:rPr>
        <w:t>497</w:t>
      </w:r>
      <w:r w:rsidR="00EC449D" w:rsidRPr="006C2FD4">
        <w:rPr>
          <w:sz w:val="24"/>
          <w:szCs w:val="24"/>
        </w:rPr>
        <w:t xml:space="preserve"> проводилась аукционной комиссией по </w:t>
      </w:r>
      <w:r w:rsidR="00EC449D">
        <w:rPr>
          <w:sz w:val="24"/>
          <w:szCs w:val="24"/>
        </w:rPr>
        <w:t>осуществлению закупок</w:t>
      </w:r>
      <w:r w:rsidR="00EC449D" w:rsidRPr="00C316EE">
        <w:rPr>
          <w:sz w:val="24"/>
          <w:szCs w:val="24"/>
        </w:rPr>
        <w:t xml:space="preserve"> </w:t>
      </w:r>
      <w:r w:rsidR="007331BF">
        <w:rPr>
          <w:sz w:val="24"/>
          <w:szCs w:val="24"/>
        </w:rPr>
        <w:t>10</w:t>
      </w:r>
      <w:r w:rsidR="00EC449D" w:rsidRPr="00C316EE">
        <w:rPr>
          <w:sz w:val="24"/>
          <w:szCs w:val="24"/>
        </w:rPr>
        <w:t>.</w:t>
      </w:r>
      <w:r w:rsidR="00EC449D">
        <w:rPr>
          <w:sz w:val="24"/>
          <w:szCs w:val="24"/>
        </w:rPr>
        <w:t>0</w:t>
      </w:r>
      <w:r w:rsidR="00EF641F">
        <w:rPr>
          <w:sz w:val="24"/>
          <w:szCs w:val="24"/>
        </w:rPr>
        <w:t>6</w:t>
      </w:r>
      <w:r w:rsidR="00EC449D" w:rsidRPr="00C316EE">
        <w:rPr>
          <w:sz w:val="24"/>
          <w:szCs w:val="24"/>
        </w:rPr>
        <w:t>.201</w:t>
      </w:r>
      <w:r w:rsidR="00EC449D">
        <w:rPr>
          <w:sz w:val="24"/>
          <w:szCs w:val="24"/>
        </w:rPr>
        <w:t>4</w:t>
      </w:r>
      <w:r w:rsidR="00EC449D" w:rsidRPr="00C316EE">
        <w:rPr>
          <w:sz w:val="24"/>
          <w:szCs w:val="24"/>
        </w:rPr>
        <w:t xml:space="preserve"> по адресу: 153000, Российская Федерация, Ивановская область, г.</w:t>
      </w:r>
      <w:r w:rsidR="00EC449D">
        <w:rPr>
          <w:sz w:val="24"/>
          <w:szCs w:val="24"/>
        </w:rPr>
        <w:t> </w:t>
      </w:r>
      <w:r w:rsidR="0088089C">
        <w:rPr>
          <w:sz w:val="24"/>
          <w:szCs w:val="24"/>
        </w:rPr>
        <w:t>Иваново, пл.</w:t>
      </w:r>
      <w:r w:rsidR="00C06DF5">
        <w:rPr>
          <w:sz w:val="24"/>
          <w:szCs w:val="24"/>
        </w:rPr>
        <w:t xml:space="preserve"> </w:t>
      </w:r>
      <w:r w:rsidR="00EC449D" w:rsidRPr="00C316EE">
        <w:rPr>
          <w:sz w:val="24"/>
          <w:szCs w:val="24"/>
        </w:rPr>
        <w:t xml:space="preserve">Революции, </w:t>
      </w:r>
      <w:r w:rsidR="00EC449D">
        <w:rPr>
          <w:sz w:val="24"/>
          <w:szCs w:val="24"/>
        </w:rPr>
        <w:t xml:space="preserve">д. </w:t>
      </w:r>
      <w:r w:rsidR="00EC449D" w:rsidRPr="00C316EE">
        <w:rPr>
          <w:sz w:val="24"/>
          <w:szCs w:val="24"/>
        </w:rPr>
        <w:t>6, к</w:t>
      </w:r>
      <w:r w:rsidR="00EC449D" w:rsidRPr="003D7AE4">
        <w:rPr>
          <w:sz w:val="24"/>
          <w:szCs w:val="24"/>
        </w:rPr>
        <w:t>. 220.</w:t>
      </w:r>
    </w:p>
    <w:p w:rsidR="00EC449D" w:rsidRPr="00D40A21" w:rsidRDefault="00B67ABA" w:rsidP="007331BF">
      <w:pPr>
        <w:tabs>
          <w:tab w:val="left" w:pos="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C449D" w:rsidRPr="00D40A21">
        <w:rPr>
          <w:sz w:val="24"/>
          <w:szCs w:val="24"/>
        </w:rPr>
        <w:t xml:space="preserve">. Наименование </w:t>
      </w:r>
      <w:r w:rsidR="00EC449D">
        <w:rPr>
          <w:sz w:val="24"/>
          <w:szCs w:val="24"/>
        </w:rPr>
        <w:t>объекта</w:t>
      </w:r>
      <w:r w:rsidR="00EC449D" w:rsidRPr="00D40A21">
        <w:rPr>
          <w:sz w:val="24"/>
          <w:szCs w:val="24"/>
        </w:rPr>
        <w:t xml:space="preserve"> закупки: «</w:t>
      </w:r>
      <w:r w:rsidR="007331BF" w:rsidRPr="00575582">
        <w:rPr>
          <w:sz w:val="24"/>
          <w:szCs w:val="24"/>
        </w:rPr>
        <w:t>Оказание охранных услуг по охране недостроенного здания хирургического корпуса, расположенного на территории ОБУЗ «1-я городская клиническая больница» по адресу: г. Иваново, ул. Парижской Коммуны, д. 5, включая ограждение</w:t>
      </w:r>
      <w:r w:rsidR="00EC449D" w:rsidRPr="00D40A21">
        <w:rPr>
          <w:b/>
          <w:sz w:val="24"/>
          <w:szCs w:val="24"/>
        </w:rPr>
        <w:t>»</w:t>
      </w:r>
      <w:r w:rsidR="00EC449D" w:rsidRPr="00D40A21">
        <w:rPr>
          <w:sz w:val="24"/>
          <w:szCs w:val="24"/>
        </w:rPr>
        <w:t>.</w:t>
      </w:r>
      <w:bookmarkStart w:id="0" w:name="_GoBack"/>
      <w:bookmarkEnd w:id="0"/>
    </w:p>
    <w:p w:rsidR="00EC449D" w:rsidRPr="00B65A56" w:rsidRDefault="00B67ABA" w:rsidP="0088089C">
      <w:pPr>
        <w:pStyle w:val="ConsPlusNormal"/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C449D" w:rsidRPr="00D40A21">
        <w:rPr>
          <w:rFonts w:ascii="Times New Roman" w:hAnsi="Times New Roman" w:cs="Times New Roman"/>
          <w:sz w:val="24"/>
          <w:szCs w:val="24"/>
        </w:rPr>
        <w:t>. Начальная (максимальная) цена контракта</w:t>
      </w:r>
      <w:r w:rsidR="00EC449D" w:rsidRPr="00A94F12">
        <w:rPr>
          <w:rFonts w:ascii="Times New Roman" w:hAnsi="Times New Roman" w:cs="Times New Roman"/>
          <w:sz w:val="24"/>
          <w:szCs w:val="24"/>
        </w:rPr>
        <w:t xml:space="preserve">: </w:t>
      </w:r>
      <w:r w:rsidR="007331BF">
        <w:rPr>
          <w:rFonts w:ascii="Times New Roman" w:hAnsi="Times New Roman" w:cs="Times New Roman"/>
          <w:sz w:val="24"/>
          <w:szCs w:val="24"/>
        </w:rPr>
        <w:t>208 000,00</w:t>
      </w:r>
      <w:r w:rsidR="00EC449D" w:rsidRPr="00B65A56">
        <w:rPr>
          <w:rFonts w:ascii="Times New Roman" w:hAnsi="Times New Roman" w:cs="Times New Roman"/>
        </w:rPr>
        <w:t xml:space="preserve"> </w:t>
      </w:r>
      <w:r w:rsidR="00EC449D" w:rsidRPr="00B65A5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67ABA" w:rsidRDefault="00B67ABA" w:rsidP="007331BF">
      <w:pPr>
        <w:spacing w:before="120" w:after="120"/>
        <w:jc w:val="both"/>
        <w:rPr>
          <w:sz w:val="24"/>
          <w:szCs w:val="24"/>
          <w:lang w:eastAsia="x-none"/>
        </w:rPr>
      </w:pPr>
      <w:r>
        <w:rPr>
          <w:sz w:val="24"/>
          <w:szCs w:val="24"/>
        </w:rPr>
        <w:t>5</w:t>
      </w:r>
      <w:r w:rsidR="00EC449D" w:rsidRPr="005D5AEB">
        <w:rPr>
          <w:sz w:val="24"/>
          <w:szCs w:val="24"/>
        </w:rPr>
        <w:t xml:space="preserve">. </w:t>
      </w:r>
      <w:r w:rsidRPr="00B67ABA">
        <w:rPr>
          <w:sz w:val="24"/>
          <w:szCs w:val="24"/>
        </w:rPr>
        <w:t>Извещение и документация об электро</w:t>
      </w:r>
      <w:r w:rsidR="007331BF">
        <w:rPr>
          <w:sz w:val="24"/>
          <w:szCs w:val="24"/>
        </w:rPr>
        <w:t>нном аукционе были размещены «28</w:t>
      </w:r>
      <w:r w:rsidRPr="00B67ABA">
        <w:rPr>
          <w:sz w:val="24"/>
          <w:szCs w:val="24"/>
        </w:rPr>
        <w:t>» мая 2014 года на сайте оператора электронной площадки (</w:t>
      </w:r>
      <w:hyperlink r:id="rId6" w:history="1">
        <w:r w:rsidRPr="00B67ABA">
          <w:rPr>
            <w:sz w:val="24"/>
            <w:szCs w:val="24"/>
          </w:rPr>
          <w:t>www.rts-tender.ru</w:t>
        </w:r>
      </w:hyperlink>
      <w:r w:rsidR="007331BF">
        <w:rPr>
          <w:sz w:val="24"/>
          <w:szCs w:val="24"/>
        </w:rPr>
        <w:t xml:space="preserve">) и в единой </w:t>
      </w:r>
      <w:r w:rsidRPr="00B67ABA">
        <w:rPr>
          <w:sz w:val="24"/>
          <w:szCs w:val="24"/>
        </w:rPr>
        <w:t>информационной системе (</w:t>
      </w:r>
      <w:hyperlink r:id="rId7" w:history="1">
        <w:r w:rsidRPr="00B67ABA">
          <w:rPr>
            <w:sz w:val="24"/>
            <w:szCs w:val="24"/>
            <w:lang w:val="x-none" w:eastAsia="x-none"/>
          </w:rPr>
          <w:t>www.zakupki.gov.ru</w:t>
        </w:r>
      </w:hyperlink>
      <w:r w:rsidRPr="00B67ABA">
        <w:rPr>
          <w:sz w:val="24"/>
          <w:szCs w:val="24"/>
          <w:lang w:eastAsia="x-none"/>
        </w:rPr>
        <w:t>).</w:t>
      </w:r>
    </w:p>
    <w:p w:rsidR="00B67ABA" w:rsidRPr="00B67ABA" w:rsidRDefault="0088089C" w:rsidP="0088089C">
      <w:pPr>
        <w:numPr>
          <w:ilvl w:val="0"/>
          <w:numId w:val="2"/>
        </w:numPr>
        <w:tabs>
          <w:tab w:val="left" w:pos="180"/>
        </w:tabs>
        <w:spacing w:before="120" w:after="120" w:line="240" w:lineRule="atLeast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B67ABA" w:rsidRPr="00B67ABA">
        <w:rPr>
          <w:bCs/>
          <w:sz w:val="24"/>
          <w:szCs w:val="24"/>
        </w:rPr>
        <w:t xml:space="preserve">Состав аукционной комиссии </w:t>
      </w:r>
      <w:r w:rsidR="00B67ABA" w:rsidRPr="00B67ABA">
        <w:rPr>
          <w:sz w:val="24"/>
          <w:szCs w:val="24"/>
        </w:rPr>
        <w:t>по осуществлению закупок</w:t>
      </w:r>
      <w:r w:rsidR="00B67ABA" w:rsidRPr="00B67ABA">
        <w:rPr>
          <w:bCs/>
          <w:sz w:val="24"/>
          <w:szCs w:val="24"/>
        </w:rPr>
        <w:t>.</w:t>
      </w:r>
    </w:p>
    <w:p w:rsidR="00B67ABA" w:rsidRPr="00B67ABA" w:rsidRDefault="00B67ABA" w:rsidP="00B67ABA">
      <w:pPr>
        <w:tabs>
          <w:tab w:val="left" w:pos="142"/>
        </w:tabs>
        <w:spacing w:line="240" w:lineRule="atLeast"/>
        <w:jc w:val="both"/>
        <w:rPr>
          <w:sz w:val="24"/>
          <w:szCs w:val="24"/>
        </w:rPr>
      </w:pPr>
      <w:r w:rsidRPr="00B67ABA">
        <w:rPr>
          <w:sz w:val="24"/>
          <w:szCs w:val="24"/>
        </w:rPr>
        <w:t>На заседан</w:t>
      </w:r>
      <w:proofErr w:type="gramStart"/>
      <w:r w:rsidRPr="00B67ABA">
        <w:rPr>
          <w:sz w:val="24"/>
          <w:szCs w:val="24"/>
        </w:rPr>
        <w:t>ии ау</w:t>
      </w:r>
      <w:proofErr w:type="gramEnd"/>
      <w:r w:rsidRPr="00B67ABA">
        <w:rPr>
          <w:sz w:val="24"/>
          <w:szCs w:val="24"/>
        </w:rPr>
        <w:t xml:space="preserve">кционной комиссии при рассмотрении вторых частей заявок на участие в </w:t>
      </w:r>
      <w:r w:rsidR="00820046">
        <w:rPr>
          <w:sz w:val="24"/>
          <w:szCs w:val="24"/>
        </w:rPr>
        <w:t xml:space="preserve">электронном </w:t>
      </w:r>
      <w:r w:rsidRPr="00B67ABA">
        <w:rPr>
          <w:sz w:val="24"/>
          <w:szCs w:val="24"/>
        </w:rPr>
        <w:t xml:space="preserve">аукционе присутствовали: </w:t>
      </w:r>
    </w:p>
    <w:p w:rsidR="00B67ABA" w:rsidRPr="00B67ABA" w:rsidRDefault="00B67ABA" w:rsidP="00B67ABA">
      <w:pPr>
        <w:tabs>
          <w:tab w:val="left" w:pos="142"/>
        </w:tabs>
        <w:spacing w:line="240" w:lineRule="atLeast"/>
        <w:jc w:val="both"/>
        <w:rPr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6237"/>
      </w:tblGrid>
      <w:tr w:rsidR="00B67ABA" w:rsidRPr="00B67ABA" w:rsidTr="00524E5E">
        <w:trPr>
          <w:trHeight w:val="527"/>
        </w:trPr>
        <w:tc>
          <w:tcPr>
            <w:tcW w:w="2694" w:type="dxa"/>
          </w:tcPr>
          <w:p w:rsidR="00B67ABA" w:rsidRPr="00B67ABA" w:rsidRDefault="00B67ABA" w:rsidP="00B67ABA">
            <w:pPr>
              <w:autoSpaceDE w:val="0"/>
              <w:autoSpaceDN w:val="0"/>
              <w:spacing w:before="120"/>
              <w:ind w:right="-108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Н.Б. Абрамова</w:t>
            </w:r>
          </w:p>
        </w:tc>
        <w:tc>
          <w:tcPr>
            <w:tcW w:w="850" w:type="dxa"/>
          </w:tcPr>
          <w:p w:rsidR="00B67ABA" w:rsidRPr="00B67ABA" w:rsidRDefault="00B67ABA" w:rsidP="00524E5E">
            <w:pPr>
              <w:autoSpaceDE w:val="0"/>
              <w:autoSpaceDN w:val="0"/>
              <w:spacing w:before="120"/>
              <w:jc w:val="center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B67ABA" w:rsidRPr="00B67ABA" w:rsidRDefault="00B67ABA" w:rsidP="00B67ABA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B67ABA" w:rsidRPr="00B67ABA" w:rsidTr="00524E5E">
        <w:trPr>
          <w:trHeight w:val="435"/>
        </w:trPr>
        <w:tc>
          <w:tcPr>
            <w:tcW w:w="2694" w:type="dxa"/>
          </w:tcPr>
          <w:p w:rsidR="00B67ABA" w:rsidRPr="00B67ABA" w:rsidRDefault="00B67ABA" w:rsidP="00B67ABA">
            <w:pPr>
              <w:spacing w:before="120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Е.В. Сергеева</w:t>
            </w:r>
          </w:p>
        </w:tc>
        <w:tc>
          <w:tcPr>
            <w:tcW w:w="850" w:type="dxa"/>
          </w:tcPr>
          <w:p w:rsidR="00B67ABA" w:rsidRPr="00B67ABA" w:rsidRDefault="00B67ABA" w:rsidP="00524E5E">
            <w:pPr>
              <w:spacing w:before="120"/>
              <w:jc w:val="center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B67ABA" w:rsidRPr="00B67ABA" w:rsidRDefault="00B67ABA" w:rsidP="00B67ABA">
            <w:pPr>
              <w:ind w:right="176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B67ABA" w:rsidRPr="00B67ABA" w:rsidTr="00524E5E">
        <w:trPr>
          <w:trHeight w:val="844"/>
        </w:trPr>
        <w:tc>
          <w:tcPr>
            <w:tcW w:w="2694" w:type="dxa"/>
          </w:tcPr>
          <w:p w:rsidR="00B67ABA" w:rsidRPr="00B67ABA" w:rsidRDefault="00B67ABA" w:rsidP="00B67ABA">
            <w:pPr>
              <w:spacing w:before="120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И.В. Иванкина</w:t>
            </w:r>
          </w:p>
        </w:tc>
        <w:tc>
          <w:tcPr>
            <w:tcW w:w="850" w:type="dxa"/>
          </w:tcPr>
          <w:p w:rsidR="00B67ABA" w:rsidRPr="00B67ABA" w:rsidRDefault="00B67ABA" w:rsidP="00524E5E">
            <w:pPr>
              <w:spacing w:before="120"/>
              <w:jc w:val="center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B67ABA" w:rsidRPr="00B67ABA" w:rsidRDefault="00B67ABA" w:rsidP="00B67ABA">
            <w:pPr>
              <w:ind w:right="176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B67ABA" w:rsidRPr="00B67ABA" w:rsidTr="00524E5E">
        <w:trPr>
          <w:trHeight w:val="638"/>
        </w:trPr>
        <w:tc>
          <w:tcPr>
            <w:tcW w:w="2694" w:type="dxa"/>
          </w:tcPr>
          <w:p w:rsidR="00B67ABA" w:rsidRPr="00B67ABA" w:rsidRDefault="00B67ABA" w:rsidP="00B67ABA">
            <w:pPr>
              <w:spacing w:before="120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 xml:space="preserve">Н.М. </w:t>
            </w:r>
            <w:proofErr w:type="spellStart"/>
            <w:r w:rsidRPr="00B67ABA">
              <w:rPr>
                <w:sz w:val="24"/>
                <w:szCs w:val="24"/>
              </w:rPr>
              <w:t>Сельцова</w:t>
            </w:r>
            <w:proofErr w:type="spellEnd"/>
            <w:r w:rsidRPr="00B67ABA">
              <w:rPr>
                <w:sz w:val="24"/>
                <w:szCs w:val="24"/>
              </w:rPr>
              <w:tab/>
            </w:r>
            <w:r w:rsidRPr="00B67ABA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B67ABA" w:rsidRPr="00B67ABA" w:rsidRDefault="00B67ABA" w:rsidP="00524E5E">
            <w:pPr>
              <w:spacing w:before="120"/>
              <w:jc w:val="center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B67ABA" w:rsidRPr="00B67ABA" w:rsidRDefault="00B67ABA" w:rsidP="00B67ABA">
            <w:pPr>
              <w:ind w:right="176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B67ABA" w:rsidRPr="00B67ABA" w:rsidRDefault="00B67ABA" w:rsidP="00B67ABA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</w:p>
    <w:p w:rsidR="00B67ABA" w:rsidRPr="00B67ABA" w:rsidRDefault="00B67ABA" w:rsidP="00B67ABA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</w:p>
    <w:p w:rsidR="00B67ABA" w:rsidRPr="00B67ABA" w:rsidRDefault="0088089C" w:rsidP="0088089C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="00B67ABA" w:rsidRPr="00B67ABA"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hyperlink r:id="rId8" w:history="1">
        <w:r w:rsidR="00B67ABA" w:rsidRPr="00B67ABA">
          <w:rPr>
            <w:sz w:val="24"/>
            <w:szCs w:val="24"/>
          </w:rPr>
          <w:t>ч. 19 ст. 68</w:t>
        </w:r>
      </w:hyperlink>
      <w:r w:rsidR="00B67ABA" w:rsidRPr="00B67ABA">
        <w:rPr>
          <w:sz w:val="24"/>
          <w:szCs w:val="24"/>
        </w:rPr>
        <w:t xml:space="preserve"> Федерального закона от 05.04.2013 № 44-ФЗ</w:t>
      </w:r>
      <w:r w:rsidR="00B67ABA" w:rsidRPr="00B67ABA">
        <w:rPr>
          <w:sz w:val="24"/>
          <w:szCs w:val="24"/>
        </w:rPr>
        <w:br/>
        <w:t>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 такого аукциона</w:t>
      </w:r>
      <w:proofErr w:type="gramEnd"/>
      <w:r w:rsidR="00B67ABA" w:rsidRPr="00B67ABA">
        <w:rPr>
          <w:sz w:val="24"/>
          <w:szCs w:val="24"/>
        </w:rPr>
        <w:t xml:space="preserve">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решение: </w:t>
      </w:r>
    </w:p>
    <w:p w:rsidR="00B67ABA" w:rsidRPr="00B67ABA" w:rsidRDefault="00B67ABA" w:rsidP="00B67ABA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p w:rsidR="00E0673B" w:rsidRPr="00E0673B" w:rsidRDefault="00E0673B" w:rsidP="00E0673B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="83" w:tblpY="57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2126"/>
        <w:gridCol w:w="1843"/>
        <w:gridCol w:w="1843"/>
        <w:gridCol w:w="1559"/>
        <w:gridCol w:w="909"/>
      </w:tblGrid>
      <w:tr w:rsidR="00E0673B" w:rsidRPr="00E0673B" w:rsidTr="00E8312E">
        <w:trPr>
          <w:trHeight w:val="128"/>
        </w:trPr>
        <w:tc>
          <w:tcPr>
            <w:tcW w:w="1493" w:type="dxa"/>
            <w:vMerge w:val="restart"/>
            <w:hideMark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lastRenderedPageBreak/>
              <w:t>Порядковый номер заявки участника электронного аукциона,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0673B">
              <w:rPr>
                <w:sz w:val="22"/>
                <w:szCs w:val="22"/>
                <w:lang w:eastAsia="en-US"/>
              </w:rPr>
              <w:t>которые</w:t>
            </w:r>
            <w:proofErr w:type="gramEnd"/>
            <w:r w:rsidRPr="00E0673B">
              <w:rPr>
                <w:sz w:val="22"/>
                <w:szCs w:val="22"/>
                <w:lang w:eastAsia="en-US"/>
              </w:rPr>
              <w:t xml:space="preserve"> ранжированы, в соответствии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  <w:lang w:eastAsia="en-US"/>
              </w:rPr>
              <w:t xml:space="preserve"> с частью 18 статьи 68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  <w:lang w:eastAsia="en-US"/>
              </w:rPr>
              <w:t xml:space="preserve">Закона 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  <w:lang w:eastAsia="en-US"/>
              </w:rPr>
              <w:t>№44-ФЗ</w:t>
            </w:r>
          </w:p>
        </w:tc>
        <w:tc>
          <w:tcPr>
            <w:tcW w:w="2126" w:type="dxa"/>
            <w:vMerge w:val="restart"/>
            <w:hideMark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3686" w:type="dxa"/>
            <w:gridSpan w:val="2"/>
            <w:hideMark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 xml:space="preserve">Решение членов </w:t>
            </w:r>
            <w:proofErr w:type="gramStart"/>
            <w:r w:rsidRPr="00E0673B">
              <w:rPr>
                <w:sz w:val="22"/>
                <w:szCs w:val="22"/>
              </w:rPr>
              <w:t>аукционной</w:t>
            </w:r>
            <w:proofErr w:type="gramEnd"/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>комиссии</w:t>
            </w:r>
          </w:p>
        </w:tc>
        <w:tc>
          <w:tcPr>
            <w:tcW w:w="2468" w:type="dxa"/>
            <w:gridSpan w:val="2"/>
            <w:hideMark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E0673B" w:rsidRPr="00E0673B" w:rsidTr="00E8312E">
        <w:trPr>
          <w:trHeight w:val="400"/>
        </w:trPr>
        <w:tc>
          <w:tcPr>
            <w:tcW w:w="1493" w:type="dxa"/>
            <w:vMerge/>
            <w:vAlign w:val="center"/>
            <w:hideMark/>
          </w:tcPr>
          <w:p w:rsidR="00E0673B" w:rsidRPr="00E0673B" w:rsidRDefault="00E0673B" w:rsidP="00E067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0673B" w:rsidRPr="00E0673B" w:rsidRDefault="00E0673B" w:rsidP="00E0673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 xml:space="preserve">О 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843" w:type="dxa"/>
            <w:hideMark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 xml:space="preserve">О несоответствии заявки на участие 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 xml:space="preserve">в электронном аукционе требованиям документации об электронном аукционе </w:t>
            </w:r>
          </w:p>
        </w:tc>
        <w:tc>
          <w:tcPr>
            <w:tcW w:w="1559" w:type="dxa"/>
            <w:hideMark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>за</w:t>
            </w:r>
          </w:p>
        </w:tc>
        <w:tc>
          <w:tcPr>
            <w:tcW w:w="909" w:type="dxa"/>
            <w:hideMark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>против</w:t>
            </w:r>
          </w:p>
        </w:tc>
      </w:tr>
      <w:tr w:rsidR="00E0673B" w:rsidRPr="00E0673B" w:rsidTr="00E8312E">
        <w:trPr>
          <w:trHeight w:val="400"/>
        </w:trPr>
        <w:tc>
          <w:tcPr>
            <w:tcW w:w="1493" w:type="dxa"/>
          </w:tcPr>
          <w:p w:rsidR="00E0673B" w:rsidRPr="00E0673B" w:rsidRDefault="000826FC" w:rsidP="00E067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Общество с ограниче</w:t>
            </w:r>
            <w:r w:rsidR="007331BF">
              <w:rPr>
                <w:sz w:val="22"/>
                <w:szCs w:val="22"/>
              </w:rPr>
              <w:t>нной ответственностью «Частная охранная организация «Гром»</w:t>
            </w:r>
            <w:r w:rsidRPr="00E0673B">
              <w:rPr>
                <w:sz w:val="22"/>
                <w:szCs w:val="22"/>
              </w:rPr>
              <w:t xml:space="preserve"> </w:t>
            </w:r>
          </w:p>
          <w:p w:rsidR="00E0673B" w:rsidRPr="00524E5E" w:rsidRDefault="00E0673B" w:rsidP="00E0673B">
            <w:pPr>
              <w:autoSpaceDE w:val="0"/>
              <w:autoSpaceDN w:val="0"/>
              <w:adjustRightInd w:val="0"/>
              <w:ind w:right="-75"/>
              <w:rPr>
                <w:sz w:val="12"/>
                <w:szCs w:val="12"/>
              </w:rPr>
            </w:pPr>
          </w:p>
          <w:p w:rsidR="00E0673B" w:rsidRPr="00E0673B" w:rsidRDefault="00E0673B" w:rsidP="007331BF">
            <w:pPr>
              <w:autoSpaceDE w:val="0"/>
              <w:autoSpaceDN w:val="0"/>
              <w:adjustRightInd w:val="0"/>
              <w:ind w:right="67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 xml:space="preserve">(ООО </w:t>
            </w:r>
            <w:r w:rsidR="007331BF">
              <w:rPr>
                <w:sz w:val="22"/>
                <w:szCs w:val="22"/>
              </w:rPr>
              <w:t>«ЧОО «Гром</w:t>
            </w:r>
            <w:r w:rsidRPr="00E0673B">
              <w:rPr>
                <w:sz w:val="22"/>
                <w:szCs w:val="22"/>
              </w:rPr>
              <w:t xml:space="preserve">») </w:t>
            </w:r>
          </w:p>
          <w:p w:rsidR="00E0673B" w:rsidRPr="00524E5E" w:rsidRDefault="00E0673B" w:rsidP="00E0673B">
            <w:pPr>
              <w:autoSpaceDE w:val="0"/>
              <w:autoSpaceDN w:val="0"/>
              <w:adjustRightInd w:val="0"/>
              <w:ind w:right="-75"/>
              <w:rPr>
                <w:sz w:val="12"/>
                <w:szCs w:val="12"/>
              </w:rPr>
            </w:pPr>
          </w:p>
          <w:p w:rsidR="00E0673B" w:rsidRPr="00E0673B" w:rsidRDefault="007331BF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ИНН: 3702025435</w:t>
            </w:r>
          </w:p>
        </w:tc>
        <w:tc>
          <w:tcPr>
            <w:tcW w:w="1843" w:type="dxa"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Вторая часть заявки соответствует требованиям документации об  аукционе</w:t>
            </w:r>
          </w:p>
        </w:tc>
        <w:tc>
          <w:tcPr>
            <w:tcW w:w="1843" w:type="dxa"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Абрамова Н.Б.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Сергеева Е.В.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Иванкина И.В.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E0673B">
              <w:rPr>
                <w:sz w:val="22"/>
                <w:szCs w:val="22"/>
              </w:rPr>
              <w:t>Сельцова</w:t>
            </w:r>
            <w:proofErr w:type="spellEnd"/>
            <w:r w:rsidRPr="00E0673B">
              <w:rPr>
                <w:sz w:val="22"/>
                <w:szCs w:val="22"/>
              </w:rPr>
              <w:t xml:space="preserve"> Н.М.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-</w:t>
            </w:r>
          </w:p>
        </w:tc>
      </w:tr>
      <w:tr w:rsidR="00E0673B" w:rsidRPr="00E0673B" w:rsidTr="00E8312E">
        <w:trPr>
          <w:trHeight w:val="1509"/>
        </w:trPr>
        <w:tc>
          <w:tcPr>
            <w:tcW w:w="1493" w:type="dxa"/>
            <w:hideMark/>
          </w:tcPr>
          <w:p w:rsidR="00E0673B" w:rsidRPr="00E0673B" w:rsidRDefault="000826FC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0673B" w:rsidRPr="00E0673B" w:rsidRDefault="00E0673B" w:rsidP="00E0673B">
            <w:pPr>
              <w:suppressAutoHyphens/>
              <w:ind w:right="-75"/>
              <w:outlineLvl w:val="1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7331BF">
              <w:rPr>
                <w:sz w:val="22"/>
                <w:szCs w:val="22"/>
              </w:rPr>
              <w:t xml:space="preserve"> Частная охранная организация «ЛЮКС»</w:t>
            </w:r>
            <w:r w:rsidRPr="00E0673B">
              <w:rPr>
                <w:sz w:val="22"/>
                <w:szCs w:val="22"/>
              </w:rPr>
              <w:t xml:space="preserve"> </w:t>
            </w:r>
          </w:p>
          <w:p w:rsidR="00E0673B" w:rsidRPr="00524E5E" w:rsidRDefault="00E0673B" w:rsidP="00E0673B">
            <w:pPr>
              <w:suppressAutoHyphens/>
              <w:ind w:right="-75"/>
              <w:outlineLvl w:val="1"/>
              <w:rPr>
                <w:sz w:val="12"/>
                <w:szCs w:val="12"/>
              </w:rPr>
            </w:pPr>
          </w:p>
          <w:p w:rsidR="00E0673B" w:rsidRPr="00E0673B" w:rsidRDefault="007331BF" w:rsidP="00E0673B">
            <w:pPr>
              <w:suppressAutoHyphens/>
              <w:ind w:right="-75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ЧОО «ЛЮКС</w:t>
            </w:r>
            <w:r w:rsidR="00E0673B" w:rsidRPr="00E0673B">
              <w:rPr>
                <w:sz w:val="22"/>
                <w:szCs w:val="22"/>
              </w:rPr>
              <w:t>»)</w:t>
            </w:r>
          </w:p>
          <w:p w:rsidR="00E0673B" w:rsidRPr="00524E5E" w:rsidRDefault="00E0673B" w:rsidP="00E0673B">
            <w:pPr>
              <w:suppressAutoHyphens/>
              <w:ind w:right="-75"/>
              <w:outlineLvl w:val="1"/>
              <w:rPr>
                <w:sz w:val="12"/>
                <w:szCs w:val="12"/>
              </w:rPr>
            </w:pPr>
            <w:r w:rsidRPr="00E0673B">
              <w:rPr>
                <w:sz w:val="22"/>
                <w:szCs w:val="22"/>
              </w:rPr>
              <w:t xml:space="preserve"> </w:t>
            </w:r>
          </w:p>
          <w:p w:rsidR="00E0673B" w:rsidRPr="00E0673B" w:rsidRDefault="007331BF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ИНН: 3702598436</w:t>
            </w:r>
          </w:p>
        </w:tc>
        <w:tc>
          <w:tcPr>
            <w:tcW w:w="1843" w:type="dxa"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>Вторая часть заявки соответствует требованиям документации об  аукционе</w:t>
            </w:r>
          </w:p>
        </w:tc>
        <w:tc>
          <w:tcPr>
            <w:tcW w:w="1843" w:type="dxa"/>
            <w:hideMark/>
          </w:tcPr>
          <w:p w:rsidR="00E0673B" w:rsidRPr="00E0673B" w:rsidRDefault="00E0673B" w:rsidP="00E0673B">
            <w:pPr>
              <w:keepNext/>
              <w:keepLines/>
              <w:ind w:right="-75"/>
              <w:jc w:val="center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hideMark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Абрамова Н.Б.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Сергеева Е.В.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Иванкина И.В.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E0673B">
              <w:rPr>
                <w:sz w:val="22"/>
                <w:szCs w:val="22"/>
              </w:rPr>
              <w:t>Сельцова</w:t>
            </w:r>
            <w:proofErr w:type="spellEnd"/>
            <w:r w:rsidRPr="00E0673B">
              <w:rPr>
                <w:sz w:val="22"/>
                <w:szCs w:val="22"/>
              </w:rPr>
              <w:t xml:space="preserve"> Н.М.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9" w:type="dxa"/>
            <w:hideMark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>-</w:t>
            </w:r>
          </w:p>
        </w:tc>
      </w:tr>
    </w:tbl>
    <w:p w:rsidR="00E0673B" w:rsidRPr="007331BF" w:rsidRDefault="00524E5E" w:rsidP="00524E5E">
      <w:pPr>
        <w:pStyle w:val="a8"/>
        <w:autoSpaceDE w:val="0"/>
        <w:autoSpaceDN w:val="0"/>
        <w:adjustRightInd w:val="0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E0673B" w:rsidRPr="007331BF">
        <w:rPr>
          <w:sz w:val="24"/>
          <w:szCs w:val="24"/>
        </w:rPr>
        <w:t xml:space="preserve">В соответствии с ч. 16 ст. 68 Закона № 44-ФЗ признать участника электронного аукциона –  </w:t>
      </w:r>
      <w:r w:rsidR="007331BF" w:rsidRPr="007331BF">
        <w:rPr>
          <w:sz w:val="24"/>
          <w:szCs w:val="24"/>
        </w:rPr>
        <w:t xml:space="preserve">ООО «ЧОО «Гром» </w:t>
      </w:r>
      <w:r w:rsidR="00E0673B" w:rsidRPr="007331BF">
        <w:rPr>
          <w:sz w:val="24"/>
          <w:szCs w:val="24"/>
        </w:rPr>
        <w:t>(ИНН:</w:t>
      </w:r>
      <w:r w:rsidR="007331BF" w:rsidRPr="007331BF">
        <w:rPr>
          <w:sz w:val="24"/>
          <w:szCs w:val="24"/>
        </w:rPr>
        <w:t xml:space="preserve"> 3702025435</w:t>
      </w:r>
      <w:r w:rsidR="00E0673B" w:rsidRPr="007331BF">
        <w:rPr>
          <w:sz w:val="24"/>
          <w:szCs w:val="24"/>
        </w:rPr>
        <w:t>) победителем электронного аукциона.</w:t>
      </w:r>
    </w:p>
    <w:p w:rsidR="00E0673B" w:rsidRPr="00524E5E" w:rsidRDefault="00E0673B" w:rsidP="00E0673B">
      <w:pPr>
        <w:pStyle w:val="a8"/>
        <w:autoSpaceDE w:val="0"/>
        <w:autoSpaceDN w:val="0"/>
        <w:adjustRightInd w:val="0"/>
        <w:spacing w:before="120"/>
        <w:ind w:left="0"/>
        <w:jc w:val="both"/>
        <w:rPr>
          <w:sz w:val="12"/>
          <w:szCs w:val="12"/>
        </w:rPr>
      </w:pPr>
    </w:p>
    <w:p w:rsidR="00E0673B" w:rsidRPr="00E0673B" w:rsidRDefault="00E0673B" w:rsidP="00524E5E">
      <w:pPr>
        <w:pStyle w:val="a8"/>
        <w:numPr>
          <w:ilvl w:val="0"/>
          <w:numId w:val="8"/>
        </w:numPr>
        <w:autoSpaceDE w:val="0"/>
        <w:autoSpaceDN w:val="0"/>
        <w:adjustRightInd w:val="0"/>
        <w:spacing w:before="120"/>
        <w:ind w:left="0" w:firstLine="0"/>
        <w:jc w:val="both"/>
        <w:rPr>
          <w:sz w:val="24"/>
          <w:szCs w:val="24"/>
        </w:rPr>
      </w:pPr>
      <w:r w:rsidRPr="00E0673B">
        <w:rPr>
          <w:sz w:val="24"/>
          <w:szCs w:val="24"/>
        </w:rPr>
        <w:t>Контракт заключается в порядке, установленном ст. 70 Закона № 44-ФЗ, с победителем электронного аукц</w:t>
      </w:r>
      <w:r w:rsidR="007331BF">
        <w:rPr>
          <w:sz w:val="24"/>
          <w:szCs w:val="24"/>
        </w:rPr>
        <w:t xml:space="preserve">иона (цена контракта – </w:t>
      </w:r>
      <w:r w:rsidR="00524E5E">
        <w:rPr>
          <w:sz w:val="24"/>
          <w:szCs w:val="24"/>
        </w:rPr>
        <w:t>68 640,00</w:t>
      </w:r>
      <w:r w:rsidRPr="00E0673B">
        <w:rPr>
          <w:sz w:val="24"/>
          <w:szCs w:val="24"/>
        </w:rPr>
        <w:t xml:space="preserve"> руб.), с учетом положений ст. 37 «Антидемпинговые меры при проведении конкурса и аукциона» Закона № 44-ФЗ.</w:t>
      </w:r>
    </w:p>
    <w:p w:rsidR="00E0673B" w:rsidRPr="00E0673B" w:rsidRDefault="00E0673B" w:rsidP="00524E5E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0" w:firstLine="0"/>
        <w:jc w:val="both"/>
        <w:rPr>
          <w:sz w:val="24"/>
          <w:szCs w:val="24"/>
        </w:rPr>
      </w:pPr>
      <w:r w:rsidRPr="00E0673B">
        <w:rPr>
          <w:sz w:val="24"/>
          <w:szCs w:val="24"/>
        </w:rPr>
        <w:t>Настоящий протокол подлежит размещению на сайте оператора электронной площадки (</w:t>
      </w:r>
      <w:r w:rsidRPr="00E0673B">
        <w:rPr>
          <w:sz w:val="24"/>
          <w:szCs w:val="24"/>
          <w:lang w:val="en-US"/>
        </w:rPr>
        <w:t>www</w:t>
      </w:r>
      <w:r w:rsidRPr="00E0673B">
        <w:rPr>
          <w:sz w:val="24"/>
          <w:szCs w:val="24"/>
        </w:rPr>
        <w:t xml:space="preserve">.rts-tender.ru) и в единой информационной системе (www.zakupki.gov.ru) в соответствии с </w:t>
      </w:r>
      <w:hyperlink r:id="rId9" w:history="1">
        <w:r w:rsidRPr="00E0673B">
          <w:rPr>
            <w:sz w:val="24"/>
            <w:szCs w:val="24"/>
          </w:rPr>
          <w:t>ч. 8 ст. 69</w:t>
        </w:r>
      </w:hyperlink>
      <w:r w:rsidRPr="00E0673B">
        <w:rPr>
          <w:sz w:val="24"/>
          <w:szCs w:val="24"/>
        </w:rPr>
        <w:t xml:space="preserve"> Закона № 44-ФЗ.</w:t>
      </w:r>
    </w:p>
    <w:p w:rsidR="00524E5E" w:rsidRDefault="00524E5E" w:rsidP="0088089C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</w:p>
    <w:p w:rsidR="00EC449D" w:rsidRPr="00E0673B" w:rsidRDefault="00EC449D" w:rsidP="0088089C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E0673B">
        <w:rPr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63"/>
        <w:gridCol w:w="4542"/>
      </w:tblGrid>
      <w:tr w:rsidR="003F62F6" w:rsidRPr="00E0673B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>_</w:t>
            </w:r>
            <w:r w:rsidRPr="00E0673B">
              <w:rPr>
                <w:sz w:val="24"/>
                <w:szCs w:val="24"/>
                <w:lang w:val="en-US"/>
              </w:rPr>
              <w:t>_</w:t>
            </w:r>
            <w:r w:rsidRPr="00E0673B">
              <w:rPr>
                <w:sz w:val="24"/>
                <w:szCs w:val="24"/>
              </w:rPr>
              <w:t>______________/Н.Б. Абрамова/</w:t>
            </w:r>
          </w:p>
          <w:p w:rsidR="003F62F6" w:rsidRPr="00E0673B" w:rsidRDefault="003F62F6" w:rsidP="00E86DD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F62F6" w:rsidRPr="00E0673B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642" w:type="dxa"/>
            <w:shd w:val="clear" w:color="auto" w:fill="auto"/>
          </w:tcPr>
          <w:p w:rsidR="003F62F6" w:rsidRPr="00E0673B" w:rsidRDefault="0088089C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>________________/Е.В. Сергеева</w:t>
            </w:r>
            <w:r w:rsidR="003F62F6" w:rsidRPr="00E0673B">
              <w:rPr>
                <w:sz w:val="24"/>
                <w:szCs w:val="24"/>
              </w:rPr>
              <w:t xml:space="preserve">/ </w:t>
            </w:r>
          </w:p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E0673B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3F62F6" w:rsidRPr="00E0673B" w:rsidRDefault="0088089C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>________________/И.В. Иванкина</w:t>
            </w:r>
            <w:r w:rsidR="003F62F6" w:rsidRPr="00E0673B">
              <w:rPr>
                <w:sz w:val="24"/>
                <w:szCs w:val="24"/>
              </w:rPr>
              <w:t xml:space="preserve">/ </w:t>
            </w:r>
          </w:p>
          <w:p w:rsidR="003F62F6" w:rsidRPr="00E0673B" w:rsidRDefault="003F62F6" w:rsidP="003F62F6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E0673B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>___</w:t>
            </w:r>
            <w:r w:rsidR="0088089C" w:rsidRPr="00E0673B">
              <w:rPr>
                <w:sz w:val="24"/>
                <w:szCs w:val="24"/>
              </w:rPr>
              <w:t xml:space="preserve">_____________/Н.М. </w:t>
            </w:r>
            <w:proofErr w:type="spellStart"/>
            <w:r w:rsidR="0088089C" w:rsidRPr="00E0673B">
              <w:rPr>
                <w:sz w:val="24"/>
                <w:szCs w:val="24"/>
              </w:rPr>
              <w:t>Сельцова</w:t>
            </w:r>
            <w:proofErr w:type="spellEnd"/>
            <w:r w:rsidRPr="00E0673B">
              <w:rPr>
                <w:sz w:val="24"/>
                <w:szCs w:val="24"/>
              </w:rPr>
              <w:t>/</w:t>
            </w:r>
          </w:p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E0673B" w:rsidTr="00E86DDB">
        <w:tc>
          <w:tcPr>
            <w:tcW w:w="5245" w:type="dxa"/>
            <w:shd w:val="clear" w:color="auto" w:fill="auto"/>
          </w:tcPr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EC449D" w:rsidRPr="00E0673B" w:rsidRDefault="00EC449D" w:rsidP="00524E5E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4"/>
          <w:szCs w:val="24"/>
        </w:rPr>
      </w:pPr>
    </w:p>
    <w:sectPr w:rsidR="00EC449D" w:rsidRPr="00E0673B" w:rsidSect="00524E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5F8D"/>
    <w:multiLevelType w:val="hybridMultilevel"/>
    <w:tmpl w:val="6C36C8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50A5D"/>
    <w:multiLevelType w:val="hybridMultilevel"/>
    <w:tmpl w:val="326A87D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F42D8"/>
    <w:multiLevelType w:val="hybridMultilevel"/>
    <w:tmpl w:val="B34E45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D00D0"/>
    <w:multiLevelType w:val="hybridMultilevel"/>
    <w:tmpl w:val="6C36C8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F6041"/>
    <w:multiLevelType w:val="hybridMultilevel"/>
    <w:tmpl w:val="5674FDA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64DCE"/>
    <w:multiLevelType w:val="hybridMultilevel"/>
    <w:tmpl w:val="BBDEAF8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388E658D"/>
    <w:multiLevelType w:val="hybridMultilevel"/>
    <w:tmpl w:val="18C6CD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9D"/>
    <w:rsid w:val="000439B4"/>
    <w:rsid w:val="000826FC"/>
    <w:rsid w:val="00115EE3"/>
    <w:rsid w:val="001F287E"/>
    <w:rsid w:val="001F6E9B"/>
    <w:rsid w:val="003F2F17"/>
    <w:rsid w:val="003F62F6"/>
    <w:rsid w:val="004E7E71"/>
    <w:rsid w:val="00507D57"/>
    <w:rsid w:val="00524E5E"/>
    <w:rsid w:val="00590333"/>
    <w:rsid w:val="005E45E4"/>
    <w:rsid w:val="0060704F"/>
    <w:rsid w:val="007331BF"/>
    <w:rsid w:val="00820046"/>
    <w:rsid w:val="00874714"/>
    <w:rsid w:val="0088089C"/>
    <w:rsid w:val="008F08A9"/>
    <w:rsid w:val="00A1445D"/>
    <w:rsid w:val="00B60859"/>
    <w:rsid w:val="00B67ABA"/>
    <w:rsid w:val="00C06DF5"/>
    <w:rsid w:val="00C72A64"/>
    <w:rsid w:val="00E0673B"/>
    <w:rsid w:val="00EC449D"/>
    <w:rsid w:val="00EF641F"/>
    <w:rsid w:val="00F4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67A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6D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D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67A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6D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D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98F7F0C4E319FE34A30D0D9F5660839AA6363D8D2FFB0634BC30F528F91BD1DA143A21A36FC60l8i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F436189AD55C2CBD72B401612B40BA8D5C28E00AB8E1634DDD91B95050292D46EBBA59951A9165M6k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Наталья Михайловна Сельцова</cp:lastModifiedBy>
  <cp:revision>7</cp:revision>
  <cp:lastPrinted>2014-06-11T09:40:00Z</cp:lastPrinted>
  <dcterms:created xsi:type="dcterms:W3CDTF">2014-06-10T06:50:00Z</dcterms:created>
  <dcterms:modified xsi:type="dcterms:W3CDTF">2014-06-11T09:42:00Z</dcterms:modified>
</cp:coreProperties>
</file>