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7512"/>
      </w:tblGrid>
      <w:tr w:rsidR="00BC255F" w:rsidRPr="00F56C6E" w:rsidTr="001A1297">
        <w:trPr>
          <w:trHeight w:val="841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5F" w:rsidRPr="00BC255F" w:rsidRDefault="00BC255F" w:rsidP="001A129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5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товаров, используемых при выполнении работ.</w:t>
            </w:r>
          </w:p>
          <w:p w:rsidR="00BC255F" w:rsidRPr="00BC255F" w:rsidRDefault="00BC255F" w:rsidP="001A129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55F" w:rsidRDefault="00BC255F" w:rsidP="001A129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5F">
              <w:rPr>
                <w:rFonts w:ascii="Times New Roman" w:hAnsi="Times New Roman" w:cs="Times New Roman"/>
                <w:sz w:val="24"/>
                <w:szCs w:val="24"/>
              </w:rPr>
              <w:t>При указании в технических характеристиках товаров, используемых при выполнении работ, на товарный знак, необходимо считать такое указание сопровожденным словами «или эквивалент»</w:t>
            </w:r>
          </w:p>
          <w:p w:rsidR="00BC255F" w:rsidRPr="004F0D6B" w:rsidRDefault="00BC255F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297" w:rsidRPr="00F56C6E" w:rsidTr="001A129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E437B" w:rsidRDefault="001A1297" w:rsidP="009E4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97">
              <w:rPr>
                <w:rFonts w:ascii="Times New Roman" w:hAnsi="Times New Roman" w:cs="Times New Roman"/>
                <w:b/>
              </w:rPr>
              <w:t>№</w:t>
            </w:r>
          </w:p>
          <w:p w:rsidR="001A1297" w:rsidRPr="001A1297" w:rsidRDefault="001A1297" w:rsidP="009E43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1297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1A1297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297" w:rsidRPr="001A1297" w:rsidRDefault="001A1297" w:rsidP="00A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9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9E437B">
              <w:rPr>
                <w:rFonts w:ascii="Times New Roman" w:hAnsi="Times New Roman" w:cs="Times New Roman"/>
                <w:b/>
              </w:rPr>
              <w:t>товара</w:t>
            </w:r>
            <w:r w:rsidRPr="009E437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9E437B">
              <w:rPr>
                <w:rFonts w:ascii="Times New Roman" w:hAnsi="Times New Roman" w:cs="Times New Roman"/>
                <w:b/>
              </w:rPr>
              <w:t>,</w:t>
            </w:r>
            <w:r w:rsidRPr="001A1297">
              <w:rPr>
                <w:rFonts w:ascii="Times New Roman" w:hAnsi="Times New Roman" w:cs="Times New Roman"/>
                <w:b/>
              </w:rPr>
              <w:t xml:space="preserve"> используемого при выполнении работ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1A1297" w:rsidRPr="001A1297" w:rsidRDefault="001A1297" w:rsidP="00A92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297" w:rsidRPr="001A1297" w:rsidRDefault="001A1297" w:rsidP="00A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97">
              <w:rPr>
                <w:rFonts w:ascii="Times New Roman" w:hAnsi="Times New Roman" w:cs="Times New Roman"/>
                <w:b/>
              </w:rPr>
              <w:t xml:space="preserve">Требуемые показатели товара </w:t>
            </w:r>
          </w:p>
        </w:tc>
      </w:tr>
      <w:tr w:rsidR="001A1297" w:rsidRPr="00F56C6E" w:rsidTr="001A1297">
        <w:tc>
          <w:tcPr>
            <w:tcW w:w="675" w:type="dxa"/>
          </w:tcPr>
          <w:p w:rsidR="001A1297" w:rsidRPr="00540B01" w:rsidRDefault="00A5343D" w:rsidP="001A1297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1A1297" w:rsidRPr="00540B01" w:rsidRDefault="001A1297" w:rsidP="001A1297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Асфальтобетонная</w:t>
            </w:r>
          </w:p>
          <w:p w:rsidR="001A1297" w:rsidRPr="00540B01" w:rsidRDefault="001A1297" w:rsidP="001A12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смесь </w:t>
            </w:r>
          </w:p>
          <w:p w:rsidR="001A1297" w:rsidRPr="00540B01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минеральных зерен, </w:t>
            </w:r>
            <w:proofErr w:type="gramStart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свыше 2,5 до 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1,2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0,85 (0,75)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</w:t>
            </w:r>
            <w:proofErr w:type="spellEnd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по: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0,80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0,36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</w:t>
            </w:r>
            <w:proofErr w:type="spellEnd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пределу прочности на растяжение при расколе при температуре 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6,5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1,5 (1,0) до 4,5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мельче 0,071-10: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56-82, 70-100, 100, 42-65, 15-25, 30-50, 8-16, 20-36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F56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марка по прочности, не менее  800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крупности </w:t>
            </w:r>
            <w:proofErr w:type="spellStart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proofErr w:type="spellEnd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свыше 2,0 до 3,0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61-130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</w:t>
            </w:r>
            <w:proofErr w:type="spellStart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</w:t>
            </w:r>
            <w:proofErr w:type="spellEnd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43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Растяжимость, </w:t>
            </w:r>
            <w:proofErr w:type="gramStart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Температура вспышки, 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1A1297" w:rsidRPr="00F56C6E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76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пенетрации</w:t>
            </w:r>
            <w:proofErr w:type="spellEnd"/>
            <w:r w:rsidRPr="0076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- 1,0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+ 1,0  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1A1297" w:rsidRPr="00F56C6E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 1;2 активированный; </w:t>
            </w:r>
            <w:proofErr w:type="spellStart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неактивированный</w:t>
            </w:r>
            <w:proofErr w:type="spellEnd"/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карбонатных или  некарбонатных  горных пород</w:t>
            </w:r>
          </w:p>
          <w:p w:rsidR="001A1297" w:rsidRPr="00F56C6E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1A1297" w:rsidRPr="00F56C6E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95</w:t>
            </w:r>
          </w:p>
          <w:p w:rsidR="001A1297" w:rsidRPr="00F56C6E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80</w:t>
            </w:r>
          </w:p>
          <w:p w:rsidR="001A1297" w:rsidRPr="00F56C6E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60</w:t>
            </w:r>
          </w:p>
          <w:p w:rsidR="001A1297" w:rsidRPr="00F56C6E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40</w:t>
            </w:r>
          </w:p>
          <w:p w:rsidR="001A1297" w:rsidRPr="00F56C6E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3</w:t>
            </w:r>
          </w:p>
          <w:p w:rsidR="001A1297" w:rsidRPr="00F56C6E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2,5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1A1297" w:rsidRPr="00F56C6E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1A1297" w:rsidRPr="00F56C6E" w:rsidRDefault="001A1297" w:rsidP="001A1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примесей в отсевах дробления не должно превышать 0,5%.</w:t>
            </w:r>
          </w:p>
        </w:tc>
      </w:tr>
      <w:tr w:rsidR="001A1297" w:rsidRPr="00A345DC" w:rsidTr="001A1297">
        <w:tc>
          <w:tcPr>
            <w:tcW w:w="675" w:type="dxa"/>
          </w:tcPr>
          <w:p w:rsidR="001A1297" w:rsidRPr="00540B01" w:rsidRDefault="00A5343D" w:rsidP="001A1297">
            <w:pPr>
              <w:pStyle w:val="Con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B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9" w:type="dxa"/>
            <w:shd w:val="clear" w:color="auto" w:fill="auto"/>
          </w:tcPr>
          <w:p w:rsidR="001A1297" w:rsidRPr="00540B01" w:rsidRDefault="001A1297" w:rsidP="001A1297">
            <w:pPr>
              <w:pStyle w:val="Con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B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Битум</w:t>
            </w:r>
          </w:p>
          <w:p w:rsidR="001A1297" w:rsidRPr="00540B01" w:rsidRDefault="001A1297" w:rsidP="001A129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1A1297" w:rsidRPr="0076550B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</w:t>
            </w:r>
            <w:proofErr w:type="spellStart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деасфальтизации</w:t>
            </w:r>
            <w:proofErr w:type="spellEnd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, экстрактов селективной очистки), а также компаундированием указанных окисленных и </w:t>
            </w:r>
            <w:proofErr w:type="spellStart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неокисленных</w:t>
            </w:r>
            <w:proofErr w:type="spellEnd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или в виде остатка прямой перегонки нефти в соответствии с требованиями государственного стандарта</w:t>
            </w:r>
            <w:proofErr w:type="gramEnd"/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765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765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</w:t>
            </w:r>
            <w:proofErr w:type="spellStart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5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765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765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765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765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1A1297" w:rsidRPr="0076550B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765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1A1297" w:rsidRPr="0076550B" w:rsidRDefault="001A1297" w:rsidP="001A12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пенетрации</w:t>
            </w:r>
            <w:proofErr w:type="spellEnd"/>
            <w:r w:rsidRPr="0076550B">
              <w:rPr>
                <w:rFonts w:ascii="Times New Roman" w:hAnsi="Times New Roman" w:cs="Times New Roman"/>
                <w:sz w:val="24"/>
                <w:szCs w:val="24"/>
              </w:rPr>
              <w:t xml:space="preserve"> от - 1,0  до + 1,0  </w:t>
            </w:r>
          </w:p>
          <w:p w:rsidR="001A1297" w:rsidRPr="0076550B" w:rsidRDefault="001A1297" w:rsidP="001A12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765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55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A1297" w:rsidRPr="00A345DC" w:rsidTr="001A1297">
        <w:tc>
          <w:tcPr>
            <w:tcW w:w="675" w:type="dxa"/>
          </w:tcPr>
          <w:p w:rsidR="001A1297" w:rsidRPr="00540B01" w:rsidRDefault="00A5343D" w:rsidP="00A5343D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1A1297" w:rsidRPr="00540B01" w:rsidRDefault="001A1297" w:rsidP="001A1297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1A1297" w:rsidRPr="00540B01" w:rsidRDefault="001A1297" w:rsidP="001A1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до              40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свыше        5 до 10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, МПА не менее   0,5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Водостойкость (при длительном водонасыщении), не менее   0,6 (0,5)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Водонасыщение, в процентах по объему свыше       4,0 до 10,0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% не более   23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С, 0,1 мм)  140-155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Прерывистый зерновой состав, в процентах по массе, размер зерен, в 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 мельче 0,071-40: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64-100,75-100,90-100,52-88,28-60,40-60,16-60,10-60,8-37,2-8,5-20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и </w:t>
            </w:r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краткие характеристики материалов: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Щебень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из гравия свыше 20 до 40, марка, не ниже: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дробимости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, не ниже             400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-по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морозостойкоси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, не ниже    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Песок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, марка по прочности, не менее 400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Удельная эффективная активность  радионуклидов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эфф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свыше 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370 до 740 Бк/кг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1,0</w:t>
            </w:r>
          </w:p>
          <w:p w:rsidR="001A1297" w:rsidRPr="00A345DC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использования для дорожного строительства в пределах территории населенных пунктов и зон перспективной застройки, а также при возведении производственных зданий и сооружений.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  <w:r w:rsidRPr="00A34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Битум нефтяной дорожный 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должен быт предназначен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вяжущего материала при строительстве и ремонте дорожных  покрытий</w:t>
            </w:r>
          </w:p>
          <w:p w:rsidR="001A1297" w:rsidRPr="00A345DC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деасфальтизации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, экстрактов селективной очистки), а также компаундированием указанных окисленных и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неокисленных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или в виде остатка прямой перегонки нефти в соответствии с требованиями государственного стандарта</w:t>
            </w:r>
            <w:proofErr w:type="gramEnd"/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1A1297" w:rsidRPr="00A345DC" w:rsidRDefault="001A1297" w:rsidP="001A12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пенетрации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от - 1,0  до + 1,0  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3,5-5,5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марки 1;2 активированный;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неактивированный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из карбонатных; некарбонатных  горных пород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1A1297" w:rsidRPr="00A345DC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Могут использоваться анионные  или катионные ПАВ типа  аминов; диаминов или их производных или высших карбоновых кислот (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госсиполовая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смола, жировой гудрон, окисленный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петролатум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, синтетические жирные кислоты и др.), а также  нефтяной битум по </w:t>
            </w:r>
            <w:hyperlink r:id="rId8" w:history="1">
              <w:r w:rsidRPr="00A345DC">
                <w:rPr>
                  <w:rFonts w:ascii="Times New Roman" w:hAnsi="Times New Roman" w:cs="Times New Roman"/>
                  <w:sz w:val="24"/>
                  <w:szCs w:val="24"/>
                </w:rPr>
                <w:t>ГОСТ 22245</w:t>
              </w:r>
            </w:hyperlink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Отсев из дробления горных пород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1A1297" w:rsidRPr="00A345DC" w:rsidTr="001A1297">
        <w:tc>
          <w:tcPr>
            <w:tcW w:w="675" w:type="dxa"/>
          </w:tcPr>
          <w:p w:rsidR="001A1297" w:rsidRPr="00540B01" w:rsidRDefault="00A5343D" w:rsidP="001A1297">
            <w:pPr>
              <w:autoSpaceDN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9" w:type="dxa"/>
            <w:shd w:val="clear" w:color="auto" w:fill="auto"/>
          </w:tcPr>
          <w:p w:rsidR="001A1297" w:rsidRPr="00540B01" w:rsidRDefault="001A1297" w:rsidP="001A1297">
            <w:pPr>
              <w:autoSpaceDN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Асфальтобетонная</w:t>
            </w:r>
          </w:p>
          <w:p w:rsidR="001A1297" w:rsidRPr="00540B01" w:rsidRDefault="001A1297" w:rsidP="001A12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смесь </w:t>
            </w:r>
          </w:p>
          <w:p w:rsidR="001A1297" w:rsidRPr="00540B01" w:rsidRDefault="001A1297" w:rsidP="001A1297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минеральных зерен, </w:t>
            </w:r>
            <w:proofErr w:type="gramStart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свыше 2,5 до 5,0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щебня, % свыше 30 до 40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1,1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0,75 (0,65)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</w:t>
            </w:r>
            <w:proofErr w:type="spellEnd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по: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0,75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0,40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</w:t>
            </w:r>
            <w:proofErr w:type="spellEnd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пределу прочности на растяжение при расколе при температуре 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7,0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от 1,5 (1,0) до 4,5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мельче 0,071-20: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85-100, 90-100, 75-100, 48-60, 37-50, 60-70, 28-40, 8-14, 20-30,13-20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69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 </w:t>
            </w:r>
            <w:r w:rsidRPr="0069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щебня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гравия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proofErr w:type="spellStart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дробимости</w:t>
            </w:r>
            <w:proofErr w:type="spellEnd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 600; 400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морозостойкости       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марка по прочности, не менее М 400; 600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1,0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61-130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</w:t>
            </w:r>
            <w:proofErr w:type="spellStart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</w:t>
            </w:r>
            <w:proofErr w:type="spellEnd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43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Растяжимость, </w:t>
            </w:r>
            <w:proofErr w:type="gramStart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- 15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1A1297" w:rsidRPr="00695E07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BD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пенетрации</w:t>
            </w:r>
            <w:proofErr w:type="spellEnd"/>
            <w:r w:rsidRPr="00BD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- 1,0  до +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 </w:t>
            </w:r>
          </w:p>
          <w:p w:rsidR="001A1297" w:rsidRPr="00695E07" w:rsidRDefault="001A1297" w:rsidP="001A12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7,0</w:t>
            </w:r>
          </w:p>
          <w:p w:rsidR="001A1297" w:rsidRPr="00695E07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 1;2 из карбонатных, некарбонатных горных пород</w:t>
            </w:r>
          </w:p>
          <w:p w:rsidR="001A1297" w:rsidRPr="00695E07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Зерновой состав, % по массе:</w:t>
            </w:r>
          </w:p>
          <w:p w:rsidR="001A1297" w:rsidRPr="00695E07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95</w:t>
            </w:r>
          </w:p>
          <w:p w:rsidR="001A1297" w:rsidRPr="00695E07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80</w:t>
            </w:r>
          </w:p>
          <w:p w:rsidR="001A1297" w:rsidRPr="00695E07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60</w:t>
            </w:r>
          </w:p>
          <w:p w:rsidR="001A1297" w:rsidRPr="00695E07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40</w:t>
            </w:r>
          </w:p>
          <w:p w:rsidR="001A1297" w:rsidRPr="00695E07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не более 3</w:t>
            </w:r>
          </w:p>
          <w:p w:rsidR="001A1297" w:rsidRPr="009F03CF" w:rsidRDefault="001A1297" w:rsidP="001A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2,5</w:t>
            </w:r>
          </w:p>
        </w:tc>
      </w:tr>
      <w:tr w:rsidR="001A1297" w:rsidRPr="00A345DC" w:rsidTr="001A1297">
        <w:tc>
          <w:tcPr>
            <w:tcW w:w="675" w:type="dxa"/>
          </w:tcPr>
          <w:p w:rsidR="001A1297" w:rsidRPr="00540B01" w:rsidRDefault="00A5343D" w:rsidP="001A1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shd w:val="clear" w:color="auto" w:fill="auto"/>
          </w:tcPr>
          <w:p w:rsidR="001A1297" w:rsidRPr="00540B01" w:rsidRDefault="001A1297" w:rsidP="001A1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Смесь песчано-гравийная </w:t>
            </w:r>
          </w:p>
        </w:tc>
        <w:tc>
          <w:tcPr>
            <w:tcW w:w="7512" w:type="dxa"/>
            <w:shd w:val="clear" w:color="auto" w:fill="auto"/>
          </w:tcPr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В песчано-гравийной смеси содержание зерен гравия размером более 5 мм должно быть не менее 10% и  не должно быть более 95% по массе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Содержание зерен гравия в процентах по массе должно быть св.  25 до 50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Наибольшая крупность зерен гравия не может превышать 70 мм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 не должно превышать 5%,  содержание глины в комках не должно превышать  1% Песчано-гравийная смесь не должна содержать засоряющих включений </w:t>
            </w:r>
            <w:r w:rsidRPr="00A345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Песчано-гравийная смесь  </w:t>
            </w:r>
            <w:r w:rsidRPr="006467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должна применяться для строительства дорог в пределах территории населенных пунктов и зон перспективной застройки 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Прочность гравия, входящего в состав песчано-гравийной смеси, содержание в нем зерен слабых пород и морозостойкость должны отвечать требованиям государственного стандарта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Пески, входящие в состав песчано-гравийной смеси, должны отвечать следующим требованиям:</w:t>
            </w:r>
          </w:p>
          <w:tbl>
            <w:tblPr>
              <w:tblW w:w="30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9"/>
              <w:gridCol w:w="1298"/>
            </w:tblGrid>
            <w:tr w:rsidR="001A1297" w:rsidRPr="006467BA" w:rsidTr="00A345DC">
              <w:tc>
                <w:tcPr>
                  <w:tcW w:w="34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ласс: не ниже I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297" w:rsidRPr="006467BA" w:rsidTr="00A345DC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Модуль крупности св. 2 до 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</w:t>
                  </w:r>
                  <w:proofErr w:type="spellEnd"/>
                </w:p>
              </w:tc>
            </w:tr>
            <w:tr w:rsidR="001A1297" w:rsidRPr="006467BA" w:rsidTr="00A345DC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Полный остаток на сите № 063 св.</w:t>
                  </w:r>
                </w:p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до 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297" w:rsidRPr="006467BA" w:rsidTr="00A345DC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зерен крупностью св. 10, 5 и менее 0,16 мм не должно превышать значений: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297" w:rsidRPr="006467BA" w:rsidTr="00A345DC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Св. 10 мм – 5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по массе</w:t>
                  </w:r>
                </w:p>
              </w:tc>
            </w:tr>
            <w:tr w:rsidR="001A1297" w:rsidRPr="006467BA" w:rsidTr="00A345DC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Св. 5 мм – 15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по массе</w:t>
                  </w:r>
                </w:p>
              </w:tc>
            </w:tr>
            <w:tr w:rsidR="001A1297" w:rsidRPr="006467BA" w:rsidTr="00A345DC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Менее 0,16 мм – 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по массе</w:t>
                  </w:r>
                </w:p>
              </w:tc>
            </w:tr>
            <w:tr w:rsidR="001A1297" w:rsidRPr="006467BA" w:rsidTr="00A345DC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Содержание пылевидных и глинистых частиц не должно превышать 3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по массе</w:t>
                  </w:r>
                </w:p>
              </w:tc>
            </w:tr>
            <w:tr w:rsidR="001A1297" w:rsidRPr="006467BA" w:rsidTr="00A345DC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Содержание глины в комках не должно превышать 0,5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по массе</w:t>
                  </w:r>
                </w:p>
              </w:tc>
            </w:tr>
            <w:tr w:rsidR="001A1297" w:rsidRPr="006467BA" w:rsidTr="00A345DC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 прочности на сжатие не менее 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297" w:rsidRPr="006467BA" w:rsidRDefault="001A1297" w:rsidP="005854AA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7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МПа</w:t>
                  </w:r>
                </w:p>
              </w:tc>
            </w:tr>
          </w:tbl>
          <w:p w:rsidR="001A1297" w:rsidRPr="00A345DC" w:rsidRDefault="001A1297" w:rsidP="001A12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F01505">
              <w:rPr>
                <w:rFonts w:ascii="Times New Roman" w:eastAsiaTheme="minorEastAsia" w:hAnsi="Times New Roman" w:cs="Times New Roman"/>
                <w:szCs w:val="20"/>
              </w:rPr>
              <w:t xml:space="preserve">Суммарная удельная эффективная активность естественных радионуклидов </w:t>
            </w:r>
            <w:r w:rsidRPr="00F01505">
              <w:rPr>
                <w:rFonts w:ascii="Times New Roman" w:eastAsiaTheme="minorEastAsia" w:hAnsi="Times New Roman" w:cs="Times New Roman"/>
                <w:noProof/>
                <w:szCs w:val="20"/>
                <w:lang w:eastAsia="ru-RU"/>
              </w:rPr>
              <w:drawing>
                <wp:inline distT="0" distB="0" distL="0" distR="0" wp14:anchorId="2D3F616F" wp14:editId="73899891">
                  <wp:extent cx="30480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505">
              <w:rPr>
                <w:rFonts w:ascii="Times New Roman" w:eastAsiaTheme="minorEastAsia" w:hAnsi="Times New Roman" w:cs="Times New Roman"/>
                <w:szCs w:val="20"/>
              </w:rPr>
              <w:t xml:space="preserve"> смеси должна быть свыше  370 Бк/кг</w:t>
            </w:r>
          </w:p>
        </w:tc>
      </w:tr>
      <w:tr w:rsidR="001A1297" w:rsidRPr="00A345DC" w:rsidTr="001A1297">
        <w:tc>
          <w:tcPr>
            <w:tcW w:w="675" w:type="dxa"/>
          </w:tcPr>
          <w:p w:rsidR="001A1297" w:rsidRPr="00540B01" w:rsidRDefault="00A5343D" w:rsidP="001A1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1A1297" w:rsidRPr="00540B01" w:rsidRDefault="001A1297" w:rsidP="001A1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Бетон тяжелый </w:t>
            </w:r>
          </w:p>
        </w:tc>
        <w:tc>
          <w:tcPr>
            <w:tcW w:w="7512" w:type="dxa"/>
            <w:shd w:val="clear" w:color="auto" w:fill="auto"/>
          </w:tcPr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Бетон должен удовлетворять требованиям государственных стандартов.</w:t>
            </w:r>
          </w:p>
          <w:p w:rsidR="001A1297" w:rsidRPr="00A345DC" w:rsidRDefault="001A1297" w:rsidP="001A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характеристикам:</w:t>
            </w:r>
          </w:p>
          <w:p w:rsidR="001A1297" w:rsidRPr="00A345DC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Класс бетона не ниже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15 (М200). </w:t>
            </w:r>
          </w:p>
          <w:p w:rsidR="001A1297" w:rsidRPr="00A345DC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Плотность от 1800 до 2500 кг/м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1A1297" w:rsidRPr="00A345DC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Средняя прочность бетона: от 196,5 до 294,7 кгс/см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297" w:rsidRPr="00A345DC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Наибольшая крупность заполнителя 20 или 40 мм.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фракции от 3 до 10 мм в крупном заполнителе в диапазоне конкретных значений верхний 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которого, в %, менее 40 и нижний предел более 25. Содержание фракции </w:t>
            </w:r>
            <w:proofErr w:type="spellStart"/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10 до 20 мм в 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крупном заполнителе в диапазоне конкретных значений верхний предел которого,%,  менее  75 и нижний предел более 60 </w:t>
            </w:r>
          </w:p>
        </w:tc>
      </w:tr>
      <w:tr w:rsidR="001A1297" w:rsidRPr="00A345DC" w:rsidTr="001A1297">
        <w:tc>
          <w:tcPr>
            <w:tcW w:w="675" w:type="dxa"/>
          </w:tcPr>
          <w:p w:rsidR="001A1297" w:rsidRPr="007A1249" w:rsidRDefault="00A5343D" w:rsidP="001A1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shd w:val="clear" w:color="auto" w:fill="auto"/>
          </w:tcPr>
          <w:p w:rsidR="001A1297" w:rsidRPr="00540B01" w:rsidRDefault="001A1297" w:rsidP="001A1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 xml:space="preserve">Литая асфальтобетонная смесь </w:t>
            </w:r>
          </w:p>
          <w:p w:rsidR="001A1297" w:rsidRPr="00A345DC" w:rsidRDefault="001A1297" w:rsidP="001A12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 xml:space="preserve">Смесь асфальтобетонная дорожная литая горячая: литьевая смесь с минимальной остаточной пористостью, состоящая из зерновой минеральной части (щебня, песка и минерального порошка) и вязкого нефтяного битума (с полимерными или другими добавками или без них), назначение: должна быть предназначена для использования при новом строительстве, капитальном и ямочном ремонте. 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6467BA">
              <w:rPr>
                <w:rFonts w:ascii="Times New Roman" w:hAnsi="Times New Roman" w:cs="Times New Roman"/>
                <w:sz w:val="24"/>
                <w:szCs w:val="24"/>
              </w:rPr>
              <w:t xml:space="preserve"> до  20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5 мм, % по массе  не более 51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95-100, 80-100, 67-100, 49-85, 42-71, 36-62, 30-54, 26-45, 22-37, 19-32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не более  6,5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Щебень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, марка по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дробимости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, не менее  1000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марка по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истирае</w:t>
            </w: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, не менее  И</w:t>
            </w:r>
            <w:proofErr w:type="gramStart"/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 xml:space="preserve">марка по морозостойкости, не ниже </w:t>
            </w:r>
            <w:r w:rsidRPr="006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7BA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1A1297" w:rsidRPr="006467BA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1A1297" w:rsidRPr="006467BA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</w:t>
            </w:r>
          </w:p>
          <w:p w:rsidR="001A1297" w:rsidRPr="006467BA" w:rsidRDefault="001A1297" w:rsidP="001A1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Для приготовления литых смесей может применяться песок из отсевов дробления или природный песок, а также их смесь.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 песка</w:t>
            </w: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1000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пенетрации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от - 1,0  до + 1,0  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7,5-9,5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Минеральный порошок из некарбонатных; карбонатных горных пород </w:t>
            </w:r>
            <w:r w:rsidRPr="0064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неактивированный</w:t>
            </w:r>
            <w:proofErr w:type="spellEnd"/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; активированный)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1A1297" w:rsidRPr="006467BA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1A1297" w:rsidRPr="00A345DC" w:rsidRDefault="001A1297" w:rsidP="001A12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Содержание полуторных окислов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45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AEEA31" wp14:editId="515B027C">
                  <wp:extent cx="9144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в горных породах, </w:t>
            </w:r>
            <w:r w:rsidRPr="006467BA">
              <w:rPr>
                <w:rFonts w:ascii="Times New Roman" w:hAnsi="Times New Roman" w:cs="Times New Roman"/>
                <w:sz w:val="24"/>
                <w:szCs w:val="24"/>
              </w:rPr>
              <w:t>используемых при приготовлении порошков не должно превышать, % по массе 7,0.</w:t>
            </w:r>
          </w:p>
        </w:tc>
      </w:tr>
      <w:tr w:rsidR="009E437B" w:rsidRPr="00A345DC" w:rsidTr="001A1297">
        <w:tc>
          <w:tcPr>
            <w:tcW w:w="675" w:type="dxa"/>
          </w:tcPr>
          <w:p w:rsidR="009E437B" w:rsidRPr="009E437B" w:rsidRDefault="009E437B" w:rsidP="001A1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shd w:val="clear" w:color="auto" w:fill="auto"/>
          </w:tcPr>
          <w:p w:rsidR="009E437B" w:rsidRPr="00540B01" w:rsidRDefault="00D23EE4" w:rsidP="001A1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1">
              <w:rPr>
                <w:rFonts w:ascii="Times New Roman" w:hAnsi="Times New Roman" w:cs="Times New Roman"/>
                <w:sz w:val="24"/>
                <w:szCs w:val="24"/>
              </w:rPr>
              <w:t>Эмали</w:t>
            </w:r>
          </w:p>
        </w:tc>
        <w:tc>
          <w:tcPr>
            <w:tcW w:w="7512" w:type="dxa"/>
            <w:shd w:val="clear" w:color="auto" w:fill="auto"/>
          </w:tcPr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Цвет: белый, серый, черный</w:t>
            </w:r>
          </w:p>
          <w:p w:rsidR="00D23EE4" w:rsidRPr="00D23EE4" w:rsidRDefault="00D23EE4" w:rsidP="00190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Перед применением эмали должны быть разбавлены растворителями марок 646; 647 или смесью </w:t>
            </w:r>
            <w:proofErr w:type="spell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бутилацетата</w:t>
            </w:r>
            <w:proofErr w:type="spell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и этилацетата в соотношении 3:2 или 1:1.</w:t>
            </w:r>
            <w:r w:rsidR="0019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После высыхания пленка должна быть гладкой, однородной, без оспин и посторонних включений. В проходящем свете пленка не должна иметь вкраплений и сгустков.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Условная вязкость при (20,0 +/- 0,5)°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вискозиметру типа ВЗ-246 (или ВЗ-4), с, при разбавлении эмалей растворителем в количестве: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    80-120% для белой и серой эмалей – 17-22 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    20 - 35% для черной эмали – 17-22.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нелетучих веществ, %: 17-39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Укрывистость</w:t>
            </w:r>
            <w:proofErr w:type="spell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высушенной пленки, г/м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: не более 130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Время высыхания при (20 +/- 2)°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3, ч: не более 1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Эластичность пленки при изгибе, 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: не более 5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Прочность пленки при ударе на приборе У-2, см: не менее 40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Твердость пленки, условные единицы: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    по маятниковому прибору типа М-3: 0; не менее 0,60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    по маятниковому прибору типа ТМЛ (маятник А): 0; не менее 0,26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Адгезия покрытия эмали к грунтовке, баллы: не более 2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Стойкость пленки к воздействию переменных температур от плюс 60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до минус 40°С, циклы: не менее 10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Стойкость пленки при (20 +- 2)°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статическому воздействию воды, ч: не менее 24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Условная светостойкость пленки эмали черной, 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: 0; не менее 3 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Блеск пленки эмали черной, %: 0; не менее 65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Совместимость эмалей с </w:t>
            </w:r>
            <w:proofErr w:type="spell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пропеллентом</w:t>
            </w:r>
            <w:proofErr w:type="spell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, %: 0; не менее 53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    Характеристики растворителей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Должны представлять собой смесь кетонов, спиртов, эфиров и ароматических углеводов.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Цвет и внешний вид: бесцветная или слегка желтоватая однородная прозрачная жидкость без мути, расслаивания и взвешенных частиц.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воды по Фишеру, %: 0-2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Летучесть по этиловому эфиру: 8-15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Кислотное число, мг КОН/г: не более 0,06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Число коагуляции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, %: 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не менее 35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Разбавляющее действие: после высыхания не должно быть </w:t>
            </w:r>
            <w:proofErr w:type="spell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побеления</w:t>
            </w:r>
            <w:proofErr w:type="spell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пленки, на поверхности, а также белесоватых, матовых пятен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Температура вспышки в закрытом тигле, °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: не ниже -1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     Характеристики этилацетата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Внешний вид: прозрачная жидкость без механических примесей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Цветность, единицы </w:t>
            </w:r>
            <w:proofErr w:type="spell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Хазена</w:t>
            </w:r>
            <w:proofErr w:type="spell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: не более 10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Плотность при 20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, г/см3: 0,890-0,900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основного вещества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, %: 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не менее 91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кислот в пересчете на уксусную кислоту, %:                   0 - 0,010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нелетучего остатка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, %: 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не более 0,007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Температурные пределы перегонки при давлении 101,3 кПа (760 мм рт. ст.) - 95% (по объему) продукта должно отгоняться в пределах температур, °С: 70-80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воды, %: 0-1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альдегидов в пересчете на уксусный альдегид, %:  0 - 0,05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Относительная летучесть (по этиловому эфиру): 2-3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      Характеристики </w:t>
            </w:r>
            <w:proofErr w:type="spell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бутилацетата</w:t>
            </w:r>
            <w:proofErr w:type="spellEnd"/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Внешний вид: прозрачная жидкость без механических примесей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Цветность, единицы </w:t>
            </w:r>
            <w:proofErr w:type="spell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Хазена</w:t>
            </w:r>
            <w:proofErr w:type="spell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: не более 10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Плотность при 20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, г/см3: 0,873-0,882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основного вещества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, %: 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не менее 91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кислот в пересчете на уксусную кислоту, %:                  0 -  0,008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нелетучего остатка, %: 0 - 0,006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Температурные пределы перегонки при давлении 101,3 кПа (760 мм рт. ст.) - 95% (по объему) продукта должно отгоняться в пределах температур, °С: 118-128</w:t>
            </w:r>
          </w:p>
          <w:p w:rsidR="00D23EE4" w:rsidRPr="00D23EE4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Массовая доля воды</w:t>
            </w:r>
            <w:proofErr w:type="gramStart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 xml:space="preserve">, %: </w:t>
            </w:r>
            <w:proofErr w:type="gramEnd"/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  <w:p w:rsidR="009E437B" w:rsidRPr="006467BA" w:rsidRDefault="00D23EE4" w:rsidP="00D2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E4">
              <w:rPr>
                <w:rFonts w:ascii="Times New Roman" w:hAnsi="Times New Roman" w:cs="Times New Roman"/>
                <w:sz w:val="24"/>
                <w:szCs w:val="24"/>
              </w:rPr>
              <w:t>Относительная летучесть (по этиловому эфиру): 8-13</w:t>
            </w:r>
          </w:p>
        </w:tc>
      </w:tr>
      <w:tr w:rsidR="001A1297" w:rsidRPr="00A345DC" w:rsidTr="001A1297">
        <w:tc>
          <w:tcPr>
            <w:tcW w:w="675" w:type="dxa"/>
          </w:tcPr>
          <w:p w:rsidR="001A1297" w:rsidRPr="00A345DC" w:rsidRDefault="009E437B" w:rsidP="00A5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shd w:val="clear" w:color="auto" w:fill="auto"/>
          </w:tcPr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Битумы нефтяные жидкие дорожные 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Горючие вещества с температурой воспламенения не ниже 300</w:t>
            </w:r>
            <w:r w:rsidRPr="00A34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элементный состав: </w:t>
            </w:r>
            <w:proofErr w:type="spell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глерода</w:t>
            </w:r>
            <w:proofErr w:type="spellEnd"/>
            <w:r w:rsidRPr="00A345DC">
              <w:rPr>
                <w:rFonts w:ascii="Times New Roman" w:hAnsi="Times New Roman" w:cs="Times New Roman"/>
                <w:sz w:val="24"/>
                <w:szCs w:val="24"/>
              </w:rPr>
              <w:t xml:space="preserve"> 80-85%, водорода 8-11,5 %, кислорода 0,2-4%, серы 0,5 – 7%, азота 0,2-0,5 %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Условная вязкость по вискозиметру с отверстием 5 мм при 60</w:t>
            </w:r>
            <w:proofErr w:type="gramStart"/>
            <w:r w:rsidRPr="00A345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°С</w:t>
            </w:r>
            <w:proofErr w:type="gramEnd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должна быть  40-70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испарившегося</w:t>
            </w:r>
            <w:proofErr w:type="gramEnd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разжижителя</w:t>
            </w:r>
            <w:proofErr w:type="spellEnd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%, не менее    8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Температура размягчения остатка после определения количества испарившегося </w:t>
            </w:r>
            <w:proofErr w:type="spellStart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разжижителя</w:t>
            </w:r>
            <w:proofErr w:type="spellEnd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,°</w:t>
            </w:r>
            <w:proofErr w:type="gramStart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 ниже 28</w:t>
            </w:r>
          </w:p>
          <w:p w:rsidR="001A1297" w:rsidRPr="00160454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Температура вспышки, определяемая в открытом тигле</w:t>
            </w:r>
            <w:r w:rsidRPr="00160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604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0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proofErr w:type="gramStart"/>
            <w:r w:rsidRPr="00160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60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не ниже 45   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получения разжиженных битумов должны использоваться вязкие</w:t>
            </w: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дорожные битумы </w:t>
            </w:r>
            <w:r w:rsidRPr="00160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16045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Битумы нефтяные дорожные вязкие. Технические условия" w:history="1">
              <w:r w:rsidRPr="0016045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ГОСТ 22245-90</w:t>
              </w:r>
            </w:hyperlink>
            <w:r w:rsidRPr="00A345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глубиной проникания иглы не более 90.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жидкие битумы для обеспечения требования по сцеплению с мрамором или песком должны  вводиться </w:t>
            </w:r>
            <w:proofErr w:type="spellStart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поверхностноактивные</w:t>
            </w:r>
            <w:proofErr w:type="spellEnd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вещества (анионные или катионные).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безопасности, условиям хранения, транспортирования</w:t>
            </w:r>
          </w:p>
          <w:p w:rsidR="001A1297" w:rsidRPr="00A345DC" w:rsidRDefault="001A1297" w:rsidP="001A12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разжижении вязких битумов в открытой системе температура битума, поступающего на смешение с </w:t>
            </w:r>
            <w:proofErr w:type="spellStart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разжижителем</w:t>
            </w:r>
            <w:proofErr w:type="spellEnd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должна превышать 120 °С.</w:t>
            </w:r>
          </w:p>
          <w:p w:rsidR="001A1297" w:rsidRPr="00A345DC" w:rsidRDefault="001A1297" w:rsidP="001A12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Перемешивание вязкого битума с </w:t>
            </w:r>
            <w:proofErr w:type="spellStart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разжижителем</w:t>
            </w:r>
            <w:proofErr w:type="spellEnd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проводиться инертным газом или циркуляцией.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i71932"/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Партия битума содерж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</w:t>
            </w: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однородный по своим показателям качества и сопровожда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ется</w:t>
            </w: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одним документом о качестве, в соответствии с соответствующим государственным стандартом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345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котором</w:t>
            </w: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указан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товарн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 знак</w:t>
            </w: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 документе о качестве указан минеральный материал (песок или мрамор), с которым проводилось испытание на сцепление.</w:t>
            </w:r>
          </w:p>
          <w:p w:rsidR="001A1297" w:rsidRPr="00A345DC" w:rsidRDefault="001A1297" w:rsidP="001A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Гарантийный срок хранения жидких битумов со дня изготовления должен быть не менее 6 месяцев</w:t>
            </w:r>
          </w:p>
        </w:tc>
      </w:tr>
    </w:tbl>
    <w:p w:rsidR="00695E07" w:rsidRDefault="00695E07"/>
    <w:p w:rsidR="00A925CB" w:rsidRDefault="00F32AC4">
      <w:pPr>
        <w:rPr>
          <w:rFonts w:ascii="Times New Roman" w:hAnsi="Times New Roman" w:cs="Times New Roman"/>
          <w:sz w:val="24"/>
          <w:szCs w:val="24"/>
        </w:rPr>
      </w:pPr>
      <w:r w:rsidRPr="00F32AC4"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925CB" w:rsidRPr="00F32AC4">
        <w:rPr>
          <w:rFonts w:ascii="Times New Roman" w:hAnsi="Times New Roman" w:cs="Times New Roman"/>
          <w:sz w:val="24"/>
          <w:szCs w:val="24"/>
        </w:rPr>
        <w:t xml:space="preserve">окальные сметные расчеты не содержат дополнительные (применяемые одновременно и в равной значимости с </w:t>
      </w:r>
      <w:proofErr w:type="gramStart"/>
      <w:r w:rsidR="00A925CB" w:rsidRPr="00F32AC4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="00A925CB" w:rsidRPr="00F32AC4">
        <w:rPr>
          <w:rFonts w:ascii="Times New Roman" w:hAnsi="Times New Roman" w:cs="Times New Roman"/>
          <w:sz w:val="24"/>
          <w:szCs w:val="24"/>
        </w:rPr>
        <w:t>) требования к используемым при выполнении работ товарам</w:t>
      </w:r>
      <w:r w:rsidR="009E437B">
        <w:rPr>
          <w:rFonts w:ascii="Times New Roman" w:hAnsi="Times New Roman" w:cs="Times New Roman"/>
          <w:sz w:val="24"/>
          <w:szCs w:val="24"/>
        </w:rPr>
        <w:t>.</w:t>
      </w:r>
    </w:p>
    <w:p w:rsidR="009E437B" w:rsidRPr="007E5EF8" w:rsidRDefault="009E437B" w:rsidP="007E5EF8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Все показатели по товарам должны быть конкретными и входить в установленные диапазоны, но не противоречить требованиям действующих государственных стандартов, которые приняты в целях </w:t>
      </w:r>
      <w:r w:rsidRPr="009E437B">
        <w:rPr>
          <w:rFonts w:ascii="Times New Roman" w:eastAsia="Calibri" w:hAnsi="Times New Roman" w:cs="Times New Roman"/>
          <w:sz w:val="24"/>
          <w:szCs w:val="24"/>
        </w:rPr>
        <w:t>повышение уровня безопасности жизни и здоровья граждан, имущества физических и юридических лиц, государственного и муниципального имущества, объектов, с учетом риска возникновения чрезвычайных ситуаций природного и техногенного характера, повышения уровня экологической безопасности, безопасности жизни и здоровья животных и растений</w:t>
      </w:r>
      <w:r w:rsidR="007E5EF8">
        <w:rPr>
          <w:rFonts w:ascii="Times New Roman" w:eastAsia="Calibri" w:hAnsi="Times New Roman" w:cs="Times New Roman"/>
          <w:sz w:val="24"/>
          <w:szCs w:val="24"/>
        </w:rPr>
        <w:t>,</w:t>
      </w:r>
      <w:r w:rsidRPr="009E437B">
        <w:rPr>
          <w:rFonts w:ascii="Times New Roman" w:eastAsia="Calibri" w:hAnsi="Times New Roman" w:cs="Times New Roman"/>
          <w:sz w:val="24"/>
          <w:szCs w:val="24"/>
        </w:rPr>
        <w:t xml:space="preserve"> обеспечения конкурентоспособности и качества продукции (работ, услуг), единства измерений, рационального использования ресурсов, взаимозаменяемости технических средств (машин и оборудования, их составных частей, комплектующих изделий и материалов), технической и информационной совместимости, сопоставимости результатов исследований (испытаний) и измерений, технических и экономико-статистических данных, проведения анализа характеристик продукции (работ, услуг), исполнения государственных заказов, добровольного подтверждения соответствия продукции (работ, услуг)</w:t>
      </w:r>
      <w:r w:rsidR="007E5E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437B">
        <w:rPr>
          <w:rFonts w:ascii="Times New Roman" w:eastAsia="Calibri" w:hAnsi="Times New Roman" w:cs="Times New Roman"/>
          <w:sz w:val="24"/>
          <w:szCs w:val="24"/>
        </w:rPr>
        <w:t>содействие соблюдению требований технических регламентов</w:t>
      </w:r>
      <w:r w:rsidR="007E5EF8">
        <w:rPr>
          <w:rFonts w:ascii="Times New Roman" w:eastAsia="Calibri" w:hAnsi="Times New Roman" w:cs="Times New Roman"/>
          <w:sz w:val="24"/>
          <w:szCs w:val="24"/>
        </w:rPr>
        <w:t>,</w:t>
      </w:r>
      <w:bookmarkStart w:id="1" w:name="_GoBack"/>
      <w:bookmarkEnd w:id="1"/>
      <w:r w:rsidRPr="009E437B">
        <w:rPr>
          <w:rFonts w:ascii="Times New Roman" w:eastAsia="Calibri" w:hAnsi="Times New Roman" w:cs="Times New Roman"/>
          <w:sz w:val="24"/>
          <w:szCs w:val="24"/>
        </w:rPr>
        <w:t xml:space="preserve"> создание систем классификации и кодирования технико-экономической и социальной информации, систем каталогизации продукции (работ, услуг), систем обеспечения качества продукции (работ, услуг), систем поиска и передачи данных, содействие проведению работ по унификации, в соответствии с Федеральным законом от 27.12.2002 N 184-ФЗ «О техническом регулировании».</w:t>
      </w:r>
      <w:r w:rsidR="00585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4AA" w:rsidRPr="005854AA">
        <w:rPr>
          <w:rFonts w:ascii="Times New Roman" w:eastAsia="Calibri" w:hAnsi="Times New Roman" w:cs="Times New Roman"/>
          <w:sz w:val="24"/>
          <w:szCs w:val="24"/>
        </w:rPr>
        <w:t>В случае если в позиции товара, планируемого для использования при выполнении работ,  установлено  требования к нескольким его видам, то участник размещения заказа должен представить показатели по каждому товару отдельно в соответствии с  установленными в документации параметрами</w:t>
      </w:r>
      <w:r w:rsidR="007E5E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437B" w:rsidRDefault="009E437B">
      <w:pPr>
        <w:rPr>
          <w:rFonts w:ascii="Times New Roman" w:hAnsi="Times New Roman" w:cs="Times New Roman"/>
          <w:sz w:val="24"/>
          <w:szCs w:val="24"/>
        </w:rPr>
      </w:pPr>
    </w:p>
    <w:sectPr w:rsidR="009E437B" w:rsidSect="0069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F3" w:rsidRDefault="00B548F3" w:rsidP="00A925CB">
      <w:pPr>
        <w:spacing w:after="0" w:line="240" w:lineRule="auto"/>
      </w:pPr>
      <w:r>
        <w:separator/>
      </w:r>
    </w:p>
  </w:endnote>
  <w:endnote w:type="continuationSeparator" w:id="0">
    <w:p w:rsidR="00B548F3" w:rsidRDefault="00B548F3" w:rsidP="00A9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F3" w:rsidRDefault="00B548F3" w:rsidP="00A925CB">
      <w:pPr>
        <w:spacing w:after="0" w:line="240" w:lineRule="auto"/>
      </w:pPr>
      <w:r>
        <w:separator/>
      </w:r>
    </w:p>
  </w:footnote>
  <w:footnote w:type="continuationSeparator" w:id="0">
    <w:p w:rsidR="00B548F3" w:rsidRDefault="00B548F3" w:rsidP="00A92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E9"/>
    <w:rsid w:val="00000383"/>
    <w:rsid w:val="00001CDA"/>
    <w:rsid w:val="00001FE9"/>
    <w:rsid w:val="00002E77"/>
    <w:rsid w:val="0000588D"/>
    <w:rsid w:val="00005C44"/>
    <w:rsid w:val="0000777A"/>
    <w:rsid w:val="000102A7"/>
    <w:rsid w:val="00011F0D"/>
    <w:rsid w:val="00011F0E"/>
    <w:rsid w:val="000142AD"/>
    <w:rsid w:val="00016625"/>
    <w:rsid w:val="0002383F"/>
    <w:rsid w:val="00025AFA"/>
    <w:rsid w:val="00027F92"/>
    <w:rsid w:val="000301AA"/>
    <w:rsid w:val="00030DF0"/>
    <w:rsid w:val="00031B51"/>
    <w:rsid w:val="00031FFF"/>
    <w:rsid w:val="000322C2"/>
    <w:rsid w:val="00032DA6"/>
    <w:rsid w:val="00033865"/>
    <w:rsid w:val="00033BE1"/>
    <w:rsid w:val="00034B75"/>
    <w:rsid w:val="00034BD9"/>
    <w:rsid w:val="00035297"/>
    <w:rsid w:val="00035323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555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5B38"/>
    <w:rsid w:val="00056EED"/>
    <w:rsid w:val="0006121F"/>
    <w:rsid w:val="00061FBA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56E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1E92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9A1"/>
    <w:rsid w:val="000D6B32"/>
    <w:rsid w:val="000D7746"/>
    <w:rsid w:val="000D783D"/>
    <w:rsid w:val="000D7956"/>
    <w:rsid w:val="000E0D1E"/>
    <w:rsid w:val="000E1388"/>
    <w:rsid w:val="000E141F"/>
    <w:rsid w:val="000E2688"/>
    <w:rsid w:val="000E5FC3"/>
    <w:rsid w:val="000E63B8"/>
    <w:rsid w:val="000E6681"/>
    <w:rsid w:val="000E6A29"/>
    <w:rsid w:val="000E7429"/>
    <w:rsid w:val="000F0237"/>
    <w:rsid w:val="000F0CC8"/>
    <w:rsid w:val="000F2439"/>
    <w:rsid w:val="000F24C0"/>
    <w:rsid w:val="000F3568"/>
    <w:rsid w:val="000F49E9"/>
    <w:rsid w:val="000F69B3"/>
    <w:rsid w:val="000F6F87"/>
    <w:rsid w:val="000F732E"/>
    <w:rsid w:val="00100633"/>
    <w:rsid w:val="00101965"/>
    <w:rsid w:val="00101CAA"/>
    <w:rsid w:val="00102B10"/>
    <w:rsid w:val="00107919"/>
    <w:rsid w:val="00110348"/>
    <w:rsid w:val="0011156D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D80"/>
    <w:rsid w:val="00146F6B"/>
    <w:rsid w:val="00147A21"/>
    <w:rsid w:val="00150462"/>
    <w:rsid w:val="00151180"/>
    <w:rsid w:val="00151618"/>
    <w:rsid w:val="0015177C"/>
    <w:rsid w:val="00152F7A"/>
    <w:rsid w:val="00154064"/>
    <w:rsid w:val="00154F20"/>
    <w:rsid w:val="00156033"/>
    <w:rsid w:val="00157587"/>
    <w:rsid w:val="00160454"/>
    <w:rsid w:val="00162029"/>
    <w:rsid w:val="001626FD"/>
    <w:rsid w:val="00162BCB"/>
    <w:rsid w:val="00163783"/>
    <w:rsid w:val="00163DBA"/>
    <w:rsid w:val="00164587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3622"/>
    <w:rsid w:val="00184236"/>
    <w:rsid w:val="00184337"/>
    <w:rsid w:val="00185260"/>
    <w:rsid w:val="00185D6F"/>
    <w:rsid w:val="00186ECD"/>
    <w:rsid w:val="00187145"/>
    <w:rsid w:val="0019041A"/>
    <w:rsid w:val="00190611"/>
    <w:rsid w:val="00190BE7"/>
    <w:rsid w:val="00190EAA"/>
    <w:rsid w:val="00191E99"/>
    <w:rsid w:val="00192798"/>
    <w:rsid w:val="0019598C"/>
    <w:rsid w:val="00195AEE"/>
    <w:rsid w:val="00195D9E"/>
    <w:rsid w:val="00196BCE"/>
    <w:rsid w:val="00196F01"/>
    <w:rsid w:val="001A049B"/>
    <w:rsid w:val="001A1297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3A5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1AFB"/>
    <w:rsid w:val="001D4C7C"/>
    <w:rsid w:val="001D6726"/>
    <w:rsid w:val="001E0492"/>
    <w:rsid w:val="001E0616"/>
    <w:rsid w:val="001E082E"/>
    <w:rsid w:val="001E09BC"/>
    <w:rsid w:val="001E0E8E"/>
    <w:rsid w:val="001E138D"/>
    <w:rsid w:val="001E1A6C"/>
    <w:rsid w:val="001E24A3"/>
    <w:rsid w:val="001E24DB"/>
    <w:rsid w:val="001E290A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543E"/>
    <w:rsid w:val="0022689C"/>
    <w:rsid w:val="002326ED"/>
    <w:rsid w:val="00232E61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08A"/>
    <w:rsid w:val="002501DD"/>
    <w:rsid w:val="00250886"/>
    <w:rsid w:val="002509F5"/>
    <w:rsid w:val="00250AE6"/>
    <w:rsid w:val="00250B16"/>
    <w:rsid w:val="00250EF9"/>
    <w:rsid w:val="00254F38"/>
    <w:rsid w:val="0025764F"/>
    <w:rsid w:val="002603A1"/>
    <w:rsid w:val="00260ED1"/>
    <w:rsid w:val="0026187C"/>
    <w:rsid w:val="00261BC0"/>
    <w:rsid w:val="0026204D"/>
    <w:rsid w:val="002623E1"/>
    <w:rsid w:val="00262B30"/>
    <w:rsid w:val="00262B54"/>
    <w:rsid w:val="00263369"/>
    <w:rsid w:val="00264B7B"/>
    <w:rsid w:val="0026567A"/>
    <w:rsid w:val="00266DDF"/>
    <w:rsid w:val="00267C77"/>
    <w:rsid w:val="0027151E"/>
    <w:rsid w:val="00271895"/>
    <w:rsid w:val="00275C0C"/>
    <w:rsid w:val="00280E5B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76A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096F"/>
    <w:rsid w:val="002C195F"/>
    <w:rsid w:val="002C2824"/>
    <w:rsid w:val="002C2F65"/>
    <w:rsid w:val="002C3113"/>
    <w:rsid w:val="002C399C"/>
    <w:rsid w:val="002C5160"/>
    <w:rsid w:val="002D00CA"/>
    <w:rsid w:val="002D3279"/>
    <w:rsid w:val="002D49DA"/>
    <w:rsid w:val="002D4CAF"/>
    <w:rsid w:val="002D54A4"/>
    <w:rsid w:val="002D78EC"/>
    <w:rsid w:val="002E08B8"/>
    <w:rsid w:val="002E08BA"/>
    <w:rsid w:val="002E1356"/>
    <w:rsid w:val="002E2C6B"/>
    <w:rsid w:val="002E3310"/>
    <w:rsid w:val="002E4119"/>
    <w:rsid w:val="002E4659"/>
    <w:rsid w:val="002E6FA0"/>
    <w:rsid w:val="002E7A6C"/>
    <w:rsid w:val="002F0B44"/>
    <w:rsid w:val="002F0DC0"/>
    <w:rsid w:val="002F1F80"/>
    <w:rsid w:val="002F24B3"/>
    <w:rsid w:val="002F24D9"/>
    <w:rsid w:val="002F2A9D"/>
    <w:rsid w:val="00300FB9"/>
    <w:rsid w:val="003027B8"/>
    <w:rsid w:val="00302CD9"/>
    <w:rsid w:val="00303674"/>
    <w:rsid w:val="003036DF"/>
    <w:rsid w:val="00306601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220B"/>
    <w:rsid w:val="003231B9"/>
    <w:rsid w:val="00323B1D"/>
    <w:rsid w:val="0032640D"/>
    <w:rsid w:val="003307E8"/>
    <w:rsid w:val="00331DF0"/>
    <w:rsid w:val="0033448F"/>
    <w:rsid w:val="00334852"/>
    <w:rsid w:val="00336734"/>
    <w:rsid w:val="003371F2"/>
    <w:rsid w:val="00340C40"/>
    <w:rsid w:val="00342A26"/>
    <w:rsid w:val="0034343E"/>
    <w:rsid w:val="00343732"/>
    <w:rsid w:val="00343ABE"/>
    <w:rsid w:val="00344649"/>
    <w:rsid w:val="0034484E"/>
    <w:rsid w:val="0034587C"/>
    <w:rsid w:val="00346404"/>
    <w:rsid w:val="00347769"/>
    <w:rsid w:val="00350935"/>
    <w:rsid w:val="00350B00"/>
    <w:rsid w:val="00350ED5"/>
    <w:rsid w:val="00350F7B"/>
    <w:rsid w:val="00350FE4"/>
    <w:rsid w:val="00351756"/>
    <w:rsid w:val="00353546"/>
    <w:rsid w:val="00353C32"/>
    <w:rsid w:val="0035510F"/>
    <w:rsid w:val="00357FC6"/>
    <w:rsid w:val="00360ECB"/>
    <w:rsid w:val="0036166D"/>
    <w:rsid w:val="00361940"/>
    <w:rsid w:val="0036236A"/>
    <w:rsid w:val="0036292F"/>
    <w:rsid w:val="00362CED"/>
    <w:rsid w:val="0036344D"/>
    <w:rsid w:val="003640B7"/>
    <w:rsid w:val="00364C73"/>
    <w:rsid w:val="00364F46"/>
    <w:rsid w:val="00364FA8"/>
    <w:rsid w:val="00366844"/>
    <w:rsid w:val="00370BC0"/>
    <w:rsid w:val="00371204"/>
    <w:rsid w:val="00372B27"/>
    <w:rsid w:val="00372B6A"/>
    <w:rsid w:val="00374505"/>
    <w:rsid w:val="00374FB6"/>
    <w:rsid w:val="0037565A"/>
    <w:rsid w:val="00376974"/>
    <w:rsid w:val="00380200"/>
    <w:rsid w:val="0038233C"/>
    <w:rsid w:val="0038365C"/>
    <w:rsid w:val="0038528A"/>
    <w:rsid w:val="0038616F"/>
    <w:rsid w:val="003902E5"/>
    <w:rsid w:val="00391283"/>
    <w:rsid w:val="003920D4"/>
    <w:rsid w:val="00392FD0"/>
    <w:rsid w:val="003933B0"/>
    <w:rsid w:val="00396438"/>
    <w:rsid w:val="00397986"/>
    <w:rsid w:val="003A0D4D"/>
    <w:rsid w:val="003A1BFB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272"/>
    <w:rsid w:val="003B5D06"/>
    <w:rsid w:val="003B67B5"/>
    <w:rsid w:val="003B6DB2"/>
    <w:rsid w:val="003B71CE"/>
    <w:rsid w:val="003B7EA8"/>
    <w:rsid w:val="003C189C"/>
    <w:rsid w:val="003C3948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B94"/>
    <w:rsid w:val="003E5D23"/>
    <w:rsid w:val="003F0251"/>
    <w:rsid w:val="003F07C2"/>
    <w:rsid w:val="003F0F89"/>
    <w:rsid w:val="003F4EB6"/>
    <w:rsid w:val="003F51CD"/>
    <w:rsid w:val="003F5A57"/>
    <w:rsid w:val="003F5BCE"/>
    <w:rsid w:val="003F6C48"/>
    <w:rsid w:val="003F7AD0"/>
    <w:rsid w:val="003F7E25"/>
    <w:rsid w:val="00401275"/>
    <w:rsid w:val="004012EF"/>
    <w:rsid w:val="004016BE"/>
    <w:rsid w:val="0040293E"/>
    <w:rsid w:val="00402BFE"/>
    <w:rsid w:val="0040309A"/>
    <w:rsid w:val="004030EF"/>
    <w:rsid w:val="004039B3"/>
    <w:rsid w:val="00403E13"/>
    <w:rsid w:val="00404B0B"/>
    <w:rsid w:val="00404CB8"/>
    <w:rsid w:val="00405162"/>
    <w:rsid w:val="00406218"/>
    <w:rsid w:val="004111DA"/>
    <w:rsid w:val="00411838"/>
    <w:rsid w:val="00415F0C"/>
    <w:rsid w:val="004161CB"/>
    <w:rsid w:val="00416CD7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466"/>
    <w:rsid w:val="00433609"/>
    <w:rsid w:val="0043421B"/>
    <w:rsid w:val="0043502F"/>
    <w:rsid w:val="00435212"/>
    <w:rsid w:val="0043662C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47A59"/>
    <w:rsid w:val="0045201C"/>
    <w:rsid w:val="00453CB3"/>
    <w:rsid w:val="004548AB"/>
    <w:rsid w:val="00455A34"/>
    <w:rsid w:val="00455D26"/>
    <w:rsid w:val="00460D87"/>
    <w:rsid w:val="0046248D"/>
    <w:rsid w:val="00463803"/>
    <w:rsid w:val="004639E2"/>
    <w:rsid w:val="00463A53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77A3E"/>
    <w:rsid w:val="0048152D"/>
    <w:rsid w:val="004816FA"/>
    <w:rsid w:val="00482B20"/>
    <w:rsid w:val="00484275"/>
    <w:rsid w:val="004861B4"/>
    <w:rsid w:val="00486754"/>
    <w:rsid w:val="00487234"/>
    <w:rsid w:val="00491409"/>
    <w:rsid w:val="004929FC"/>
    <w:rsid w:val="00494B71"/>
    <w:rsid w:val="0049506C"/>
    <w:rsid w:val="0049532A"/>
    <w:rsid w:val="00495F62"/>
    <w:rsid w:val="00497519"/>
    <w:rsid w:val="004A0766"/>
    <w:rsid w:val="004A1784"/>
    <w:rsid w:val="004A27B0"/>
    <w:rsid w:val="004A3D72"/>
    <w:rsid w:val="004A7289"/>
    <w:rsid w:val="004B029D"/>
    <w:rsid w:val="004B08B4"/>
    <w:rsid w:val="004B3A6D"/>
    <w:rsid w:val="004C27E2"/>
    <w:rsid w:val="004C334B"/>
    <w:rsid w:val="004C5690"/>
    <w:rsid w:val="004C6213"/>
    <w:rsid w:val="004D0A5D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A8D"/>
    <w:rsid w:val="004E3C29"/>
    <w:rsid w:val="004E3D08"/>
    <w:rsid w:val="004E3F5E"/>
    <w:rsid w:val="004E4967"/>
    <w:rsid w:val="004E4A32"/>
    <w:rsid w:val="004E6276"/>
    <w:rsid w:val="004F057F"/>
    <w:rsid w:val="004F0D58"/>
    <w:rsid w:val="004F0D6B"/>
    <w:rsid w:val="004F0F14"/>
    <w:rsid w:val="004F16B7"/>
    <w:rsid w:val="004F3065"/>
    <w:rsid w:val="004F376D"/>
    <w:rsid w:val="004F3AF2"/>
    <w:rsid w:val="004F3B6A"/>
    <w:rsid w:val="004F6468"/>
    <w:rsid w:val="004F6904"/>
    <w:rsid w:val="004F6F0A"/>
    <w:rsid w:val="004F7EB7"/>
    <w:rsid w:val="005002DE"/>
    <w:rsid w:val="00502054"/>
    <w:rsid w:val="005026EC"/>
    <w:rsid w:val="005035AF"/>
    <w:rsid w:val="00503E1F"/>
    <w:rsid w:val="00504D2E"/>
    <w:rsid w:val="00505254"/>
    <w:rsid w:val="0050742D"/>
    <w:rsid w:val="00510D44"/>
    <w:rsid w:val="00511090"/>
    <w:rsid w:val="005120FC"/>
    <w:rsid w:val="00512EA9"/>
    <w:rsid w:val="005134EB"/>
    <w:rsid w:val="00515C4F"/>
    <w:rsid w:val="00515E7E"/>
    <w:rsid w:val="005215CD"/>
    <w:rsid w:val="00521721"/>
    <w:rsid w:val="00521FF2"/>
    <w:rsid w:val="005220DB"/>
    <w:rsid w:val="005230E5"/>
    <w:rsid w:val="00524686"/>
    <w:rsid w:val="005249AE"/>
    <w:rsid w:val="00524C05"/>
    <w:rsid w:val="00527C29"/>
    <w:rsid w:val="0053166C"/>
    <w:rsid w:val="00533173"/>
    <w:rsid w:val="00533635"/>
    <w:rsid w:val="00533F0A"/>
    <w:rsid w:val="0053429F"/>
    <w:rsid w:val="005357B8"/>
    <w:rsid w:val="00535EEE"/>
    <w:rsid w:val="00536016"/>
    <w:rsid w:val="00540A95"/>
    <w:rsid w:val="00540B01"/>
    <w:rsid w:val="005434AE"/>
    <w:rsid w:val="005434FE"/>
    <w:rsid w:val="00545C1F"/>
    <w:rsid w:val="00545DEC"/>
    <w:rsid w:val="0054629A"/>
    <w:rsid w:val="005468C9"/>
    <w:rsid w:val="00547576"/>
    <w:rsid w:val="00547E3E"/>
    <w:rsid w:val="005511F9"/>
    <w:rsid w:val="00553722"/>
    <w:rsid w:val="00555093"/>
    <w:rsid w:val="0055608B"/>
    <w:rsid w:val="00556424"/>
    <w:rsid w:val="0055781B"/>
    <w:rsid w:val="00561905"/>
    <w:rsid w:val="005621C4"/>
    <w:rsid w:val="00563CAB"/>
    <w:rsid w:val="00564574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4006"/>
    <w:rsid w:val="00574876"/>
    <w:rsid w:val="00575345"/>
    <w:rsid w:val="0057794F"/>
    <w:rsid w:val="00577C3F"/>
    <w:rsid w:val="005821B5"/>
    <w:rsid w:val="00584ADD"/>
    <w:rsid w:val="005854AA"/>
    <w:rsid w:val="00585DA9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1E7"/>
    <w:rsid w:val="00594209"/>
    <w:rsid w:val="00594B79"/>
    <w:rsid w:val="00595EA6"/>
    <w:rsid w:val="0059660F"/>
    <w:rsid w:val="00596ED9"/>
    <w:rsid w:val="00597DB1"/>
    <w:rsid w:val="005A19D6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E77DD"/>
    <w:rsid w:val="005F190C"/>
    <w:rsid w:val="005F2A25"/>
    <w:rsid w:val="005F39A8"/>
    <w:rsid w:val="005F3A7E"/>
    <w:rsid w:val="005F3EF3"/>
    <w:rsid w:val="005F488F"/>
    <w:rsid w:val="005F551D"/>
    <w:rsid w:val="005F5B9F"/>
    <w:rsid w:val="005F5C8D"/>
    <w:rsid w:val="005F7C30"/>
    <w:rsid w:val="006006FE"/>
    <w:rsid w:val="0060146E"/>
    <w:rsid w:val="006042B0"/>
    <w:rsid w:val="00604631"/>
    <w:rsid w:val="00605A42"/>
    <w:rsid w:val="0060614E"/>
    <w:rsid w:val="006076AB"/>
    <w:rsid w:val="00607ED4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5D12"/>
    <w:rsid w:val="00637EB7"/>
    <w:rsid w:val="00637F1A"/>
    <w:rsid w:val="0064015F"/>
    <w:rsid w:val="00640F1C"/>
    <w:rsid w:val="00641296"/>
    <w:rsid w:val="0064143B"/>
    <w:rsid w:val="00641B99"/>
    <w:rsid w:val="00643D26"/>
    <w:rsid w:val="006443C2"/>
    <w:rsid w:val="00644D9C"/>
    <w:rsid w:val="006467BA"/>
    <w:rsid w:val="0064692D"/>
    <w:rsid w:val="00646C46"/>
    <w:rsid w:val="00647F50"/>
    <w:rsid w:val="006502B7"/>
    <w:rsid w:val="00650C1B"/>
    <w:rsid w:val="0065120C"/>
    <w:rsid w:val="00651A97"/>
    <w:rsid w:val="00651DE9"/>
    <w:rsid w:val="00651DFF"/>
    <w:rsid w:val="00651E54"/>
    <w:rsid w:val="0065342C"/>
    <w:rsid w:val="00653AAD"/>
    <w:rsid w:val="006542B6"/>
    <w:rsid w:val="006543B5"/>
    <w:rsid w:val="006544C2"/>
    <w:rsid w:val="00655D4E"/>
    <w:rsid w:val="00656198"/>
    <w:rsid w:val="00657EE8"/>
    <w:rsid w:val="006606B9"/>
    <w:rsid w:val="00660E46"/>
    <w:rsid w:val="006626C5"/>
    <w:rsid w:val="00664D5F"/>
    <w:rsid w:val="006656E4"/>
    <w:rsid w:val="00666324"/>
    <w:rsid w:val="006669E3"/>
    <w:rsid w:val="0067077F"/>
    <w:rsid w:val="006722A6"/>
    <w:rsid w:val="00672969"/>
    <w:rsid w:val="00674EE3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86743"/>
    <w:rsid w:val="00691E03"/>
    <w:rsid w:val="00693F64"/>
    <w:rsid w:val="0069447F"/>
    <w:rsid w:val="00695A39"/>
    <w:rsid w:val="00695E07"/>
    <w:rsid w:val="006975D7"/>
    <w:rsid w:val="00697604"/>
    <w:rsid w:val="006A057F"/>
    <w:rsid w:val="006A103D"/>
    <w:rsid w:val="006A2F70"/>
    <w:rsid w:val="006A4F24"/>
    <w:rsid w:val="006A5DA5"/>
    <w:rsid w:val="006A72F5"/>
    <w:rsid w:val="006A763B"/>
    <w:rsid w:val="006B1E85"/>
    <w:rsid w:val="006B2262"/>
    <w:rsid w:val="006B228E"/>
    <w:rsid w:val="006B32C8"/>
    <w:rsid w:val="006B3315"/>
    <w:rsid w:val="006B3AEB"/>
    <w:rsid w:val="006B3DFF"/>
    <w:rsid w:val="006B4BD2"/>
    <w:rsid w:val="006B4FDE"/>
    <w:rsid w:val="006B5891"/>
    <w:rsid w:val="006B65E5"/>
    <w:rsid w:val="006B79BA"/>
    <w:rsid w:val="006B7B69"/>
    <w:rsid w:val="006C2A6E"/>
    <w:rsid w:val="006C2E19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0D15"/>
    <w:rsid w:val="006E2551"/>
    <w:rsid w:val="006E3CE0"/>
    <w:rsid w:val="006E4E8C"/>
    <w:rsid w:val="006E6C4A"/>
    <w:rsid w:val="006F04AB"/>
    <w:rsid w:val="006F1DB8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4DBA"/>
    <w:rsid w:val="007477E0"/>
    <w:rsid w:val="007502FC"/>
    <w:rsid w:val="007552CD"/>
    <w:rsid w:val="00756C9B"/>
    <w:rsid w:val="007605B7"/>
    <w:rsid w:val="00760BD1"/>
    <w:rsid w:val="0076207F"/>
    <w:rsid w:val="007639D1"/>
    <w:rsid w:val="00763B91"/>
    <w:rsid w:val="0076550B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1249"/>
    <w:rsid w:val="007A2CCD"/>
    <w:rsid w:val="007A3B17"/>
    <w:rsid w:val="007A3DEC"/>
    <w:rsid w:val="007A44BF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0D73"/>
    <w:rsid w:val="007C0FA4"/>
    <w:rsid w:val="007C17DC"/>
    <w:rsid w:val="007C25FC"/>
    <w:rsid w:val="007C269B"/>
    <w:rsid w:val="007C2AFA"/>
    <w:rsid w:val="007C3BBF"/>
    <w:rsid w:val="007C3D6D"/>
    <w:rsid w:val="007C493B"/>
    <w:rsid w:val="007C4FC9"/>
    <w:rsid w:val="007C7E4C"/>
    <w:rsid w:val="007D0C4B"/>
    <w:rsid w:val="007D223F"/>
    <w:rsid w:val="007D3B06"/>
    <w:rsid w:val="007D4063"/>
    <w:rsid w:val="007D5092"/>
    <w:rsid w:val="007D52A2"/>
    <w:rsid w:val="007D6BF6"/>
    <w:rsid w:val="007D700C"/>
    <w:rsid w:val="007D7366"/>
    <w:rsid w:val="007D74DC"/>
    <w:rsid w:val="007E0B9E"/>
    <w:rsid w:val="007E1071"/>
    <w:rsid w:val="007E2955"/>
    <w:rsid w:val="007E2C67"/>
    <w:rsid w:val="007E4B2E"/>
    <w:rsid w:val="007E5DF9"/>
    <w:rsid w:val="007E5EF8"/>
    <w:rsid w:val="007E6120"/>
    <w:rsid w:val="007E74A3"/>
    <w:rsid w:val="007F0174"/>
    <w:rsid w:val="007F14B4"/>
    <w:rsid w:val="007F16B8"/>
    <w:rsid w:val="007F17BA"/>
    <w:rsid w:val="007F2426"/>
    <w:rsid w:val="007F2965"/>
    <w:rsid w:val="007F2E31"/>
    <w:rsid w:val="007F34B0"/>
    <w:rsid w:val="007F361E"/>
    <w:rsid w:val="007F3A4B"/>
    <w:rsid w:val="007F6F43"/>
    <w:rsid w:val="00800ADE"/>
    <w:rsid w:val="00801C7E"/>
    <w:rsid w:val="00802CF4"/>
    <w:rsid w:val="00803076"/>
    <w:rsid w:val="00804F33"/>
    <w:rsid w:val="00805451"/>
    <w:rsid w:val="0080576A"/>
    <w:rsid w:val="00806451"/>
    <w:rsid w:val="008075C0"/>
    <w:rsid w:val="00810206"/>
    <w:rsid w:val="0081602E"/>
    <w:rsid w:val="008168BA"/>
    <w:rsid w:val="008204EE"/>
    <w:rsid w:val="00821E08"/>
    <w:rsid w:val="00822C36"/>
    <w:rsid w:val="00824F11"/>
    <w:rsid w:val="008315EF"/>
    <w:rsid w:val="00832102"/>
    <w:rsid w:val="00833793"/>
    <w:rsid w:val="00833973"/>
    <w:rsid w:val="00835946"/>
    <w:rsid w:val="008409C3"/>
    <w:rsid w:val="00840A81"/>
    <w:rsid w:val="00842882"/>
    <w:rsid w:val="008433AF"/>
    <w:rsid w:val="0084408B"/>
    <w:rsid w:val="0084450D"/>
    <w:rsid w:val="00844AEB"/>
    <w:rsid w:val="00846A13"/>
    <w:rsid w:val="00847965"/>
    <w:rsid w:val="00847B2E"/>
    <w:rsid w:val="00852592"/>
    <w:rsid w:val="008534DB"/>
    <w:rsid w:val="008536EA"/>
    <w:rsid w:val="00853758"/>
    <w:rsid w:val="00853975"/>
    <w:rsid w:val="00853B2A"/>
    <w:rsid w:val="00854E09"/>
    <w:rsid w:val="00855B6C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1E4D"/>
    <w:rsid w:val="008829EE"/>
    <w:rsid w:val="0088540D"/>
    <w:rsid w:val="008879EC"/>
    <w:rsid w:val="00890A9D"/>
    <w:rsid w:val="00892274"/>
    <w:rsid w:val="0089287E"/>
    <w:rsid w:val="00892D76"/>
    <w:rsid w:val="0089315B"/>
    <w:rsid w:val="0089346C"/>
    <w:rsid w:val="008936FE"/>
    <w:rsid w:val="00894D3C"/>
    <w:rsid w:val="00895660"/>
    <w:rsid w:val="0089585C"/>
    <w:rsid w:val="00896A88"/>
    <w:rsid w:val="008A099E"/>
    <w:rsid w:val="008A13E5"/>
    <w:rsid w:val="008A158C"/>
    <w:rsid w:val="008A2D59"/>
    <w:rsid w:val="008A46A2"/>
    <w:rsid w:val="008A4D9B"/>
    <w:rsid w:val="008A5979"/>
    <w:rsid w:val="008A6739"/>
    <w:rsid w:val="008B25B8"/>
    <w:rsid w:val="008B2B59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30FA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06916"/>
    <w:rsid w:val="009101F3"/>
    <w:rsid w:val="00911CF0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754"/>
    <w:rsid w:val="00927FBA"/>
    <w:rsid w:val="009306ED"/>
    <w:rsid w:val="00930AF3"/>
    <w:rsid w:val="009314B4"/>
    <w:rsid w:val="00941B4D"/>
    <w:rsid w:val="00942DA9"/>
    <w:rsid w:val="0094425B"/>
    <w:rsid w:val="009450CE"/>
    <w:rsid w:val="00945372"/>
    <w:rsid w:val="00945B2D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5E78"/>
    <w:rsid w:val="00956342"/>
    <w:rsid w:val="00957269"/>
    <w:rsid w:val="00957D09"/>
    <w:rsid w:val="00960BA6"/>
    <w:rsid w:val="009614FD"/>
    <w:rsid w:val="0096157B"/>
    <w:rsid w:val="00961D5D"/>
    <w:rsid w:val="00962A9E"/>
    <w:rsid w:val="00962AF7"/>
    <w:rsid w:val="009633D4"/>
    <w:rsid w:val="0096352C"/>
    <w:rsid w:val="009662F8"/>
    <w:rsid w:val="009670A9"/>
    <w:rsid w:val="00967D95"/>
    <w:rsid w:val="009709AE"/>
    <w:rsid w:val="009727FF"/>
    <w:rsid w:val="009732F1"/>
    <w:rsid w:val="0097419F"/>
    <w:rsid w:val="009752BD"/>
    <w:rsid w:val="009754D1"/>
    <w:rsid w:val="00975A0F"/>
    <w:rsid w:val="00976075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1F8D"/>
    <w:rsid w:val="00992BDE"/>
    <w:rsid w:val="00993779"/>
    <w:rsid w:val="00993C30"/>
    <w:rsid w:val="00995207"/>
    <w:rsid w:val="0099569A"/>
    <w:rsid w:val="009A0231"/>
    <w:rsid w:val="009A0BDD"/>
    <w:rsid w:val="009A10EE"/>
    <w:rsid w:val="009A1F55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9C5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2579"/>
    <w:rsid w:val="009D3C7B"/>
    <w:rsid w:val="009D3FCC"/>
    <w:rsid w:val="009D4161"/>
    <w:rsid w:val="009D7E1F"/>
    <w:rsid w:val="009E0389"/>
    <w:rsid w:val="009E0CF7"/>
    <w:rsid w:val="009E0F40"/>
    <w:rsid w:val="009E1994"/>
    <w:rsid w:val="009E437B"/>
    <w:rsid w:val="009E4426"/>
    <w:rsid w:val="009E76A3"/>
    <w:rsid w:val="009F03CF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0782"/>
    <w:rsid w:val="00A01BF6"/>
    <w:rsid w:val="00A01FD4"/>
    <w:rsid w:val="00A01FF9"/>
    <w:rsid w:val="00A033F6"/>
    <w:rsid w:val="00A03D82"/>
    <w:rsid w:val="00A065BB"/>
    <w:rsid w:val="00A10977"/>
    <w:rsid w:val="00A13E18"/>
    <w:rsid w:val="00A141E0"/>
    <w:rsid w:val="00A15100"/>
    <w:rsid w:val="00A15399"/>
    <w:rsid w:val="00A15986"/>
    <w:rsid w:val="00A15E9A"/>
    <w:rsid w:val="00A171EE"/>
    <w:rsid w:val="00A20A51"/>
    <w:rsid w:val="00A22299"/>
    <w:rsid w:val="00A24ACC"/>
    <w:rsid w:val="00A25B63"/>
    <w:rsid w:val="00A3084B"/>
    <w:rsid w:val="00A315AA"/>
    <w:rsid w:val="00A3294B"/>
    <w:rsid w:val="00A32CBD"/>
    <w:rsid w:val="00A339A7"/>
    <w:rsid w:val="00A345DC"/>
    <w:rsid w:val="00A372C7"/>
    <w:rsid w:val="00A37327"/>
    <w:rsid w:val="00A4151B"/>
    <w:rsid w:val="00A4216E"/>
    <w:rsid w:val="00A44649"/>
    <w:rsid w:val="00A47137"/>
    <w:rsid w:val="00A511C6"/>
    <w:rsid w:val="00A51515"/>
    <w:rsid w:val="00A52166"/>
    <w:rsid w:val="00A525FB"/>
    <w:rsid w:val="00A5343D"/>
    <w:rsid w:val="00A55416"/>
    <w:rsid w:val="00A55720"/>
    <w:rsid w:val="00A60120"/>
    <w:rsid w:val="00A609B2"/>
    <w:rsid w:val="00A62EA7"/>
    <w:rsid w:val="00A636BD"/>
    <w:rsid w:val="00A641E2"/>
    <w:rsid w:val="00A6488A"/>
    <w:rsid w:val="00A67E0E"/>
    <w:rsid w:val="00A711FF"/>
    <w:rsid w:val="00A7323B"/>
    <w:rsid w:val="00A75A1E"/>
    <w:rsid w:val="00A7699C"/>
    <w:rsid w:val="00A775BA"/>
    <w:rsid w:val="00A80FB5"/>
    <w:rsid w:val="00A8184B"/>
    <w:rsid w:val="00A8193E"/>
    <w:rsid w:val="00A8371D"/>
    <w:rsid w:val="00A841CD"/>
    <w:rsid w:val="00A84765"/>
    <w:rsid w:val="00A84E62"/>
    <w:rsid w:val="00A8646C"/>
    <w:rsid w:val="00A86672"/>
    <w:rsid w:val="00A866CD"/>
    <w:rsid w:val="00A86CBE"/>
    <w:rsid w:val="00A90CDB"/>
    <w:rsid w:val="00A91E3A"/>
    <w:rsid w:val="00A91F8D"/>
    <w:rsid w:val="00A925CB"/>
    <w:rsid w:val="00A92BF7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877"/>
    <w:rsid w:val="00AA5F2C"/>
    <w:rsid w:val="00AA735C"/>
    <w:rsid w:val="00AA73A8"/>
    <w:rsid w:val="00AB0557"/>
    <w:rsid w:val="00AB2D71"/>
    <w:rsid w:val="00AB421D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3A6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48C3"/>
    <w:rsid w:val="00B05F4E"/>
    <w:rsid w:val="00B07C85"/>
    <w:rsid w:val="00B10EA3"/>
    <w:rsid w:val="00B1157E"/>
    <w:rsid w:val="00B11C3E"/>
    <w:rsid w:val="00B11EC0"/>
    <w:rsid w:val="00B1290B"/>
    <w:rsid w:val="00B12A9B"/>
    <w:rsid w:val="00B13177"/>
    <w:rsid w:val="00B13C33"/>
    <w:rsid w:val="00B14C42"/>
    <w:rsid w:val="00B151CB"/>
    <w:rsid w:val="00B15B4B"/>
    <w:rsid w:val="00B16F07"/>
    <w:rsid w:val="00B1709C"/>
    <w:rsid w:val="00B17951"/>
    <w:rsid w:val="00B2682A"/>
    <w:rsid w:val="00B27CE7"/>
    <w:rsid w:val="00B323A1"/>
    <w:rsid w:val="00B329BC"/>
    <w:rsid w:val="00B34850"/>
    <w:rsid w:val="00B34E9C"/>
    <w:rsid w:val="00B34EBE"/>
    <w:rsid w:val="00B35851"/>
    <w:rsid w:val="00B36FF9"/>
    <w:rsid w:val="00B374DA"/>
    <w:rsid w:val="00B37700"/>
    <w:rsid w:val="00B40E38"/>
    <w:rsid w:val="00B44010"/>
    <w:rsid w:val="00B4504C"/>
    <w:rsid w:val="00B4674D"/>
    <w:rsid w:val="00B46F2E"/>
    <w:rsid w:val="00B47AE6"/>
    <w:rsid w:val="00B527A8"/>
    <w:rsid w:val="00B536E6"/>
    <w:rsid w:val="00B5391A"/>
    <w:rsid w:val="00B53B22"/>
    <w:rsid w:val="00B54398"/>
    <w:rsid w:val="00B548F3"/>
    <w:rsid w:val="00B54ABF"/>
    <w:rsid w:val="00B5596F"/>
    <w:rsid w:val="00B56E2C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1549"/>
    <w:rsid w:val="00B72486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249"/>
    <w:rsid w:val="00B8339F"/>
    <w:rsid w:val="00B8389B"/>
    <w:rsid w:val="00B83D4B"/>
    <w:rsid w:val="00B83F73"/>
    <w:rsid w:val="00B8472C"/>
    <w:rsid w:val="00B8587B"/>
    <w:rsid w:val="00B8613B"/>
    <w:rsid w:val="00B862EF"/>
    <w:rsid w:val="00B866BA"/>
    <w:rsid w:val="00B90B06"/>
    <w:rsid w:val="00B92CBA"/>
    <w:rsid w:val="00B9405F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2D2"/>
    <w:rsid w:val="00BA1D97"/>
    <w:rsid w:val="00BA24CC"/>
    <w:rsid w:val="00BA2896"/>
    <w:rsid w:val="00BA6B8C"/>
    <w:rsid w:val="00BA71B5"/>
    <w:rsid w:val="00BA7899"/>
    <w:rsid w:val="00BA7CFA"/>
    <w:rsid w:val="00BB4408"/>
    <w:rsid w:val="00BB4C37"/>
    <w:rsid w:val="00BB5FA3"/>
    <w:rsid w:val="00BC00E9"/>
    <w:rsid w:val="00BC0860"/>
    <w:rsid w:val="00BC0ABA"/>
    <w:rsid w:val="00BC0C1B"/>
    <w:rsid w:val="00BC1143"/>
    <w:rsid w:val="00BC15E8"/>
    <w:rsid w:val="00BC255F"/>
    <w:rsid w:val="00BC2CB7"/>
    <w:rsid w:val="00BC2EF2"/>
    <w:rsid w:val="00BC4042"/>
    <w:rsid w:val="00BD0060"/>
    <w:rsid w:val="00BD03E2"/>
    <w:rsid w:val="00BD181E"/>
    <w:rsid w:val="00BD1C99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3D42"/>
    <w:rsid w:val="00C04A80"/>
    <w:rsid w:val="00C05DC0"/>
    <w:rsid w:val="00C11163"/>
    <w:rsid w:val="00C11744"/>
    <w:rsid w:val="00C117AE"/>
    <w:rsid w:val="00C119E9"/>
    <w:rsid w:val="00C11DD9"/>
    <w:rsid w:val="00C11F81"/>
    <w:rsid w:val="00C14222"/>
    <w:rsid w:val="00C205A2"/>
    <w:rsid w:val="00C2222D"/>
    <w:rsid w:val="00C2232E"/>
    <w:rsid w:val="00C23620"/>
    <w:rsid w:val="00C236F5"/>
    <w:rsid w:val="00C24923"/>
    <w:rsid w:val="00C24BA4"/>
    <w:rsid w:val="00C24FEA"/>
    <w:rsid w:val="00C26644"/>
    <w:rsid w:val="00C266FC"/>
    <w:rsid w:val="00C268D5"/>
    <w:rsid w:val="00C279C9"/>
    <w:rsid w:val="00C30225"/>
    <w:rsid w:val="00C30B94"/>
    <w:rsid w:val="00C30CF2"/>
    <w:rsid w:val="00C3102F"/>
    <w:rsid w:val="00C32A5B"/>
    <w:rsid w:val="00C33145"/>
    <w:rsid w:val="00C332B8"/>
    <w:rsid w:val="00C3465C"/>
    <w:rsid w:val="00C458F6"/>
    <w:rsid w:val="00C46577"/>
    <w:rsid w:val="00C46DD0"/>
    <w:rsid w:val="00C4744F"/>
    <w:rsid w:val="00C504A6"/>
    <w:rsid w:val="00C51425"/>
    <w:rsid w:val="00C51E20"/>
    <w:rsid w:val="00C53494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896"/>
    <w:rsid w:val="00C62DA3"/>
    <w:rsid w:val="00C63073"/>
    <w:rsid w:val="00C634F1"/>
    <w:rsid w:val="00C647FF"/>
    <w:rsid w:val="00C64F92"/>
    <w:rsid w:val="00C65252"/>
    <w:rsid w:val="00C66483"/>
    <w:rsid w:val="00C66C72"/>
    <w:rsid w:val="00C67254"/>
    <w:rsid w:val="00C703E3"/>
    <w:rsid w:val="00C728CE"/>
    <w:rsid w:val="00C75C8B"/>
    <w:rsid w:val="00C75EB0"/>
    <w:rsid w:val="00C77448"/>
    <w:rsid w:val="00C83383"/>
    <w:rsid w:val="00C842A7"/>
    <w:rsid w:val="00C84CF7"/>
    <w:rsid w:val="00C850E6"/>
    <w:rsid w:val="00C86B8C"/>
    <w:rsid w:val="00C873AC"/>
    <w:rsid w:val="00C90CE0"/>
    <w:rsid w:val="00C91282"/>
    <w:rsid w:val="00C9144C"/>
    <w:rsid w:val="00C93019"/>
    <w:rsid w:val="00C9304B"/>
    <w:rsid w:val="00C93E0E"/>
    <w:rsid w:val="00C946CA"/>
    <w:rsid w:val="00C95372"/>
    <w:rsid w:val="00C96538"/>
    <w:rsid w:val="00CA039B"/>
    <w:rsid w:val="00CA14E1"/>
    <w:rsid w:val="00CA4024"/>
    <w:rsid w:val="00CA403B"/>
    <w:rsid w:val="00CA413C"/>
    <w:rsid w:val="00CA5EBC"/>
    <w:rsid w:val="00CA6005"/>
    <w:rsid w:val="00CA72FE"/>
    <w:rsid w:val="00CA7415"/>
    <w:rsid w:val="00CA790E"/>
    <w:rsid w:val="00CA7C7E"/>
    <w:rsid w:val="00CB0826"/>
    <w:rsid w:val="00CB177C"/>
    <w:rsid w:val="00CB1D66"/>
    <w:rsid w:val="00CB2320"/>
    <w:rsid w:val="00CB2E13"/>
    <w:rsid w:val="00CB3690"/>
    <w:rsid w:val="00CB537D"/>
    <w:rsid w:val="00CB589F"/>
    <w:rsid w:val="00CB6918"/>
    <w:rsid w:val="00CB691F"/>
    <w:rsid w:val="00CB6C02"/>
    <w:rsid w:val="00CB7490"/>
    <w:rsid w:val="00CC11C1"/>
    <w:rsid w:val="00CC1546"/>
    <w:rsid w:val="00CC1D81"/>
    <w:rsid w:val="00CC2054"/>
    <w:rsid w:val="00CC285D"/>
    <w:rsid w:val="00CC2944"/>
    <w:rsid w:val="00CC3ADF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D5AD4"/>
    <w:rsid w:val="00CD6828"/>
    <w:rsid w:val="00CD7777"/>
    <w:rsid w:val="00CE0482"/>
    <w:rsid w:val="00CE0FFE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5BA9"/>
    <w:rsid w:val="00CF6B23"/>
    <w:rsid w:val="00CF760A"/>
    <w:rsid w:val="00CF7860"/>
    <w:rsid w:val="00D01450"/>
    <w:rsid w:val="00D01AC9"/>
    <w:rsid w:val="00D0282F"/>
    <w:rsid w:val="00D02E34"/>
    <w:rsid w:val="00D05287"/>
    <w:rsid w:val="00D06319"/>
    <w:rsid w:val="00D0638E"/>
    <w:rsid w:val="00D06C08"/>
    <w:rsid w:val="00D06FE5"/>
    <w:rsid w:val="00D071DA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0FF"/>
    <w:rsid w:val="00D20B1E"/>
    <w:rsid w:val="00D21126"/>
    <w:rsid w:val="00D23EE4"/>
    <w:rsid w:val="00D25953"/>
    <w:rsid w:val="00D26D0C"/>
    <w:rsid w:val="00D27BAE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24F"/>
    <w:rsid w:val="00D529D7"/>
    <w:rsid w:val="00D52CCC"/>
    <w:rsid w:val="00D5301A"/>
    <w:rsid w:val="00D5322B"/>
    <w:rsid w:val="00D54D70"/>
    <w:rsid w:val="00D54FA8"/>
    <w:rsid w:val="00D57C29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1752"/>
    <w:rsid w:val="00D851AF"/>
    <w:rsid w:val="00D85A20"/>
    <w:rsid w:val="00D90776"/>
    <w:rsid w:val="00D908EA"/>
    <w:rsid w:val="00D90B54"/>
    <w:rsid w:val="00D91A50"/>
    <w:rsid w:val="00D92B93"/>
    <w:rsid w:val="00D936F1"/>
    <w:rsid w:val="00D94141"/>
    <w:rsid w:val="00D95BB3"/>
    <w:rsid w:val="00D975E4"/>
    <w:rsid w:val="00DA0017"/>
    <w:rsid w:val="00DA4FCD"/>
    <w:rsid w:val="00DB0847"/>
    <w:rsid w:val="00DB1801"/>
    <w:rsid w:val="00DB3A5E"/>
    <w:rsid w:val="00DB4724"/>
    <w:rsid w:val="00DB4893"/>
    <w:rsid w:val="00DB681F"/>
    <w:rsid w:val="00DB709E"/>
    <w:rsid w:val="00DB71A4"/>
    <w:rsid w:val="00DC338E"/>
    <w:rsid w:val="00DC7167"/>
    <w:rsid w:val="00DC78E3"/>
    <w:rsid w:val="00DD0A42"/>
    <w:rsid w:val="00DD0C1C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E7C9F"/>
    <w:rsid w:val="00DF0071"/>
    <w:rsid w:val="00DF099C"/>
    <w:rsid w:val="00DF0B49"/>
    <w:rsid w:val="00DF1FCF"/>
    <w:rsid w:val="00DF4D23"/>
    <w:rsid w:val="00DF538D"/>
    <w:rsid w:val="00DF6615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5B6A"/>
    <w:rsid w:val="00E06529"/>
    <w:rsid w:val="00E065BC"/>
    <w:rsid w:val="00E06A51"/>
    <w:rsid w:val="00E07F8E"/>
    <w:rsid w:val="00E1015F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0F63"/>
    <w:rsid w:val="00E227C2"/>
    <w:rsid w:val="00E232EC"/>
    <w:rsid w:val="00E235FA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94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6A81"/>
    <w:rsid w:val="00E57665"/>
    <w:rsid w:val="00E60F8E"/>
    <w:rsid w:val="00E62700"/>
    <w:rsid w:val="00E638EB"/>
    <w:rsid w:val="00E63F19"/>
    <w:rsid w:val="00E65BF5"/>
    <w:rsid w:val="00E6687B"/>
    <w:rsid w:val="00E66E6A"/>
    <w:rsid w:val="00E71463"/>
    <w:rsid w:val="00E71CF9"/>
    <w:rsid w:val="00E726CC"/>
    <w:rsid w:val="00E74480"/>
    <w:rsid w:val="00E76241"/>
    <w:rsid w:val="00E80A2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054A"/>
    <w:rsid w:val="00EA2CDD"/>
    <w:rsid w:val="00EA3EA6"/>
    <w:rsid w:val="00EB01B3"/>
    <w:rsid w:val="00EB0B0D"/>
    <w:rsid w:val="00EB0CD9"/>
    <w:rsid w:val="00EB14E4"/>
    <w:rsid w:val="00EB63D8"/>
    <w:rsid w:val="00EB6E9D"/>
    <w:rsid w:val="00EB765A"/>
    <w:rsid w:val="00EC06FD"/>
    <w:rsid w:val="00EC09DD"/>
    <w:rsid w:val="00EC285E"/>
    <w:rsid w:val="00EC30CB"/>
    <w:rsid w:val="00EC4255"/>
    <w:rsid w:val="00EC4DB8"/>
    <w:rsid w:val="00EC53C8"/>
    <w:rsid w:val="00EC6DB1"/>
    <w:rsid w:val="00EC6FB0"/>
    <w:rsid w:val="00ED18D0"/>
    <w:rsid w:val="00ED1FCD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70E"/>
    <w:rsid w:val="00F00A0A"/>
    <w:rsid w:val="00F00F90"/>
    <w:rsid w:val="00F01505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879"/>
    <w:rsid w:val="00F22DBE"/>
    <w:rsid w:val="00F257C6"/>
    <w:rsid w:val="00F26127"/>
    <w:rsid w:val="00F265D4"/>
    <w:rsid w:val="00F27C8F"/>
    <w:rsid w:val="00F27F13"/>
    <w:rsid w:val="00F303EC"/>
    <w:rsid w:val="00F32303"/>
    <w:rsid w:val="00F32AC4"/>
    <w:rsid w:val="00F32C1E"/>
    <w:rsid w:val="00F33FD4"/>
    <w:rsid w:val="00F3433C"/>
    <w:rsid w:val="00F3549C"/>
    <w:rsid w:val="00F37B97"/>
    <w:rsid w:val="00F426A6"/>
    <w:rsid w:val="00F45A44"/>
    <w:rsid w:val="00F46021"/>
    <w:rsid w:val="00F4780E"/>
    <w:rsid w:val="00F50FBD"/>
    <w:rsid w:val="00F536ED"/>
    <w:rsid w:val="00F54B18"/>
    <w:rsid w:val="00F56C6E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4C3"/>
    <w:rsid w:val="00F72A68"/>
    <w:rsid w:val="00F73C79"/>
    <w:rsid w:val="00F73CEA"/>
    <w:rsid w:val="00F74734"/>
    <w:rsid w:val="00F752DA"/>
    <w:rsid w:val="00F755F2"/>
    <w:rsid w:val="00F77740"/>
    <w:rsid w:val="00F77CF9"/>
    <w:rsid w:val="00F807BB"/>
    <w:rsid w:val="00F81AC5"/>
    <w:rsid w:val="00F839EF"/>
    <w:rsid w:val="00F8420F"/>
    <w:rsid w:val="00F84F16"/>
    <w:rsid w:val="00F861C7"/>
    <w:rsid w:val="00F8639E"/>
    <w:rsid w:val="00F900CC"/>
    <w:rsid w:val="00F90CEE"/>
    <w:rsid w:val="00F913CA"/>
    <w:rsid w:val="00F913F3"/>
    <w:rsid w:val="00F91A0A"/>
    <w:rsid w:val="00F92197"/>
    <w:rsid w:val="00F923D9"/>
    <w:rsid w:val="00F9287C"/>
    <w:rsid w:val="00F92C6C"/>
    <w:rsid w:val="00F92EE0"/>
    <w:rsid w:val="00F94603"/>
    <w:rsid w:val="00F962D4"/>
    <w:rsid w:val="00F963A0"/>
    <w:rsid w:val="00F966D7"/>
    <w:rsid w:val="00F97237"/>
    <w:rsid w:val="00F97F78"/>
    <w:rsid w:val="00FA1446"/>
    <w:rsid w:val="00FA2089"/>
    <w:rsid w:val="00FA215E"/>
    <w:rsid w:val="00FA26D0"/>
    <w:rsid w:val="00FA4EE4"/>
    <w:rsid w:val="00FA565A"/>
    <w:rsid w:val="00FA5AC3"/>
    <w:rsid w:val="00FA6C19"/>
    <w:rsid w:val="00FA7475"/>
    <w:rsid w:val="00FA76D0"/>
    <w:rsid w:val="00FB16C9"/>
    <w:rsid w:val="00FB1C1D"/>
    <w:rsid w:val="00FB2D6B"/>
    <w:rsid w:val="00FB3FA2"/>
    <w:rsid w:val="00FB527F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E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3616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166D"/>
  </w:style>
  <w:style w:type="paragraph" w:styleId="a6">
    <w:name w:val="header"/>
    <w:basedOn w:val="a"/>
    <w:link w:val="a7"/>
    <w:uiPriority w:val="99"/>
    <w:unhideWhenUsed/>
    <w:rsid w:val="00A9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5CB"/>
  </w:style>
  <w:style w:type="paragraph" w:styleId="a8">
    <w:name w:val="footer"/>
    <w:basedOn w:val="a"/>
    <w:link w:val="a9"/>
    <w:uiPriority w:val="99"/>
    <w:unhideWhenUsed/>
    <w:rsid w:val="00A9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E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3616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166D"/>
  </w:style>
  <w:style w:type="paragraph" w:styleId="a6">
    <w:name w:val="header"/>
    <w:basedOn w:val="a"/>
    <w:link w:val="a7"/>
    <w:uiPriority w:val="99"/>
    <w:unhideWhenUsed/>
    <w:rsid w:val="00A9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5CB"/>
  </w:style>
  <w:style w:type="paragraph" w:styleId="a8">
    <w:name w:val="footer"/>
    <w:basedOn w:val="a"/>
    <w:link w:val="a9"/>
    <w:uiPriority w:val="99"/>
    <w:unhideWhenUsed/>
    <w:rsid w:val="00A9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4B7F6DD9DFB5EDB045ABB56BDBBD7D89D006C79F0F975E29B0B55o4k2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cload.ru/Basesdoc/3/3881/index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F3F7-D9B3-43CC-8EB5-43D8B2E4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Анна Сергеевна Гамиловская</cp:lastModifiedBy>
  <cp:revision>39</cp:revision>
  <cp:lastPrinted>2013-04-19T11:45:00Z</cp:lastPrinted>
  <dcterms:created xsi:type="dcterms:W3CDTF">2013-04-18T13:40:00Z</dcterms:created>
  <dcterms:modified xsi:type="dcterms:W3CDTF">2013-04-19T13:46:00Z</dcterms:modified>
</cp:coreProperties>
</file>