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36" w:rsidRPr="00EA7D36" w:rsidRDefault="00EA7D36" w:rsidP="00EA7D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A7D3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A7D36" w:rsidRPr="00EA7D36" w:rsidRDefault="00EA7D36" w:rsidP="00EA7D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7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EA7D36" w:rsidRPr="00EA7D36" w:rsidRDefault="00EA7D36" w:rsidP="00EA7D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A7D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0133300001713000026 </w:t>
            </w: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торги. Поставка продуктов питания во втором квартале 2013 года. </w:t>
            </w: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EA7D36" w:rsidRPr="00EA7D36" w:rsidRDefault="00EA7D36" w:rsidP="00EA7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D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EA7D36" w:rsidRPr="00EA7D36" w:rsidRDefault="00EA7D36" w:rsidP="00EA7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D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EA7D36" w:rsidRPr="00EA7D36" w:rsidRDefault="00EA7D36" w:rsidP="00EA7D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D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7D36" w:rsidRPr="00EA7D36" w:rsidRDefault="00EA7D36" w:rsidP="00EA7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D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Совместные торги. Поставка продуктов питания во втором квартале 2013 года. </w:t>
            </w: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54 966 447,00 Российский рубль </w:t>
            </w: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 ПРОДУКЦИЯ СЕЛЬСКОГО ХОЗЯЙСТВА; ПРОДУКЦИЯ ОХОТНИЧЬЕГО ПРОМЫСЛА; УСЛУГИ В СЕЛЬСКОМ ХОЗЯЙСТВЕ И ОХОТЕ</w:t>
            </w:r>
          </w:p>
        </w:tc>
      </w:tr>
    </w:tbl>
    <w:p w:rsidR="00EA7D36" w:rsidRPr="00EA7D36" w:rsidRDefault="00EA7D36" w:rsidP="00EA7D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974"/>
      </w:tblGrid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148"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Строительная, 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Строительная, 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248 400,00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Строительная, д. 2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12 420,00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24 840,00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781 080,00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ул.Шубиных, д.8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39 054,00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78 108,00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62"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пер. Запольный, 28,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пер. Запольный, 28,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409 170,00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Запольный, д.28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20 458,50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40 917,00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127"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37,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37,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360 660,00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Люлина, д. 37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18 033,00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36 066,00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</w:t>
            </w: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общеразвивающего вида № 102"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Самойлова, 19,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Самойлова, 19,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351 900,00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ул.Самойлова, д.19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01.04.2013года по 30.06.2013года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17 595,00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35 190,00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186"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16,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16,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381 026,00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Академика Мальцева, д. 16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19 051,30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38 102,60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Авдотьинская, 22,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Авдотьинская, 22,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406 468,00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Авдотьинская, д. 22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20 323,40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40 646,80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164"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Кирякиных,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Кирякиных,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289 800,00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Кирякиных, д. 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14 490,00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28 980,00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Вольная, 20,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Вольная, 20,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289 800,00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 ул. Вольная, д. 20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14 490,00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28 980,00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комбинированного вида № 88"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М.Василевского, 7б,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М.Василевского, 7б,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336 720,00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Маршала Василевского, д.7б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г. по 30.06.2013 г.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16 836,00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33 672,00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104"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1-я Деревенская, 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1-я Деревенская, 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383 466,00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1-я Деревенская, д.5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19 173,30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38 346,60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142"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2-я Минская, 2Б,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2-я Минская, 2Б,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378 164,00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2-Минская, д 2А,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18 908,20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37 816,40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27"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12/3,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12/3,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289 800,00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Льва Толстого, д 12/3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14 490,00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28 980,00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24,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24,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365 700,00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Куликова, д.24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30.06.2012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18 285,00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36 570,00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Дзержинского, 14А,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Дзержинского, 14А,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506 844,00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Дзержинского д. 14 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25 342,20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50 684,40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158"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70,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70,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529 845,00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Ак. Мальцева, д.70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26 492,25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52 984,50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Березниковский,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Березниковский,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386 400,00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 пер. Березниковский, дом 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19 320,00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38 640,00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67"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Маршала Жаворонкова, 11А,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Маршала Жаворонкова, 11А,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793 800,00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ул.Маршала Жаворонкова, д.11А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01.04.13 по 30.06.13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39 690,00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79 380,00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89"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Лебедева-Кумача, 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Лебедева-Кумача, 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248 400,00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Лебедева-Кумача, д.1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12 420,00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24 840,00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365 700,00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153022, г. Иваново, ул.Володарского , д. 9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18 285,00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36 570,00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184"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13-й Проезд,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13-й Проезд,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683 100,00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 13 Проезд, д.6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34 155,00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68 310,00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190"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13-я Березниковская, 19,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13-я Березниковская, 19,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545 790,00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Иваново. ул.13-я Березниковская ,д. 19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27 289,50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54 579,00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№ </w:t>
            </w: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Полка "Нормандия-Неман", 73А,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Полка "Нормандия-Неман", 73А,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477 523,00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годод Иваново, ул.Полка "Нормандия-Неман", дом 73А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23 876,15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47 752,30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23 Линия, 11А,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23 Линия, 11А,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269 100,00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23 линия, д.11 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13 455,00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26 910,00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191"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743 977,00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Попова, д. 1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 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37 198,85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74 397,70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149"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372 600,00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Юношеская, д.8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01.04.2013г.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18 630,00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37 260,00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120"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В,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В,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347 760,00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Шубиных, 29В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17 388,00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34 776,00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№ 71"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269 100,00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1-ая Меланжевая д.6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13 455,00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26 910,00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Текстильщиков, 68А,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Текстильщиков, 68А,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674 130,00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Текстильщиков, д.68А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33 706,50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67 413,00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Кольчугинская, 5 Б,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Кольчугинская, 5 Б,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520 569,00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 Иваново, ул. Кольчугинская. д. 5 б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26 028,45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52 056,90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177"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441 600,00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2-я Плеханова, д. 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22 080,00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44 160,00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57"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Войкова, 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Войкова, 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173 009,00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Войкова, д.3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8 650,45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17 300,90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58"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тупик Пограничный, 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тупик Пограничный, 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392 069,00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тупик Пограничный, д.2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19 603,45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39 206,90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96"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Белинского, 9А,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Белинского, 9А,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255 300,00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переулок Белинского, д. 9А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12 765,00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25 530,00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167"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Строителей, 42,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Строителей, 42,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636 180,00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Строителей, д.42.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31 809,00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63 618,00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181"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3-я Чапаева, 88,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3-я Чапаева, 88,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685 860,00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153048, г.Иваново, ул.3-я Чапаева, д.88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34 293,00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68 586,00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ул.Пролетарская, д.46,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ул.Пролетарская, д.46,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329 130,00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Пролетарская, д. 46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16 456,50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32 913,00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63"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Юношеская,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262 200,00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г.Иваново,ул.Юношеская, д.6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13 110,00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26 220,00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143"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7-А,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7-А,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759 690,00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шоссе Кохомское, д.7А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31.06.2013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37 984,50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75 969,00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161"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пер. Чапаева, 19-А,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пер. Чапаева, 19-А,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387 090,00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пер. Чапаева, дом. 19а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19 354,50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38 709,00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№ </w:t>
            </w: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1 Полевая, 72,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1 Полевая, 72,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396 750,00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1-ая Полевая, д. 72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19 837,50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39 675,00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175"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345 000,00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 2-я Плеханова, д.1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01.04.2013-30.06.2013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17 250,00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34 500,00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обл, Иваново г, пер. Варгинский, 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обл, Иваново г, пер. Варгинский, 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537 510,00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Варгинский, д. 8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26 875,50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53 751,00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92"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Конспиративный, 21,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Конспиративный, 21,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255 300,00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Конспиративный, д.21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12 765,00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25 530,00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196"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2-я Мстерская, 15,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2-я Мстерская, 15,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767 280,00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153038, г.Иваново, ул.2-я Мстерская, д.15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38 364,00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76 728,00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№ 132"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Шувандиной, 86,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Шувандиной, 86,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262 200,00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Шувандиной, д. 86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г. по 30.06.2013 г.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13 110,00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26 220,00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Колотилова, 64,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Колотилова, 64,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378 120,00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Колотилова , д.64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18 906,00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37 812,00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119"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8/32,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8/32,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446 430,00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ул.Лакина, д.8/32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31.06.2013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22 321,50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44 643,00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79"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Кудряшова, 101,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Кудряшова, 101,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672 060,00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Кудряшова, д. 101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33 603,00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67 206,00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Садовая, 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Садовая, 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156 630,00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Садовая, д.9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7 831,50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15 663,00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45"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Комсомольская, 39,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Комсомольская, 39,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413 055,00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Комсомольская, д.39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20 652,75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41 305,50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139"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Энтузиастов, 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Энтузиастов, 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234 600,00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, ул. Энтузиастов , дом 4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01.04.2013 по 30.06.2013г.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11 730,00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23 460,00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Октябрьская, 29/51,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Октябрьская, 29/51,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261 415,00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ул.Октябрьская д.29/51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01.04.3013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13 070,75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26 141,50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29"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15а,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15а,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669 300,00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Шошина, д.15 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33 465,00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66 930,00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193"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2-я Полевая, 61,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2-я Полевая, 61,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854 910,00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2-я Полевая, д.61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42 745,50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85 491,00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146"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174 979,00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ул. Академика Мальцева, д.7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8 748,95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17 497,90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155"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Поэта Лебедева, 28,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Поэта Лебедева, 28,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289 800,00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Поэта Лебедева, д. 28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14 490,00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28 980,00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123"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10,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10,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255 300,00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153032, г.Иваново, ул.Куликова, д.10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12 765,00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25 530,00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№ </w:t>
            </w: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Садовского, 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Садовского, 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255 300,00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Садовского, д.4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12 765,00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25 530,00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44"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7А,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7А,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664 470,00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шубиных, д. 7А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33 223,50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66 447,00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 Слесарный, 17,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 Слесарный, 17,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391 230,00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153003 г.Иваново, пер.Слесарный, д.17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19 561,50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39 123,00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94"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Инженерная, 2-Б,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Инженерная, 2-Б,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220 800,00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Иваново,ул. Инженерная,д.2Б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11 040,00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22 080,00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153"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Лежневская, 128А,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Лежневская, 128А,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379 500,00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Лежневская д. 128А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18 975,00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37 950,00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общеразвивающего вида № 159"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9А,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9А,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393 300,00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Володарского, д. 9А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19 665,00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39 330,00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145"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Ташкентская, 83Б,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Ташкентская, 83Б,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264 000,00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153035, г. Иваново, ул. Ташкентская, д. 83Б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01.04.2013 - 30.06.2013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13 200,00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26 400,00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195"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42,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Володарского, 42,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407 100,00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ул.Володарского, д.42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20 355,00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40 710,00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общеразвивающего вида № 157"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Дзержинского, 21,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Дзержинского, 21,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194 953,00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Дзержинского, д.21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год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9 747,65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19 495,30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 165"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Радищева, 16 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Радищева, 16 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469 200,00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Радищева, д.16а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23 460,00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46 920,00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 21"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13-й Проезд, 16,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13-й Проезд, 16,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318 300,00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13-й Проезд, д. 16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15 915,00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31 830,00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160"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пер. Ульяновский, 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пер. Ульяновский, 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365 700,00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Ульяновский, д.4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01.03.2013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18 285,00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36 570,00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140"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Плесская,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Плесская,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144 900,00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153045, г. Иваново, ул. Плесская, д.6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7 245,00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14 490,00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компенсирующего вида № 188"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5-Коляновская, 70,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5-Коляновская, 70,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496 120,00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5-я Коляновская, д.70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24 806,00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49 612,00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117"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Диановых, 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Диановых, 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260 130,00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Диановых, д.5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13 006,50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26 013,00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Свободы, 54,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Свободы, 54,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227 700,00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Свободы, д.54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года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11 385,00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22 770,00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147"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проспект Строителей, 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проспект Строителей, 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368 460,00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Строителей, д. 5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18 423,00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36 846,00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32"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Победы, 61,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Победы, 61,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531 300,00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Иваново. ул. Победы, 61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26 565,00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53 130,00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</w:t>
            </w: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комбинированного вида № 64"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обл, Иваново г, ТЭЦ-3 мкр-н, 17,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обл, Иваново г, ТЭЦ-3 мкр-н, 17,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717 600,00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ТЭЦ-3, д.17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35 880,00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71 760,00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пер.1 Рабфаковский, 6/32,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пер.1 Рабфаковский, 6/32,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262 200,00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1-й Рабфаковский, д. 6/32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13 110,00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26 220,00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5-я Коляновская, 74,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5-я Коляновская, 74,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730 710,00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ул.5-я Коляновская, д.74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36 535,50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73 071,00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53"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236 853,00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г.Иваново,ул.Андрианова,д.25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11 842,65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23 685,30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109"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Наговицыной-Икрянистовой, 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Наговицыной-Икрянистовой, 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329 130,00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Иваново. ул.Наговицыной-Икрянистовой,дом 1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01.04.2013г. по 30.06.2013.года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16 456,50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32 913,00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№ 40"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517 624,00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Иваново,ул.Люлина,д.35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25 881,20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51 762,40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1-я Мебельщиков,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1-я Мебельщиков,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379 500,00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1-я мебельщиков, д. 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18 975,00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37 950,00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60"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3/4,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3/4,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241 500,00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1-я Меланжевая, д. 3/4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12 075,00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24 150,00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48"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Багаева, 26,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Багаева, 26,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138 000,00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Багаева,д. 26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6 900,00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13 800,00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компенсирующего вида № 12"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12-я Санаторная, 6А,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12-я Санаторная, 6А,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182 000,00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12-я Санаторная, д. 6А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9 100,00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18 200,00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№179"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759 000,00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30, д.35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37 950,00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75 900,00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компенсирующего вида № 61"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Ермака, 30А,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Ермака, 30А,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197 700,00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ул. Ермака, дом 30А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9 885,00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19 770,00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75"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Павленко, 28,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Павленко, 28,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255 300,00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Павленко, д.28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12 765,00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25 530,00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компенсирующего вида № 182"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 Б,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 Б,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624 100,00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Ул.Кавалерийская д.56 "Б"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31 205,00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62 410,00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162"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ул.Лежневская, дом 150,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ул.Лежневская, дом 150,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724 500,00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Лежневская, д. 150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36 225,00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72 450,00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194"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проезд Шахтинский, 81,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проезд Шахтинский, 81,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786 600,00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проезд Шахтинский, д.81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39 330,00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78 660,00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комбинированного вида № 108"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Танкиста Белороссова, 26,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Танкиста Белороссова, 26,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724 500,00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Танкиста Белороссова,д.26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36 225,00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72 450,00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66"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44,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44,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417 628,00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улица Дунаева, дом 44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20 881,40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41 762,80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</w:t>
            </w: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общеразвивающего вида № 50"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Любимова, 16,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Любимова, 16,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713 460,00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 Любимова, д.16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35 673,00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71 346,00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23"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ул.Радищева, д.16,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ул.Радищева, д.16,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338 100,00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Радищева, д.16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16 905,00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33 810,00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Героя Советского Союза Сахарова П.И., 23,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Героя Советского Союза Сахарова П.И., 23,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441 600,00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Иваново. ул. Героя Советского Союза Сахарова, д. 23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22 080,00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44 160,00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"Центр развития ребенка - детский сад № 169"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Строителей пр-кт, 114-а,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Строителей пр-кт, 114-а,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725 000,00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пр-кт Строителей, д.114А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36 250,00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72 500,00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107"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переулок Запольный, 28А,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переулок Запольный, 28А,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339 480,00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пер. Запольный, д.28а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16 974,00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33 948,00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№ 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Московский, 7,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Московский, 7,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380 880,00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Московский, дом 7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19 044,00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38 088,00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33"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382 950,00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ул.Лакина, д.6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19 147,50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38 295,00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309 912,00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г.Иваново,ул.Андрианова, д.23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15 495,60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30 991,20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34"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Фролова, 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Фролова, 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453 461,00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Фролова, д. 9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22 673,05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45 346,10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21,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21,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532 403,00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Академика Мальцева, д. 21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26 620,15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53 240,30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25 присмотра и оздоровления"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2-Ключевая, 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2-Ключевая, 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421 632,00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2-я Ключевая, д.9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21 081,60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42 163,20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"Центр развития ребёнка - детский сад № 56"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Зеленая, 22,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Зеленая, 22,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749 500,00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Зеленая, д. 22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37 475,00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74 950,00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183"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Генерала Горбатова, 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Генерала Горбатова, 9,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423 800,00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Генерала Горбатова, д.9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21 190,00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42 380,00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- детский сад № 77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Велижская, 53,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Велижская, 53,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227 700,00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Велижская, д.53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г.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11 385,00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22 770,00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41"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Сосновая, 16А,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Сосновая, 16А,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372 600,00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Сосновая, д. 16А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31.06.2013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18 630,00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37 260,00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24"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обл, Иваново г, Суздальская, 2А,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153011, Ивановская обл, Иваново г, Суздальская, 2А,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241 500,00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Суздальская д.2А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12 075,00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24 150,00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173"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368 460,00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ул.Шубиных, д.29А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31.06.2013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18 423,00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36 846,00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82,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82,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717 200,00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Окуловой, д. 82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01.04.2013г. по 30.06.2013г.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35 860,00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71 720,00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№ </w:t>
            </w: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153014, Ивановская обл, Иваново г, Почтовое отделение 14, 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153014, Ивановская обл, Иваново г, Почтовое отделение 14, 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472 875,00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Почтовое отделение 14, д. 8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23 643,75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47 287,50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95"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24,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24,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376 116,00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Иваново,153037, улица Дунаева, дом 24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18 805,80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37 611,60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55"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28,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28,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827 310,00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Кохомское шоссе, д. 28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41 365,50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82 731,00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5-я улица Сусанина, 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5-я улица Сусанина, 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207 000,00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м. Горино, ул. 5 Сусанина, д.З.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10 350,00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20 700,00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 172"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Лагерная 2-я ул., 53 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Лагерная 2-я ул., 53 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379 000,00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2-я Лагерная, д. 53А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18 950,00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37 900,00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№ 135"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351 900,00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153021, г.Иваново, ул. Льва Толстого, д.6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17 595,00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35 190,00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комбинированного вида № 197"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30, 25,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30, 25,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836 280,00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микрорайон 30, дом 25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41 814,00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83 628,00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ребёнка - детский сад № 180"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56В,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56В,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649 980,00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Кавалерийская, д.56В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32 499,00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64 998,00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166"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Текстильщиков, 56А,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Текстильщиков, 56А,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684 480,00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пр. Текстильщиков, д. 56А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34 224,00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68 448,00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30,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30,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428 646,00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г.Иваново,ул.Попова,д.30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21 432,30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42 864,60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113"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Семенчикова, 23,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Семенчикова, 23,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314 714,00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Семенчикова. д.23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15 735,70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31 471,40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59"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2-А,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2-А,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434 700,00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Шошина, д. 2 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21 735,00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43 470,00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Революционная, 28А,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Революционная, 28А,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886 301,00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улица Революционная, дом 28А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44 315,05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88 630,10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"Детский сад № 178"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36, -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701 040,00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г.Иваново, Микрорайон 30, д.36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01.04.2013 по 30.06.2013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35 052,00 Российский рубль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70 104,00 Российский рубль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муниципального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EA7D36" w:rsidRPr="00EA7D3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A7D36" w:rsidRPr="00EA7D36" w:rsidRDefault="00EA7D36" w:rsidP="00EA7D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7D3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EA7D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7D36" w:rsidRPr="00EA7D36" w:rsidRDefault="00EA7D36" w:rsidP="00EA7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D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A7D36" w:rsidRPr="00EA7D36" w:rsidRDefault="00EA7D36" w:rsidP="00EA7D3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7D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05.03.2013 09:00 </w:t>
            </w: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07.03.2013 </w:t>
            </w:r>
          </w:p>
        </w:tc>
      </w:tr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</w:t>
            </w: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11.03.2013 </w:t>
            </w:r>
          </w:p>
        </w:tc>
      </w:tr>
    </w:tbl>
    <w:p w:rsidR="00EA7D36" w:rsidRPr="00EA7D36" w:rsidRDefault="00EA7D36" w:rsidP="00EA7D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EA7D36" w:rsidRPr="00EA7D36" w:rsidTr="00EA7D3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A7D36" w:rsidRPr="00EA7D36" w:rsidRDefault="00EA7D36" w:rsidP="00EA7D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D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12.02.2013 </w:t>
            </w:r>
          </w:p>
        </w:tc>
      </w:tr>
    </w:tbl>
    <w:p w:rsidR="000E24B3" w:rsidRDefault="000E24B3">
      <w:bookmarkStart w:id="0" w:name="_GoBack"/>
      <w:bookmarkEnd w:id="0"/>
    </w:p>
    <w:sectPr w:rsidR="000E2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D4"/>
    <w:rsid w:val="000E24B3"/>
    <w:rsid w:val="00532FD4"/>
    <w:rsid w:val="00EA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7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EA7D36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EA7D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EA7D36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EA7D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EA7D36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EA7D36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EA7D36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EA7D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EA7D36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EA7D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EA7D36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EA7D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EA7D3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EA7D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EA7D36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EA7D36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EA7D36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EA7D3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EA7D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EA7D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EA7D3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EA7D36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EA7D36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EA7D36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EA7D36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EA7D3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EA7D3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EA7D36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EA7D36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EA7D36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EA7D36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EA7D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EA7D3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EA7D3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A7D36"/>
  </w:style>
  <w:style w:type="character" w:styleId="a3">
    <w:name w:val="Hyperlink"/>
    <w:basedOn w:val="a0"/>
    <w:uiPriority w:val="99"/>
    <w:semiHidden/>
    <w:unhideWhenUsed/>
    <w:rsid w:val="00EA7D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7D3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D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A7D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D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">
    <w:name w:val="titl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">
    <w:name w:val="plangraphictabl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">
    <w:name w:val="plangraphictitle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celltd">
    <w:name w:val="plangraphiccelltd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">
    <w:name w:val="plahgraphicposition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">
    <w:name w:val="plahgraphicpositiontoprightbottom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">
    <w:name w:val="plahgraphicpositionleftrightbottom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">
    <w:name w:val="plahgraphicpositionleftrigh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">
    <w:name w:val="plahgraphicpositiontopbottomlef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">
    <w:name w:val="plahgraphicpositiontoprightlef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">
    <w:name w:val="plahgraphicpositiontopbottom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">
    <w:name w:val="plahgraphicpositionlef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">
    <w:name w:val="plahgraphicpositionrigh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">
    <w:name w:val="plahgraphicpositionrightbottom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">
    <w:name w:val="plahgraphicpositionbottomlef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">
    <w:name w:val="plahgraphicpositionbottom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">
    <w:name w:val="plahgraphicpositionnoborders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">
    <w:name w:val="plangraphictableheader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">
    <w:name w:val="plangraphictableheaderleft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">
    <w:name w:val="offset5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EA7D36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EA7D3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EA7D36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EA7D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EA7D36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EA7D36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EA7D36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EA7D3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EA7D36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EA7D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EA7D36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EA7D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EA7D3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EA7D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EA7D36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EA7D36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EA7D36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1">
    <w:name w:val="plangraphictable1"/>
    <w:basedOn w:val="a"/>
    <w:rsid w:val="00EA7D3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itle1">
    <w:name w:val="plangraphictitle1"/>
    <w:basedOn w:val="a"/>
    <w:rsid w:val="00EA7D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langraphiccelltd1">
    <w:name w:val="plangraphiccelltd1"/>
    <w:basedOn w:val="a"/>
    <w:rsid w:val="00EA7D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1">
    <w:name w:val="plahgraphicposition1"/>
    <w:basedOn w:val="a"/>
    <w:rsid w:val="00EA7D3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bottom1">
    <w:name w:val="plahgraphicpositiontoprightbottom1"/>
    <w:basedOn w:val="a"/>
    <w:rsid w:val="00EA7D36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bottom1">
    <w:name w:val="plahgraphicpositionleftrightbottom1"/>
    <w:basedOn w:val="a"/>
    <w:rsid w:val="00EA7D36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right1">
    <w:name w:val="plahgraphicpositionleftright1"/>
    <w:basedOn w:val="a"/>
    <w:rsid w:val="00EA7D36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left1">
    <w:name w:val="plahgraphicpositiontopbottomleft1"/>
    <w:basedOn w:val="a"/>
    <w:rsid w:val="00EA7D36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rightleft1">
    <w:name w:val="plahgraphicpositiontoprightleft1"/>
    <w:basedOn w:val="a"/>
    <w:rsid w:val="00EA7D36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topbottom1">
    <w:name w:val="plahgraphicpositiontopbottom1"/>
    <w:basedOn w:val="a"/>
    <w:rsid w:val="00EA7D36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left1">
    <w:name w:val="plahgraphicpositionleft1"/>
    <w:basedOn w:val="a"/>
    <w:rsid w:val="00EA7D36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1">
    <w:name w:val="plahgraphicpositionright1"/>
    <w:basedOn w:val="a"/>
    <w:rsid w:val="00EA7D36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rightbottom1">
    <w:name w:val="plahgraphicpositionrightbottom1"/>
    <w:basedOn w:val="a"/>
    <w:rsid w:val="00EA7D36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left1">
    <w:name w:val="plahgraphicpositionbottomleft1"/>
    <w:basedOn w:val="a"/>
    <w:rsid w:val="00EA7D36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bottom1">
    <w:name w:val="plahgraphicpositionbottom1"/>
    <w:basedOn w:val="a"/>
    <w:rsid w:val="00EA7D36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hgraphicpositionnoborders1">
    <w:name w:val="plahgraphicpositionnoborders1"/>
    <w:basedOn w:val="a"/>
    <w:rsid w:val="00EA7D3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1">
    <w:name w:val="plangraphictableheader1"/>
    <w:basedOn w:val="a"/>
    <w:rsid w:val="00EA7D3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ngraphictableheaderleft1">
    <w:name w:val="plangraphictableheaderleft1"/>
    <w:basedOn w:val="a"/>
    <w:rsid w:val="00EA7D3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1">
    <w:name w:val="offset51"/>
    <w:basedOn w:val="a"/>
    <w:rsid w:val="00EA7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EA7D36"/>
  </w:style>
  <w:style w:type="character" w:styleId="a3">
    <w:name w:val="Hyperlink"/>
    <w:basedOn w:val="a0"/>
    <w:uiPriority w:val="99"/>
    <w:semiHidden/>
    <w:unhideWhenUsed/>
    <w:rsid w:val="00EA7D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7D3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3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24326</Words>
  <Characters>138662</Characters>
  <Application>Microsoft Office Word</Application>
  <DocSecurity>0</DocSecurity>
  <Lines>1155</Lines>
  <Paragraphs>325</Paragraphs>
  <ScaleCrop>false</ScaleCrop>
  <Company>Администрация города Иванова</Company>
  <LinksUpToDate>false</LinksUpToDate>
  <CharactersWithSpaces>162663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2013-02-12T10:45:00Z</dcterms:created>
  <dcterms:modified xsi:type="dcterms:W3CDTF">2013-02-12T10:45:00Z</dcterms:modified>
</cp:coreProperties>
</file>