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D87" w:rsidRPr="00BE3D87" w:rsidRDefault="00BE3D87" w:rsidP="00BE3D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E3D87">
        <w:rPr>
          <w:rFonts w:ascii="Times New Roman" w:eastAsia="Times New Roman" w:hAnsi="Times New Roman" w:cs="Times New Roman"/>
          <w:b/>
          <w:lang w:eastAsia="ru-RU"/>
        </w:rPr>
        <w:t>Извещение о проведении предварительного отбора</w:t>
      </w:r>
    </w:p>
    <w:p w:rsidR="00BE3D87" w:rsidRPr="00BE3D87" w:rsidRDefault="00BE3D87" w:rsidP="00BE3D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E3D87">
        <w:rPr>
          <w:rFonts w:ascii="Times New Roman" w:eastAsia="Times New Roman" w:hAnsi="Times New Roman" w:cs="Times New Roman"/>
          <w:b/>
          <w:lang w:eastAsia="ru-RU"/>
        </w:rPr>
        <w:t>для закупки №0133300001715000031</w:t>
      </w:r>
    </w:p>
    <w:p w:rsidR="00BE3D87" w:rsidRPr="00BE3D87" w:rsidRDefault="00BE3D87" w:rsidP="00BE3D8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E3D87" w:rsidRPr="00BE3D87" w:rsidTr="00BE3D87">
        <w:tc>
          <w:tcPr>
            <w:tcW w:w="2000" w:type="pct"/>
            <w:vAlign w:val="center"/>
            <w:hideMark/>
          </w:tcPr>
          <w:p w:rsidR="00BE3D87" w:rsidRPr="00BE3D87" w:rsidRDefault="00BE3D87" w:rsidP="00BE3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E3D87" w:rsidRPr="00BE3D87" w:rsidRDefault="00BE3D87" w:rsidP="00BE3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0133300001715000031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Здания и п</w:t>
            </w:r>
            <w:bookmarkStart w:id="0" w:name="_GoBack"/>
            <w:bookmarkEnd w:id="0"/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 xml:space="preserve">омещения </w:t>
            </w:r>
            <w:proofErr w:type="spellStart"/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цельноперевозные</w:t>
            </w:r>
            <w:proofErr w:type="spellEnd"/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, контейнерного типа и сборно-разборные (жилые и бытовые)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Предварительный отбор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сопроводительной документации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18.02.2015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11.03.2015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  <w:proofErr w:type="gramEnd"/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 до 16.00)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 xml:space="preserve">Содержится в сопроводительной документации 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12.03.2015 13:00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д.6, к.307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</w:t>
            </w: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контракта (договора) (в случае установления такого обеспечения) 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0.03 Российский рубль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Необходимо без предварительной оплаты и (или) с отсрочкой платежа осуществить поставку товара в возможно короткий срок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1 Управление капитального строительства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0.03 Российский рубль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, г. Иваново, территория городского округа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товары должны быть поставлены без предварительной оплаты и (или) с отсрочкой платежа в возможно короткий срок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Порядок внесения денежных сре</w:t>
            </w:r>
            <w:proofErr w:type="gramStart"/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дств в к</w:t>
            </w:r>
            <w:proofErr w:type="gramEnd"/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установлен</w:t>
            </w:r>
            <w:proofErr w:type="gramEnd"/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 xml:space="preserve">"Номер лицевого счёта" </w:t>
            </w:r>
          </w:p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3D87" w:rsidRPr="00BE3D87" w:rsidTr="00BE3D8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94"/>
              <w:gridCol w:w="1174"/>
              <w:gridCol w:w="2124"/>
              <w:gridCol w:w="1083"/>
              <w:gridCol w:w="1116"/>
              <w:gridCol w:w="750"/>
              <w:gridCol w:w="1014"/>
            </w:tblGrid>
            <w:tr w:rsidR="00BE3D87" w:rsidRPr="00BE3D87">
              <w:tc>
                <w:tcPr>
                  <w:tcW w:w="0" w:type="auto"/>
                  <w:gridSpan w:val="7"/>
                  <w:vAlign w:val="center"/>
                  <w:hideMark/>
                </w:tcPr>
                <w:p w:rsidR="00BE3D87" w:rsidRPr="00BE3D87" w:rsidRDefault="00BE3D87" w:rsidP="00BE3D8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D87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BE3D87" w:rsidRPr="00BE3D87">
              <w:tc>
                <w:tcPr>
                  <w:tcW w:w="0" w:type="auto"/>
                  <w:vAlign w:val="center"/>
                  <w:hideMark/>
                </w:tcPr>
                <w:p w:rsidR="00BE3D87" w:rsidRPr="00BE3D87" w:rsidRDefault="00BE3D87" w:rsidP="00BE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D87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3D87" w:rsidRPr="00BE3D87" w:rsidRDefault="00BE3D87" w:rsidP="00BE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D8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3D87" w:rsidRPr="00BE3D87" w:rsidRDefault="00BE3D87" w:rsidP="00BE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D87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3D87" w:rsidRPr="00BE3D87" w:rsidRDefault="00BE3D87" w:rsidP="00BE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D87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3D87" w:rsidRPr="00BE3D87" w:rsidRDefault="00BE3D87" w:rsidP="00BE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D8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3D87" w:rsidRPr="00BE3D87" w:rsidRDefault="00BE3D87" w:rsidP="00BE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D8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BE3D87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BE3D87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BE3D87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BE3D87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3D87" w:rsidRPr="00BE3D87" w:rsidRDefault="00BE3D87" w:rsidP="00BE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D87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BE3D87" w:rsidRPr="00BE3D87">
              <w:tc>
                <w:tcPr>
                  <w:tcW w:w="0" w:type="auto"/>
                  <w:vAlign w:val="center"/>
                  <w:hideMark/>
                </w:tcPr>
                <w:p w:rsidR="00BE3D87" w:rsidRPr="00BE3D87" w:rsidRDefault="00BE3D87" w:rsidP="00BE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D87">
                    <w:rPr>
                      <w:rFonts w:ascii="Times New Roman" w:eastAsia="Times New Roman" w:hAnsi="Times New Roman" w:cs="Times New Roman"/>
                      <w:lang w:eastAsia="ru-RU"/>
                    </w:rPr>
                    <w:t>Помещения деревянные контейнерного типа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3D87" w:rsidRPr="00BE3D87" w:rsidRDefault="00BE3D87" w:rsidP="00BE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D87">
                    <w:rPr>
                      <w:rFonts w:ascii="Times New Roman" w:eastAsia="Times New Roman" w:hAnsi="Times New Roman" w:cs="Times New Roman"/>
                      <w:lang w:eastAsia="ru-RU"/>
                    </w:rPr>
                    <w:t>20.30.20.150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3D87" w:rsidRPr="00BE3D87" w:rsidRDefault="00BE3D87" w:rsidP="00BE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D87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3D87" w:rsidRPr="00BE3D87" w:rsidRDefault="00BE3D87" w:rsidP="00BE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3D87" w:rsidRPr="00BE3D87" w:rsidRDefault="00BE3D87" w:rsidP="00BE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D87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3D87" w:rsidRPr="00BE3D87" w:rsidRDefault="00BE3D87" w:rsidP="00BE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D87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3D87" w:rsidRPr="00BE3D87" w:rsidRDefault="00BE3D87" w:rsidP="00BE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D87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BE3D87" w:rsidRPr="00BE3D87">
              <w:tc>
                <w:tcPr>
                  <w:tcW w:w="0" w:type="auto"/>
                  <w:vAlign w:val="center"/>
                  <w:hideMark/>
                </w:tcPr>
                <w:p w:rsidR="00BE3D87" w:rsidRPr="00BE3D87" w:rsidRDefault="00BE3D87" w:rsidP="00BE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D87">
                    <w:rPr>
                      <w:rFonts w:ascii="Times New Roman" w:eastAsia="Times New Roman" w:hAnsi="Times New Roman" w:cs="Times New Roman"/>
                      <w:lang w:eastAsia="ru-RU"/>
                    </w:rPr>
                    <w:t>Здания и помещения деревянные сборно-разборные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3D87" w:rsidRPr="00BE3D87" w:rsidRDefault="00BE3D87" w:rsidP="00BE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D87">
                    <w:rPr>
                      <w:rFonts w:ascii="Times New Roman" w:eastAsia="Times New Roman" w:hAnsi="Times New Roman" w:cs="Times New Roman"/>
                      <w:lang w:eastAsia="ru-RU"/>
                    </w:rPr>
                    <w:t>20.30.20.160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3D87" w:rsidRPr="00BE3D87" w:rsidRDefault="00BE3D87" w:rsidP="00BE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D87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3D87" w:rsidRPr="00BE3D87" w:rsidRDefault="00BE3D87" w:rsidP="00BE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3D87" w:rsidRPr="00BE3D87" w:rsidRDefault="00BE3D87" w:rsidP="00BE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D87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3D87" w:rsidRPr="00BE3D87" w:rsidRDefault="00BE3D87" w:rsidP="00BE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D87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3D87" w:rsidRPr="00BE3D87" w:rsidRDefault="00BE3D87" w:rsidP="00BE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D87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BE3D87" w:rsidRPr="00BE3D87">
              <w:tc>
                <w:tcPr>
                  <w:tcW w:w="0" w:type="auto"/>
                  <w:vAlign w:val="center"/>
                  <w:hideMark/>
                </w:tcPr>
                <w:p w:rsidR="00BE3D87" w:rsidRPr="00BE3D87" w:rsidRDefault="00BE3D87" w:rsidP="00BE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D8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Здания и помещения деревянные </w:t>
                  </w:r>
                  <w:proofErr w:type="spellStart"/>
                  <w:r w:rsidRPr="00BE3D87">
                    <w:rPr>
                      <w:rFonts w:ascii="Times New Roman" w:eastAsia="Times New Roman" w:hAnsi="Times New Roman" w:cs="Times New Roman"/>
                      <w:lang w:eastAsia="ru-RU"/>
                    </w:rPr>
                    <w:t>цельноперевозные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E3D87" w:rsidRPr="00BE3D87" w:rsidRDefault="00BE3D87" w:rsidP="00BE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D87">
                    <w:rPr>
                      <w:rFonts w:ascii="Times New Roman" w:eastAsia="Times New Roman" w:hAnsi="Times New Roman" w:cs="Times New Roman"/>
                      <w:lang w:eastAsia="ru-RU"/>
                    </w:rPr>
                    <w:t>20.30.20.170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3D87" w:rsidRPr="00BE3D87" w:rsidRDefault="00BE3D87" w:rsidP="00BE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D87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3D87" w:rsidRPr="00BE3D87" w:rsidRDefault="00BE3D87" w:rsidP="00BE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3D87" w:rsidRPr="00BE3D87" w:rsidRDefault="00BE3D87" w:rsidP="00BE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D87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3D87" w:rsidRPr="00BE3D87" w:rsidRDefault="00BE3D87" w:rsidP="00BE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D87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3D87" w:rsidRPr="00BE3D87" w:rsidRDefault="00BE3D87" w:rsidP="00BE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D87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BE3D87" w:rsidRPr="00BE3D87">
              <w:tc>
                <w:tcPr>
                  <w:tcW w:w="0" w:type="auto"/>
                  <w:gridSpan w:val="7"/>
                  <w:vAlign w:val="center"/>
                  <w:hideMark/>
                </w:tcPr>
                <w:p w:rsidR="00BE3D87" w:rsidRPr="00BE3D87" w:rsidRDefault="00BE3D87" w:rsidP="00BE3D8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D87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0.03</w:t>
                  </w:r>
                </w:p>
              </w:tc>
            </w:tr>
          </w:tbl>
          <w:p w:rsidR="00BE3D87" w:rsidRPr="00BE3D87" w:rsidRDefault="00BE3D87" w:rsidP="00BE3D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Преимущества и требования к </w:t>
            </w:r>
            <w:r w:rsidRPr="00BE3D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участникам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 xml:space="preserve">Единые требования к участникам закупки указаны в сопроводительной документации </w:t>
            </w:r>
          </w:p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BE3D87" w:rsidRPr="00BE3D87" w:rsidTr="00BE3D87"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E3D87" w:rsidRPr="00BE3D87" w:rsidRDefault="00BE3D87" w:rsidP="00BE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D87">
              <w:rPr>
                <w:rFonts w:ascii="Times New Roman" w:eastAsia="Times New Roman" w:hAnsi="Times New Roman" w:cs="Times New Roman"/>
                <w:lang w:eastAsia="ru-RU"/>
              </w:rPr>
              <w:t>17.02.2015 15:38</w:t>
            </w:r>
          </w:p>
        </w:tc>
      </w:tr>
    </w:tbl>
    <w:p w:rsidR="00217BF9" w:rsidRPr="00BE3D87" w:rsidRDefault="00BE3D87">
      <w:pPr>
        <w:rPr>
          <w:rFonts w:ascii="Times New Roman" w:hAnsi="Times New Roman" w:cs="Times New Roman"/>
        </w:rPr>
      </w:pPr>
    </w:p>
    <w:sectPr w:rsidR="00217BF9" w:rsidRPr="00BE3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AE0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3D87"/>
    <w:rsid w:val="00BE7756"/>
    <w:rsid w:val="00C30AE0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3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E3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E3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E3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E3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E3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3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E3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E3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E3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E3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E3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3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87196">
          <w:marLeft w:val="0"/>
          <w:marRight w:val="0"/>
          <w:marTop w:val="39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45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06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08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24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121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351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905</Words>
  <Characters>5164</Characters>
  <Application>Microsoft Office Word</Application>
  <DocSecurity>0</DocSecurity>
  <Lines>43</Lines>
  <Paragraphs>12</Paragraphs>
  <ScaleCrop>false</ScaleCrop>
  <Company>Администрация города Иванова</Company>
  <LinksUpToDate>false</LinksUpToDate>
  <CharactersWithSpaces>6057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2015-02-17T12:59:00Z</dcterms:created>
  <dcterms:modified xsi:type="dcterms:W3CDTF">2015-02-17T13:00:00Z</dcterms:modified>
</cp:coreProperties>
</file>