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077AE7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077AE7" w:rsidRPr="00077AE7" w:rsidRDefault="00077AE7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                                                                        </w:t>
      </w:r>
      <w:r w:rsidR="0051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«____» ___________ 2015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307B90">
        <w:rPr>
          <w:rFonts w:ascii="Times New Roman" w:eastAsia="Calibri" w:hAnsi="Times New Roman" w:cs="Times New Roman"/>
          <w:lang w:eastAsia="ru-RU"/>
        </w:rPr>
        <w:t>Муниципальное бюджетное образовательн</w:t>
      </w:r>
      <w:r w:rsidR="009D3351">
        <w:rPr>
          <w:rFonts w:ascii="Times New Roman" w:eastAsia="Calibri" w:hAnsi="Times New Roman" w:cs="Times New Roman"/>
          <w:lang w:eastAsia="ru-RU"/>
        </w:rPr>
        <w:t>ое учреждение средняя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общеобразовательная школа</w:t>
      </w:r>
      <w:r w:rsidR="009D3351">
        <w:rPr>
          <w:rFonts w:ascii="Times New Roman" w:eastAsia="Calibri" w:hAnsi="Times New Roman" w:cs="Times New Roman"/>
          <w:lang w:eastAsia="ru-RU"/>
        </w:rPr>
        <w:t xml:space="preserve"> № 61 (далее – МБОУ </w:t>
      </w:r>
      <w:r w:rsidRPr="00307B90">
        <w:rPr>
          <w:rFonts w:ascii="Times New Roman" w:eastAsia="Calibri" w:hAnsi="Times New Roman" w:cs="Times New Roman"/>
          <w:lang w:eastAsia="ru-RU"/>
        </w:rPr>
        <w:t>СОШ</w:t>
      </w:r>
      <w:r w:rsidR="009D3351">
        <w:rPr>
          <w:rFonts w:ascii="Times New Roman" w:eastAsia="Calibri" w:hAnsi="Times New Roman" w:cs="Times New Roman"/>
          <w:lang w:eastAsia="ru-RU"/>
        </w:rPr>
        <w:t xml:space="preserve"> № 61</w:t>
      </w:r>
      <w:r w:rsidRPr="00307B90">
        <w:rPr>
          <w:rFonts w:ascii="Times New Roman" w:eastAsia="Calibri" w:hAnsi="Times New Roman" w:cs="Times New Roman"/>
          <w:lang w:eastAsia="ru-RU"/>
        </w:rPr>
        <w:t>), именуемое в дальнейшем «Заказчик»,</w:t>
      </w:r>
      <w:r w:rsidR="009D3351">
        <w:rPr>
          <w:rFonts w:ascii="Times New Roman" w:eastAsia="Calibri" w:hAnsi="Times New Roman" w:cs="Times New Roman"/>
          <w:lang w:eastAsia="ru-RU"/>
        </w:rPr>
        <w:t xml:space="preserve"> в лице директора Смирновой Т.В</w:t>
      </w:r>
      <w:r w:rsidRPr="00307B90">
        <w:rPr>
          <w:rFonts w:ascii="Times New Roman" w:eastAsia="Calibri" w:hAnsi="Times New Roman" w:cs="Times New Roman"/>
          <w:lang w:eastAsia="ru-RU"/>
        </w:rPr>
        <w:t>.,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307B90" w:rsidRPr="005F58A9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5F58A9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5F58A9">
        <w:rPr>
          <w:rFonts w:ascii="Times New Roman" w:eastAsia="Calibri" w:hAnsi="Times New Roman" w:cs="Times New Roman"/>
          <w:b/>
          <w:lang w:eastAsia="ru-RU"/>
        </w:rPr>
        <w:t>Предмет Контракта</w:t>
      </w:r>
    </w:p>
    <w:p w:rsidR="00307B90" w:rsidRPr="005F58A9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F58A9" w:rsidRPr="005F58A9" w:rsidRDefault="00307B90" w:rsidP="005F58A9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ru-RU"/>
        </w:rPr>
      </w:pPr>
      <w:r w:rsidRPr="005F58A9">
        <w:rPr>
          <w:rFonts w:ascii="Times New Roman" w:eastAsia="Calibri" w:hAnsi="Times New Roman" w:cs="Times New Roman"/>
          <w:lang w:eastAsia="ru-RU"/>
        </w:rPr>
        <w:t>Цена настоящего Контр</w:t>
      </w:r>
      <w:r w:rsidR="009D3351" w:rsidRPr="005F58A9">
        <w:rPr>
          <w:rFonts w:ascii="Times New Roman" w:eastAsia="Calibri" w:hAnsi="Times New Roman" w:cs="Times New Roman"/>
          <w:lang w:eastAsia="ru-RU"/>
        </w:rPr>
        <w:t>акта со</w:t>
      </w:r>
      <w:r w:rsidR="005F58A9" w:rsidRPr="005F58A9">
        <w:rPr>
          <w:rFonts w:ascii="Times New Roman" w:eastAsia="Calibri" w:hAnsi="Times New Roman" w:cs="Times New Roman"/>
          <w:lang w:eastAsia="ru-RU"/>
        </w:rPr>
        <w:t>ставляет:</w:t>
      </w:r>
      <w:r w:rsidR="005F58A9">
        <w:rPr>
          <w:rFonts w:ascii="Times New Roman" w:eastAsia="Calibri" w:hAnsi="Times New Roman" w:cs="Times New Roman"/>
          <w:lang w:eastAsia="ru-RU"/>
        </w:rPr>
        <w:t xml:space="preserve"> ________________________________</w:t>
      </w:r>
      <w:r w:rsidR="005F58A9" w:rsidRPr="005F58A9">
        <w:rPr>
          <w:rFonts w:ascii="Times New Roman" w:eastAsia="Calibri" w:hAnsi="Times New Roman" w:cs="Times New Roman"/>
          <w:lang w:eastAsia="ru-RU"/>
        </w:rPr>
        <w:t xml:space="preserve"> руб.</w:t>
      </w:r>
      <w:proofErr w:type="gramStart"/>
      <w:r w:rsidR="005F58A9" w:rsidRPr="005F58A9">
        <w:rPr>
          <w:rFonts w:ascii="Times New Roman" w:eastAsia="Calibri" w:hAnsi="Times New Roman" w:cs="Times New Roman"/>
          <w:lang w:eastAsia="ru-RU"/>
        </w:rPr>
        <w:t xml:space="preserve"> </w:t>
      </w:r>
      <w:r w:rsidRPr="005F58A9">
        <w:rPr>
          <w:rFonts w:ascii="Times New Roman" w:eastAsia="Calibri" w:hAnsi="Times New Roman" w:cs="Times New Roman"/>
          <w:lang w:eastAsia="ru-RU"/>
        </w:rPr>
        <w:t>,</w:t>
      </w:r>
      <w:proofErr w:type="gramEnd"/>
      <w:r w:rsidRPr="005F58A9">
        <w:rPr>
          <w:rFonts w:ascii="Times New Roman" w:eastAsia="Calibri" w:hAnsi="Times New Roman" w:cs="Times New Roman"/>
          <w:lang w:eastAsia="ru-RU"/>
        </w:rPr>
        <w:t xml:space="preserve"> в том числе НДС </w:t>
      </w:r>
      <w:r w:rsidRPr="005F58A9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="005F58A9">
        <w:rPr>
          <w:rFonts w:ascii="Times New Roman" w:eastAsia="Calibri" w:hAnsi="Times New Roman" w:cs="Times New Roman"/>
          <w:lang w:eastAsia="ru-RU"/>
        </w:rPr>
        <w:t>__________ руб</w:t>
      </w:r>
      <w:r w:rsidRPr="005F58A9">
        <w:rPr>
          <w:rFonts w:ascii="Times New Roman" w:eastAsia="Calibri" w:hAnsi="Times New Roman" w:cs="Times New Roman"/>
          <w:lang w:eastAsia="ru-RU"/>
        </w:rPr>
        <w:t xml:space="preserve">. </w:t>
      </w:r>
    </w:p>
    <w:p w:rsidR="00307B90" w:rsidRPr="005F58A9" w:rsidRDefault="00307B90" w:rsidP="005F58A9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ru-RU"/>
        </w:rPr>
      </w:pPr>
      <w:r w:rsidRPr="005F58A9">
        <w:rPr>
          <w:rFonts w:ascii="Times New Roman" w:eastAsia="Calibri" w:hAnsi="Times New Roman" w:cs="Times New Roman"/>
          <w:lang w:eastAsia="ru-RU"/>
        </w:rPr>
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 w:rsidRPr="00307B90"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5F58A9" w:rsidRPr="00D81DA6" w:rsidRDefault="005F58A9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D81DA6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16"/>
          <w:szCs w:val="16"/>
          <w:lang w:val="en-US"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Место доставки товара:  г. Иван</w:t>
      </w:r>
      <w:r w:rsidR="00515697">
        <w:rPr>
          <w:rFonts w:ascii="Times New Roman" w:eastAsia="Calibri" w:hAnsi="Times New Roman" w:cs="Times New Roman"/>
          <w:lang w:eastAsia="ru-RU"/>
        </w:rPr>
        <w:t>ово, микрорайон 30, д.17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</w:t>
      </w:r>
      <w:r w:rsidR="00D81DA6">
        <w:rPr>
          <w:rFonts w:ascii="Times New Roman" w:eastAsia="Calibri" w:hAnsi="Times New Roman" w:cs="Times New Roman"/>
          <w:color w:val="000000"/>
          <w:lang w:eastAsia="ru-RU"/>
        </w:rPr>
        <w:t xml:space="preserve"> быть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новым.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спец</w:t>
      </w:r>
      <w:r w:rsidR="00515697">
        <w:rPr>
          <w:rFonts w:ascii="Times New Roman" w:eastAsia="Calibri" w:hAnsi="Times New Roman" w:cs="Times New Roman"/>
          <w:lang w:eastAsia="ru-RU"/>
        </w:rPr>
        <w:t xml:space="preserve">ификации учебников для МБОУ </w:t>
      </w:r>
      <w:r w:rsidRPr="00307B90">
        <w:rPr>
          <w:rFonts w:ascii="Times New Roman" w:eastAsia="Calibri" w:hAnsi="Times New Roman" w:cs="Times New Roman"/>
          <w:lang w:eastAsia="ru-RU"/>
        </w:rPr>
        <w:t>СОШ</w:t>
      </w:r>
      <w:r w:rsidR="00515697">
        <w:rPr>
          <w:rFonts w:ascii="Times New Roman" w:eastAsia="Calibri" w:hAnsi="Times New Roman" w:cs="Times New Roman"/>
          <w:lang w:eastAsia="ru-RU"/>
        </w:rPr>
        <w:t xml:space="preserve"> № 61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D81DA6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4. Права и обязанности сторон </w:t>
      </w:r>
    </w:p>
    <w:p w:rsidR="00D81DA6" w:rsidRPr="00D81DA6" w:rsidRDefault="00D81DA6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</w:t>
      </w:r>
      <w:r w:rsidR="00D81DA6">
        <w:rPr>
          <w:rFonts w:ascii="Times New Roman" w:eastAsia="Calibri" w:hAnsi="Times New Roman" w:cs="Times New Roman"/>
          <w:lang w:eastAsia="ru-RU"/>
        </w:rPr>
        <w:t xml:space="preserve">предусмотренных в </w:t>
      </w:r>
      <w:proofErr w:type="spellStart"/>
      <w:r w:rsidR="00D81DA6">
        <w:rPr>
          <w:rFonts w:ascii="Times New Roman" w:eastAsia="Calibri" w:hAnsi="Times New Roman" w:cs="Times New Roman"/>
          <w:lang w:eastAsia="ru-RU"/>
        </w:rPr>
        <w:t>п.п</w:t>
      </w:r>
      <w:proofErr w:type="spellEnd"/>
      <w:r w:rsidR="00D81DA6">
        <w:rPr>
          <w:rFonts w:ascii="Times New Roman" w:eastAsia="Calibri" w:hAnsi="Times New Roman" w:cs="Times New Roman"/>
          <w:lang w:eastAsia="ru-RU"/>
        </w:rPr>
        <w:t>. 2.1.- 2.4</w:t>
      </w:r>
      <w:r w:rsidRPr="00307B90">
        <w:rPr>
          <w:rFonts w:ascii="Times New Roman" w:eastAsia="Calibri" w:hAnsi="Times New Roman" w:cs="Times New Roman"/>
          <w:lang w:eastAsia="ru-RU"/>
        </w:rPr>
        <w:t>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</w:t>
      </w:r>
      <w:r w:rsidR="00D81DA6">
        <w:rPr>
          <w:rFonts w:ascii="Times New Roman" w:eastAsia="Calibri" w:hAnsi="Times New Roman" w:cs="Times New Roman"/>
          <w:lang w:eastAsia="ru-RU"/>
        </w:rPr>
        <w:t>,</w:t>
      </w:r>
      <w:r w:rsidRPr="00307B90">
        <w:rPr>
          <w:rFonts w:ascii="Times New Roman" w:eastAsia="Calibri" w:hAnsi="Times New Roman" w:cs="Times New Roman"/>
          <w:lang w:eastAsia="ru-RU"/>
        </w:rPr>
        <w:t xml:space="preserve">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5.4. Поставщик обязан вывезти Товар, принятый Заказчиком на ответственное хранение или иным образом распорядит</w:t>
      </w:r>
      <w:r w:rsidR="00D81DA6">
        <w:rPr>
          <w:rFonts w:ascii="Times New Roman" w:eastAsia="Calibri" w:hAnsi="Times New Roman" w:cs="Times New Roman"/>
          <w:lang w:eastAsia="ru-RU"/>
        </w:rPr>
        <w:t>ь</w:t>
      </w:r>
      <w:r w:rsidRPr="00307B90">
        <w:rPr>
          <w:rFonts w:ascii="Times New Roman" w:eastAsia="Calibri" w:hAnsi="Times New Roman" w:cs="Times New Roman"/>
          <w:lang w:eastAsia="ru-RU"/>
        </w:rPr>
        <w:t xml:space="preserve">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 xml:space="preserve">5.7. Представитель Поставщика обязан явиться по вызову Заказчика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D81DA6" w:rsidRPr="00D81DA6" w:rsidRDefault="00D81DA6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D81DA6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8A7158" w:rsidRPr="008A7158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.3. Ответственность Заказчика: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.4. Ответственность По</w:t>
      </w:r>
      <w:r>
        <w:rPr>
          <w:rFonts w:ascii="Times New Roman" w:eastAsia="Times New Roman" w:hAnsi="Times New Roman" w:cs="Times New Roman"/>
          <w:lang w:eastAsia="ru-RU"/>
        </w:rPr>
        <w:t>ставщ</w:t>
      </w:r>
      <w:r w:rsidRPr="008A7158">
        <w:rPr>
          <w:rFonts w:ascii="Times New Roman" w:eastAsia="Times New Roman" w:hAnsi="Times New Roman" w:cs="Times New Roman"/>
          <w:lang w:eastAsia="ru-RU"/>
        </w:rPr>
        <w:t>ика: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lastRenderedPageBreak/>
        <w:t xml:space="preserve">- за нарушение сроков </w:t>
      </w:r>
      <w:r>
        <w:rPr>
          <w:rFonts w:ascii="Times New Roman" w:eastAsia="Times New Roman" w:hAnsi="Times New Roman" w:cs="Times New Roman"/>
          <w:lang w:eastAsia="ru-RU"/>
        </w:rPr>
        <w:t>поставки товара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, Заказчик начисляет пени.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 w:rsidRPr="008A7158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8A7158"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Поставщиком.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В - стоимость фактически исполненного в установленный срок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 по контракту, определяемая на основании документа о приемке </w:t>
      </w:r>
      <w:r>
        <w:rPr>
          <w:rFonts w:ascii="Times New Roman" w:eastAsia="Times New Roman" w:hAnsi="Times New Roman" w:cs="Times New Roman"/>
          <w:lang w:eastAsia="ru-RU"/>
        </w:rPr>
        <w:t>товара</w:t>
      </w:r>
      <w:r w:rsidRPr="008A7158">
        <w:rPr>
          <w:rFonts w:ascii="Times New Roman" w:eastAsia="Times New Roman" w:hAnsi="Times New Roman" w:cs="Times New Roman"/>
          <w:lang w:eastAsia="ru-RU"/>
        </w:rPr>
        <w:t>, в том числе отдельных этапов исполнения контрактов;</w:t>
      </w:r>
      <w:proofErr w:type="gramEnd"/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 xml:space="preserve">С </w:t>
      </w:r>
      <w:r w:rsidRPr="00590714">
        <w:rPr>
          <w:rFonts w:ascii="Times New Roman" w:eastAsia="Times New Roman" w:hAnsi="Times New Roman" w:cs="Times New Roman"/>
          <w:lang w:eastAsia="ru-RU"/>
        </w:rPr>
        <w:t>- размер ставки.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1D08CEF7" wp14:editId="75F88CC1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5B3CBCB3" wp14:editId="44201125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1D3E846C" wp14:editId="026ADDC2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714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50 - 100</w:t>
      </w:r>
      <w:bookmarkStart w:id="1" w:name="_GoBack"/>
      <w:bookmarkEnd w:id="1"/>
      <w:r w:rsidRPr="00590714">
        <w:rPr>
          <w:rFonts w:ascii="Times New Roman" w:eastAsia="Times New Roman" w:hAnsi="Times New Roman" w:cs="Times New Roman"/>
          <w:lang w:eastAsia="ru-RU"/>
        </w:rPr>
        <w:t xml:space="preserve">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590714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590714"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590714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</w:t>
      </w:r>
      <w:r w:rsidR="00590714">
        <w:rPr>
          <w:rFonts w:ascii="Times New Roman" w:eastAsia="Times New Roman" w:hAnsi="Times New Roman" w:cs="Times New Roman"/>
          <w:lang w:eastAsia="ru-RU"/>
        </w:rPr>
        <w:t>аф в размере 10% цены контракта, что составляет ____________ руб.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A7158" w:rsidRPr="00590714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7.5. Неустойка (штраф, пени) перечисляются </w:t>
      </w:r>
      <w:r w:rsidRPr="00590714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590714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590714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590714" w:rsidRDefault="00590714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590714" w:rsidRDefault="00590714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lastRenderedPageBreak/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590714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590714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D81DA6" w:rsidRDefault="00590714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10.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D81DA6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упает в силу с момента подписания и действует до полного и надлежащего исполнения сторонами своих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590714" w:rsidRPr="00590714" w:rsidRDefault="00307B90" w:rsidP="0059071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.3. </w:t>
      </w:r>
      <w:r w:rsidR="00590714" w:rsidRPr="00590714">
        <w:rPr>
          <w:rFonts w:ascii="Times New Roman" w:eastAsia="Calibri" w:hAnsi="Times New Roman" w:cs="Times New Roman"/>
        </w:rPr>
        <w:t xml:space="preserve">Расторжение контракта допускается по соглашению Сторон, по решению суда или в случае </w:t>
      </w:r>
      <w:r w:rsidR="00590714" w:rsidRPr="00590714">
        <w:rPr>
          <w:rFonts w:ascii="Times New Roman" w:eastAsia="Times New Roman" w:hAnsi="Times New Roman" w:cs="Times New Roman"/>
          <w:lang w:eastAsia="ru-RU"/>
        </w:rPr>
        <w:t>одностороннего отказа Стороны контракта от исполнения контракта в соответствии с гражданским законодательством.</w:t>
      </w:r>
    </w:p>
    <w:p w:rsidR="00590714" w:rsidRPr="00307B90" w:rsidRDefault="00590714" w:rsidP="00590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590714">
        <w:rPr>
          <w:rFonts w:ascii="Times New Roman" w:eastAsia="Times New Roman" w:hAnsi="Times New Roman" w:cs="Times New Roman"/>
          <w:lang w:eastAsia="ru-RU"/>
        </w:rPr>
        <w:t xml:space="preserve">Расторжение </w:t>
      </w:r>
      <w:r w:rsidRPr="00590714">
        <w:rPr>
          <w:rFonts w:ascii="Times New Roman" w:eastAsia="Calibri" w:hAnsi="Times New Roman" w:cs="Times New Roman"/>
        </w:rPr>
        <w:t>муниципального контракта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 в связи с односторонним отказом Стороны от исполнения </w:t>
      </w:r>
      <w:r w:rsidRPr="00590714">
        <w:rPr>
          <w:rFonts w:ascii="Times New Roman" w:eastAsia="Calibri" w:hAnsi="Times New Roman" w:cs="Times New Roman"/>
        </w:rPr>
        <w:t xml:space="preserve">муниципального контракта </w:t>
      </w:r>
      <w:r w:rsidRPr="00590714">
        <w:rPr>
          <w:rFonts w:ascii="Times New Roman" w:eastAsia="Times New Roman" w:hAnsi="Times New Roman" w:cs="Times New Roman"/>
          <w:lang w:eastAsia="ru-RU"/>
        </w:rPr>
        <w:t xml:space="preserve">осуществляется в порядке, установленном статьей 95 Федерального закона от 05.04.2013 № 44-ФЗ </w:t>
      </w:r>
      <w:r w:rsidRPr="00307B90">
        <w:rPr>
          <w:rFonts w:ascii="Times New Roman" w:eastAsia="Calibri" w:hAnsi="Times New Roman" w:cs="Times New Roman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.5. Заказчик вправе предложить Поставщику увеличение или уменьшение количества товара, предусмотренных контрактом, но не более чем на 10% в соответствии с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б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.6.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.7.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.8.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</w:t>
      </w:r>
      <w:r w:rsidRPr="00307B90">
        <w:rPr>
          <w:rFonts w:ascii="Times New Roman" w:eastAsia="Calibri" w:hAnsi="Times New Roman" w:cs="Times New Roman"/>
          <w:lang w:eastAsia="ru-RU"/>
        </w:rPr>
        <w:lastRenderedPageBreak/>
        <w:t>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.9.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.10.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Заказчик: </w:t>
      </w:r>
      <w:r w:rsidR="009D3351">
        <w:rPr>
          <w:rFonts w:ascii="Times New Roman" w:eastAsia="Calibri" w:hAnsi="Times New Roman" w:cs="Times New Roman"/>
          <w:lang w:eastAsia="ru-RU"/>
        </w:rPr>
        <w:t xml:space="preserve">МБОУ </w:t>
      </w:r>
      <w:r w:rsidRPr="00307B90">
        <w:rPr>
          <w:rFonts w:ascii="Times New Roman" w:eastAsia="Calibri" w:hAnsi="Times New Roman" w:cs="Times New Roman"/>
          <w:lang w:eastAsia="ru-RU"/>
        </w:rPr>
        <w:t xml:space="preserve">СОШ </w:t>
      </w:r>
      <w:r w:rsidR="009D3351">
        <w:rPr>
          <w:rFonts w:ascii="Times New Roman" w:eastAsia="Calibri" w:hAnsi="Times New Roman" w:cs="Times New Roman"/>
          <w:lang w:eastAsia="ru-RU"/>
        </w:rPr>
        <w:t>№ 61</w:t>
      </w:r>
    </w:p>
    <w:p w:rsidR="00307B90" w:rsidRPr="00307B90" w:rsidRDefault="009D3351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Адрес: 153048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, г. Иваново, </w:t>
      </w:r>
      <w:r>
        <w:rPr>
          <w:rFonts w:ascii="Times New Roman" w:eastAsia="Calibri" w:hAnsi="Times New Roman" w:cs="Times New Roman"/>
          <w:lang w:eastAsia="ru-RU"/>
        </w:rPr>
        <w:t>микрорайон 30, д.17</w:t>
      </w:r>
    </w:p>
    <w:p w:rsidR="009D3351" w:rsidRPr="009D3351" w:rsidRDefault="00307B90" w:rsidP="009D3351">
      <w:pPr>
        <w:shd w:val="clear" w:color="auto" w:fill="FFFFFF"/>
        <w:spacing w:after="0"/>
        <w:ind w:left="981" w:hanging="98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ИНН  </w:t>
      </w:r>
      <w:r w:rsidR="009D3351" w:rsidRPr="009D3351">
        <w:rPr>
          <w:rFonts w:ascii="Times New Roman" w:eastAsia="Times New Roman" w:hAnsi="Times New Roman" w:cs="Times New Roman"/>
          <w:sz w:val="26"/>
          <w:szCs w:val="26"/>
          <w:lang w:eastAsia="ru-RU"/>
        </w:rPr>
        <w:t>3728023753</w:t>
      </w:r>
    </w:p>
    <w:p w:rsidR="009D3351" w:rsidRPr="009D3351" w:rsidRDefault="00307B90" w:rsidP="009D3351">
      <w:pPr>
        <w:shd w:val="clear" w:color="auto" w:fill="FFFFFF"/>
        <w:spacing w:after="0"/>
        <w:ind w:left="981" w:hanging="98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КПП  </w:t>
      </w:r>
      <w:r w:rsidR="009D3351" w:rsidRPr="009D3351">
        <w:rPr>
          <w:rFonts w:ascii="Times New Roman" w:eastAsia="Times New Roman" w:hAnsi="Times New Roman" w:cs="Times New Roman"/>
          <w:sz w:val="26"/>
          <w:szCs w:val="26"/>
          <w:lang w:eastAsia="ru-RU"/>
        </w:rPr>
        <w:t>370201001</w:t>
      </w:r>
    </w:p>
    <w:p w:rsidR="009D3351" w:rsidRDefault="009D3351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</w:t>
      </w:r>
      <w:r w:rsidR="009D3351">
        <w:rPr>
          <w:rFonts w:ascii="Times New Roman" w:eastAsia="Calibri" w:hAnsi="Times New Roman" w:cs="Times New Roman"/>
          <w:lang w:eastAsia="ru-RU"/>
        </w:rPr>
        <w:t>__________________Т.В. Смирнова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307B90" w:rsidRPr="00307B90" w:rsidRDefault="00307B90" w:rsidP="00307B90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Р/с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/с         БИК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307B90" w:rsidRPr="00307B90" w:rsidRDefault="00307B90" w:rsidP="00307B90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Pr="00052D6C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D6C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2D6C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2D6C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2D6C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2D6C" w:rsidRPr="00052D6C" w:rsidRDefault="00052D6C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307B90" w:rsidRPr="00307B90" w:rsidRDefault="006F3569" w:rsidP="00307B90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2015</w:t>
      </w:r>
      <w:r w:rsidR="00307B90"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307B90" w:rsidRPr="00307B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</w:t>
      </w:r>
      <w:r w:rsidR="006F3569">
        <w:rPr>
          <w:rFonts w:ascii="Times New Roman" w:eastAsia="Calibri" w:hAnsi="Times New Roman" w:cs="Times New Roman"/>
          <w:b/>
          <w:lang w:eastAsia="ru-RU"/>
        </w:rPr>
        <w:t>МБОУ СОШ № 61</w:t>
      </w: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г. Иванова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232"/>
        <w:gridCol w:w="992"/>
        <w:gridCol w:w="1276"/>
        <w:gridCol w:w="1388"/>
        <w:gridCol w:w="881"/>
        <w:gridCol w:w="957"/>
      </w:tblGrid>
      <w:tr w:rsidR="006F3569" w:rsidRPr="006F3569" w:rsidTr="006F356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№ п\</w:t>
            </w:r>
            <w:proofErr w:type="gramStart"/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>Год издания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b/>
                <w:sz w:val="24"/>
                <w:szCs w:val="24"/>
              </w:rPr>
              <w:t xml:space="preserve">Кол-во экземпляров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59071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6F3569">
              <w:rPr>
                <w:rFonts w:ascii="Times New Roman" w:hAnsi="Times New Roman" w:cs="Arial"/>
                <w:sz w:val="24"/>
                <w:szCs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22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569" w:rsidRPr="006F3569" w:rsidTr="006F356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69" w:rsidRPr="006F3569" w:rsidRDefault="006F3569" w:rsidP="006F3569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35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569" w:rsidRPr="006F3569" w:rsidRDefault="006F3569" w:rsidP="006F3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69" w:rsidRPr="006F3569" w:rsidRDefault="006F3569" w:rsidP="006F3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569" w:rsidRPr="006F3569" w:rsidRDefault="006F3569" w:rsidP="006F3569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Pr="006F3569" w:rsidRDefault="006F3569" w:rsidP="006F35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F356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Поставщик: </w:t>
      </w:r>
    </w:p>
    <w:p w:rsidR="006F3569" w:rsidRPr="006F3569" w:rsidRDefault="006F3569" w:rsidP="006F3569">
      <w:pPr>
        <w:tabs>
          <w:tab w:val="left" w:pos="102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3569">
        <w:rPr>
          <w:rFonts w:ascii="Times New Roman" w:eastAsia="Calibri" w:hAnsi="Times New Roman" w:cs="Times New Roman"/>
          <w:sz w:val="24"/>
          <w:szCs w:val="24"/>
          <w:lang w:eastAsia="ru-RU"/>
        </w:rPr>
        <w:t>Директор __________ Т.В. Смирнова                 Директор ____________/_________</w:t>
      </w:r>
    </w:p>
    <w:p w:rsidR="006F3569" w:rsidRPr="006F3569" w:rsidRDefault="006F3569" w:rsidP="006F3569">
      <w:pPr>
        <w:tabs>
          <w:tab w:val="left" w:pos="102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Pr="006F3569" w:rsidRDefault="006F3569" w:rsidP="006F35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3569" w:rsidRDefault="006F3569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6F3569" w:rsidRPr="00307B90" w:rsidRDefault="006F3569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2C1262" w:rsidRPr="00307B90" w:rsidRDefault="002C1262" w:rsidP="00307B90"/>
    <w:sectPr w:rsidR="002C1262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97" w:rsidRDefault="00121E97" w:rsidP="00307B90">
      <w:pPr>
        <w:spacing w:after="0" w:line="240" w:lineRule="auto"/>
      </w:pPr>
      <w:r>
        <w:separator/>
      </w:r>
    </w:p>
  </w:endnote>
  <w:endnote w:type="continuationSeparator" w:id="0">
    <w:p w:rsidR="00121E97" w:rsidRDefault="00121E97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97" w:rsidRDefault="00121E97" w:rsidP="00307B90">
      <w:pPr>
        <w:spacing w:after="0" w:line="240" w:lineRule="auto"/>
      </w:pPr>
      <w:r>
        <w:separator/>
      </w:r>
    </w:p>
  </w:footnote>
  <w:footnote w:type="continuationSeparator" w:id="0">
    <w:p w:rsidR="00121E97" w:rsidRDefault="00121E97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multilevel"/>
    <w:tmpl w:val="C5DE64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052D6C"/>
    <w:rsid w:val="00077AE7"/>
    <w:rsid w:val="00101A88"/>
    <w:rsid w:val="00121E97"/>
    <w:rsid w:val="00246486"/>
    <w:rsid w:val="00266FBA"/>
    <w:rsid w:val="002C1262"/>
    <w:rsid w:val="00307B90"/>
    <w:rsid w:val="003552D0"/>
    <w:rsid w:val="004425BD"/>
    <w:rsid w:val="004F025B"/>
    <w:rsid w:val="00515697"/>
    <w:rsid w:val="00590714"/>
    <w:rsid w:val="005F58A9"/>
    <w:rsid w:val="006F3569"/>
    <w:rsid w:val="008A7158"/>
    <w:rsid w:val="0095071E"/>
    <w:rsid w:val="009D3351"/>
    <w:rsid w:val="00B7404E"/>
    <w:rsid w:val="00B83ADD"/>
    <w:rsid w:val="00D81DA6"/>
    <w:rsid w:val="00F83256"/>
    <w:rsid w:val="00FA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Ольга Ярославна Балденкова</cp:lastModifiedBy>
  <cp:revision>8</cp:revision>
  <dcterms:created xsi:type="dcterms:W3CDTF">2015-05-21T07:00:00Z</dcterms:created>
  <dcterms:modified xsi:type="dcterms:W3CDTF">2015-05-22T13:18:00Z</dcterms:modified>
</cp:coreProperties>
</file>