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BC" w:rsidRDefault="007D04BC" w:rsidP="007D04BC">
      <w:pPr>
        <w:ind w:firstLine="708"/>
        <w:jc w:val="center"/>
      </w:pPr>
      <w:r>
        <w:t>Обоснование начальной (максимальной) цены контракта</w:t>
      </w:r>
    </w:p>
    <w:p w:rsidR="007D04BC" w:rsidRDefault="009E6718" w:rsidP="00BE0EDE">
      <w:pPr>
        <w:jc w:val="center"/>
      </w:pPr>
      <w:r>
        <w:t xml:space="preserve">по состоянию на </w:t>
      </w:r>
      <w:r w:rsidR="00E71E32">
        <w:t>2</w:t>
      </w:r>
      <w:r w:rsidR="008F1657">
        <w:t>0</w:t>
      </w:r>
      <w:r>
        <w:t>.0</w:t>
      </w:r>
      <w:r w:rsidR="008F1657">
        <w:t>4</w:t>
      </w:r>
      <w:r w:rsidR="007D04BC">
        <w:t>.201</w:t>
      </w:r>
      <w:r w:rsidR="008F1657">
        <w:t>5</w:t>
      </w:r>
      <w:r w:rsidR="007D04BC">
        <w:t xml:space="preserve"> г.</w:t>
      </w:r>
    </w:p>
    <w:p w:rsidR="007D04BC" w:rsidRDefault="007D04BC" w:rsidP="007D04BC">
      <w:pPr>
        <w:jc w:val="center"/>
      </w:pPr>
    </w:p>
    <w:p w:rsidR="007D04BC" w:rsidRDefault="007D04BC" w:rsidP="007D04BC">
      <w:pPr>
        <w:jc w:val="center"/>
      </w:pPr>
    </w:p>
    <w:p w:rsidR="007D04BC" w:rsidRDefault="007D04BC" w:rsidP="007D04BC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7D04BC" w:rsidRDefault="007D04BC" w:rsidP="007D04BC">
      <w:pPr>
        <w:jc w:val="both"/>
      </w:pPr>
    </w:p>
    <w:tbl>
      <w:tblPr>
        <w:tblStyle w:val="a3"/>
        <w:tblW w:w="10150" w:type="dxa"/>
        <w:tblInd w:w="-564" w:type="dxa"/>
        <w:tblLook w:val="04A0"/>
      </w:tblPr>
      <w:tblGrid>
        <w:gridCol w:w="513"/>
        <w:gridCol w:w="2106"/>
        <w:gridCol w:w="1288"/>
        <w:gridCol w:w="851"/>
        <w:gridCol w:w="1366"/>
        <w:gridCol w:w="1366"/>
        <w:gridCol w:w="1366"/>
        <w:gridCol w:w="1294"/>
      </w:tblGrid>
      <w:tr w:rsidR="001013A6" w:rsidTr="00E71E32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№</w:t>
            </w:r>
            <w:r w:rsidR="000633C0"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Наименование товара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Кол</w:t>
            </w:r>
            <w:r w:rsidR="000633C0">
              <w:t>-</w:t>
            </w:r>
            <w:r>
              <w:t>во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Поставщик 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Поставщик 2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Поставщик 3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Средняя цена</w:t>
            </w:r>
          </w:p>
        </w:tc>
      </w:tr>
      <w:tr w:rsidR="001013A6" w:rsidTr="00E71E32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Default="007D04BC" w:rsidP="000633C0">
            <w:pPr>
              <w:jc w:val="center"/>
            </w:pPr>
            <w:r>
              <w:t>1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Pr="008E3107" w:rsidRDefault="00294D7F" w:rsidP="000633C0">
            <w:pPr>
              <w:jc w:val="center"/>
            </w:pPr>
            <w:r w:rsidRPr="008E3107">
              <w:t>Ноутбук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04BC" w:rsidRPr="008E3107" w:rsidRDefault="000633C0" w:rsidP="000633C0">
            <w:pPr>
              <w:jc w:val="center"/>
            </w:pPr>
            <w:r w:rsidRPr="008E3107">
              <w:t>ш</w:t>
            </w:r>
            <w:r w:rsidR="007D04BC" w:rsidRPr="008E3107">
              <w:t>т</w:t>
            </w:r>
            <w:r w:rsidRPr="008E3107">
              <w:t>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Pr="008E3107" w:rsidRDefault="008E3107" w:rsidP="000633C0">
            <w:pPr>
              <w:jc w:val="center"/>
            </w:pPr>
            <w:r w:rsidRPr="008E3107">
              <w:t>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Pr="001013A6" w:rsidRDefault="0031298C" w:rsidP="008E3107">
            <w:r>
              <w:t>22000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Pr="001013A6" w:rsidRDefault="0031298C" w:rsidP="000633C0">
            <w:pPr>
              <w:jc w:val="center"/>
            </w:pPr>
            <w:r>
              <w:t>22200</w:t>
            </w:r>
            <w:r w:rsidR="008E3107" w:rsidRPr="001013A6">
              <w:t>руб</w:t>
            </w:r>
            <w:r w:rsidR="00294D7F" w:rsidRPr="001013A6">
              <w:t>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Pr="001013A6" w:rsidRDefault="0031298C" w:rsidP="000633C0">
            <w:pPr>
              <w:jc w:val="center"/>
            </w:pPr>
            <w:r>
              <w:t>22000</w:t>
            </w:r>
            <w:r w:rsidR="001013A6" w:rsidRPr="001013A6">
              <w:t xml:space="preserve"> руб.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04BC" w:rsidRPr="001013A6" w:rsidRDefault="0031298C" w:rsidP="000633C0">
            <w:pPr>
              <w:jc w:val="center"/>
            </w:pPr>
            <w:r>
              <w:t>22066</w:t>
            </w:r>
            <w:r w:rsidR="001013A6">
              <w:t xml:space="preserve"> </w:t>
            </w:r>
            <w:r w:rsidR="00F248BE" w:rsidRPr="001013A6">
              <w:t>руб.</w:t>
            </w:r>
          </w:p>
        </w:tc>
      </w:tr>
      <w:tr w:rsidR="00E71E32" w:rsidTr="00E71E32">
        <w:trPr>
          <w:trHeight w:val="353"/>
        </w:trPr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Default="00E71E32" w:rsidP="000633C0">
            <w:pPr>
              <w:jc w:val="center"/>
            </w:pPr>
            <w:r>
              <w:t>2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Pr="008E3107" w:rsidRDefault="00E71E32" w:rsidP="000633C0">
            <w:pPr>
              <w:jc w:val="center"/>
            </w:pPr>
            <w:r>
              <w:t>Проектор в комплекте с потолочным креплением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Pr="008E3107" w:rsidRDefault="00E71E32" w:rsidP="000633C0">
            <w:pPr>
              <w:jc w:val="center"/>
            </w:pPr>
            <w:r w:rsidRPr="008E3107">
              <w:t>шт.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Pr="008E3107" w:rsidRDefault="00E71E32" w:rsidP="002D6ED0">
            <w:pPr>
              <w:jc w:val="center"/>
            </w:pPr>
            <w:r>
              <w:t>2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Pr="001013A6" w:rsidRDefault="00E71E32" w:rsidP="00E71E32">
            <w:pPr>
              <w:jc w:val="center"/>
            </w:pPr>
            <w:r w:rsidRPr="001013A6">
              <w:t>7</w:t>
            </w:r>
            <w:r>
              <w:t>8</w:t>
            </w:r>
            <w:r w:rsidRPr="001013A6">
              <w:t>600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Pr="001013A6" w:rsidRDefault="00E71E32" w:rsidP="00E71E32">
            <w:pPr>
              <w:jc w:val="center"/>
            </w:pPr>
            <w:r>
              <w:t>76</w:t>
            </w:r>
            <w:r w:rsidRPr="001013A6">
              <w:t>8</w:t>
            </w:r>
            <w:r>
              <w:t>2</w:t>
            </w:r>
            <w:r w:rsidRPr="001013A6">
              <w:t>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Pr="001013A6" w:rsidRDefault="00E71E32" w:rsidP="00E71E32">
            <w:pPr>
              <w:jc w:val="center"/>
            </w:pPr>
            <w:r w:rsidRPr="001013A6">
              <w:t>7</w:t>
            </w:r>
            <w:r>
              <w:t>8</w:t>
            </w:r>
            <w:r w:rsidRPr="001013A6">
              <w:t>600 руб.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1E32" w:rsidRPr="001013A6" w:rsidRDefault="00E71E32" w:rsidP="00E71E32">
            <w:pPr>
              <w:jc w:val="center"/>
            </w:pPr>
            <w:r>
              <w:t>7</w:t>
            </w:r>
            <w:r>
              <w:t>8</w:t>
            </w:r>
            <w:r>
              <w:t>00</w:t>
            </w:r>
            <w:r>
              <w:t>6</w:t>
            </w:r>
            <w:r>
              <w:t xml:space="preserve"> руб.</w:t>
            </w:r>
          </w:p>
        </w:tc>
      </w:tr>
      <w:tr w:rsidR="00E71E32" w:rsidTr="00E71E32">
        <w:trPr>
          <w:trHeight w:val="353"/>
        </w:trPr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Default="00E71E32" w:rsidP="000633C0">
            <w:pPr>
              <w:jc w:val="center"/>
            </w:pPr>
            <w:r>
              <w:t>3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Pr="008E3107" w:rsidRDefault="00E71E32" w:rsidP="000633C0">
            <w:pPr>
              <w:jc w:val="center"/>
            </w:pPr>
            <w:r w:rsidRPr="008E3107">
              <w:t>Интерактивная доска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Pr="008E3107" w:rsidRDefault="00E71E32" w:rsidP="000633C0">
            <w:pPr>
              <w:jc w:val="center"/>
            </w:pPr>
            <w:r w:rsidRPr="008E3107">
              <w:t>шт.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Pr="008E3107" w:rsidRDefault="00E71E32" w:rsidP="003D21E6">
            <w:pPr>
              <w:jc w:val="center"/>
            </w:pPr>
            <w:r>
              <w:t>2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Pr="001013A6" w:rsidRDefault="00E71E32" w:rsidP="003D21E6">
            <w:pPr>
              <w:jc w:val="center"/>
            </w:pPr>
            <w:r w:rsidRPr="001013A6">
              <w:t>100980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Pr="001013A6" w:rsidRDefault="00E71E32" w:rsidP="003D21E6">
            <w:pPr>
              <w:jc w:val="center"/>
            </w:pPr>
            <w:r w:rsidRPr="001013A6">
              <w:t>104600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1E32" w:rsidRPr="001013A6" w:rsidRDefault="00E71E32" w:rsidP="003D21E6">
            <w:pPr>
              <w:jc w:val="center"/>
            </w:pPr>
            <w:r w:rsidRPr="001013A6">
              <w:t>102000 руб.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71E32" w:rsidRPr="001013A6" w:rsidRDefault="00E71E32" w:rsidP="003D21E6">
            <w:pPr>
              <w:jc w:val="center"/>
            </w:pPr>
            <w:r>
              <w:t>102526 руб.</w:t>
            </w:r>
          </w:p>
        </w:tc>
      </w:tr>
    </w:tbl>
    <w:p w:rsidR="007D04BC" w:rsidRDefault="007D04BC" w:rsidP="007D04BC">
      <w:pPr>
        <w:jc w:val="both"/>
      </w:pPr>
    </w:p>
    <w:p w:rsidR="007D04BC" w:rsidRDefault="007D04BC" w:rsidP="000633C0">
      <w:pPr>
        <w:jc w:val="both"/>
      </w:pPr>
      <w:r>
        <w:t xml:space="preserve">Начальная (максимальная) цена контракта на поставку </w:t>
      </w:r>
      <w:r w:rsidR="00BE0EDE">
        <w:t>технических средств обучения</w:t>
      </w:r>
      <w:r>
        <w:t xml:space="preserve"> с учетом всех затрат, связанных с исполнением конт</w:t>
      </w:r>
      <w:r w:rsidR="00483CB9">
        <w:t xml:space="preserve">ракта </w:t>
      </w:r>
      <w:r w:rsidR="003957E4">
        <w:t>устанавливается в размере 202</w:t>
      </w:r>
      <w:r w:rsidR="00E71E32">
        <w:t>598</w:t>
      </w:r>
    </w:p>
    <w:p w:rsidR="007D04BC" w:rsidRDefault="00483CB9" w:rsidP="007D04BC">
      <w:pPr>
        <w:jc w:val="both"/>
      </w:pPr>
      <w:r>
        <w:t>(дв</w:t>
      </w:r>
      <w:r w:rsidR="008F1657">
        <w:t xml:space="preserve">ести </w:t>
      </w:r>
      <w:r w:rsidR="003957E4">
        <w:t>две</w:t>
      </w:r>
      <w:r w:rsidR="008F1657">
        <w:t xml:space="preserve"> тысяч</w:t>
      </w:r>
      <w:r w:rsidR="003957E4">
        <w:t>и</w:t>
      </w:r>
      <w:r w:rsidR="008F1657">
        <w:t xml:space="preserve"> </w:t>
      </w:r>
      <w:r w:rsidR="00E71E32">
        <w:t>пятьсот девяносто восемь</w:t>
      </w:r>
      <w:r>
        <w:t>)</w:t>
      </w:r>
      <w:r w:rsidR="008F1657">
        <w:t xml:space="preserve"> </w:t>
      </w:r>
      <w:r>
        <w:t>руб.</w:t>
      </w:r>
    </w:p>
    <w:p w:rsidR="007D04BC" w:rsidRDefault="007D04BC" w:rsidP="007D04BC">
      <w:pPr>
        <w:jc w:val="both"/>
      </w:pPr>
    </w:p>
    <w:p w:rsidR="00AF7EC5" w:rsidRPr="007D04BC" w:rsidRDefault="00AF7EC5" w:rsidP="007D04BC"/>
    <w:sectPr w:rsidR="00AF7EC5" w:rsidRPr="007D04BC" w:rsidSect="00E4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85A4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33C0"/>
    <w:rsid w:val="00065522"/>
    <w:rsid w:val="00070717"/>
    <w:rsid w:val="00070C7B"/>
    <w:rsid w:val="00073106"/>
    <w:rsid w:val="00073F5B"/>
    <w:rsid w:val="00087D52"/>
    <w:rsid w:val="00091194"/>
    <w:rsid w:val="0009510C"/>
    <w:rsid w:val="00097342"/>
    <w:rsid w:val="000A76AB"/>
    <w:rsid w:val="000B444D"/>
    <w:rsid w:val="000B4A66"/>
    <w:rsid w:val="000B6591"/>
    <w:rsid w:val="000B7463"/>
    <w:rsid w:val="000C280E"/>
    <w:rsid w:val="000C44C7"/>
    <w:rsid w:val="000C75FF"/>
    <w:rsid w:val="000D7A86"/>
    <w:rsid w:val="000E21B2"/>
    <w:rsid w:val="000E31AF"/>
    <w:rsid w:val="000E3628"/>
    <w:rsid w:val="000E5ABE"/>
    <w:rsid w:val="000F0FAB"/>
    <w:rsid w:val="000F147A"/>
    <w:rsid w:val="001013A6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095"/>
    <w:rsid w:val="001D3AC6"/>
    <w:rsid w:val="001D5ECB"/>
    <w:rsid w:val="001D7D74"/>
    <w:rsid w:val="001E0633"/>
    <w:rsid w:val="001E2F68"/>
    <w:rsid w:val="001E2F9E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2908"/>
    <w:rsid w:val="002336C6"/>
    <w:rsid w:val="0024535B"/>
    <w:rsid w:val="002509C0"/>
    <w:rsid w:val="002531F6"/>
    <w:rsid w:val="002541C3"/>
    <w:rsid w:val="00285384"/>
    <w:rsid w:val="00285A44"/>
    <w:rsid w:val="00293183"/>
    <w:rsid w:val="00294D7F"/>
    <w:rsid w:val="002A14CD"/>
    <w:rsid w:val="002A4DFF"/>
    <w:rsid w:val="002B44B8"/>
    <w:rsid w:val="002C042F"/>
    <w:rsid w:val="002C1626"/>
    <w:rsid w:val="002C2EFB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298C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7E4"/>
    <w:rsid w:val="00395F2B"/>
    <w:rsid w:val="003A03B3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3CB9"/>
    <w:rsid w:val="00486041"/>
    <w:rsid w:val="00494E8F"/>
    <w:rsid w:val="004952DE"/>
    <w:rsid w:val="00497137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26C22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6F54F5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04BC"/>
    <w:rsid w:val="007D386C"/>
    <w:rsid w:val="007E42DC"/>
    <w:rsid w:val="007E5F26"/>
    <w:rsid w:val="007F0619"/>
    <w:rsid w:val="007F0E45"/>
    <w:rsid w:val="007F4772"/>
    <w:rsid w:val="0080008A"/>
    <w:rsid w:val="0080108C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46A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3107"/>
    <w:rsid w:val="008E6239"/>
    <w:rsid w:val="008F0BBB"/>
    <w:rsid w:val="008F1657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3611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6718"/>
    <w:rsid w:val="009F5FCD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AF7EC5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0EDE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5265D"/>
    <w:rsid w:val="00C604D0"/>
    <w:rsid w:val="00C6154B"/>
    <w:rsid w:val="00C64057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74CEF"/>
    <w:rsid w:val="00D808A9"/>
    <w:rsid w:val="00D926CC"/>
    <w:rsid w:val="00D92E5E"/>
    <w:rsid w:val="00D942E3"/>
    <w:rsid w:val="00DA008D"/>
    <w:rsid w:val="00DA3C03"/>
    <w:rsid w:val="00DA482D"/>
    <w:rsid w:val="00DB02C6"/>
    <w:rsid w:val="00DB23B0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069F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1E32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40E"/>
    <w:rsid w:val="00F17A29"/>
    <w:rsid w:val="00F20566"/>
    <w:rsid w:val="00F2064E"/>
    <w:rsid w:val="00F222A6"/>
    <w:rsid w:val="00F2442F"/>
    <w:rsid w:val="00F248BE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2B63"/>
    <w:rsid w:val="00FB109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Intel</cp:lastModifiedBy>
  <cp:revision>38</cp:revision>
  <cp:lastPrinted>2014-06-18T05:42:00Z</cp:lastPrinted>
  <dcterms:created xsi:type="dcterms:W3CDTF">2014-03-18T06:25:00Z</dcterms:created>
  <dcterms:modified xsi:type="dcterms:W3CDTF">2015-04-20T09:59:00Z</dcterms:modified>
</cp:coreProperties>
</file>