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A06" w:rsidRPr="00775083" w:rsidRDefault="00003A06" w:rsidP="00003A06">
      <w:pPr>
        <w:spacing w:line="240" w:lineRule="auto"/>
        <w:jc w:val="right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  <w:r w:rsidRPr="00775083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Проект</w:t>
      </w:r>
    </w:p>
    <w:p w:rsidR="00003A06" w:rsidRPr="00775083" w:rsidRDefault="008370F2" w:rsidP="00003A0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МУНИЦИПАЛЬНый КОНТРАКТ</w:t>
      </w:r>
    </w:p>
    <w:p w:rsidR="00003A06" w:rsidRPr="00775083" w:rsidRDefault="00003A06" w:rsidP="00003A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A06" w:rsidRPr="00775083" w:rsidRDefault="00003A06" w:rsidP="00003A06">
      <w:pPr>
        <w:widowControl w:val="0"/>
        <w:tabs>
          <w:tab w:val="left" w:pos="69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083">
        <w:rPr>
          <w:rFonts w:ascii="Times New Roman" w:eastAsia="Times New Roman" w:hAnsi="Times New Roman" w:cs="Times New Roman"/>
          <w:sz w:val="24"/>
          <w:szCs w:val="24"/>
          <w:lang w:eastAsia="ru-RU"/>
        </w:rPr>
        <w:t>г. </w:t>
      </w:r>
      <w:r w:rsidRPr="008370F2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Иваново</w:t>
      </w:r>
      <w:r w:rsidR="008370F2" w:rsidRPr="00837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837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r w:rsidRPr="0077508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«___»____________20__г.</w:t>
      </w:r>
    </w:p>
    <w:p w:rsidR="00003A06" w:rsidRPr="00775083" w:rsidRDefault="00003A06" w:rsidP="00003A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A06" w:rsidRPr="00270247" w:rsidRDefault="00003A06" w:rsidP="00003A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ru-RU"/>
        </w:rPr>
      </w:pPr>
      <w:proofErr w:type="gramStart"/>
      <w:r w:rsidRPr="0077508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архитектуры и градостроительства Администрации города Иванова, именуемое в дальнейшем «Заказчик», в лице ___________________________, действующего на основании 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 и</w:t>
      </w:r>
      <w:r w:rsidRPr="00DC2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__________________, 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енуемое в дальнейшем «Подрядчик»</w:t>
      </w:r>
      <w:r w:rsidRPr="00DC2E9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 _____________, действу</w:t>
      </w:r>
      <w:r w:rsidR="008370F2">
        <w:rPr>
          <w:rFonts w:ascii="Times New Roman" w:eastAsia="Times New Roman" w:hAnsi="Times New Roman" w:cs="Times New Roman"/>
          <w:sz w:val="24"/>
          <w:szCs w:val="24"/>
          <w:lang w:eastAsia="ru-RU"/>
        </w:rPr>
        <w:t>ющего на основании ____________</w:t>
      </w:r>
      <w:r w:rsidRPr="00775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 при совместном упоминании именуемые в дальнейшем «Стороны», руководствуясь протоколом рассмотрения и оценки заявок на участие в запросе котировок от «__» _______ 2014 г. №___________________________, заключили настоящий муниципальный контракт (далее – Контракт) о</w:t>
      </w:r>
      <w:proofErr w:type="gramEnd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03A06" w:rsidRPr="00270247" w:rsidRDefault="00003A06" w:rsidP="00003A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03A06" w:rsidRPr="00270247" w:rsidRDefault="00003A06" w:rsidP="00003A06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контракта.</w:t>
      </w:r>
    </w:p>
    <w:p w:rsidR="00003A06" w:rsidRPr="00270247" w:rsidRDefault="00003A06" w:rsidP="00003A0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03A06" w:rsidRPr="00E7352E" w:rsidRDefault="00003A06" w:rsidP="00003A06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52E">
        <w:rPr>
          <w:rFonts w:ascii="Times New Roman" w:hAnsi="Times New Roman" w:cs="Times New Roman"/>
          <w:sz w:val="24"/>
          <w:szCs w:val="24"/>
          <w:lang w:eastAsia="ru-RU"/>
        </w:rPr>
        <w:t>1.1. Заказчик поручает, а Подрядчик выполняет работы по техническому обслуживанию сплит-систем (далее «работы») в соответствии с Техническим заданием (Приложение № 1 к Контракту), являющимся неотъемлемой частью настоящего Контракта.  Заказчик обязуется принять выполненные надлежащим образом работы и оплатить их в соответствии с условиями настоящего контракта.</w:t>
      </w:r>
    </w:p>
    <w:p w:rsidR="00003A06" w:rsidRPr="00E7352E" w:rsidRDefault="00003A06" w:rsidP="00003A06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52E">
        <w:rPr>
          <w:rFonts w:ascii="Times New Roman" w:hAnsi="Times New Roman" w:cs="Times New Roman"/>
          <w:sz w:val="24"/>
          <w:szCs w:val="24"/>
          <w:lang w:eastAsia="ru-RU"/>
        </w:rPr>
        <w:t xml:space="preserve">1.2. Перечень, объем и иные условия работ, входящих в состав технического обслуживания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сплит</w:t>
      </w:r>
      <w:r w:rsidR="008370F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7352E">
        <w:rPr>
          <w:rFonts w:ascii="Times New Roman" w:hAnsi="Times New Roman" w:cs="Times New Roman"/>
          <w:sz w:val="24"/>
          <w:szCs w:val="24"/>
          <w:lang w:eastAsia="ru-RU"/>
        </w:rPr>
        <w:t>- систем предусмотрены в Приложении 1 к настоящему контракту.</w:t>
      </w:r>
    </w:p>
    <w:p w:rsidR="00003A06" w:rsidRPr="00270247" w:rsidRDefault="00003A06" w:rsidP="00003A0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03A06" w:rsidRPr="00270247" w:rsidRDefault="00003A06" w:rsidP="00003A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Цена контракта и порядок расчетов.</w:t>
      </w:r>
    </w:p>
    <w:p w:rsidR="00003A06" w:rsidRDefault="00003A06" w:rsidP="00003A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0F2" w:rsidRDefault="00003A06" w:rsidP="00003A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Цена </w:t>
      </w:r>
      <w:r w:rsidR="008370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Контракта составляет</w:t>
      </w: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 руб</w:t>
      </w:r>
      <w:proofErr w:type="gramStart"/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(___________________) </w:t>
      </w:r>
      <w:proofErr w:type="gramEnd"/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__ копеек, в том числе НДС </w:t>
      </w:r>
      <w:r w:rsidRPr="00F06A6E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customMarkFollows="1" w:id="1"/>
        <w:t>*</w:t>
      </w: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________________.</w:t>
      </w:r>
    </w:p>
    <w:p w:rsidR="00003A06" w:rsidRPr="00F06A6E" w:rsidRDefault="00003A06" w:rsidP="00003A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контракта включает в себя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всех расходов, связанных с выполнением работ,</w:t>
      </w: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транспортные, накладные расходы, налоги</w:t>
      </w: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>, сборы и другие обяза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тельные платежи</w:t>
      </w: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связанные с исполнением обязательств по контракту.</w:t>
      </w:r>
    </w:p>
    <w:p w:rsidR="00003A06" w:rsidRPr="00F06A6E" w:rsidRDefault="00003A06" w:rsidP="00003A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="00837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Контракта является твердой и определяется на весь срок исполнения контракта. </w:t>
      </w:r>
    </w:p>
    <w:p w:rsidR="00003A06" w:rsidRPr="00F06A6E" w:rsidRDefault="00003A06" w:rsidP="00003A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A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2.3. </w:t>
      </w:r>
      <w:r w:rsidRPr="00F06A6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Оплата производится в форме безналичного расчета путем перечисления денежных средств на расчетный счет </w:t>
      </w:r>
      <w:r w:rsidR="008370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 в течение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(пяти) рабочих дней с момента подписания Сторонами акта приема-сдачи выполненных работ.</w:t>
      </w:r>
    </w:p>
    <w:p w:rsidR="00003A06" w:rsidRPr="00F06A6E" w:rsidRDefault="00003A06" w:rsidP="00003A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Pr="00F06A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контракт заключается с физическим лицом, за исключением индивидуального предпринимателя или иного занимающегося частной практикой лица, то сумма, подлежащая уплате физическому лицу, уменьшается на размер налоговых  платежей связанных с оплатой контракта.</w:t>
      </w:r>
    </w:p>
    <w:p w:rsidR="00003A06" w:rsidRPr="00F06A6E" w:rsidRDefault="00003A06" w:rsidP="00003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003A06" w:rsidRPr="00DB6AEE" w:rsidRDefault="00003A06" w:rsidP="00003A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Обязательства Сторон.</w:t>
      </w:r>
    </w:p>
    <w:p w:rsidR="00003A06" w:rsidRPr="00E7352E" w:rsidRDefault="00003A06" w:rsidP="00003A06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52E">
        <w:rPr>
          <w:rFonts w:ascii="Times New Roman" w:hAnsi="Times New Roman" w:cs="Times New Roman"/>
          <w:sz w:val="24"/>
          <w:szCs w:val="24"/>
          <w:lang w:eastAsia="ru-RU"/>
        </w:rPr>
        <w:t>3.1. Подрядчик обязуется:</w:t>
      </w:r>
    </w:p>
    <w:p w:rsidR="00003A06" w:rsidRPr="00E7352E" w:rsidRDefault="00003A06" w:rsidP="00003A06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52E">
        <w:rPr>
          <w:rFonts w:ascii="Times New Roman" w:hAnsi="Times New Roman" w:cs="Times New Roman"/>
          <w:sz w:val="24"/>
          <w:szCs w:val="24"/>
          <w:lang w:eastAsia="ru-RU"/>
        </w:rPr>
        <w:t>3.1.1. Обеспечивать своими силами и материально техническими ресурсами выполнение работ по настоящему контракту.</w:t>
      </w:r>
    </w:p>
    <w:p w:rsidR="00003A06" w:rsidRPr="00E7352E" w:rsidRDefault="00003A06" w:rsidP="00003A06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52E">
        <w:rPr>
          <w:rFonts w:ascii="Times New Roman" w:hAnsi="Times New Roman" w:cs="Times New Roman"/>
          <w:sz w:val="24"/>
          <w:szCs w:val="24"/>
          <w:lang w:eastAsia="ru-RU"/>
        </w:rPr>
        <w:t>3.1.2. Сообщать по  требованию  Заказчика  все  сведения  о  ходе  выполнения его указаний.</w:t>
      </w:r>
    </w:p>
    <w:p w:rsidR="00003A06" w:rsidRPr="00E7352E" w:rsidRDefault="00003A06" w:rsidP="00003A06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E7352E">
        <w:rPr>
          <w:rFonts w:ascii="Times New Roman" w:hAnsi="Times New Roman" w:cs="Times New Roman"/>
          <w:sz w:val="24"/>
          <w:szCs w:val="24"/>
          <w:lang w:eastAsia="ru-RU"/>
        </w:rPr>
        <w:t>.1.3.  Выполнить работы в соответствии с Техническим заданием к настоящему контракту, в срок, с надлежащим качеством, в полном объеме, с безвозмездным исправлением всех выявленных недостатков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E7352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003A06" w:rsidRPr="00E7352E" w:rsidRDefault="00003A06" w:rsidP="00003A06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3.1.4</w:t>
      </w:r>
      <w:r w:rsidRPr="00E7352E">
        <w:rPr>
          <w:rFonts w:ascii="Times New Roman" w:hAnsi="Times New Roman" w:cs="Times New Roman"/>
          <w:sz w:val="24"/>
          <w:szCs w:val="24"/>
          <w:lang w:eastAsia="ru-RU"/>
        </w:rPr>
        <w:t>. Выполнять работы с использованием своих инструментов, расходных материалов,  приспособлений, аппаратов, приборов с действующими сроками поверки.</w:t>
      </w:r>
    </w:p>
    <w:p w:rsidR="00003A06" w:rsidRPr="00E7352E" w:rsidRDefault="00003A06" w:rsidP="00003A06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3.1.5</w:t>
      </w:r>
      <w:r w:rsidR="008370F2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E7352E">
        <w:rPr>
          <w:rFonts w:ascii="Times New Roman" w:hAnsi="Times New Roman" w:cs="Times New Roman"/>
          <w:sz w:val="24"/>
          <w:szCs w:val="24"/>
          <w:lang w:eastAsia="ru-RU"/>
        </w:rPr>
        <w:t xml:space="preserve">Назначить из числа своего персонала ответственное лицо или группу лиц, обслуживающих оборудование, </w:t>
      </w:r>
      <w:r w:rsidRPr="00E7352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7352E">
        <w:rPr>
          <w:rFonts w:ascii="Times New Roman" w:hAnsi="Times New Roman" w:cs="Times New Roman"/>
          <w:sz w:val="24"/>
          <w:szCs w:val="24"/>
          <w:lang w:eastAsia="ru-RU"/>
        </w:rPr>
        <w:t>и обеспечить возможность круглосуточной связи с ними.</w:t>
      </w:r>
    </w:p>
    <w:p w:rsidR="00003A06" w:rsidRPr="00E7352E" w:rsidRDefault="00003A06" w:rsidP="00003A06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3.1.6</w:t>
      </w:r>
      <w:r w:rsidRPr="00E7352E">
        <w:rPr>
          <w:rFonts w:ascii="Times New Roman" w:hAnsi="Times New Roman" w:cs="Times New Roman"/>
          <w:bCs/>
          <w:sz w:val="24"/>
          <w:szCs w:val="24"/>
          <w:lang w:eastAsia="ru-RU"/>
        </w:rPr>
        <w:t>. Н</w:t>
      </w:r>
      <w:r w:rsidRPr="00E7352E">
        <w:rPr>
          <w:rFonts w:ascii="Times New Roman" w:hAnsi="Times New Roman" w:cs="Times New Roman"/>
          <w:sz w:val="24"/>
          <w:szCs w:val="24"/>
          <w:lang w:eastAsia="ru-RU"/>
        </w:rPr>
        <w:t>ести полную материальную ответственность за причинение вреда при выполнении работ по Контракту имуществу Заказчика, его работникам и третьим лицам, а также за причинение вреда жизни или здоровью работников Заказчика и третьих лиц.</w:t>
      </w:r>
    </w:p>
    <w:p w:rsidR="00003A06" w:rsidRPr="00E7352E" w:rsidRDefault="00003A06" w:rsidP="00003A06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03A06" w:rsidRPr="00E7352E" w:rsidRDefault="00003A06" w:rsidP="00003A06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E7352E">
        <w:rPr>
          <w:rFonts w:ascii="Times New Roman" w:hAnsi="Times New Roman" w:cs="Times New Roman"/>
          <w:sz w:val="24"/>
          <w:szCs w:val="24"/>
          <w:lang w:eastAsia="ru-RU"/>
        </w:rPr>
        <w:t>.2. Заказчик обязан:</w:t>
      </w:r>
    </w:p>
    <w:p w:rsidR="00003A06" w:rsidRPr="00E7352E" w:rsidRDefault="00003A06" w:rsidP="00003A06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E7352E">
        <w:rPr>
          <w:rFonts w:ascii="Times New Roman" w:hAnsi="Times New Roman" w:cs="Times New Roman"/>
          <w:sz w:val="24"/>
          <w:szCs w:val="24"/>
          <w:lang w:eastAsia="ru-RU"/>
        </w:rPr>
        <w:t xml:space="preserve">.2.1. Организовать допуск сотрудников Подрядчика для выполнения работ по контракту на объекте Заказчика. </w:t>
      </w:r>
    </w:p>
    <w:p w:rsidR="00003A06" w:rsidRPr="00E7352E" w:rsidRDefault="00003A06" w:rsidP="00003A06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3.2.2</w:t>
      </w:r>
      <w:r w:rsidRPr="00E7352E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7352E">
        <w:rPr>
          <w:rFonts w:ascii="Times New Roman" w:hAnsi="Times New Roman" w:cs="Times New Roman"/>
          <w:sz w:val="24"/>
          <w:szCs w:val="24"/>
          <w:lang w:eastAsia="ru-RU"/>
        </w:rPr>
        <w:t>сущ</w:t>
      </w:r>
      <w:r>
        <w:rPr>
          <w:rFonts w:ascii="Times New Roman" w:hAnsi="Times New Roman" w:cs="Times New Roman"/>
          <w:sz w:val="24"/>
          <w:szCs w:val="24"/>
          <w:lang w:eastAsia="ru-RU"/>
        </w:rPr>
        <w:t>ествлять приемку работ</w:t>
      </w:r>
      <w:r w:rsidRPr="00E7352E">
        <w:rPr>
          <w:rFonts w:ascii="Times New Roman" w:hAnsi="Times New Roman" w:cs="Times New Roman"/>
          <w:sz w:val="24"/>
          <w:szCs w:val="24"/>
          <w:lang w:eastAsia="ru-RU"/>
        </w:rPr>
        <w:t xml:space="preserve"> на соответствие их  качества и объема  требованиям, указанным в Контракте.</w:t>
      </w:r>
    </w:p>
    <w:p w:rsidR="00003A06" w:rsidRPr="00E7352E" w:rsidRDefault="00003A06" w:rsidP="00003A06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3.2.3</w:t>
      </w:r>
      <w:r w:rsidRPr="00E7352E">
        <w:rPr>
          <w:rFonts w:ascii="Times New Roman" w:hAnsi="Times New Roman" w:cs="Times New Roman"/>
          <w:sz w:val="24"/>
          <w:szCs w:val="24"/>
          <w:lang w:eastAsia="ru-RU"/>
        </w:rPr>
        <w:t>. Эксплуатировать оборудование согласно техническим требованиям и инструкциям, выполнять указания и рекомендации Исполнителя по правильной эксплуатации оборудования.</w:t>
      </w:r>
    </w:p>
    <w:p w:rsidR="00003A06" w:rsidRPr="00E7352E" w:rsidRDefault="00003A06" w:rsidP="00003A06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E7352E">
        <w:rPr>
          <w:rFonts w:ascii="Times New Roman" w:hAnsi="Times New Roman" w:cs="Times New Roman"/>
          <w:sz w:val="24"/>
          <w:szCs w:val="24"/>
          <w:lang w:eastAsia="ru-RU"/>
        </w:rPr>
        <w:t>.3. Заказчик вправе:</w:t>
      </w:r>
    </w:p>
    <w:p w:rsidR="00003A06" w:rsidRPr="00E7352E" w:rsidRDefault="00003A06" w:rsidP="00003A06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E7352E">
        <w:rPr>
          <w:rFonts w:ascii="Times New Roman" w:hAnsi="Times New Roman" w:cs="Times New Roman"/>
          <w:sz w:val="24"/>
          <w:szCs w:val="24"/>
          <w:lang w:eastAsia="ru-RU"/>
        </w:rPr>
        <w:t>.3.1. Проверять ход и качество выполнения работ,  давать  Подрядчику указания  и  требовать отчет об их выполнении.</w:t>
      </w:r>
    </w:p>
    <w:p w:rsidR="00003A06" w:rsidRPr="00E7352E" w:rsidRDefault="00003A06" w:rsidP="00003A06">
      <w:pPr>
        <w:pStyle w:val="a6"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E7352E">
        <w:rPr>
          <w:rFonts w:ascii="Times New Roman" w:hAnsi="Times New Roman" w:cs="Times New Roman"/>
          <w:sz w:val="24"/>
          <w:szCs w:val="24"/>
          <w:lang w:eastAsia="ru-RU"/>
        </w:rPr>
        <w:t xml:space="preserve">.4. </w:t>
      </w:r>
      <w:r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Подрядчик </w:t>
      </w:r>
      <w:r w:rsidRPr="00E7352E">
        <w:rPr>
          <w:rFonts w:ascii="Times New Roman" w:hAnsi="Times New Roman" w:cs="Times New Roman"/>
          <w:sz w:val="24"/>
          <w:szCs w:val="24"/>
          <w:lang w:eastAsia="ru-RU"/>
        </w:rPr>
        <w:t>вправе:</w:t>
      </w:r>
      <w:r w:rsidRPr="00E7352E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 </w:t>
      </w:r>
    </w:p>
    <w:p w:rsidR="00003A06" w:rsidRPr="00E7352E" w:rsidRDefault="00003A06" w:rsidP="00003A06">
      <w:pPr>
        <w:pStyle w:val="a6"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3</w:t>
      </w:r>
      <w:r w:rsidRPr="00E7352E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.4.1. Требовать оплату по Контракту в случае полного исполнения обязательств.</w:t>
      </w:r>
    </w:p>
    <w:p w:rsidR="00003A06" w:rsidRPr="00E7352E" w:rsidRDefault="00003A06" w:rsidP="00003A0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03A06" w:rsidRPr="00E7352E" w:rsidRDefault="00003A06" w:rsidP="00003A06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352E">
        <w:rPr>
          <w:rFonts w:ascii="Times New Roman" w:hAnsi="Times New Roman" w:cs="Times New Roman"/>
          <w:b/>
          <w:sz w:val="24"/>
          <w:szCs w:val="24"/>
        </w:rPr>
        <w:t>4. Гарантийные обязательства.</w:t>
      </w:r>
    </w:p>
    <w:p w:rsidR="00003A06" w:rsidRPr="00E7352E" w:rsidRDefault="00003A06" w:rsidP="00003A0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03A06" w:rsidRPr="00E7352E" w:rsidRDefault="00003A06" w:rsidP="00003A06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E7352E">
        <w:rPr>
          <w:rFonts w:ascii="Times New Roman" w:hAnsi="Times New Roman" w:cs="Times New Roman"/>
          <w:sz w:val="24"/>
          <w:szCs w:val="24"/>
          <w:lang w:eastAsia="ru-RU"/>
        </w:rPr>
        <w:t xml:space="preserve">.1. Подрядчик устанавливает срок гарантии на обслуживание и ремонт сплит-систем – 6 месяцев с </w:t>
      </w:r>
      <w:r w:rsidRPr="00E7352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момента подписания сторонами акта приема – сдачи выполненных работ.</w:t>
      </w:r>
      <w:r w:rsidRPr="00E7352E">
        <w:rPr>
          <w:rFonts w:ascii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E7352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 период гарантийного срока недостатки устраняются Подрядчиком безвозмездно. </w:t>
      </w:r>
    </w:p>
    <w:p w:rsidR="00003A06" w:rsidRPr="00E7352E" w:rsidRDefault="00003A06" w:rsidP="00003A06">
      <w:pPr>
        <w:pStyle w:val="a6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4</w:t>
      </w:r>
      <w:r w:rsidRPr="00E7352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.2. В случае обнаружения недостатков выполненных работ в период гарантийного срока, Заказчик об этом письменно уведомляет Подрядчика (при необходимости дублирует уведомление по телефону или с применением электронных средств передачи информации). </w:t>
      </w:r>
    </w:p>
    <w:p w:rsidR="00003A06" w:rsidRDefault="00003A06" w:rsidP="00003A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52E">
        <w:rPr>
          <w:rFonts w:ascii="Times New Roman" w:hAnsi="Times New Roman" w:cs="Times New Roman"/>
          <w:sz w:val="24"/>
          <w:szCs w:val="24"/>
          <w:lang w:eastAsia="ru-RU"/>
        </w:rPr>
        <w:t>Не позднее 2 рабочих дней с момента получения уведомления Подрядчик направляет квалифицированного специалиста для проведения осмотра и устранения недостатков. Данные работы оформляются актом приема – сдачи выполненных работ, который составляется в двух экземплярах по одному для каждой из сторон.</w:t>
      </w:r>
    </w:p>
    <w:p w:rsidR="00003A06" w:rsidRPr="00DC2E9F" w:rsidRDefault="00003A06" w:rsidP="00003A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DC2E9F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Гарантийный срок в этом случае продлевается на </w:t>
      </w:r>
      <w:r w:rsidRPr="00DC2E9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период устранения дефектов.</w:t>
      </w:r>
    </w:p>
    <w:p w:rsidR="00003A06" w:rsidRPr="00E7352E" w:rsidRDefault="00003A06" w:rsidP="00003A06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E7352E">
        <w:rPr>
          <w:rFonts w:ascii="Times New Roman" w:hAnsi="Times New Roman" w:cs="Times New Roman"/>
          <w:sz w:val="24"/>
          <w:szCs w:val="24"/>
          <w:lang w:eastAsia="ru-RU"/>
        </w:rPr>
        <w:t>.3. Гарантия на обслуживание сплит-систем не распространяется в случае неправильной эксплуатации, повреж</w:t>
      </w:r>
      <w:r w:rsidR="00CD618D">
        <w:rPr>
          <w:rFonts w:ascii="Times New Roman" w:hAnsi="Times New Roman" w:cs="Times New Roman"/>
          <w:sz w:val="24"/>
          <w:szCs w:val="24"/>
          <w:lang w:eastAsia="ru-RU"/>
        </w:rPr>
        <w:t>дения техники по вине Заказчик</w:t>
      </w:r>
      <w:proofErr w:type="gramStart"/>
      <w:r w:rsidR="00CD618D">
        <w:rPr>
          <w:rFonts w:ascii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E7352E">
        <w:rPr>
          <w:rFonts w:ascii="Times New Roman" w:hAnsi="Times New Roman" w:cs="Times New Roman"/>
          <w:sz w:val="24"/>
          <w:szCs w:val="24"/>
          <w:lang w:eastAsia="ru-RU"/>
        </w:rPr>
        <w:t xml:space="preserve"> или третьими лицами. В выше перечисленных случаях расходы по устранению несет Заказчик.   </w:t>
      </w:r>
    </w:p>
    <w:p w:rsidR="00003A06" w:rsidRPr="00DC2E9F" w:rsidRDefault="00003A06" w:rsidP="00003A06">
      <w:pPr>
        <w:widowControl w:val="0"/>
        <w:shd w:val="clear" w:color="auto" w:fill="FFFFFF"/>
        <w:tabs>
          <w:tab w:val="center" w:leader="dot" w:pos="9072"/>
          <w:tab w:val="left" w:pos="104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003A06" w:rsidRDefault="00003A06" w:rsidP="00003A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A06" w:rsidRPr="00270247" w:rsidRDefault="00003A06" w:rsidP="00003A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Порядок приемки</w:t>
      </w:r>
      <w:r w:rsidR="009F3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GoBack"/>
      <w:bookmarkEnd w:id="0"/>
      <w:r w:rsidR="009F3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</w:t>
      </w: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03A06" w:rsidRDefault="00003A06" w:rsidP="00003A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A06" w:rsidRPr="00270247" w:rsidRDefault="00003A06" w:rsidP="00003A0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03A06" w:rsidRDefault="00003A06" w:rsidP="00003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работ осуществляется на предмет соответствия их результата условиям контракта и прилагаемому к нему Технического задания.</w:t>
      </w:r>
      <w:proofErr w:type="gramEnd"/>
    </w:p>
    <w:p w:rsidR="00003A06" w:rsidRPr="00270247" w:rsidRDefault="00003A06" w:rsidP="00003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проверки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предусмотренных Контрактом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части их соответствия условиям Контракта Заказчик проводит экспертизу своими силами. </w:t>
      </w:r>
    </w:p>
    <w:p w:rsidR="00003A06" w:rsidRDefault="00003A06" w:rsidP="00003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F61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F6187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Выполненные работы оформляются актом приема – сдачи выполненных работ, который составляется в двух экземплярах по одному для каждой из сторон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3A06" w:rsidRPr="00270247" w:rsidRDefault="00003A06" w:rsidP="00003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5.4. Обязанность Подрядчика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выполнению работ 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считается исполненной в момент подписания Заказчиком</w:t>
      </w:r>
      <w:r w:rsidRPr="00EF6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актом приема – сдачи выполненных работ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03A06" w:rsidRPr="00EF6187" w:rsidRDefault="00003A06" w:rsidP="00003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</w:t>
      </w:r>
      <w:r w:rsidRPr="00EF6187">
        <w:rPr>
          <w:rFonts w:ascii="Times New Roman" w:eastAsia="Times New Roman" w:hAnsi="Times New Roman" w:cs="Times New Roman"/>
          <w:sz w:val="24"/>
          <w:szCs w:val="24"/>
          <w:lang w:eastAsia="ru-RU"/>
        </w:rPr>
        <w:t>.5. Заказчик в течение 5 рабочих дней с момента получения акта приема–сдачи выполненных работ должен подписать его и один экземпляр передать Подрядчику.</w:t>
      </w:r>
    </w:p>
    <w:p w:rsidR="00003A06" w:rsidRPr="00EF6187" w:rsidRDefault="00003A06" w:rsidP="00003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18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несоответствия результата выполненных работ условиям настоящего контракта Заказчик  отказывается от приема выполненных работ.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6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мотивированного отказа от приема выполненных работ Заказчик не подписывает акт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приема-сдачи выполненных </w:t>
      </w:r>
      <w:r w:rsidRPr="00EF61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 и указывает в нём замечания к результатам работ и срок их устранения.</w:t>
      </w:r>
    </w:p>
    <w:p w:rsidR="00003A06" w:rsidRPr="00EF6187" w:rsidRDefault="00003A06" w:rsidP="00003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F6187">
        <w:rPr>
          <w:rFonts w:ascii="Times New Roman" w:eastAsia="Times New Roman" w:hAnsi="Times New Roman" w:cs="Times New Roman"/>
          <w:sz w:val="24"/>
          <w:szCs w:val="24"/>
          <w:lang w:eastAsia="ru-RU"/>
        </w:rPr>
        <w:t>.6. В случае если Заказчик не подписал акт приема – сдачи выполненных работ или не предъявил претензию по качеству выполненных работ в течение 5 рабочих дней с момента получения акта приема – сдачи выполненных работ, то работы считаются принятыми и подлежат оплате Заказчиком.</w:t>
      </w:r>
    </w:p>
    <w:p w:rsidR="00003A06" w:rsidRPr="00EF6187" w:rsidRDefault="00003A06" w:rsidP="00003A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03A06" w:rsidRPr="00270247" w:rsidRDefault="00003A06" w:rsidP="00003A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A06" w:rsidRDefault="00003A06" w:rsidP="00003A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 Ответственность Сторон.</w:t>
      </w:r>
    </w:p>
    <w:p w:rsidR="00003A06" w:rsidRPr="00270247" w:rsidRDefault="00003A06" w:rsidP="00003A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A06" w:rsidRPr="00270247" w:rsidRDefault="00003A06" w:rsidP="00003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Стороны несут ответственность за нарушение обязательств по настоящему Контракту в соответствии с действующим законодательством РФ.</w:t>
      </w:r>
    </w:p>
    <w:p w:rsidR="00003A06" w:rsidRPr="00742F1B" w:rsidRDefault="00003A06" w:rsidP="00003A0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r w:rsidRP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Штрафы начисляются за неисполнение или ненад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лежащее исполнение Подрядчиком </w:t>
      </w:r>
      <w:r w:rsidRP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обязательств, предусмотренных Контрактом</w:t>
      </w:r>
      <w:r w:rsidRPr="00742F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этом штрафы не применяются в случае просрочки испо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лнения Подрядчиком</w:t>
      </w:r>
      <w:r w:rsidRP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обязательств, предусмотренных Контрактом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штрафа устанавливается в размере 10 (дес</w:t>
      </w:r>
      <w:r w:rsidR="00CD618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>ти) процентов цены Контракта и составляет</w:t>
      </w:r>
      <w:r w:rsidR="009F3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2F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</w:t>
      </w:r>
      <w:r w:rsidR="009F35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F35A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742F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003A06" w:rsidRPr="00270247" w:rsidRDefault="00003A06" w:rsidP="00003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просрочки исполнения обязательств, предусмотренных настоящим Контрактом,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направляет Подрядчику 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требование об уплате неустойки (пени). </w:t>
      </w:r>
      <w:proofErr w:type="gramStart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Пеня начисляется за каждый день просрочки исполнения обязательств, предусмотренных Контрактом, начиная со дня, следующего после дня истечения установленного Контрактом срока исполнения обязательства, в размере, определенном в </w:t>
      </w:r>
      <w:hyperlink r:id="rId8" w:history="1">
        <w:r w:rsidRPr="0027024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порядке</w:t>
        </w:r>
      </w:hyperlink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установленном Правительством РФ, но не менее чем 1/300 действующей на дату уплаты пени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 и фа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ктически исполненных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3A06" w:rsidRPr="00270247" w:rsidRDefault="00003A06" w:rsidP="00003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В случае просрочки исполнения Заказчиком обязательств, предусмотренных контрактом, Заказчик, по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исьменному требованию Подрядчика, уплачивает ему 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 от не уплаченной в срок суммы.</w:t>
      </w:r>
    </w:p>
    <w:p w:rsidR="00003A06" w:rsidRPr="00270247" w:rsidRDefault="00003A06" w:rsidP="00003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За ненадлежащее исполнение Заказчиком обязательств по Контракту, за исключением просрочки исполнения обязательств, Заказчик, по письменному требовани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 Подрядчика, выплачивает штраф. Штраф устанавливается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 2,5 % от цены контракта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составляет____________________</w:t>
      </w:r>
      <w:r w:rsidRP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_____копеек.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3A06" w:rsidRPr="00270247" w:rsidRDefault="00003A06" w:rsidP="00003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6.6. Уплата неустойки или штрафа не освобождает Стороны от исполнения обязательств по настоящему Контракту.</w:t>
      </w:r>
    </w:p>
    <w:p w:rsidR="00003A06" w:rsidRPr="00270247" w:rsidRDefault="00003A06" w:rsidP="00003A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p w:rsidR="00003A06" w:rsidRPr="00270247" w:rsidRDefault="00003A06" w:rsidP="00003A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Обстоятельства непреодолимой силы.</w:t>
      </w:r>
    </w:p>
    <w:p w:rsidR="00003A06" w:rsidRPr="00270247" w:rsidRDefault="00003A06" w:rsidP="00003A06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003A06" w:rsidRPr="00270247" w:rsidRDefault="00003A06" w:rsidP="00003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</w:t>
      </w:r>
      <w:proofErr w:type="gramStart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освобождаются от ответственности за полное или частичное неисполнение своих обязательств по контракту в случае, если оно явилось следствием обстоятельств непреодолимой силы, а именно: наводнения, пожара, землетрясения, диверсии, военных действий, блокад, изменения законодательства Российской Федерации, препятствующих надлежащему исполнению обязательств по Контракту, а также других чрезвычайных обстоятельств, которые возникли после заключения Контракта и непосредственно повлияли на исполнение Сторонами своих обязательств. </w:t>
      </w:r>
      <w:proofErr w:type="gramEnd"/>
    </w:p>
    <w:p w:rsidR="00003A06" w:rsidRPr="00270247" w:rsidRDefault="00003A06" w:rsidP="00003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Сторона, для которой ненадлежащее исполнение обязательств оказалось невозможным вследствие действия непреодолимой силы, должна незамедлительно 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известить другую Сторону о таких обстоятельствах и об их влиянии на исполнение обязательств по Контракту с обязательным согласованием сроков исполнения Контракта.</w:t>
      </w:r>
    </w:p>
    <w:p w:rsidR="00003A06" w:rsidRPr="00270247" w:rsidRDefault="00003A06" w:rsidP="00003A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A06" w:rsidRPr="00270247" w:rsidRDefault="00003A06" w:rsidP="00003A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Порядок разрешения споров.</w:t>
      </w:r>
    </w:p>
    <w:p w:rsidR="00003A06" w:rsidRPr="00270247" w:rsidRDefault="00003A06" w:rsidP="00003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Любые споры, требования, претензии, разногласия, которые могут возникнуть в ходе исполнения настоящего Контракта, должны быть урегулированы Сторонами путем достижения договоренности между ними.</w:t>
      </w:r>
    </w:p>
    <w:p w:rsidR="00003A06" w:rsidRPr="00270247" w:rsidRDefault="00003A06" w:rsidP="00003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8.2. Если такая договоренность не будет достигнута, то все споры, требования, претензии, разногласия, которые могут возникнуть из настоящего Контракта или в связи с ним, в том числе касающиеся его нарушения, прекращения или недействительности, подлежат разрешению в Арбитражном суде Ивановской области в установленном законом порядке.</w:t>
      </w:r>
    </w:p>
    <w:p w:rsidR="00003A06" w:rsidRPr="00270247" w:rsidRDefault="00003A06" w:rsidP="00003A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A06" w:rsidRPr="00270247" w:rsidRDefault="00003A06" w:rsidP="00003A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Заключительные положения.</w:t>
      </w:r>
    </w:p>
    <w:p w:rsidR="00003A06" w:rsidRPr="00270247" w:rsidRDefault="00003A06" w:rsidP="00003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Настоящий Контракт составлен в двух экземплярах, имеющих одинаковую юридическую силу, по одному для каждой из Сторон.</w:t>
      </w:r>
    </w:p>
    <w:p w:rsidR="00003A06" w:rsidRPr="00270247" w:rsidRDefault="00003A06" w:rsidP="00003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Контра</w:t>
      </w:r>
      <w:proofErr w:type="gramStart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вст</w:t>
      </w:r>
      <w:proofErr w:type="gramEnd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упает в силу с момента его подписания Сторонами и действует до полного и надлежащего исполнения Сторонами всех своих обязательств по Контракту.</w:t>
      </w:r>
    </w:p>
    <w:p w:rsidR="00003A06" w:rsidRPr="00270247" w:rsidRDefault="00003A06" w:rsidP="00003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9.3. Расторжение Контракта допускается по соглашению сторон, по решению суда, в случае одностороннего отказа стороны Контракта от исполнения Контракта в соответствии с действующим законодательством. Расторжение Контракта в связи с односторонним отказом стороны Контракта от исполнения Контракта осуществляется в порядке, установленном частями 8-26 статьи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003A06" w:rsidRPr="00270247" w:rsidRDefault="00003A06" w:rsidP="00003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9.4.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003A06" w:rsidRPr="00270247" w:rsidRDefault="00003A06" w:rsidP="00003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9.5. В случае изменения </w:t>
      </w:r>
      <w:proofErr w:type="gramStart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какой-либо</w:t>
      </w:r>
      <w:proofErr w:type="gramEnd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003A06" w:rsidRPr="00270247" w:rsidRDefault="00003A06" w:rsidP="00003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9.6.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003A06" w:rsidRPr="00270247" w:rsidRDefault="00003A06" w:rsidP="00003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9.7. Неотъемлемой частью настоящего Контракта является следующее приложение:</w:t>
      </w:r>
    </w:p>
    <w:p w:rsidR="00003A06" w:rsidRPr="00270247" w:rsidRDefault="00003A06" w:rsidP="00003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Приложение №1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задание на проведение работ по техническому обслуживанию сплит-систем.</w:t>
      </w:r>
    </w:p>
    <w:p w:rsidR="00003A06" w:rsidRDefault="00003A06" w:rsidP="00003A06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A06" w:rsidRPr="009F35AF" w:rsidRDefault="00003A06" w:rsidP="00003A0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3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Адреса места нахождения, банковские реквизиты и подписи Сторон</w:t>
      </w:r>
    </w:p>
    <w:p w:rsidR="00003A06" w:rsidRPr="00775083" w:rsidRDefault="00003A06" w:rsidP="00003A06">
      <w:pPr>
        <w:shd w:val="clear" w:color="auto" w:fill="FFFFFF"/>
        <w:tabs>
          <w:tab w:val="left" w:pos="7034"/>
        </w:tabs>
        <w:spacing w:after="0" w:line="240" w:lineRule="auto"/>
        <w:ind w:left="1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730"/>
        <w:gridCol w:w="4733"/>
      </w:tblGrid>
      <w:tr w:rsidR="00003A06" w:rsidRPr="00775083" w:rsidTr="00F01671">
        <w:tc>
          <w:tcPr>
            <w:tcW w:w="4730" w:type="dxa"/>
          </w:tcPr>
          <w:p w:rsidR="00003A06" w:rsidRPr="00775083" w:rsidRDefault="00003A06" w:rsidP="00F01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  <w:p w:rsidR="00003A06" w:rsidRPr="00775083" w:rsidRDefault="00003A06" w:rsidP="00F01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003A06" w:rsidRPr="00775083" w:rsidRDefault="00003A06" w:rsidP="00F01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 ______ 20__ г.</w:t>
            </w:r>
          </w:p>
          <w:p w:rsidR="00003A06" w:rsidRPr="00775083" w:rsidRDefault="00003A06" w:rsidP="00F01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33" w:type="dxa"/>
          </w:tcPr>
          <w:p w:rsidR="00003A06" w:rsidRPr="00775083" w:rsidRDefault="00003A06" w:rsidP="00F01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</w:t>
            </w:r>
          </w:p>
          <w:p w:rsidR="00003A06" w:rsidRPr="00775083" w:rsidRDefault="00003A06" w:rsidP="00F01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  <w:p w:rsidR="00003A06" w:rsidRPr="00775083" w:rsidRDefault="00003A06" w:rsidP="00F01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 ______ 20__ г.</w:t>
            </w:r>
          </w:p>
          <w:p w:rsidR="00003A06" w:rsidRPr="00775083" w:rsidRDefault="00003A06" w:rsidP="00F01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003A06" w:rsidRDefault="00003A06" w:rsidP="00003A0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03A06" w:rsidRDefault="00003A06" w:rsidP="00003A0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03A06" w:rsidRDefault="00003A06" w:rsidP="00003A0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03A06" w:rsidRDefault="00003A06" w:rsidP="00003A0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03A06" w:rsidRDefault="00003A06" w:rsidP="00003A0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03A06" w:rsidRDefault="00003A06" w:rsidP="00003A0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03A06" w:rsidRDefault="00003A06" w:rsidP="00003A0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03A06" w:rsidRDefault="00003A06" w:rsidP="00003A0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03A06" w:rsidRDefault="00003A06" w:rsidP="00003A0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03A06" w:rsidRDefault="00003A06" w:rsidP="00003A0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03A06" w:rsidRDefault="00003A06" w:rsidP="00003A0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03A06" w:rsidRDefault="00003A06" w:rsidP="00003A0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03A06" w:rsidRPr="00270247" w:rsidRDefault="00003A06" w:rsidP="00003A0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№1</w:t>
      </w:r>
    </w:p>
    <w:p w:rsidR="00003A06" w:rsidRPr="00270247" w:rsidRDefault="00003A06" w:rsidP="00003A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к контракту №_____________ </w:t>
      </w:r>
    </w:p>
    <w:p w:rsidR="00003A06" w:rsidRPr="00270247" w:rsidRDefault="00003A06" w:rsidP="00003A0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от «____» ___________ 2014 г.</w:t>
      </w:r>
    </w:p>
    <w:p w:rsidR="00003A06" w:rsidRPr="00270247" w:rsidRDefault="00003A06" w:rsidP="00003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03A06" w:rsidRPr="00270247" w:rsidRDefault="00003A06" w:rsidP="00003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задание на проведение работ по техническому обслуживанию сплит-систем</w:t>
      </w:r>
    </w:p>
    <w:p w:rsidR="00003A06" w:rsidRPr="00270247" w:rsidRDefault="00003A06" w:rsidP="00003A06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A06" w:rsidRPr="009D1FF7" w:rsidRDefault="00003A06" w:rsidP="00003A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A06" w:rsidRPr="009D1FF7" w:rsidRDefault="00003A06" w:rsidP="00003A0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94"/>
        <w:gridCol w:w="4576"/>
      </w:tblGrid>
      <w:tr w:rsidR="00003A06" w:rsidRPr="009D1FF7" w:rsidTr="00F01671">
        <w:tc>
          <w:tcPr>
            <w:tcW w:w="4994" w:type="dxa"/>
          </w:tcPr>
          <w:p w:rsidR="00003A06" w:rsidRPr="009D1FF7" w:rsidRDefault="00003A06" w:rsidP="00F01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1FF7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003A06" w:rsidRPr="009D1FF7" w:rsidRDefault="00003A06" w:rsidP="00F01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03A06" w:rsidRPr="009D1FF7" w:rsidRDefault="00003A06" w:rsidP="00F01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03A06" w:rsidRPr="009D1FF7" w:rsidRDefault="00003A06" w:rsidP="00F01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D1FF7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 </w:t>
            </w:r>
          </w:p>
          <w:p w:rsidR="00003A06" w:rsidRPr="009D1FF7" w:rsidRDefault="00003A06" w:rsidP="00F01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 w:rsidRPr="009D1FF7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9D1FF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76" w:type="dxa"/>
          </w:tcPr>
          <w:p w:rsidR="00003A06" w:rsidRPr="009D1FF7" w:rsidRDefault="00003A06" w:rsidP="00F01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</w:t>
            </w:r>
            <w:r w:rsidRPr="009D1FF7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003A06" w:rsidRPr="009D1FF7" w:rsidRDefault="00003A06" w:rsidP="00F01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03A06" w:rsidRPr="009D1FF7" w:rsidRDefault="00003A06" w:rsidP="00F01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03A06" w:rsidRPr="009D1FF7" w:rsidRDefault="00003A06" w:rsidP="00F01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FF7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 </w:t>
            </w:r>
          </w:p>
          <w:p w:rsidR="00003A06" w:rsidRPr="009D1FF7" w:rsidRDefault="00003A06" w:rsidP="00F01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D1FF7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9D1FF7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</w:tc>
      </w:tr>
    </w:tbl>
    <w:p w:rsidR="00003A06" w:rsidRPr="009D1FF7" w:rsidRDefault="00003A06" w:rsidP="00003A0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 w:bidi="hi-IN"/>
        </w:rPr>
      </w:pPr>
    </w:p>
    <w:p w:rsidR="00003A06" w:rsidRPr="009D1FF7" w:rsidRDefault="00003A06" w:rsidP="00003A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003A06" w:rsidRPr="009D1FF7" w:rsidRDefault="00003A06" w:rsidP="00003A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003A06" w:rsidRPr="009D1FF7" w:rsidRDefault="00003A06" w:rsidP="00003A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003A06" w:rsidRPr="009D1FF7" w:rsidRDefault="00003A06" w:rsidP="00003A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003A06" w:rsidRPr="009D1FF7" w:rsidRDefault="00003A06" w:rsidP="00003A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003A06" w:rsidRPr="009D1FF7" w:rsidRDefault="00003A06" w:rsidP="00003A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003A06" w:rsidRPr="009D1FF7" w:rsidRDefault="00003A06" w:rsidP="00003A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003A06" w:rsidRPr="009D1FF7" w:rsidRDefault="00003A06" w:rsidP="00003A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003A06" w:rsidRPr="009D1FF7" w:rsidRDefault="00003A06" w:rsidP="00003A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003A06" w:rsidRPr="009D1FF7" w:rsidRDefault="00003A06" w:rsidP="00003A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003A06" w:rsidRDefault="00003A06" w:rsidP="00003A06"/>
    <w:p w:rsidR="00977DFD" w:rsidRDefault="00977DFD"/>
    <w:sectPr w:rsidR="00977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A06" w:rsidRDefault="00003A06" w:rsidP="00003A06">
      <w:pPr>
        <w:spacing w:after="0" w:line="240" w:lineRule="auto"/>
      </w:pPr>
      <w:r>
        <w:separator/>
      </w:r>
    </w:p>
  </w:endnote>
  <w:endnote w:type="continuationSeparator" w:id="0">
    <w:p w:rsidR="00003A06" w:rsidRDefault="00003A06" w:rsidP="00003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A06" w:rsidRDefault="00003A06" w:rsidP="00003A06">
      <w:pPr>
        <w:spacing w:after="0" w:line="240" w:lineRule="auto"/>
      </w:pPr>
      <w:r>
        <w:separator/>
      </w:r>
    </w:p>
  </w:footnote>
  <w:footnote w:type="continuationSeparator" w:id="0">
    <w:p w:rsidR="00003A06" w:rsidRDefault="00003A06" w:rsidP="00003A06">
      <w:pPr>
        <w:spacing w:after="0" w:line="240" w:lineRule="auto"/>
      </w:pPr>
      <w:r>
        <w:continuationSeparator/>
      </w:r>
    </w:p>
  </w:footnote>
  <w:footnote w:id="1">
    <w:p w:rsidR="00003A06" w:rsidRDefault="00003A06" w:rsidP="00003A06">
      <w:pPr>
        <w:pStyle w:val="a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Style w:val="a5"/>
        </w:rPr>
        <w:t>*</w:t>
      </w:r>
      <w:r>
        <w:t xml:space="preserve"> </w:t>
      </w:r>
      <w:r>
        <w:rPr>
          <w:sz w:val="18"/>
          <w:szCs w:val="18"/>
        </w:rPr>
        <w:t xml:space="preserve">В соответствии с системой налогообложения, применяемой подрядчиком </w:t>
      </w:r>
    </w:p>
    <w:p w:rsidR="00003A06" w:rsidRDefault="00003A06" w:rsidP="00003A06">
      <w:pPr>
        <w:pStyle w:val="a3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353F2"/>
    <w:multiLevelType w:val="hybridMultilevel"/>
    <w:tmpl w:val="BC6AD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A06"/>
    <w:rsid w:val="000023FB"/>
    <w:rsid w:val="00003A06"/>
    <w:rsid w:val="00010250"/>
    <w:rsid w:val="0001599A"/>
    <w:rsid w:val="00015E2D"/>
    <w:rsid w:val="00024053"/>
    <w:rsid w:val="000409E3"/>
    <w:rsid w:val="00043A60"/>
    <w:rsid w:val="00045E1C"/>
    <w:rsid w:val="00047262"/>
    <w:rsid w:val="000622C0"/>
    <w:rsid w:val="000655A4"/>
    <w:rsid w:val="00066DDC"/>
    <w:rsid w:val="000843D4"/>
    <w:rsid w:val="00086106"/>
    <w:rsid w:val="000907AC"/>
    <w:rsid w:val="000948D1"/>
    <w:rsid w:val="000B2616"/>
    <w:rsid w:val="000B4BE7"/>
    <w:rsid w:val="000C0315"/>
    <w:rsid w:val="000C2844"/>
    <w:rsid w:val="000C382B"/>
    <w:rsid w:val="000C3E5B"/>
    <w:rsid w:val="000C4099"/>
    <w:rsid w:val="000D30B8"/>
    <w:rsid w:val="000E2A65"/>
    <w:rsid w:val="000E2E48"/>
    <w:rsid w:val="000E5140"/>
    <w:rsid w:val="000F2AAF"/>
    <w:rsid w:val="000F54AB"/>
    <w:rsid w:val="000F6DA9"/>
    <w:rsid w:val="000F6E4C"/>
    <w:rsid w:val="0010339E"/>
    <w:rsid w:val="0011081F"/>
    <w:rsid w:val="00114BE2"/>
    <w:rsid w:val="00117086"/>
    <w:rsid w:val="0011748D"/>
    <w:rsid w:val="0012649F"/>
    <w:rsid w:val="001266BB"/>
    <w:rsid w:val="00131171"/>
    <w:rsid w:val="0013573D"/>
    <w:rsid w:val="001361CE"/>
    <w:rsid w:val="00142BE4"/>
    <w:rsid w:val="00147084"/>
    <w:rsid w:val="001507A8"/>
    <w:rsid w:val="00154DF2"/>
    <w:rsid w:val="00155919"/>
    <w:rsid w:val="00155F0E"/>
    <w:rsid w:val="0017116D"/>
    <w:rsid w:val="00172662"/>
    <w:rsid w:val="0018124D"/>
    <w:rsid w:val="001862FB"/>
    <w:rsid w:val="00191CEA"/>
    <w:rsid w:val="00194E4B"/>
    <w:rsid w:val="001950CA"/>
    <w:rsid w:val="00195E38"/>
    <w:rsid w:val="001A20B1"/>
    <w:rsid w:val="001A3093"/>
    <w:rsid w:val="001A35F1"/>
    <w:rsid w:val="001B1F80"/>
    <w:rsid w:val="001B2E80"/>
    <w:rsid w:val="001B3C31"/>
    <w:rsid w:val="001B5014"/>
    <w:rsid w:val="001B6C51"/>
    <w:rsid w:val="001C67BF"/>
    <w:rsid w:val="001D1329"/>
    <w:rsid w:val="001E1153"/>
    <w:rsid w:val="001E3836"/>
    <w:rsid w:val="001E6C93"/>
    <w:rsid w:val="001E710A"/>
    <w:rsid w:val="001F389B"/>
    <w:rsid w:val="00200712"/>
    <w:rsid w:val="00200B46"/>
    <w:rsid w:val="00202585"/>
    <w:rsid w:val="00203CD9"/>
    <w:rsid w:val="0020469E"/>
    <w:rsid w:val="002110A1"/>
    <w:rsid w:val="00211306"/>
    <w:rsid w:val="002127A9"/>
    <w:rsid w:val="0021549A"/>
    <w:rsid w:val="00215D27"/>
    <w:rsid w:val="00220D66"/>
    <w:rsid w:val="0022103E"/>
    <w:rsid w:val="002252ED"/>
    <w:rsid w:val="00242D16"/>
    <w:rsid w:val="00243277"/>
    <w:rsid w:val="002446A7"/>
    <w:rsid w:val="00246B1C"/>
    <w:rsid w:val="002474D0"/>
    <w:rsid w:val="0025077D"/>
    <w:rsid w:val="0025740F"/>
    <w:rsid w:val="0026133C"/>
    <w:rsid w:val="002623B4"/>
    <w:rsid w:val="00264B60"/>
    <w:rsid w:val="00265E60"/>
    <w:rsid w:val="00266A81"/>
    <w:rsid w:val="00266D6D"/>
    <w:rsid w:val="0027171E"/>
    <w:rsid w:val="00272408"/>
    <w:rsid w:val="00280FF1"/>
    <w:rsid w:val="00283A9B"/>
    <w:rsid w:val="002865F8"/>
    <w:rsid w:val="00295DC4"/>
    <w:rsid w:val="002A432F"/>
    <w:rsid w:val="002A7B43"/>
    <w:rsid w:val="002A7F35"/>
    <w:rsid w:val="002B37CD"/>
    <w:rsid w:val="002B6B23"/>
    <w:rsid w:val="002C467D"/>
    <w:rsid w:val="002C71DA"/>
    <w:rsid w:val="002D3C88"/>
    <w:rsid w:val="002D6AE2"/>
    <w:rsid w:val="002E07EA"/>
    <w:rsid w:val="002E2746"/>
    <w:rsid w:val="002E409A"/>
    <w:rsid w:val="002E4E65"/>
    <w:rsid w:val="00303FB2"/>
    <w:rsid w:val="00312BBA"/>
    <w:rsid w:val="003151B0"/>
    <w:rsid w:val="00315A65"/>
    <w:rsid w:val="003170CD"/>
    <w:rsid w:val="00322AB1"/>
    <w:rsid w:val="00330CD1"/>
    <w:rsid w:val="003345B8"/>
    <w:rsid w:val="00341056"/>
    <w:rsid w:val="00341883"/>
    <w:rsid w:val="00342F41"/>
    <w:rsid w:val="00354D15"/>
    <w:rsid w:val="00356A20"/>
    <w:rsid w:val="00357DAD"/>
    <w:rsid w:val="00361E5B"/>
    <w:rsid w:val="003738ED"/>
    <w:rsid w:val="00375C52"/>
    <w:rsid w:val="00382E31"/>
    <w:rsid w:val="0038734A"/>
    <w:rsid w:val="00394F3A"/>
    <w:rsid w:val="003A5726"/>
    <w:rsid w:val="003B0E1C"/>
    <w:rsid w:val="003B12F4"/>
    <w:rsid w:val="003B3AEE"/>
    <w:rsid w:val="003B5219"/>
    <w:rsid w:val="003B59E2"/>
    <w:rsid w:val="003C0981"/>
    <w:rsid w:val="003C2590"/>
    <w:rsid w:val="003C2DCD"/>
    <w:rsid w:val="003C34AF"/>
    <w:rsid w:val="003D0CBB"/>
    <w:rsid w:val="003D1F79"/>
    <w:rsid w:val="003D4A22"/>
    <w:rsid w:val="003D541C"/>
    <w:rsid w:val="003E5721"/>
    <w:rsid w:val="003E7BD8"/>
    <w:rsid w:val="003F2B71"/>
    <w:rsid w:val="003F3378"/>
    <w:rsid w:val="003F6887"/>
    <w:rsid w:val="0040317E"/>
    <w:rsid w:val="0040587B"/>
    <w:rsid w:val="00406093"/>
    <w:rsid w:val="004102B5"/>
    <w:rsid w:val="00410973"/>
    <w:rsid w:val="00424DAC"/>
    <w:rsid w:val="00424E7E"/>
    <w:rsid w:val="00427283"/>
    <w:rsid w:val="00443302"/>
    <w:rsid w:val="004513E6"/>
    <w:rsid w:val="00460615"/>
    <w:rsid w:val="00463516"/>
    <w:rsid w:val="00471E1E"/>
    <w:rsid w:val="0047487D"/>
    <w:rsid w:val="00476A38"/>
    <w:rsid w:val="00476CAE"/>
    <w:rsid w:val="00477760"/>
    <w:rsid w:val="00477F04"/>
    <w:rsid w:val="004852D4"/>
    <w:rsid w:val="00485CA4"/>
    <w:rsid w:val="00492133"/>
    <w:rsid w:val="004940DD"/>
    <w:rsid w:val="0049657C"/>
    <w:rsid w:val="00496DED"/>
    <w:rsid w:val="004A2CD0"/>
    <w:rsid w:val="004B0DA4"/>
    <w:rsid w:val="004B4D76"/>
    <w:rsid w:val="004C6C0A"/>
    <w:rsid w:val="004C7487"/>
    <w:rsid w:val="004D07AE"/>
    <w:rsid w:val="004D4E17"/>
    <w:rsid w:val="004D713E"/>
    <w:rsid w:val="004D7AFB"/>
    <w:rsid w:val="004E1CD3"/>
    <w:rsid w:val="004E2856"/>
    <w:rsid w:val="004F17D9"/>
    <w:rsid w:val="004F65ED"/>
    <w:rsid w:val="00500A05"/>
    <w:rsid w:val="00520B01"/>
    <w:rsid w:val="0052139D"/>
    <w:rsid w:val="005246C0"/>
    <w:rsid w:val="005258DE"/>
    <w:rsid w:val="00532D5C"/>
    <w:rsid w:val="00533150"/>
    <w:rsid w:val="00536089"/>
    <w:rsid w:val="005364A4"/>
    <w:rsid w:val="0053665F"/>
    <w:rsid w:val="00543545"/>
    <w:rsid w:val="00554861"/>
    <w:rsid w:val="00556CE8"/>
    <w:rsid w:val="005640FF"/>
    <w:rsid w:val="00564A3D"/>
    <w:rsid w:val="00566043"/>
    <w:rsid w:val="005812C0"/>
    <w:rsid w:val="00586641"/>
    <w:rsid w:val="005902FB"/>
    <w:rsid w:val="005907BC"/>
    <w:rsid w:val="00590EB0"/>
    <w:rsid w:val="00593F27"/>
    <w:rsid w:val="00594753"/>
    <w:rsid w:val="005948BB"/>
    <w:rsid w:val="005968ED"/>
    <w:rsid w:val="005A0414"/>
    <w:rsid w:val="005A1FE7"/>
    <w:rsid w:val="005A6482"/>
    <w:rsid w:val="005B4129"/>
    <w:rsid w:val="005C19E9"/>
    <w:rsid w:val="005C3FF9"/>
    <w:rsid w:val="005C7157"/>
    <w:rsid w:val="005D1434"/>
    <w:rsid w:val="005D2BC1"/>
    <w:rsid w:val="005D348E"/>
    <w:rsid w:val="005E1B22"/>
    <w:rsid w:val="005E2CB6"/>
    <w:rsid w:val="005F00F6"/>
    <w:rsid w:val="005F78DA"/>
    <w:rsid w:val="0060262D"/>
    <w:rsid w:val="00607E3E"/>
    <w:rsid w:val="00612001"/>
    <w:rsid w:val="00617D92"/>
    <w:rsid w:val="00620855"/>
    <w:rsid w:val="00621254"/>
    <w:rsid w:val="006230B1"/>
    <w:rsid w:val="006232CA"/>
    <w:rsid w:val="006239A8"/>
    <w:rsid w:val="00630550"/>
    <w:rsid w:val="00637280"/>
    <w:rsid w:val="0065000F"/>
    <w:rsid w:val="006527ED"/>
    <w:rsid w:val="00654175"/>
    <w:rsid w:val="00656BC0"/>
    <w:rsid w:val="00661F9B"/>
    <w:rsid w:val="00665AA1"/>
    <w:rsid w:val="00667E1B"/>
    <w:rsid w:val="00672FDE"/>
    <w:rsid w:val="00683A77"/>
    <w:rsid w:val="00687AD4"/>
    <w:rsid w:val="00692A93"/>
    <w:rsid w:val="0069421B"/>
    <w:rsid w:val="006A631F"/>
    <w:rsid w:val="006A7312"/>
    <w:rsid w:val="006B04FA"/>
    <w:rsid w:val="006B1E0D"/>
    <w:rsid w:val="006B3EE4"/>
    <w:rsid w:val="006B47DC"/>
    <w:rsid w:val="006C0903"/>
    <w:rsid w:val="006C3742"/>
    <w:rsid w:val="006C5AF4"/>
    <w:rsid w:val="006C7BFD"/>
    <w:rsid w:val="006D0535"/>
    <w:rsid w:val="006D2E79"/>
    <w:rsid w:val="006D6110"/>
    <w:rsid w:val="006E0693"/>
    <w:rsid w:val="006E4132"/>
    <w:rsid w:val="006F30BA"/>
    <w:rsid w:val="006F5980"/>
    <w:rsid w:val="0070064E"/>
    <w:rsid w:val="00705A20"/>
    <w:rsid w:val="00707C73"/>
    <w:rsid w:val="00707D43"/>
    <w:rsid w:val="00712AC3"/>
    <w:rsid w:val="007133EC"/>
    <w:rsid w:val="00713AF2"/>
    <w:rsid w:val="00723E28"/>
    <w:rsid w:val="00731BEA"/>
    <w:rsid w:val="0073349C"/>
    <w:rsid w:val="007403D5"/>
    <w:rsid w:val="00743552"/>
    <w:rsid w:val="00744EE2"/>
    <w:rsid w:val="007464E6"/>
    <w:rsid w:val="007513F3"/>
    <w:rsid w:val="0075282C"/>
    <w:rsid w:val="00761FA2"/>
    <w:rsid w:val="00762015"/>
    <w:rsid w:val="00763BC3"/>
    <w:rsid w:val="00766613"/>
    <w:rsid w:val="00766E2B"/>
    <w:rsid w:val="00773B8F"/>
    <w:rsid w:val="00784367"/>
    <w:rsid w:val="0078515B"/>
    <w:rsid w:val="00791701"/>
    <w:rsid w:val="00793B09"/>
    <w:rsid w:val="0079702A"/>
    <w:rsid w:val="007A16AF"/>
    <w:rsid w:val="007A1A6A"/>
    <w:rsid w:val="007A4AEC"/>
    <w:rsid w:val="007B1DFA"/>
    <w:rsid w:val="007B3501"/>
    <w:rsid w:val="007B5150"/>
    <w:rsid w:val="007C060E"/>
    <w:rsid w:val="007C3C0D"/>
    <w:rsid w:val="007C627A"/>
    <w:rsid w:val="007C7D8D"/>
    <w:rsid w:val="007E410D"/>
    <w:rsid w:val="007E7E77"/>
    <w:rsid w:val="007F0411"/>
    <w:rsid w:val="007F3B5B"/>
    <w:rsid w:val="007F5B17"/>
    <w:rsid w:val="00800763"/>
    <w:rsid w:val="008007E8"/>
    <w:rsid w:val="00800B4D"/>
    <w:rsid w:val="008025A7"/>
    <w:rsid w:val="00806C3F"/>
    <w:rsid w:val="00807E66"/>
    <w:rsid w:val="0081340E"/>
    <w:rsid w:val="0081542B"/>
    <w:rsid w:val="00817B45"/>
    <w:rsid w:val="00823059"/>
    <w:rsid w:val="00826F52"/>
    <w:rsid w:val="00834434"/>
    <w:rsid w:val="008370F2"/>
    <w:rsid w:val="00842A4E"/>
    <w:rsid w:val="008442F9"/>
    <w:rsid w:val="008474CF"/>
    <w:rsid w:val="00852C64"/>
    <w:rsid w:val="008546C2"/>
    <w:rsid w:val="008608D9"/>
    <w:rsid w:val="00866BA6"/>
    <w:rsid w:val="00867A2A"/>
    <w:rsid w:val="00870212"/>
    <w:rsid w:val="00872245"/>
    <w:rsid w:val="00874AA2"/>
    <w:rsid w:val="00874BC3"/>
    <w:rsid w:val="00875CCA"/>
    <w:rsid w:val="00875E78"/>
    <w:rsid w:val="00875FCE"/>
    <w:rsid w:val="00877892"/>
    <w:rsid w:val="00883862"/>
    <w:rsid w:val="008937C7"/>
    <w:rsid w:val="00893DEA"/>
    <w:rsid w:val="008A1A8C"/>
    <w:rsid w:val="008A3DD3"/>
    <w:rsid w:val="008A593A"/>
    <w:rsid w:val="008A6256"/>
    <w:rsid w:val="008B1F63"/>
    <w:rsid w:val="008B4259"/>
    <w:rsid w:val="008B49EF"/>
    <w:rsid w:val="008C0614"/>
    <w:rsid w:val="008C1AB1"/>
    <w:rsid w:val="008C23E7"/>
    <w:rsid w:val="008C2628"/>
    <w:rsid w:val="008C263A"/>
    <w:rsid w:val="008C704E"/>
    <w:rsid w:val="008D2D51"/>
    <w:rsid w:val="008D4BBC"/>
    <w:rsid w:val="008D5DC9"/>
    <w:rsid w:val="008E0E7A"/>
    <w:rsid w:val="008E63DA"/>
    <w:rsid w:val="008E7738"/>
    <w:rsid w:val="008F0CF4"/>
    <w:rsid w:val="008F1748"/>
    <w:rsid w:val="008F4924"/>
    <w:rsid w:val="00906902"/>
    <w:rsid w:val="00907A49"/>
    <w:rsid w:val="009105FC"/>
    <w:rsid w:val="00910C2D"/>
    <w:rsid w:val="0091162E"/>
    <w:rsid w:val="00917BD1"/>
    <w:rsid w:val="00921CEC"/>
    <w:rsid w:val="00932714"/>
    <w:rsid w:val="009358DA"/>
    <w:rsid w:val="0094200F"/>
    <w:rsid w:val="00950CD0"/>
    <w:rsid w:val="0095742C"/>
    <w:rsid w:val="009578FA"/>
    <w:rsid w:val="0095792F"/>
    <w:rsid w:val="00960D84"/>
    <w:rsid w:val="00961211"/>
    <w:rsid w:val="0096610D"/>
    <w:rsid w:val="00966423"/>
    <w:rsid w:val="00967954"/>
    <w:rsid w:val="009728B8"/>
    <w:rsid w:val="00976571"/>
    <w:rsid w:val="00977723"/>
    <w:rsid w:val="00977DFD"/>
    <w:rsid w:val="00981A08"/>
    <w:rsid w:val="00983F21"/>
    <w:rsid w:val="00987EA9"/>
    <w:rsid w:val="009909BC"/>
    <w:rsid w:val="009921DC"/>
    <w:rsid w:val="00995B65"/>
    <w:rsid w:val="00997254"/>
    <w:rsid w:val="009A0AEB"/>
    <w:rsid w:val="009A0B28"/>
    <w:rsid w:val="009A2E51"/>
    <w:rsid w:val="009A3E7A"/>
    <w:rsid w:val="009A49DF"/>
    <w:rsid w:val="009A4F7D"/>
    <w:rsid w:val="009B0207"/>
    <w:rsid w:val="009B13D4"/>
    <w:rsid w:val="009B2D28"/>
    <w:rsid w:val="009C5558"/>
    <w:rsid w:val="009C56AA"/>
    <w:rsid w:val="009E2DDB"/>
    <w:rsid w:val="009F0112"/>
    <w:rsid w:val="009F285C"/>
    <w:rsid w:val="009F35AF"/>
    <w:rsid w:val="009F3DCF"/>
    <w:rsid w:val="009F6305"/>
    <w:rsid w:val="009F7E4C"/>
    <w:rsid w:val="00A02770"/>
    <w:rsid w:val="00A03185"/>
    <w:rsid w:val="00A04770"/>
    <w:rsid w:val="00A07FD7"/>
    <w:rsid w:val="00A12065"/>
    <w:rsid w:val="00A164C5"/>
    <w:rsid w:val="00A2055A"/>
    <w:rsid w:val="00A252A0"/>
    <w:rsid w:val="00A264FD"/>
    <w:rsid w:val="00A37FB0"/>
    <w:rsid w:val="00A5370F"/>
    <w:rsid w:val="00A56FDB"/>
    <w:rsid w:val="00A61AC2"/>
    <w:rsid w:val="00A64CB7"/>
    <w:rsid w:val="00A71561"/>
    <w:rsid w:val="00A743B7"/>
    <w:rsid w:val="00A77B0A"/>
    <w:rsid w:val="00A77C36"/>
    <w:rsid w:val="00A77CCF"/>
    <w:rsid w:val="00A77D14"/>
    <w:rsid w:val="00A80777"/>
    <w:rsid w:val="00A81E20"/>
    <w:rsid w:val="00A8343C"/>
    <w:rsid w:val="00A84170"/>
    <w:rsid w:val="00AA2E57"/>
    <w:rsid w:val="00AA3F60"/>
    <w:rsid w:val="00AA660C"/>
    <w:rsid w:val="00AB0424"/>
    <w:rsid w:val="00AB28A0"/>
    <w:rsid w:val="00AB46B6"/>
    <w:rsid w:val="00AB609E"/>
    <w:rsid w:val="00AC2E4C"/>
    <w:rsid w:val="00AC729C"/>
    <w:rsid w:val="00AD1ED6"/>
    <w:rsid w:val="00AD47B1"/>
    <w:rsid w:val="00AF5C11"/>
    <w:rsid w:val="00AF6CAC"/>
    <w:rsid w:val="00AF703A"/>
    <w:rsid w:val="00AF78BA"/>
    <w:rsid w:val="00B02C0E"/>
    <w:rsid w:val="00B05AB5"/>
    <w:rsid w:val="00B12463"/>
    <w:rsid w:val="00B1573D"/>
    <w:rsid w:val="00B17FFC"/>
    <w:rsid w:val="00B27051"/>
    <w:rsid w:val="00B316A2"/>
    <w:rsid w:val="00B32B26"/>
    <w:rsid w:val="00B37C87"/>
    <w:rsid w:val="00B40FEF"/>
    <w:rsid w:val="00B41620"/>
    <w:rsid w:val="00B42709"/>
    <w:rsid w:val="00B44B17"/>
    <w:rsid w:val="00B4634F"/>
    <w:rsid w:val="00B510CD"/>
    <w:rsid w:val="00B51FD2"/>
    <w:rsid w:val="00B52234"/>
    <w:rsid w:val="00B54989"/>
    <w:rsid w:val="00B54C98"/>
    <w:rsid w:val="00B60129"/>
    <w:rsid w:val="00B66841"/>
    <w:rsid w:val="00B672E9"/>
    <w:rsid w:val="00B754D0"/>
    <w:rsid w:val="00B75E79"/>
    <w:rsid w:val="00B8076E"/>
    <w:rsid w:val="00B82052"/>
    <w:rsid w:val="00B836BB"/>
    <w:rsid w:val="00B907C9"/>
    <w:rsid w:val="00B91E1E"/>
    <w:rsid w:val="00B92516"/>
    <w:rsid w:val="00B931CA"/>
    <w:rsid w:val="00B9363E"/>
    <w:rsid w:val="00B96BF1"/>
    <w:rsid w:val="00BA0BD8"/>
    <w:rsid w:val="00BA5668"/>
    <w:rsid w:val="00BA7515"/>
    <w:rsid w:val="00BA7A5B"/>
    <w:rsid w:val="00BB1A17"/>
    <w:rsid w:val="00BB2761"/>
    <w:rsid w:val="00BB4608"/>
    <w:rsid w:val="00BB5824"/>
    <w:rsid w:val="00BB7E2A"/>
    <w:rsid w:val="00BB7FC9"/>
    <w:rsid w:val="00BC036A"/>
    <w:rsid w:val="00BC4B21"/>
    <w:rsid w:val="00BC5C86"/>
    <w:rsid w:val="00BD3787"/>
    <w:rsid w:val="00BE1E58"/>
    <w:rsid w:val="00BE1FB9"/>
    <w:rsid w:val="00BE3DE4"/>
    <w:rsid w:val="00BE6497"/>
    <w:rsid w:val="00BF385F"/>
    <w:rsid w:val="00C10A33"/>
    <w:rsid w:val="00C157F8"/>
    <w:rsid w:val="00C169F3"/>
    <w:rsid w:val="00C20121"/>
    <w:rsid w:val="00C21DFD"/>
    <w:rsid w:val="00C2452E"/>
    <w:rsid w:val="00C25052"/>
    <w:rsid w:val="00C30660"/>
    <w:rsid w:val="00C3279F"/>
    <w:rsid w:val="00C3618A"/>
    <w:rsid w:val="00C40F3C"/>
    <w:rsid w:val="00C438C2"/>
    <w:rsid w:val="00C56573"/>
    <w:rsid w:val="00C61786"/>
    <w:rsid w:val="00C61C55"/>
    <w:rsid w:val="00C62552"/>
    <w:rsid w:val="00C635C3"/>
    <w:rsid w:val="00C64DC5"/>
    <w:rsid w:val="00C71102"/>
    <w:rsid w:val="00C768F4"/>
    <w:rsid w:val="00C8003F"/>
    <w:rsid w:val="00C82B0C"/>
    <w:rsid w:val="00C84359"/>
    <w:rsid w:val="00C91483"/>
    <w:rsid w:val="00C92BC6"/>
    <w:rsid w:val="00C9428B"/>
    <w:rsid w:val="00C96FE9"/>
    <w:rsid w:val="00C971CC"/>
    <w:rsid w:val="00C97CA1"/>
    <w:rsid w:val="00CA1187"/>
    <w:rsid w:val="00CA4115"/>
    <w:rsid w:val="00CA5A5F"/>
    <w:rsid w:val="00CA767A"/>
    <w:rsid w:val="00CB25A1"/>
    <w:rsid w:val="00CB4970"/>
    <w:rsid w:val="00CC31B5"/>
    <w:rsid w:val="00CC59DD"/>
    <w:rsid w:val="00CC73A0"/>
    <w:rsid w:val="00CD3E52"/>
    <w:rsid w:val="00CD618D"/>
    <w:rsid w:val="00CD631E"/>
    <w:rsid w:val="00CD6CB3"/>
    <w:rsid w:val="00CE21EB"/>
    <w:rsid w:val="00CF180E"/>
    <w:rsid w:val="00CF3D8D"/>
    <w:rsid w:val="00CF744F"/>
    <w:rsid w:val="00D059C7"/>
    <w:rsid w:val="00D06A13"/>
    <w:rsid w:val="00D20DA6"/>
    <w:rsid w:val="00D225FD"/>
    <w:rsid w:val="00D24E09"/>
    <w:rsid w:val="00D27562"/>
    <w:rsid w:val="00D335F2"/>
    <w:rsid w:val="00D35430"/>
    <w:rsid w:val="00D35CFD"/>
    <w:rsid w:val="00D45B28"/>
    <w:rsid w:val="00D552DD"/>
    <w:rsid w:val="00D559CF"/>
    <w:rsid w:val="00D6446C"/>
    <w:rsid w:val="00D8031E"/>
    <w:rsid w:val="00D81F5A"/>
    <w:rsid w:val="00D90446"/>
    <w:rsid w:val="00D92690"/>
    <w:rsid w:val="00DA2F28"/>
    <w:rsid w:val="00DC04D8"/>
    <w:rsid w:val="00DC690A"/>
    <w:rsid w:val="00DD1BD1"/>
    <w:rsid w:val="00DD3703"/>
    <w:rsid w:val="00DD51B0"/>
    <w:rsid w:val="00DD541D"/>
    <w:rsid w:val="00DD5D7D"/>
    <w:rsid w:val="00DD6BB2"/>
    <w:rsid w:val="00DD6C73"/>
    <w:rsid w:val="00DD7DF4"/>
    <w:rsid w:val="00DE01EC"/>
    <w:rsid w:val="00DE1ACE"/>
    <w:rsid w:val="00DE558F"/>
    <w:rsid w:val="00DE66FC"/>
    <w:rsid w:val="00DF6D8C"/>
    <w:rsid w:val="00E0057C"/>
    <w:rsid w:val="00E0149C"/>
    <w:rsid w:val="00E030E3"/>
    <w:rsid w:val="00E03601"/>
    <w:rsid w:val="00E05060"/>
    <w:rsid w:val="00E063F3"/>
    <w:rsid w:val="00E10B22"/>
    <w:rsid w:val="00E11DA6"/>
    <w:rsid w:val="00E11E41"/>
    <w:rsid w:val="00E13CF5"/>
    <w:rsid w:val="00E15F88"/>
    <w:rsid w:val="00E26B1B"/>
    <w:rsid w:val="00E4661D"/>
    <w:rsid w:val="00E505C6"/>
    <w:rsid w:val="00E52E37"/>
    <w:rsid w:val="00E564D1"/>
    <w:rsid w:val="00E6118E"/>
    <w:rsid w:val="00E64B19"/>
    <w:rsid w:val="00E6545E"/>
    <w:rsid w:val="00E72EB1"/>
    <w:rsid w:val="00E80884"/>
    <w:rsid w:val="00E90331"/>
    <w:rsid w:val="00E9142B"/>
    <w:rsid w:val="00E9510B"/>
    <w:rsid w:val="00E97C43"/>
    <w:rsid w:val="00EA1E18"/>
    <w:rsid w:val="00EC41BA"/>
    <w:rsid w:val="00EC7FF3"/>
    <w:rsid w:val="00ED1708"/>
    <w:rsid w:val="00ED1E83"/>
    <w:rsid w:val="00ED7A1A"/>
    <w:rsid w:val="00EE2843"/>
    <w:rsid w:val="00EE2EDC"/>
    <w:rsid w:val="00EE6270"/>
    <w:rsid w:val="00EF3C7B"/>
    <w:rsid w:val="00EF4825"/>
    <w:rsid w:val="00EF74BD"/>
    <w:rsid w:val="00EF7C27"/>
    <w:rsid w:val="00F00DAE"/>
    <w:rsid w:val="00F053E0"/>
    <w:rsid w:val="00F07425"/>
    <w:rsid w:val="00F07953"/>
    <w:rsid w:val="00F10C13"/>
    <w:rsid w:val="00F11CCA"/>
    <w:rsid w:val="00F17D52"/>
    <w:rsid w:val="00F23DE6"/>
    <w:rsid w:val="00F24949"/>
    <w:rsid w:val="00F3008A"/>
    <w:rsid w:val="00F37823"/>
    <w:rsid w:val="00F45E2A"/>
    <w:rsid w:val="00F47DAE"/>
    <w:rsid w:val="00F53B03"/>
    <w:rsid w:val="00F575C2"/>
    <w:rsid w:val="00F578B0"/>
    <w:rsid w:val="00F609DE"/>
    <w:rsid w:val="00F624BA"/>
    <w:rsid w:val="00F63845"/>
    <w:rsid w:val="00F6695E"/>
    <w:rsid w:val="00F738F5"/>
    <w:rsid w:val="00F73ED3"/>
    <w:rsid w:val="00F746CB"/>
    <w:rsid w:val="00F74E82"/>
    <w:rsid w:val="00F76978"/>
    <w:rsid w:val="00F80CC4"/>
    <w:rsid w:val="00F828C7"/>
    <w:rsid w:val="00F85D78"/>
    <w:rsid w:val="00F914EC"/>
    <w:rsid w:val="00F91617"/>
    <w:rsid w:val="00F92167"/>
    <w:rsid w:val="00F92908"/>
    <w:rsid w:val="00F94402"/>
    <w:rsid w:val="00F94DA3"/>
    <w:rsid w:val="00F9655D"/>
    <w:rsid w:val="00F96B37"/>
    <w:rsid w:val="00FA4CC8"/>
    <w:rsid w:val="00FB0679"/>
    <w:rsid w:val="00FB4D7E"/>
    <w:rsid w:val="00FC0E12"/>
    <w:rsid w:val="00FC2644"/>
    <w:rsid w:val="00FC30D0"/>
    <w:rsid w:val="00FC70DC"/>
    <w:rsid w:val="00FD34A1"/>
    <w:rsid w:val="00FD3B67"/>
    <w:rsid w:val="00FE0B1B"/>
    <w:rsid w:val="00FF06FB"/>
    <w:rsid w:val="00FF1B49"/>
    <w:rsid w:val="00FF3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03A0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03A06"/>
    <w:rPr>
      <w:sz w:val="20"/>
      <w:szCs w:val="20"/>
    </w:rPr>
  </w:style>
  <w:style w:type="character" w:styleId="a5">
    <w:name w:val="footnote reference"/>
    <w:uiPriority w:val="99"/>
    <w:semiHidden/>
    <w:unhideWhenUsed/>
    <w:rsid w:val="00003A06"/>
    <w:rPr>
      <w:vertAlign w:val="superscript"/>
    </w:rPr>
  </w:style>
  <w:style w:type="paragraph" w:styleId="a6">
    <w:name w:val="No Spacing"/>
    <w:uiPriority w:val="1"/>
    <w:qFormat/>
    <w:rsid w:val="00003A06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CD6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61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03A0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03A06"/>
    <w:rPr>
      <w:sz w:val="20"/>
      <w:szCs w:val="20"/>
    </w:rPr>
  </w:style>
  <w:style w:type="character" w:styleId="a5">
    <w:name w:val="footnote reference"/>
    <w:uiPriority w:val="99"/>
    <w:semiHidden/>
    <w:unhideWhenUsed/>
    <w:rsid w:val="00003A06"/>
    <w:rPr>
      <w:vertAlign w:val="superscript"/>
    </w:rPr>
  </w:style>
  <w:style w:type="paragraph" w:styleId="a6">
    <w:name w:val="No Spacing"/>
    <w:uiPriority w:val="1"/>
    <w:qFormat/>
    <w:rsid w:val="00003A06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CD6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61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2F717D95A0D2AADDDA3BABC8E925F5C9DC669DAE288E861253B82D57FC6090852AF6F52DF94AEEfBl3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1838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Карнеева Ирина Александровна</dc:creator>
  <cp:lastModifiedBy>Юлия Сергеевна Шмоткина</cp:lastModifiedBy>
  <cp:revision>5</cp:revision>
  <cp:lastPrinted>2014-04-11T12:55:00Z</cp:lastPrinted>
  <dcterms:created xsi:type="dcterms:W3CDTF">2014-03-31T15:13:00Z</dcterms:created>
  <dcterms:modified xsi:type="dcterms:W3CDTF">2014-04-22T11:10:00Z</dcterms:modified>
</cp:coreProperties>
</file>