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91" w:rsidRDefault="00775991" w:rsidP="00775991">
      <w:pPr>
        <w:pStyle w:val="a5"/>
        <w:jc w:val="center"/>
      </w:pPr>
      <w:r>
        <w:t>Расчет и обоснование начальной (максимальной) цены контракта / договора</w:t>
      </w:r>
    </w:p>
    <w:p w:rsidR="00775991" w:rsidRDefault="00775991" w:rsidP="00775991">
      <w:pPr>
        <w:pStyle w:val="a5"/>
      </w:pPr>
    </w:p>
    <w:p w:rsidR="00775991" w:rsidRDefault="00775991" w:rsidP="0077599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рыбы свежемороженой  </w:t>
      </w:r>
    </w:p>
    <w:p w:rsidR="00775991" w:rsidRDefault="00775991" w:rsidP="00775991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7309"/>
      </w:tblGrid>
      <w:tr w:rsidR="00775991" w:rsidTr="0077599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91" w:rsidRDefault="0077599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91" w:rsidRDefault="007759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Горбуша, свежемороженая, потрошеная, 176 кг </w:t>
            </w:r>
          </w:p>
          <w:p w:rsidR="00775991" w:rsidRDefault="007759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Минтай, свежемороженый, потрошеный, без головы, 240 кг </w:t>
            </w:r>
          </w:p>
          <w:p w:rsidR="00775991" w:rsidRDefault="007759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Салака, свежемороженая, 210 кг </w:t>
            </w:r>
          </w:p>
        </w:tc>
      </w:tr>
      <w:tr w:rsidR="00775991" w:rsidTr="0077599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91" w:rsidRDefault="0077599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91" w:rsidRDefault="00775991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Анализ  рынка </w:t>
            </w:r>
          </w:p>
          <w:p w:rsidR="00775991" w:rsidRDefault="0077599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Поставщик 1 </w:t>
            </w:r>
            <w:proofErr w:type="gramStart"/>
            <w:r>
              <w:rPr>
                <w:lang w:eastAsia="en-US"/>
              </w:rPr>
              <w:t>прайс- лист</w:t>
            </w:r>
            <w:proofErr w:type="gramEnd"/>
            <w:r>
              <w:rPr>
                <w:b/>
                <w:lang w:eastAsia="en-US"/>
              </w:rPr>
              <w:t xml:space="preserve"> </w:t>
            </w:r>
          </w:p>
          <w:p w:rsidR="00775991" w:rsidRDefault="0077599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Поставщик 2 </w:t>
            </w:r>
            <w:proofErr w:type="gramStart"/>
            <w:r>
              <w:rPr>
                <w:lang w:eastAsia="en-US"/>
              </w:rPr>
              <w:t>прайс- лист</w:t>
            </w:r>
            <w:proofErr w:type="gramEnd"/>
          </w:p>
          <w:p w:rsidR="00775991" w:rsidRDefault="0077599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Поставщик 3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прайс- лист</w:t>
            </w:r>
            <w:proofErr w:type="gramEnd"/>
          </w:p>
        </w:tc>
      </w:tr>
      <w:tr w:rsidR="00775991" w:rsidTr="00775991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991" w:rsidRDefault="0077599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91" w:rsidRDefault="00775991">
            <w:pPr>
              <w:spacing w:line="276" w:lineRule="auto"/>
              <w:ind w:firstLine="709"/>
              <w:rPr>
                <w:b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775991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5991" w:rsidRDefault="00775991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5991" w:rsidRDefault="00775991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5991" w:rsidRDefault="00775991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75991" w:rsidRDefault="00775991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НМЦК</w:t>
                  </w:r>
                </w:p>
              </w:tc>
            </w:tr>
            <w:tr w:rsidR="00775991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991" w:rsidRDefault="00775991">
                  <w:pPr>
                    <w:spacing w:line="276" w:lineRule="auto"/>
                    <w:rPr>
                      <w:rFonts w:ascii="Calibri" w:hAnsi="Calibri"/>
                      <w:color w:val="000000"/>
                      <w:lang w:eastAsia="en-US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en-US"/>
                    </w:rPr>
                    <w:t>45530,00</w:t>
                  </w:r>
                </w:p>
                <w:p w:rsidR="00775991" w:rsidRDefault="00775991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991" w:rsidRDefault="00775991">
                  <w:pPr>
                    <w:spacing w:line="276" w:lineRule="auto"/>
                    <w:rPr>
                      <w:rFonts w:ascii="Calibri" w:hAnsi="Calibri"/>
                      <w:color w:val="000000"/>
                      <w:lang w:eastAsia="en-US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en-US"/>
                    </w:rPr>
                    <w:t>43330,00</w:t>
                  </w:r>
                </w:p>
                <w:p w:rsidR="00775991" w:rsidRDefault="00775991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991" w:rsidRDefault="00775991">
                  <w:pPr>
                    <w:spacing w:line="276" w:lineRule="auto"/>
                    <w:rPr>
                      <w:rFonts w:ascii="Calibri" w:hAnsi="Calibri"/>
                      <w:color w:val="000000"/>
                      <w:lang w:eastAsia="en-US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eastAsia="en-US"/>
                    </w:rPr>
                    <w:t>46298,00</w:t>
                  </w:r>
                </w:p>
                <w:p w:rsidR="00775991" w:rsidRDefault="00775991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5991" w:rsidRDefault="00775991">
                  <w:pPr>
                    <w:spacing w:line="276" w:lineRule="auto"/>
                    <w:rPr>
                      <w:rFonts w:ascii="Calibri" w:hAnsi="Calibri"/>
                      <w:color w:val="000000"/>
                      <w:lang w:eastAsia="en-US"/>
                    </w:rPr>
                  </w:pPr>
                  <w:r>
                    <w:rPr>
                      <w:rFonts w:ascii="Calibri" w:hAnsi="Calibri"/>
                      <w:color w:val="000000"/>
                      <w:lang w:eastAsia="en-US"/>
                    </w:rPr>
                    <w:t>45052,67</w:t>
                  </w:r>
                </w:p>
                <w:p w:rsidR="00775991" w:rsidRDefault="00775991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</w:tc>
            </w:tr>
          </w:tbl>
          <w:p w:rsidR="00775991" w:rsidRDefault="00775991">
            <w:pPr>
              <w:spacing w:line="276" w:lineRule="auto"/>
              <w:ind w:firstLine="709"/>
              <w:rPr>
                <w:b/>
                <w:lang w:eastAsia="en-US"/>
              </w:rPr>
            </w:pPr>
          </w:p>
          <w:p w:rsidR="00775991" w:rsidRDefault="00775991">
            <w:pPr>
              <w:spacing w:line="276" w:lineRule="auto"/>
              <w:ind w:firstLine="709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775991" w:rsidTr="00775991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91" w:rsidRDefault="00775991">
            <w:pPr>
              <w:spacing w:line="276" w:lineRule="auto"/>
              <w:ind w:firstLine="709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Дата </w:t>
            </w:r>
            <w:proofErr w:type="gramStart"/>
            <w:r>
              <w:rPr>
                <w:bCs/>
                <w:lang w:eastAsia="en-US"/>
              </w:rPr>
              <w:t>подготовки обоснования цены контракта / договора</w:t>
            </w:r>
            <w:proofErr w:type="gramEnd"/>
            <w:r>
              <w:rPr>
                <w:bCs/>
                <w:lang w:eastAsia="en-US"/>
              </w:rPr>
              <w:t>:</w:t>
            </w:r>
          </w:p>
          <w:p w:rsidR="00775991" w:rsidRDefault="00775991">
            <w:pPr>
              <w:spacing w:line="276" w:lineRule="auto"/>
              <w:ind w:firstLine="709"/>
              <w:jc w:val="center"/>
              <w:rPr>
                <w:bCs/>
                <w:lang w:eastAsia="en-US"/>
              </w:rPr>
            </w:pPr>
          </w:p>
          <w:p w:rsidR="00775991" w:rsidRDefault="00775991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20 января 2014 года </w:t>
            </w:r>
          </w:p>
          <w:p w:rsidR="00775991" w:rsidRDefault="00775991">
            <w:pPr>
              <w:spacing w:line="276" w:lineRule="auto"/>
              <w:ind w:firstLine="709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775991" w:rsidRDefault="00775991" w:rsidP="00775991">
      <w:pPr>
        <w:pStyle w:val="a5"/>
      </w:pPr>
    </w:p>
    <w:p w:rsidR="00775991" w:rsidRDefault="00775991" w:rsidP="00775991">
      <w:pPr>
        <w:pStyle w:val="a5"/>
      </w:pPr>
    </w:p>
    <w:p w:rsidR="00775991" w:rsidRDefault="00775991" w:rsidP="00775991">
      <w:pPr>
        <w:pStyle w:val="a5"/>
      </w:pPr>
    </w:p>
    <w:p w:rsidR="00775991" w:rsidRDefault="00775991" w:rsidP="00775991">
      <w:pPr>
        <w:pStyle w:val="a5"/>
      </w:pPr>
    </w:p>
    <w:p w:rsidR="00775991" w:rsidRDefault="00775991" w:rsidP="00775991">
      <w:pPr>
        <w:pStyle w:val="a5"/>
      </w:pPr>
    </w:p>
    <w:p w:rsidR="00775991" w:rsidRDefault="00775991" w:rsidP="00775991">
      <w:pPr>
        <w:pStyle w:val="a5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775991" w:rsidRDefault="00775991" w:rsidP="00775991">
      <w:pPr>
        <w:pStyle w:val="a5"/>
      </w:pPr>
    </w:p>
    <w:p w:rsidR="00E44BF7" w:rsidRPr="00775991" w:rsidRDefault="00E44BF7" w:rsidP="00775991">
      <w:bookmarkStart w:id="0" w:name="_GoBack"/>
      <w:bookmarkEnd w:id="0"/>
    </w:p>
    <w:sectPr w:rsidR="00E44BF7" w:rsidRPr="00775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7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5991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63E72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7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semiHidden/>
    <w:unhideWhenUsed/>
    <w:rsid w:val="00775991"/>
    <w:pPr>
      <w:spacing w:before="100" w:beforeAutospacing="1" w:after="100" w:afterAutospacing="1"/>
    </w:pPr>
  </w:style>
  <w:style w:type="paragraph" w:styleId="a5">
    <w:name w:val="Body Text"/>
    <w:basedOn w:val="a"/>
    <w:link w:val="a6"/>
    <w:semiHidden/>
    <w:unhideWhenUsed/>
    <w:rsid w:val="00775991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7759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75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semiHidden/>
    <w:unhideWhenUsed/>
    <w:rsid w:val="00775991"/>
    <w:pPr>
      <w:spacing w:before="100" w:beforeAutospacing="1" w:after="100" w:afterAutospacing="1"/>
    </w:pPr>
  </w:style>
  <w:style w:type="paragraph" w:styleId="a5">
    <w:name w:val="Body Text"/>
    <w:basedOn w:val="a"/>
    <w:link w:val="a6"/>
    <w:semiHidden/>
    <w:unhideWhenUsed/>
    <w:rsid w:val="00775991"/>
    <w:pPr>
      <w:jc w:val="both"/>
    </w:pPr>
  </w:style>
  <w:style w:type="character" w:customStyle="1" w:styleId="a6">
    <w:name w:val="Основной текст Знак"/>
    <w:basedOn w:val="a0"/>
    <w:link w:val="a5"/>
    <w:semiHidden/>
    <w:rsid w:val="007759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2014-03-17T09:43:00Z</dcterms:created>
  <dcterms:modified xsi:type="dcterms:W3CDTF">2014-03-17T09:44:00Z</dcterms:modified>
</cp:coreProperties>
</file>