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1A7EF1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r w:rsidR="001A7EF1" w:rsidRPr="001A7EF1">
        <w:rPr>
          <w:rFonts w:ascii="Times New Roman" w:hAnsi="Times New Roman" w:cs="Times New Roman"/>
          <w:color w:val="000000"/>
          <w:sz w:val="24"/>
          <w:szCs w:val="24"/>
        </w:rPr>
        <w:t>ремонтных работ кабинетов 2 этажа МБОУО гимназии №32</w:t>
      </w:r>
      <w:r w:rsidR="001A7E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A7EF1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263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8</cp:revision>
  <dcterms:created xsi:type="dcterms:W3CDTF">2014-04-10T11:12:00Z</dcterms:created>
  <dcterms:modified xsi:type="dcterms:W3CDTF">2014-07-07T10:09:00Z</dcterms:modified>
</cp:coreProperties>
</file>