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7AC" w:rsidRPr="00C567AC" w:rsidRDefault="00C567AC" w:rsidP="00C567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567AC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C567AC" w:rsidRPr="00C567AC" w:rsidRDefault="00C567AC" w:rsidP="00C567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567AC">
        <w:rPr>
          <w:rFonts w:ascii="Times New Roman" w:eastAsia="Times New Roman" w:hAnsi="Times New Roman" w:cs="Times New Roman"/>
          <w:b/>
          <w:lang w:eastAsia="ru-RU"/>
        </w:rPr>
        <w:t>для закупки №0133300001714000642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C567AC" w:rsidRPr="00C567AC" w:rsidTr="00C567AC">
        <w:tc>
          <w:tcPr>
            <w:tcW w:w="2000" w:type="pct"/>
            <w:vAlign w:val="center"/>
            <w:hideMark/>
          </w:tcPr>
          <w:p w:rsidR="00C567AC" w:rsidRPr="00C567AC" w:rsidRDefault="00C567AC" w:rsidP="00C5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C567AC" w:rsidRPr="00C567AC" w:rsidRDefault="00C567AC" w:rsidP="00C56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0133300001714000642</w:t>
            </w: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Текущий ремонт системы отопления, водопровода и канализации</w:t>
            </w: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24.06.2014 09:00</w:t>
            </w: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30.06.2014 09:40</w:t>
            </w: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30.06.2014 09:40</w:t>
            </w: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</w:t>
            </w: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91136.00 Российский рубль</w:t>
            </w: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bookmarkStart w:id="0" w:name="_GoBack"/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муниципальное бюджетное дошкольное образовательное учреждение "Детский сад комбинированного вида № 29"</w:t>
            </w:r>
            <w:bookmarkEnd w:id="0"/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91136.00 Российский рубль</w:t>
            </w: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город Иваново, ул. Шошина, д. 15а</w:t>
            </w: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20 календарных дней</w:t>
            </w: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67AC" w:rsidRPr="00C567AC" w:rsidTr="00C567AC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16"/>
              <w:gridCol w:w="1167"/>
              <w:gridCol w:w="2432"/>
              <w:gridCol w:w="1048"/>
              <w:gridCol w:w="1110"/>
              <w:gridCol w:w="868"/>
              <w:gridCol w:w="1014"/>
            </w:tblGrid>
            <w:tr w:rsidR="00C567AC" w:rsidRPr="00C567AC">
              <w:tc>
                <w:tcPr>
                  <w:tcW w:w="0" w:type="auto"/>
                  <w:gridSpan w:val="7"/>
                  <w:vAlign w:val="center"/>
                  <w:hideMark/>
                </w:tcPr>
                <w:p w:rsidR="00C567AC" w:rsidRPr="00C567AC" w:rsidRDefault="00C567AC" w:rsidP="00C567A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67AC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C567AC" w:rsidRPr="00C567AC">
              <w:tc>
                <w:tcPr>
                  <w:tcW w:w="0" w:type="auto"/>
                  <w:vAlign w:val="center"/>
                  <w:hideMark/>
                </w:tcPr>
                <w:p w:rsidR="00C567AC" w:rsidRPr="00C567AC" w:rsidRDefault="00C567AC" w:rsidP="00C567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67AC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67AC" w:rsidRPr="00C567AC" w:rsidRDefault="00C567AC" w:rsidP="00C567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67AC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67AC" w:rsidRPr="00C567AC" w:rsidRDefault="00C567AC" w:rsidP="00C567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67AC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67AC" w:rsidRPr="00C567AC" w:rsidRDefault="00C567AC" w:rsidP="00C567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67AC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67AC" w:rsidRPr="00C567AC" w:rsidRDefault="00C567AC" w:rsidP="00C567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67AC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67AC" w:rsidRPr="00C567AC" w:rsidRDefault="00C567AC" w:rsidP="00C567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67A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C567AC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C567AC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C567AC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C567AC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67AC" w:rsidRPr="00C567AC" w:rsidRDefault="00C567AC" w:rsidP="00C567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67AC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C567AC" w:rsidRPr="00C567AC">
              <w:tc>
                <w:tcPr>
                  <w:tcW w:w="0" w:type="auto"/>
                  <w:vAlign w:val="center"/>
                  <w:hideMark/>
                </w:tcPr>
                <w:p w:rsidR="00C567AC" w:rsidRPr="00C567AC" w:rsidRDefault="00C567AC" w:rsidP="00C567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67A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Текущий ремонт </w:t>
                  </w:r>
                  <w:r w:rsidRPr="00C567AC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системы отопления, водопровода и канализации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67AC" w:rsidRPr="00C567AC" w:rsidRDefault="00C567AC" w:rsidP="00C567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67AC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45.33.20.191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67AC" w:rsidRPr="00C567AC" w:rsidRDefault="00C567AC" w:rsidP="00C567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67A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</w:t>
                  </w:r>
                  <w:r w:rsidRPr="00C567AC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бюджетное дошкольное образовательное учреждение "Детский сад комбинированного вида № 29"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67AC" w:rsidRPr="00C567AC" w:rsidRDefault="00C567AC" w:rsidP="00C567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67AC" w:rsidRPr="00C567AC" w:rsidRDefault="00C567AC" w:rsidP="00C567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67A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1.00 (из </w:t>
                  </w:r>
                  <w:r w:rsidRPr="00C567AC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67AC" w:rsidRPr="00C567AC" w:rsidRDefault="00C567AC" w:rsidP="00C567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67AC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91136.00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567AC" w:rsidRPr="00C567AC" w:rsidRDefault="00C567AC" w:rsidP="00C567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67AC">
                    <w:rPr>
                      <w:rFonts w:ascii="Times New Roman" w:eastAsia="Times New Roman" w:hAnsi="Times New Roman" w:cs="Times New Roman"/>
                      <w:lang w:eastAsia="ru-RU"/>
                    </w:rPr>
                    <w:t>91136.00</w:t>
                  </w:r>
                </w:p>
              </w:tc>
            </w:tr>
            <w:tr w:rsidR="00C567AC" w:rsidRPr="00C567AC">
              <w:tc>
                <w:tcPr>
                  <w:tcW w:w="0" w:type="auto"/>
                  <w:gridSpan w:val="7"/>
                  <w:vAlign w:val="center"/>
                  <w:hideMark/>
                </w:tcPr>
                <w:p w:rsidR="00C567AC" w:rsidRPr="00C567AC" w:rsidRDefault="00C567AC" w:rsidP="00C567A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567AC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91136.00</w:t>
                  </w:r>
                </w:p>
              </w:tc>
            </w:tr>
          </w:tbl>
          <w:p w:rsidR="00C567AC" w:rsidRPr="00C567AC" w:rsidRDefault="00C567AC" w:rsidP="00C56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C567AC" w:rsidRPr="00C567AC" w:rsidTr="00C567AC"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C567AC" w:rsidRPr="00C567AC" w:rsidRDefault="00C567AC" w:rsidP="00C567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7AC">
              <w:rPr>
                <w:rFonts w:ascii="Times New Roman" w:eastAsia="Times New Roman" w:hAnsi="Times New Roman" w:cs="Times New Roman"/>
                <w:lang w:eastAsia="ru-RU"/>
              </w:rPr>
              <w:t>23.06.2014 14:50</w:t>
            </w:r>
          </w:p>
        </w:tc>
      </w:tr>
    </w:tbl>
    <w:p w:rsidR="00217BF9" w:rsidRPr="00C567AC" w:rsidRDefault="00C567AC">
      <w:pPr>
        <w:rPr>
          <w:rFonts w:ascii="Times New Roman" w:hAnsi="Times New Roman" w:cs="Times New Roman"/>
        </w:rPr>
      </w:pPr>
    </w:p>
    <w:sectPr w:rsidR="00217BF9" w:rsidRPr="00C567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674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4674"/>
    <w:rsid w:val="00BB5ED2"/>
    <w:rsid w:val="00BD3D16"/>
    <w:rsid w:val="00BE7756"/>
    <w:rsid w:val="00C3678A"/>
    <w:rsid w:val="00C567AC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6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56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56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56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56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56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6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56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56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56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56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56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8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8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30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7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76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89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07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072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1020</Words>
  <Characters>5817</Characters>
  <Application>Microsoft Office Word</Application>
  <DocSecurity>0</DocSecurity>
  <Lines>48</Lines>
  <Paragraphs>13</Paragraphs>
  <ScaleCrop>false</ScaleCrop>
  <Company>Администрация города Иванова</Company>
  <LinksUpToDate>false</LinksUpToDate>
  <CharactersWithSpaces>6824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2014-06-23T10:52:00Z</dcterms:created>
  <dcterms:modified xsi:type="dcterms:W3CDTF">2014-06-23T10:53:00Z</dcterms:modified>
</cp:coreProperties>
</file>