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22" w:rsidRDefault="00C709B4" w:rsidP="00862C6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:rsidR="00C709B4" w:rsidRDefault="00C709B4" w:rsidP="00862C61">
      <w:pPr>
        <w:jc w:val="center"/>
        <w:rPr>
          <w:b/>
          <w:bCs/>
          <w:sz w:val="24"/>
          <w:szCs w:val="24"/>
        </w:rPr>
      </w:pPr>
    </w:p>
    <w:p w:rsidR="00C709B4" w:rsidRPr="00862C61" w:rsidRDefault="00C709B4" w:rsidP="00862C61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46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127"/>
        <w:gridCol w:w="7336"/>
      </w:tblGrid>
      <w:tr w:rsidR="00C709B4" w:rsidRPr="00862C61" w:rsidTr="00186C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9B4" w:rsidRPr="00186C41" w:rsidRDefault="00C709B4" w:rsidP="00862C61">
            <w:pPr>
              <w:pStyle w:val="a5"/>
              <w:snapToGrid w:val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86C41">
              <w:rPr>
                <w:b/>
                <w:bCs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9B4" w:rsidRPr="00186C41" w:rsidRDefault="00C709B4" w:rsidP="00862C61">
            <w:pPr>
              <w:pStyle w:val="a5"/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86C41">
              <w:rPr>
                <w:b/>
                <w:bCs/>
                <w:sz w:val="24"/>
                <w:szCs w:val="24"/>
                <w:lang w:val="en-US"/>
              </w:rPr>
              <w:t>Характеристика</w:t>
            </w:r>
            <w:proofErr w:type="spellEnd"/>
            <w:r w:rsidRPr="00186C41">
              <w:rPr>
                <w:b/>
                <w:bCs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186C41">
              <w:rPr>
                <w:b/>
                <w:bCs/>
                <w:sz w:val="24"/>
                <w:szCs w:val="24"/>
                <w:lang w:val="en-US"/>
              </w:rPr>
              <w:t>поставляемого</w:t>
            </w:r>
            <w:proofErr w:type="spellEnd"/>
            <w:r w:rsidRPr="00186C41">
              <w:rPr>
                <w:b/>
                <w:bCs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186C41">
              <w:rPr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</w:tc>
      </w:tr>
      <w:tr w:rsidR="00C709B4" w:rsidRPr="00862C61" w:rsidTr="00186C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9B4" w:rsidRPr="00186C41" w:rsidRDefault="00C709B4" w:rsidP="00862C61">
            <w:pPr>
              <w:snapToGrid w:val="0"/>
              <w:rPr>
                <w:sz w:val="24"/>
                <w:szCs w:val="24"/>
              </w:rPr>
            </w:pPr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Программное обеспечение </w:t>
            </w:r>
            <w:r w:rsidRPr="00186C41">
              <w:rPr>
                <w:sz w:val="24"/>
                <w:szCs w:val="24"/>
              </w:rPr>
              <w:t xml:space="preserve">ОС </w:t>
            </w:r>
            <w:r w:rsidRPr="00186C41">
              <w:rPr>
                <w:sz w:val="24"/>
                <w:szCs w:val="24"/>
                <w:lang w:val="en-US"/>
              </w:rPr>
              <w:t>Microsoft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Windows</w:t>
            </w:r>
            <w:r w:rsidRPr="00186C41">
              <w:rPr>
                <w:sz w:val="24"/>
                <w:szCs w:val="24"/>
              </w:rPr>
              <w:t xml:space="preserve"> 8.1 </w:t>
            </w:r>
            <w:r w:rsidRPr="00186C41">
              <w:rPr>
                <w:sz w:val="24"/>
                <w:szCs w:val="24"/>
                <w:lang w:val="en-US"/>
              </w:rPr>
              <w:t>Pro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SNGL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OLP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NL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Legalization</w:t>
            </w:r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GetGenuine</w:t>
            </w:r>
            <w:proofErr w:type="spellEnd"/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wCOA</w:t>
            </w:r>
            <w:proofErr w:type="spellEnd"/>
            <w:r w:rsidRPr="00186C41">
              <w:rPr>
                <w:sz w:val="24"/>
                <w:szCs w:val="24"/>
              </w:rPr>
              <w:t xml:space="preserve"> &lt;</w:t>
            </w:r>
            <w:r w:rsidRPr="00186C41">
              <w:rPr>
                <w:sz w:val="24"/>
                <w:szCs w:val="24"/>
                <w:lang w:val="en-US"/>
              </w:rPr>
              <w:t>FQC</w:t>
            </w:r>
            <w:r w:rsidRPr="00186C41">
              <w:rPr>
                <w:sz w:val="24"/>
                <w:szCs w:val="24"/>
              </w:rPr>
              <w:t>-08094&gt;</w:t>
            </w:r>
            <w:r w:rsidR="00DE7214">
              <w:rPr>
                <w:sz w:val="24"/>
                <w:szCs w:val="24"/>
              </w:rPr>
              <w:t>*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B4" w:rsidRPr="00186C41" w:rsidRDefault="00C709B4" w:rsidP="00862C61">
            <w:pPr>
              <w:suppressAutoHyphens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Приобретение программного обеспечения </w:t>
            </w:r>
            <w:r w:rsidRPr="00186C41">
              <w:rPr>
                <w:sz w:val="24"/>
                <w:szCs w:val="24"/>
              </w:rPr>
              <w:t>п</w:t>
            </w:r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рограммное обеспечение </w:t>
            </w:r>
            <w:r w:rsidRPr="00186C41">
              <w:rPr>
                <w:sz w:val="24"/>
                <w:szCs w:val="24"/>
              </w:rPr>
              <w:t xml:space="preserve">ОС </w:t>
            </w:r>
            <w:r w:rsidRPr="00186C41">
              <w:rPr>
                <w:sz w:val="24"/>
                <w:szCs w:val="24"/>
                <w:lang w:val="en-US"/>
              </w:rPr>
              <w:t>Microsoft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Windows</w:t>
            </w:r>
            <w:r w:rsidRPr="00186C41">
              <w:rPr>
                <w:sz w:val="24"/>
                <w:szCs w:val="24"/>
              </w:rPr>
              <w:t xml:space="preserve"> 8.1 </w:t>
            </w:r>
            <w:r w:rsidRPr="00186C41">
              <w:rPr>
                <w:sz w:val="24"/>
                <w:szCs w:val="24"/>
                <w:lang w:val="en-US"/>
              </w:rPr>
              <w:t>Pro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SNGL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OLP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NL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Legalization</w:t>
            </w:r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GetGenuine</w:t>
            </w:r>
            <w:proofErr w:type="spellEnd"/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wCOA</w:t>
            </w:r>
            <w:proofErr w:type="spellEnd"/>
            <w:r w:rsidRPr="00186C41">
              <w:rPr>
                <w:sz w:val="24"/>
                <w:szCs w:val="24"/>
              </w:rPr>
              <w:t xml:space="preserve"> &lt;</w:t>
            </w:r>
            <w:r w:rsidRPr="00186C41">
              <w:rPr>
                <w:sz w:val="24"/>
                <w:szCs w:val="24"/>
                <w:lang w:val="en-US"/>
              </w:rPr>
              <w:t>FQC</w:t>
            </w:r>
            <w:r w:rsidRPr="00186C41">
              <w:rPr>
                <w:sz w:val="24"/>
                <w:szCs w:val="24"/>
              </w:rPr>
              <w:t xml:space="preserve">-08094&gt; </w:t>
            </w:r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и неисключительных (пользовательских) прав на использование данного программного обеспечения (далее - ПО) предполагает закупку русскоязычной версии ПО и именной корпоративной, бессрочной лицензии </w:t>
            </w:r>
            <w:r w:rsidRPr="00186C41">
              <w:rPr>
                <w:sz w:val="24"/>
                <w:szCs w:val="24"/>
              </w:rPr>
              <w:t>п</w:t>
            </w:r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рограммное обеспечение </w:t>
            </w:r>
            <w:r w:rsidRPr="00186C41">
              <w:rPr>
                <w:sz w:val="24"/>
                <w:szCs w:val="24"/>
              </w:rPr>
              <w:t xml:space="preserve">ОС </w:t>
            </w:r>
            <w:r w:rsidRPr="00186C41">
              <w:rPr>
                <w:sz w:val="24"/>
                <w:szCs w:val="24"/>
                <w:lang w:val="en-US"/>
              </w:rPr>
              <w:t>Microsoft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Windows</w:t>
            </w:r>
            <w:r w:rsidRPr="00186C41">
              <w:rPr>
                <w:sz w:val="24"/>
                <w:szCs w:val="24"/>
              </w:rPr>
              <w:t xml:space="preserve"> 8.1 </w:t>
            </w:r>
            <w:r w:rsidRPr="00186C41">
              <w:rPr>
                <w:sz w:val="24"/>
                <w:szCs w:val="24"/>
                <w:lang w:val="en-US"/>
              </w:rPr>
              <w:t>Pro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SNGL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OLP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NL</w:t>
            </w:r>
            <w:r w:rsidRPr="00186C41">
              <w:rPr>
                <w:sz w:val="24"/>
                <w:szCs w:val="24"/>
              </w:rPr>
              <w:t xml:space="preserve"> </w:t>
            </w:r>
            <w:r w:rsidRPr="00186C41">
              <w:rPr>
                <w:sz w:val="24"/>
                <w:szCs w:val="24"/>
                <w:lang w:val="en-US"/>
              </w:rPr>
              <w:t>Legalization</w:t>
            </w:r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GetGenuine</w:t>
            </w:r>
            <w:proofErr w:type="spellEnd"/>
            <w:r w:rsidRPr="00186C41">
              <w:rPr>
                <w:sz w:val="24"/>
                <w:szCs w:val="24"/>
              </w:rPr>
              <w:t xml:space="preserve"> </w:t>
            </w:r>
            <w:proofErr w:type="spellStart"/>
            <w:r w:rsidRPr="00186C41">
              <w:rPr>
                <w:sz w:val="24"/>
                <w:szCs w:val="24"/>
                <w:lang w:val="en-US"/>
              </w:rPr>
              <w:t>wCOA</w:t>
            </w:r>
            <w:proofErr w:type="spellEnd"/>
            <w:r w:rsidRPr="00186C41">
              <w:rPr>
                <w:sz w:val="24"/>
                <w:szCs w:val="24"/>
              </w:rPr>
              <w:t xml:space="preserve"> &lt;</w:t>
            </w:r>
            <w:r w:rsidRPr="00186C41">
              <w:rPr>
                <w:sz w:val="24"/>
                <w:szCs w:val="24"/>
                <w:lang w:val="en-US"/>
              </w:rPr>
              <w:t>FQC</w:t>
            </w:r>
            <w:r w:rsidRPr="00186C41">
              <w:rPr>
                <w:sz w:val="24"/>
                <w:szCs w:val="24"/>
              </w:rPr>
              <w:t>-08094&gt;</w:t>
            </w:r>
            <w:r w:rsidRPr="00186C41">
              <w:rPr>
                <w:rFonts w:eastAsiaTheme="minorHAnsi"/>
                <w:sz w:val="24"/>
                <w:szCs w:val="24"/>
                <w:lang w:eastAsia="en-US"/>
              </w:rPr>
              <w:t xml:space="preserve"> в количестве 5 штук.</w:t>
            </w:r>
            <w:proofErr w:type="gramEnd"/>
          </w:p>
          <w:p w:rsidR="00C709B4" w:rsidRPr="00186C41" w:rsidRDefault="00C709B4" w:rsidP="00862C6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>Минимальный набор приложений входящих в поставку:</w:t>
            </w:r>
          </w:p>
          <w:p w:rsidR="00C709B4" w:rsidRPr="00186C41" w:rsidRDefault="00C709B4" w:rsidP="00862C61">
            <w:pPr>
              <w:pBdr>
                <w:bottom w:val="single" w:sz="4" w:space="1" w:color="auto"/>
              </w:pBd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>-наклейка с сертификатом подлинности (</w:t>
            </w:r>
            <w:r w:rsidRPr="00186C41">
              <w:rPr>
                <w:b/>
                <w:bCs/>
                <w:sz w:val="24"/>
                <w:szCs w:val="24"/>
                <w:lang w:eastAsia="ru-RU"/>
              </w:rPr>
              <w:t>COA</w:t>
            </w:r>
            <w:r w:rsidRPr="00186C41">
              <w:rPr>
                <w:sz w:val="24"/>
                <w:szCs w:val="24"/>
                <w:lang w:eastAsia="ru-RU"/>
              </w:rPr>
              <w:t>), которую следует прикрепить к корпусу ПК.</w:t>
            </w:r>
          </w:p>
          <w:p w:rsidR="00C709B4" w:rsidRPr="00186C41" w:rsidRDefault="00C709B4" w:rsidP="00862C61">
            <w:pPr>
              <w:pBdr>
                <w:bottom w:val="single" w:sz="4" w:space="1" w:color="auto"/>
              </w:pBd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>-использовать любые новые версии продуктов, которые будут выпущены в течение действия лицензионного соглашения (2 года).</w:t>
            </w:r>
          </w:p>
          <w:p w:rsidR="00C709B4" w:rsidRPr="00186C41" w:rsidRDefault="00C709B4" w:rsidP="00862C61">
            <w:pPr>
              <w:pBdr>
                <w:bottom w:val="single" w:sz="4" w:space="1" w:color="auto"/>
              </w:pBd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>-использование любых доступных языков.</w:t>
            </w:r>
          </w:p>
          <w:p w:rsidR="00C709B4" w:rsidRPr="00186C41" w:rsidRDefault="00C709B4" w:rsidP="00862C61">
            <w:pPr>
              <w:pBdr>
                <w:bottom w:val="single" w:sz="4" w:space="1" w:color="auto"/>
              </w:pBd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 xml:space="preserve">-использование редакции </w:t>
            </w:r>
            <w:proofErr w:type="spellStart"/>
            <w:r w:rsidRPr="00186C41">
              <w:rPr>
                <w:sz w:val="24"/>
                <w:szCs w:val="24"/>
                <w:lang w:eastAsia="ru-RU"/>
              </w:rPr>
              <w:t>Windows</w:t>
            </w:r>
            <w:proofErr w:type="spellEnd"/>
            <w:r w:rsidRPr="00186C41">
              <w:rPr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186C41">
              <w:rPr>
                <w:sz w:val="24"/>
                <w:szCs w:val="24"/>
                <w:lang w:eastAsia="ru-RU"/>
              </w:rPr>
              <w:t>Enterprise</w:t>
            </w:r>
            <w:proofErr w:type="spellEnd"/>
            <w:r w:rsidRPr="00186C41">
              <w:rPr>
                <w:sz w:val="24"/>
                <w:szCs w:val="24"/>
                <w:lang w:eastAsia="ru-RU"/>
              </w:rPr>
              <w:t xml:space="preserve">. </w:t>
            </w:r>
          </w:p>
          <w:p w:rsidR="00C709B4" w:rsidRPr="00186C41" w:rsidRDefault="00C709B4" w:rsidP="00862C61">
            <w:pPr>
              <w:pBdr>
                <w:bottom w:val="single" w:sz="4" w:space="1" w:color="auto"/>
              </w:pBd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86C41">
              <w:rPr>
                <w:sz w:val="24"/>
                <w:szCs w:val="24"/>
                <w:lang w:eastAsia="ru-RU"/>
              </w:rPr>
              <w:t>-круглосуточная поддержка при решении проблем.</w:t>
            </w:r>
          </w:p>
          <w:p w:rsidR="00C709B4" w:rsidRPr="00186C41" w:rsidRDefault="00C709B4" w:rsidP="00862C61">
            <w:pPr>
              <w:pStyle w:val="a6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C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 действия лицензии (бессрочно).</w:t>
            </w:r>
          </w:p>
          <w:p w:rsidR="00C709B4" w:rsidRPr="00186C41" w:rsidRDefault="00C709B4" w:rsidP="00862C61">
            <w:pPr>
              <w:pStyle w:val="a6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C4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товара – 5 шт.</w:t>
            </w:r>
          </w:p>
        </w:tc>
      </w:tr>
    </w:tbl>
    <w:p w:rsidR="00F241E5" w:rsidRDefault="00F241E5" w:rsidP="002D276D"/>
    <w:p w:rsidR="002D276D" w:rsidRPr="00DE7214" w:rsidRDefault="00DE7214" w:rsidP="00DE7214">
      <w:pPr>
        <w:jc w:val="both"/>
        <w:rPr>
          <w:sz w:val="22"/>
        </w:rPr>
      </w:pPr>
      <w:r>
        <w:rPr>
          <w:sz w:val="22"/>
        </w:rPr>
        <w:t>* Эквивалент не</w:t>
      </w:r>
      <w:r w:rsidR="002D276D" w:rsidRPr="00DE7214">
        <w:rPr>
          <w:sz w:val="22"/>
        </w:rPr>
        <w:t>допустим в связи с необходимостью совместимости с существующим программным обеспечением</w:t>
      </w:r>
    </w:p>
    <w:p w:rsidR="00B62122" w:rsidRPr="00862C61" w:rsidRDefault="00B62122" w:rsidP="00C709B4">
      <w:pPr>
        <w:jc w:val="both"/>
        <w:rPr>
          <w:sz w:val="24"/>
          <w:szCs w:val="24"/>
        </w:rPr>
      </w:pPr>
    </w:p>
    <w:sectPr w:rsidR="00B62122" w:rsidRPr="00862C61" w:rsidSect="00B62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>
    <w:nsid w:val="FFFFFFFE"/>
    <w:multiLevelType w:val="singleLevel"/>
    <w:tmpl w:val="383CB802"/>
    <w:lvl w:ilvl="0">
      <w:numFmt w:val="bullet"/>
      <w:lvlText w:val="*"/>
      <w:lvlJc w:val="left"/>
    </w:lvl>
  </w:abstractNum>
  <w:abstractNum w:abstractNumId="1">
    <w:nsid w:val="3629007B"/>
    <w:multiLevelType w:val="multilevel"/>
    <w:tmpl w:val="33C2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1B4B0B"/>
    <w:multiLevelType w:val="multilevel"/>
    <w:tmpl w:val="6706DCF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122"/>
    <w:rsid w:val="001660B7"/>
    <w:rsid w:val="00186C41"/>
    <w:rsid w:val="002D276D"/>
    <w:rsid w:val="003B3673"/>
    <w:rsid w:val="0041205E"/>
    <w:rsid w:val="004720F2"/>
    <w:rsid w:val="005650BD"/>
    <w:rsid w:val="005F5CC7"/>
    <w:rsid w:val="00750F20"/>
    <w:rsid w:val="007A5A6F"/>
    <w:rsid w:val="00862C61"/>
    <w:rsid w:val="008A224E"/>
    <w:rsid w:val="00A15203"/>
    <w:rsid w:val="00A56ACC"/>
    <w:rsid w:val="00A816EA"/>
    <w:rsid w:val="00B62122"/>
    <w:rsid w:val="00C709B4"/>
    <w:rsid w:val="00CF17BB"/>
    <w:rsid w:val="00D037F2"/>
    <w:rsid w:val="00DD0A97"/>
    <w:rsid w:val="00DE47A9"/>
    <w:rsid w:val="00DE7214"/>
    <w:rsid w:val="00E37351"/>
    <w:rsid w:val="00E40C14"/>
    <w:rsid w:val="00F241E5"/>
    <w:rsid w:val="00F2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2122"/>
    <w:pPr>
      <w:spacing w:before="150" w:after="150"/>
      <w:ind w:left="150" w:right="150"/>
    </w:pPr>
  </w:style>
  <w:style w:type="character" w:customStyle="1" w:styleId="a4">
    <w:name w:val="Основной текст Знак"/>
    <w:basedOn w:val="a0"/>
    <w:link w:val="a3"/>
    <w:rsid w:val="00B6212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">
    <w:name w:val="Текст1"/>
    <w:basedOn w:val="a"/>
    <w:rsid w:val="00B62122"/>
    <w:pPr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a5">
    <w:name w:val="Содержимое таблицы"/>
    <w:basedOn w:val="a"/>
    <w:rsid w:val="00B62122"/>
    <w:pPr>
      <w:suppressLineNumbers/>
    </w:pPr>
  </w:style>
  <w:style w:type="paragraph" w:styleId="a6">
    <w:name w:val="Body Text Indent"/>
    <w:basedOn w:val="a"/>
    <w:link w:val="a7"/>
    <w:unhideWhenUsed/>
    <w:rsid w:val="00B62122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6212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8A224E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ConsPlusNormal">
    <w:name w:val="ConsPlusNormal"/>
    <w:rsid w:val="00A816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698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473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09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08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98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909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5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zaleshuk-ag</dc:creator>
  <cp:lastModifiedBy>Анна Сергеевна Гамиловская</cp:lastModifiedBy>
  <cp:revision>19</cp:revision>
  <cp:lastPrinted>2014-05-27T11:06:00Z</cp:lastPrinted>
  <dcterms:created xsi:type="dcterms:W3CDTF">2014-05-04T23:09:00Z</dcterms:created>
  <dcterms:modified xsi:type="dcterms:W3CDTF">2014-06-19T12:39:00Z</dcterms:modified>
</cp:coreProperties>
</file>