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00DB6" w:rsidTr="00C00DB6">
        <w:trPr>
          <w:trHeight w:val="747"/>
        </w:trPr>
        <w:tc>
          <w:tcPr>
            <w:tcW w:w="4219" w:type="dxa"/>
            <w:vAlign w:val="center"/>
          </w:tcPr>
          <w:p w:rsidR="00C00DB6" w:rsidRPr="006673FA" w:rsidRDefault="00C00D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C00DB6" w:rsidTr="00C00DB6">
        <w:trPr>
          <w:trHeight w:val="843"/>
        </w:trPr>
        <w:tc>
          <w:tcPr>
            <w:tcW w:w="4219" w:type="dxa"/>
            <w:vAlign w:val="center"/>
          </w:tcPr>
          <w:p w:rsidR="00C00DB6" w:rsidRPr="006673FA" w:rsidRDefault="00C00D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C00DB6" w:rsidTr="00C00DB6">
        <w:trPr>
          <w:trHeight w:val="698"/>
        </w:trPr>
        <w:tc>
          <w:tcPr>
            <w:tcW w:w="4219" w:type="dxa"/>
            <w:vAlign w:val="center"/>
          </w:tcPr>
          <w:p w:rsidR="00C00DB6" w:rsidRPr="006673FA" w:rsidRDefault="00C00D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C00DB6" w:rsidTr="00C00DB6">
        <w:trPr>
          <w:trHeight w:val="554"/>
        </w:trPr>
        <w:tc>
          <w:tcPr>
            <w:tcW w:w="4219" w:type="dxa"/>
            <w:vAlign w:val="center"/>
          </w:tcPr>
          <w:p w:rsidR="00C00DB6" w:rsidRPr="006673FA" w:rsidRDefault="00C00D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finansiugkh@mail.ru</w:t>
            </w:r>
          </w:p>
        </w:tc>
      </w:tr>
      <w:tr w:rsidR="00C00DB6" w:rsidTr="00C00DB6">
        <w:trPr>
          <w:trHeight w:val="986"/>
        </w:trPr>
        <w:tc>
          <w:tcPr>
            <w:tcW w:w="4219" w:type="dxa"/>
            <w:vAlign w:val="center"/>
          </w:tcPr>
          <w:p w:rsidR="00C00DB6" w:rsidRPr="006673FA" w:rsidRDefault="00C00D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8-4932-594561</w:t>
            </w:r>
          </w:p>
        </w:tc>
      </w:tr>
      <w:tr w:rsidR="00C00DB6" w:rsidTr="00C00DB6">
        <w:trPr>
          <w:trHeight w:val="702"/>
        </w:trPr>
        <w:tc>
          <w:tcPr>
            <w:tcW w:w="4219" w:type="dxa"/>
            <w:vAlign w:val="center"/>
          </w:tcPr>
          <w:p w:rsidR="00C00DB6" w:rsidRPr="0082337A" w:rsidRDefault="00C00DB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Грязнова С.Л.</w:t>
            </w:r>
          </w:p>
        </w:tc>
      </w:tr>
      <w:tr w:rsidR="00C00DB6" w:rsidTr="00C00DB6">
        <w:trPr>
          <w:trHeight w:val="702"/>
        </w:trPr>
        <w:tc>
          <w:tcPr>
            <w:tcW w:w="4219" w:type="dxa"/>
            <w:vAlign w:val="center"/>
          </w:tcPr>
          <w:p w:rsidR="00C00DB6" w:rsidRPr="0082337A" w:rsidRDefault="00C00DB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00DB6" w:rsidRDefault="00C00DB6" w:rsidP="00C00DB6">
            <w:pPr>
              <w:jc w:val="center"/>
              <w:rPr>
                <w:rFonts w:ascii="Times New Roman" w:hAnsi="Times New Roman"/>
                <w:sz w:val="24"/>
                <w:szCs w:val="24"/>
              </w:rPr>
            </w:pPr>
            <w:r>
              <w:rPr>
                <w:rFonts w:ascii="Times New Roman" w:hAnsi="Times New Roman"/>
                <w:sz w:val="24"/>
                <w:szCs w:val="24"/>
              </w:rPr>
              <w:t>Контрактная служба:</w:t>
            </w:r>
          </w:p>
          <w:p w:rsidR="00C00DB6" w:rsidRDefault="00C00DB6" w:rsidP="00C00DB6">
            <w:pPr>
              <w:jc w:val="center"/>
              <w:rPr>
                <w:rFonts w:ascii="Times New Roman" w:hAnsi="Times New Roman"/>
                <w:sz w:val="24"/>
                <w:szCs w:val="24"/>
              </w:rPr>
            </w:pPr>
            <w:r>
              <w:rPr>
                <w:rFonts w:ascii="Times New Roman" w:hAnsi="Times New Roman"/>
                <w:sz w:val="24"/>
                <w:szCs w:val="24"/>
              </w:rPr>
              <w:t>приказ от 09.01.2014 №1.</w:t>
            </w:r>
          </w:p>
          <w:p w:rsidR="00C00DB6" w:rsidRDefault="00C00DB6" w:rsidP="00C00DB6">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00DB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E6E21"/>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701</Words>
  <Characters>3996</Characters>
  <Application>Microsoft Office Word</Application>
  <DocSecurity>0</DocSecurity>
  <Lines>33</Lines>
  <Paragraphs>9</Paragraphs>
  <ScaleCrop>false</ScaleCrop>
  <Company>Администрация города Иванова</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2014-06-19T12:41:00Z</dcterms:modified>
</cp:coreProperties>
</file>