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FF" w:rsidRDefault="00AE17FF" w:rsidP="00AE17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изучения рынка </w:t>
      </w:r>
      <w:r w:rsidR="00F475C4" w:rsidRPr="00F475C4">
        <w:rPr>
          <w:sz w:val="24"/>
          <w:szCs w:val="24"/>
        </w:rPr>
        <w:t>28.05</w:t>
      </w:r>
      <w:r w:rsidRPr="00F475C4">
        <w:rPr>
          <w:sz w:val="24"/>
          <w:szCs w:val="24"/>
        </w:rPr>
        <w:t>.2014 г.</w:t>
      </w:r>
    </w:p>
    <w:p w:rsidR="00AE17FF" w:rsidRDefault="00AE17FF" w:rsidP="00AE17FF">
      <w:pPr>
        <w:jc w:val="both"/>
        <w:rPr>
          <w:sz w:val="24"/>
          <w:szCs w:val="24"/>
        </w:rPr>
      </w:pPr>
    </w:p>
    <w:p w:rsidR="00AE17FF" w:rsidRPr="00A6127F" w:rsidRDefault="00AE17FF" w:rsidP="00AE17FF">
      <w:pPr>
        <w:jc w:val="center"/>
        <w:rPr>
          <w:b/>
          <w:sz w:val="24"/>
          <w:szCs w:val="24"/>
        </w:rPr>
      </w:pPr>
      <w:r w:rsidRPr="00A6127F">
        <w:rPr>
          <w:b/>
          <w:sz w:val="24"/>
          <w:szCs w:val="24"/>
        </w:rPr>
        <w:t>Источник информации</w:t>
      </w:r>
    </w:p>
    <w:p w:rsidR="00AE17FF" w:rsidRDefault="00AE17FF" w:rsidP="00AE17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AE17FF" w:rsidRDefault="00AE17FF" w:rsidP="00AE17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AE17FF" w:rsidRPr="00A6127F" w:rsidRDefault="00AE17FF" w:rsidP="00AE17FF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A6127F">
        <w:rPr>
          <w:b/>
          <w:color w:val="000000"/>
          <w:sz w:val="24"/>
          <w:szCs w:val="24"/>
        </w:rPr>
        <w:t>Участники исследования</w:t>
      </w:r>
    </w:p>
    <w:p w:rsidR="00AE17FF" w:rsidRDefault="00AE17FF" w:rsidP="00AE17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91"/>
        <w:gridCol w:w="8680"/>
      </w:tblGrid>
      <w:tr w:rsidR="00AE17FF" w:rsidTr="00895778">
        <w:tc>
          <w:tcPr>
            <w:tcW w:w="918" w:type="dxa"/>
          </w:tcPr>
          <w:p w:rsidR="00AE17FF" w:rsidRPr="00270425" w:rsidRDefault="00AE17FF" w:rsidP="0089577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270425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70425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70425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9255" w:type="dxa"/>
          </w:tcPr>
          <w:p w:rsidR="00AE17FF" w:rsidRPr="00270425" w:rsidRDefault="00AE17FF" w:rsidP="00895778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Участник</w:t>
            </w:r>
            <w:r w:rsidRPr="00270425">
              <w:rPr>
                <w:b/>
                <w:color w:val="000000"/>
                <w:sz w:val="24"/>
                <w:szCs w:val="24"/>
              </w:rPr>
              <w:t xml:space="preserve"> исследования</w:t>
            </w:r>
          </w:p>
        </w:tc>
      </w:tr>
      <w:tr w:rsidR="00AE17FF" w:rsidTr="00895778">
        <w:tc>
          <w:tcPr>
            <w:tcW w:w="918" w:type="dxa"/>
          </w:tcPr>
          <w:p w:rsidR="00AE17FF" w:rsidRDefault="00AE17FF" w:rsidP="008957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55" w:type="dxa"/>
          </w:tcPr>
          <w:p w:rsidR="00AE17FF" w:rsidRPr="00730385" w:rsidRDefault="00730385" w:rsidP="00730385">
            <w:pPr>
              <w:pStyle w:val="a3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Участник № 1</w:t>
            </w:r>
          </w:p>
        </w:tc>
      </w:tr>
      <w:tr w:rsidR="00AE17FF" w:rsidTr="00895778">
        <w:tc>
          <w:tcPr>
            <w:tcW w:w="918" w:type="dxa"/>
          </w:tcPr>
          <w:p w:rsidR="00AE17FF" w:rsidRDefault="00AE17FF" w:rsidP="008957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55" w:type="dxa"/>
          </w:tcPr>
          <w:p w:rsidR="00AE17FF" w:rsidRDefault="00730385" w:rsidP="0073038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Участник № 2</w:t>
            </w:r>
          </w:p>
        </w:tc>
      </w:tr>
      <w:tr w:rsidR="00AE17FF" w:rsidTr="00895778">
        <w:tc>
          <w:tcPr>
            <w:tcW w:w="918" w:type="dxa"/>
          </w:tcPr>
          <w:p w:rsidR="00AE17FF" w:rsidRDefault="00AE17FF" w:rsidP="008957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255" w:type="dxa"/>
          </w:tcPr>
          <w:p w:rsidR="00AE17FF" w:rsidRDefault="00730385" w:rsidP="0073038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Участник № 3</w:t>
            </w:r>
          </w:p>
        </w:tc>
      </w:tr>
    </w:tbl>
    <w:p w:rsidR="00AE17FF" w:rsidRDefault="00AE17FF" w:rsidP="00AE17FF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AE17FF" w:rsidRPr="00A6127F" w:rsidRDefault="00AE17FF" w:rsidP="00AE17FF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4"/>
          <w:szCs w:val="24"/>
        </w:rPr>
      </w:pPr>
    </w:p>
    <w:p w:rsidR="00AE17FF" w:rsidRPr="00A6127F" w:rsidRDefault="00AE17FF" w:rsidP="00AE17FF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A6127F">
        <w:rPr>
          <w:b/>
          <w:color w:val="000000"/>
          <w:sz w:val="24"/>
          <w:szCs w:val="24"/>
        </w:rPr>
        <w:t>Результаты изучения рынка</w:t>
      </w:r>
    </w:p>
    <w:p w:rsidR="00AE17FF" w:rsidRDefault="00AE17FF" w:rsidP="00AE17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AE17FF" w:rsidRDefault="00AE17FF" w:rsidP="00AE17FF">
      <w:pPr>
        <w:shd w:val="clear" w:color="auto" w:fill="FFFFFF"/>
        <w:ind w:firstLine="567"/>
        <w:jc w:val="both"/>
        <w:rPr>
          <w:iCs/>
          <w:sz w:val="24"/>
          <w:szCs w:val="24"/>
        </w:rPr>
      </w:pPr>
      <w:r>
        <w:rPr>
          <w:color w:val="000000"/>
          <w:sz w:val="24"/>
          <w:szCs w:val="24"/>
        </w:rPr>
        <w:t xml:space="preserve">Расчет начальной (максимальной) цены контракта </w:t>
      </w:r>
      <w:r>
        <w:rPr>
          <w:iCs/>
          <w:sz w:val="24"/>
          <w:szCs w:val="24"/>
        </w:rPr>
        <w:t>на поставку канцелярских товаров</w:t>
      </w:r>
      <w:r w:rsidRPr="00972656">
        <w:rPr>
          <w:iCs/>
          <w:sz w:val="24"/>
          <w:szCs w:val="24"/>
        </w:rPr>
        <w:t>,</w:t>
      </w:r>
      <w:r>
        <w:rPr>
          <w:i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производился в соответствии с коммерческими предложениями, представленными поставщиками г. Иваново.</w:t>
      </w:r>
    </w:p>
    <w:p w:rsidR="00AE17FF" w:rsidRDefault="00AE17FF" w:rsidP="00AE17FF">
      <w:pPr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3"/>
        <w:gridCol w:w="1134"/>
        <w:gridCol w:w="1276"/>
        <w:gridCol w:w="1417"/>
        <w:gridCol w:w="1419"/>
        <w:gridCol w:w="1843"/>
      </w:tblGrid>
      <w:tr w:rsidR="00AE17FF" w:rsidTr="00AE17FF">
        <w:trPr>
          <w:trHeight w:val="55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FF" w:rsidRDefault="00AE17FF" w:rsidP="008957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17FF" w:rsidRDefault="00AE17FF" w:rsidP="008957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услуги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7FF" w:rsidRDefault="00AE17FF" w:rsidP="00AE17F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Кол-во 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7FF" w:rsidRDefault="00AE17FF" w:rsidP="008957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Цена участника исследования,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FF" w:rsidRDefault="00AE17FF" w:rsidP="008957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Среднерыночная цена услуг, руб.</w:t>
            </w:r>
          </w:p>
        </w:tc>
      </w:tr>
      <w:tr w:rsidR="00AE17FF" w:rsidTr="00AE17FF">
        <w:trPr>
          <w:trHeight w:val="511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7FF" w:rsidRDefault="00AE17FF" w:rsidP="0089577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7FF" w:rsidRDefault="00AE17FF" w:rsidP="0089577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7FF" w:rsidRDefault="00AE17FF" w:rsidP="0089577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7FF" w:rsidRDefault="00AE17FF" w:rsidP="0089577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Участник № 1</w:t>
            </w:r>
          </w:p>
          <w:p w:rsidR="00AE17FF" w:rsidRDefault="00AE17FF" w:rsidP="008957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7FF" w:rsidRDefault="00AE17FF" w:rsidP="008957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Участник № 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7FF" w:rsidRDefault="00AE17FF" w:rsidP="008957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Участник № 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7FF" w:rsidRDefault="00AE17FF" w:rsidP="00895778">
            <w:pPr>
              <w:rPr>
                <w:sz w:val="24"/>
                <w:szCs w:val="24"/>
                <w:lang w:eastAsia="en-US"/>
              </w:rPr>
            </w:pPr>
          </w:p>
        </w:tc>
      </w:tr>
      <w:tr w:rsidR="00AE17FF" w:rsidTr="00F475C4">
        <w:trPr>
          <w:trHeight w:val="6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7FF" w:rsidRDefault="00AE17FF" w:rsidP="008957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7FF" w:rsidRDefault="00AE17FF" w:rsidP="008957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</w:rPr>
              <w:t>Поставка канцелярских товаров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E17FF" w:rsidRDefault="00AE17FF" w:rsidP="008957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7FF" w:rsidRPr="00BF02E7" w:rsidRDefault="00CA4FC5" w:rsidP="00F475C4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38293,8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FF" w:rsidRDefault="00CA4FC5" w:rsidP="007303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38248</w:t>
            </w:r>
            <w:bookmarkStart w:id="0" w:name="_GoBack"/>
            <w:bookmarkEnd w:id="0"/>
            <w:r>
              <w:rPr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7FF" w:rsidRDefault="00B156A5" w:rsidP="007303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3838</w:t>
            </w:r>
            <w:r w:rsidR="00CA4FC5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FF" w:rsidRPr="00F475C4" w:rsidRDefault="00CA4FC5" w:rsidP="008957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475C4">
              <w:rPr>
                <w:sz w:val="24"/>
                <w:szCs w:val="24"/>
                <w:lang w:eastAsia="en-US"/>
              </w:rPr>
              <w:t>3830</w:t>
            </w:r>
            <w:r w:rsidR="00F475C4" w:rsidRPr="00F475C4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AE17FF" w:rsidTr="00F475C4">
        <w:trPr>
          <w:trHeight w:val="567"/>
        </w:trPr>
        <w:tc>
          <w:tcPr>
            <w:tcW w:w="7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FF" w:rsidRPr="00AE17FF" w:rsidRDefault="00F475C4" w:rsidP="00AE17FF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Итог</w:t>
            </w:r>
            <w:r w:rsidR="00AE17FF" w:rsidRPr="00AE17FF">
              <w:rPr>
                <w:b/>
                <w:sz w:val="24"/>
                <w:szCs w:val="24"/>
                <w:lang w:eastAsia="en-US"/>
              </w:rPr>
              <w:t xml:space="preserve">: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FF" w:rsidRPr="00F475C4" w:rsidRDefault="00F475C4" w:rsidP="00F475C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475C4">
              <w:rPr>
                <w:sz w:val="24"/>
                <w:szCs w:val="24"/>
                <w:lang w:eastAsia="en-US"/>
              </w:rPr>
              <w:t>38 308</w:t>
            </w:r>
            <w:r w:rsidR="00AE17FF" w:rsidRPr="00F475C4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</w:tbl>
    <w:p w:rsidR="00AE17FF" w:rsidRDefault="00AE17FF" w:rsidP="00AE17FF">
      <w:pPr>
        <w:tabs>
          <w:tab w:val="left" w:pos="5928"/>
        </w:tabs>
        <w:jc w:val="both"/>
        <w:rPr>
          <w:sz w:val="24"/>
          <w:szCs w:val="24"/>
        </w:rPr>
      </w:pPr>
    </w:p>
    <w:p w:rsidR="00AE17FF" w:rsidRDefault="00AE17FF" w:rsidP="00AE17FF">
      <w:pPr>
        <w:tabs>
          <w:tab w:val="left" w:pos="59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На основании результатов исследования рынка начальная (максимальная) цена контракта </w:t>
      </w:r>
      <w:r>
        <w:rPr>
          <w:iCs/>
          <w:sz w:val="24"/>
          <w:szCs w:val="24"/>
        </w:rPr>
        <w:t>поставку канцелярских товаров</w:t>
      </w:r>
      <w:r>
        <w:rPr>
          <w:sz w:val="24"/>
          <w:szCs w:val="24"/>
        </w:rPr>
        <w:t xml:space="preserve"> установлена в размере  </w:t>
      </w:r>
      <w:r w:rsidR="00F475C4">
        <w:rPr>
          <w:sz w:val="24"/>
          <w:szCs w:val="24"/>
        </w:rPr>
        <w:t>38 308</w:t>
      </w:r>
      <w:r w:rsidRPr="00F80C96">
        <w:rPr>
          <w:sz w:val="24"/>
          <w:szCs w:val="24"/>
        </w:rPr>
        <w:t xml:space="preserve"> рублей.</w:t>
      </w:r>
    </w:p>
    <w:p w:rsidR="00274215" w:rsidRDefault="00274215"/>
    <w:sectPr w:rsidR="00274215" w:rsidSect="00274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FF"/>
    <w:rsid w:val="000A1474"/>
    <w:rsid w:val="000A3293"/>
    <w:rsid w:val="00274215"/>
    <w:rsid w:val="00710857"/>
    <w:rsid w:val="00730385"/>
    <w:rsid w:val="00730731"/>
    <w:rsid w:val="00A36A55"/>
    <w:rsid w:val="00AE17FF"/>
    <w:rsid w:val="00B156A5"/>
    <w:rsid w:val="00CA4FC5"/>
    <w:rsid w:val="00F475C4"/>
    <w:rsid w:val="00FD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FF"/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9"/>
    <w:qFormat/>
    <w:rsid w:val="00730731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731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730731"/>
    <w:pPr>
      <w:ind w:left="708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73073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Subtitle"/>
    <w:basedOn w:val="a"/>
    <w:next w:val="a"/>
    <w:link w:val="a6"/>
    <w:qFormat/>
    <w:rsid w:val="00730731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link w:val="a5"/>
    <w:rsid w:val="00730731"/>
    <w:rPr>
      <w:rFonts w:ascii="Cambria" w:eastAsia="Times New Roman" w:hAnsi="Cambria" w:cs="Times New Roman"/>
      <w:sz w:val="24"/>
      <w:szCs w:val="24"/>
    </w:rPr>
  </w:style>
  <w:style w:type="character" w:styleId="a7">
    <w:name w:val="Emphasis"/>
    <w:qFormat/>
    <w:rsid w:val="00730731"/>
    <w:rPr>
      <w:i/>
      <w:iCs/>
    </w:rPr>
  </w:style>
  <w:style w:type="table" w:styleId="a8">
    <w:name w:val="Table Grid"/>
    <w:basedOn w:val="a1"/>
    <w:uiPriority w:val="59"/>
    <w:rsid w:val="00AE17F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Сергеевна Шмоткина</cp:lastModifiedBy>
  <cp:revision>4</cp:revision>
  <dcterms:created xsi:type="dcterms:W3CDTF">2014-05-27T07:41:00Z</dcterms:created>
  <dcterms:modified xsi:type="dcterms:W3CDTF">2014-06-09T09:40:00Z</dcterms:modified>
</cp:coreProperties>
</file>