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BB" w:rsidRPr="00844DBB" w:rsidRDefault="00844DBB" w:rsidP="00844D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44DBB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844DBB" w:rsidRPr="00844DBB" w:rsidRDefault="00844DBB" w:rsidP="00844D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44DBB">
        <w:rPr>
          <w:rFonts w:ascii="Times New Roman" w:eastAsia="Times New Roman" w:hAnsi="Times New Roman" w:cs="Times New Roman"/>
          <w:b/>
          <w:lang w:eastAsia="ru-RU"/>
        </w:rPr>
        <w:t>для закупки №0133300001714000533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44DBB" w:rsidRPr="00844DBB" w:rsidTr="00844DBB">
        <w:tc>
          <w:tcPr>
            <w:tcW w:w="2000" w:type="pct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 w:colFirst="1" w:colLast="1"/>
          </w:p>
        </w:tc>
        <w:tc>
          <w:tcPr>
            <w:tcW w:w="3000" w:type="pct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0133300001714000533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Поставка хозяйственных товаров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03.06.2014 09:00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09.06.2014 09:00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10.06.2014 10:00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59996.78 Российский рубль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ребёнка - детский сад № 180"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59996.78 Российский рубль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gramStart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Кавалерийская</w:t>
            </w:r>
            <w:proofErr w:type="gramEnd"/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, д.56В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31.07.2014 г.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Односторонний отказ от исполнения контракта (договора) не допускается 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2"/>
              <w:gridCol w:w="1161"/>
              <w:gridCol w:w="1902"/>
              <w:gridCol w:w="1018"/>
              <w:gridCol w:w="1101"/>
              <w:gridCol w:w="847"/>
              <w:gridCol w:w="1014"/>
            </w:tblGrid>
            <w:tr w:rsidR="00844DBB" w:rsidRPr="00844DBB">
              <w:tc>
                <w:tcPr>
                  <w:tcW w:w="0" w:type="auto"/>
                  <w:gridSpan w:val="7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Средство чистящее </w:t>
                  </w: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2779.00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2779.00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Хлопчатобумажные перчатки с ПВХ покрытием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18.24.23.221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576.67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576.67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Краска</w:t>
                  </w:r>
                  <w:proofErr w:type="gramEnd"/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моющаяся водоэмульсионная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24.30.12.129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4661.67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4661.67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Средство «Белизна»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512.00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512.00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Отбеливатель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1486.00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1486.00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Средство для мытья стекол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862.40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862.40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Эмаль белая ПФ-115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24.30.12.129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3605.25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3605.25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Эмаль разных цветов ПФ-115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24.30.12.129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6052.66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6052.66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Сода кальцинированная (описание и </w:t>
                  </w: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24.13.33.119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</w:t>
                  </w: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2426.67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2426.67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Средство для мытья посуды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3700.00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3700.00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Стиральный порошок ручная стирка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3151.40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3151.40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Стиральный порошок автомат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8614.33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8614.33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Моющее средство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10472.00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10472.00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Мыло туалетное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5222.40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5222.40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Перчатки резиновые для средств индивидуальной защиты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25.13.60.120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1773.33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1773.33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Мыло хозяйственное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924.00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924.00</w:t>
                  </w:r>
                </w:p>
              </w:tc>
            </w:tr>
            <w:tr w:rsidR="00844DBB" w:rsidRPr="00844DBB"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Эмаль для пола ПФ-266 (описание и </w:t>
                  </w: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24.30.12.129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</w:t>
                  </w: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3177.00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t>3177.00</w:t>
                  </w:r>
                </w:p>
              </w:tc>
            </w:tr>
            <w:tr w:rsidR="00844DBB" w:rsidRPr="00844DBB">
              <w:tc>
                <w:tcPr>
                  <w:tcW w:w="0" w:type="auto"/>
                  <w:gridSpan w:val="7"/>
                  <w:vAlign w:val="center"/>
                  <w:hideMark/>
                </w:tcPr>
                <w:p w:rsidR="00844DBB" w:rsidRPr="00844DBB" w:rsidRDefault="00844DBB" w:rsidP="00844D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4D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59996.78</w:t>
                  </w:r>
                </w:p>
              </w:tc>
            </w:tr>
          </w:tbl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844DBB" w:rsidRPr="00844DBB" w:rsidTr="00844DBB"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44DBB" w:rsidRPr="00844DBB" w:rsidRDefault="00844DBB" w:rsidP="00844D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DBB">
              <w:rPr>
                <w:rFonts w:ascii="Times New Roman" w:eastAsia="Times New Roman" w:hAnsi="Times New Roman" w:cs="Times New Roman"/>
                <w:lang w:eastAsia="ru-RU"/>
              </w:rPr>
              <w:t>02.06.2014 15:46</w:t>
            </w:r>
          </w:p>
        </w:tc>
      </w:tr>
      <w:bookmarkEnd w:id="0"/>
    </w:tbl>
    <w:p w:rsidR="00217BF9" w:rsidRPr="00844DBB" w:rsidRDefault="00844DBB">
      <w:pPr>
        <w:rPr>
          <w:rFonts w:ascii="Times New Roman" w:hAnsi="Times New Roman" w:cs="Times New Roman"/>
        </w:rPr>
      </w:pPr>
    </w:p>
    <w:sectPr w:rsidR="00217BF9" w:rsidRPr="00844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6E0A44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4DBB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4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706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2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9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6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29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92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1640</Words>
  <Characters>9353</Characters>
  <Application>Microsoft Office Word</Application>
  <DocSecurity>0</DocSecurity>
  <Lines>77</Lines>
  <Paragraphs>21</Paragraphs>
  <ScaleCrop>false</ScaleCrop>
  <Company>Администрация города Иванова</Company>
  <LinksUpToDate>false</LinksUpToDate>
  <CharactersWithSpaces>10972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2014-06-02T11:48:00Z</dcterms:created>
  <dcterms:modified xsi:type="dcterms:W3CDTF">2014-06-02T11:48:00Z</dcterms:modified>
</cp:coreProperties>
</file>