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3F" w:rsidRPr="00C9663F" w:rsidRDefault="00C9663F" w:rsidP="00C9663F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                                       Приложение № 1</w:t>
      </w:r>
    </w:p>
    <w:p w:rsidR="00C9663F" w:rsidRDefault="00C9663F" w:rsidP="00C9663F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к </w:t>
      </w:r>
      <w:r w:rsidR="00FA4A27">
        <w:rPr>
          <w:rFonts w:ascii="Times New Roman" w:hAnsi="Times New Roman" w:cs="Times New Roman"/>
        </w:rPr>
        <w:t>извещению о проведении</w:t>
      </w:r>
    </w:p>
    <w:p w:rsidR="00FA4A27" w:rsidRPr="00C9663F" w:rsidRDefault="00FA4A27" w:rsidP="00C9663F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запроса котировок</w:t>
      </w:r>
    </w:p>
    <w:p w:rsidR="00C9663F" w:rsidRPr="00C9663F" w:rsidRDefault="00C9663F" w:rsidP="00C9663F">
      <w:pPr>
        <w:tabs>
          <w:tab w:val="left" w:pos="7247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</w:t>
      </w:r>
      <w:r w:rsidRPr="00C9663F">
        <w:rPr>
          <w:rFonts w:ascii="Times New Roman" w:hAnsi="Times New Roman" w:cs="Times New Roman"/>
        </w:rPr>
        <w:tab/>
      </w:r>
    </w:p>
    <w:p w:rsidR="00615B8A" w:rsidRPr="00C9663F" w:rsidRDefault="00615B8A" w:rsidP="00615B8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C9663F">
        <w:rPr>
          <w:rFonts w:ascii="Times New Roman" w:hAnsi="Times New Roman" w:cs="Times New Roman"/>
          <w:b/>
        </w:rPr>
        <w:t>Спецификация</w:t>
      </w:r>
    </w:p>
    <w:p w:rsidR="00615B8A" w:rsidRPr="00C9663F" w:rsidRDefault="00615B8A" w:rsidP="00615B8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10201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40"/>
        <w:gridCol w:w="1920"/>
        <w:gridCol w:w="5641"/>
        <w:gridCol w:w="1200"/>
      </w:tblGrid>
      <w:tr w:rsidR="00615B8A" w:rsidRPr="00C9663F" w:rsidTr="00A81FD5">
        <w:trPr>
          <w:trHeight w:val="509"/>
        </w:trPr>
        <w:tc>
          <w:tcPr>
            <w:tcW w:w="1440" w:type="dxa"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right w:val="nil"/>
            </w:tcBorders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1" w:type="dxa"/>
            <w:tcBorders>
              <w:left w:val="nil"/>
            </w:tcBorders>
            <w:noWrap/>
            <w:vAlign w:val="center"/>
          </w:tcPr>
          <w:p w:rsidR="00615B8A" w:rsidRPr="00C9663F" w:rsidRDefault="00615B8A" w:rsidP="00A81FD5">
            <w:pPr>
              <w:pStyle w:val="a3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200" w:type="dxa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615B8A" w:rsidRPr="00C9663F" w:rsidTr="00A81FD5">
        <w:trPr>
          <w:trHeight w:val="206"/>
        </w:trPr>
        <w:tc>
          <w:tcPr>
            <w:tcW w:w="1440" w:type="dxa"/>
            <w:vMerge w:val="restart"/>
            <w:shd w:val="clear" w:color="auto" w:fill="auto"/>
            <w:noWrap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>Печать социальной рекламы на бумаге</w:t>
            </w: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5641" w:type="dxa"/>
            <w:noWrap/>
            <w:vAlign w:val="center"/>
          </w:tcPr>
          <w:p w:rsidR="00615B8A" w:rsidRPr="00C9663F" w:rsidRDefault="00615B8A" w:rsidP="00A81FD5">
            <w:pPr>
              <w:pStyle w:val="a3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>бумага</w:t>
            </w:r>
          </w:p>
        </w:tc>
        <w:tc>
          <w:tcPr>
            <w:tcW w:w="1200" w:type="dxa"/>
            <w:vMerge w:val="restart"/>
            <w:noWrap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615B8A" w:rsidRPr="00C9663F" w:rsidTr="00A81FD5">
        <w:trPr>
          <w:trHeight w:val="360"/>
        </w:trPr>
        <w:tc>
          <w:tcPr>
            <w:tcW w:w="1440" w:type="dxa"/>
            <w:vMerge/>
            <w:shd w:val="clear" w:color="auto" w:fill="auto"/>
            <w:noWrap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Удельный вес (г/м</w:t>
            </w:r>
            <w:proofErr w:type="gramStart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) толщина (мкм)</w:t>
            </w:r>
          </w:p>
        </w:tc>
        <w:tc>
          <w:tcPr>
            <w:tcW w:w="5641" w:type="dxa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/12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vMerge/>
            <w:noWrap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39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Тип поверхности</w:t>
            </w:r>
          </w:p>
        </w:tc>
        <w:tc>
          <w:tcPr>
            <w:tcW w:w="5641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матовая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414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</w:p>
        </w:tc>
        <w:tc>
          <w:tcPr>
            <w:tcW w:w="5641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Для струйной печати чернилами на основе растворителя. Отсутствие склонности к набуханию и разрывам, высокая устойчивость к колебаниям температуры и относительной влажности.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615B8A" w:rsidRPr="00C9663F" w:rsidRDefault="00615B8A" w:rsidP="00BD44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Постеры</w:t>
            </w:r>
            <w:proofErr w:type="spellEnd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размером </w:t>
            </w:r>
            <w:r>
              <w:rPr>
                <w:color w:val="000000"/>
                <w:sz w:val="20"/>
              </w:rPr>
              <w:t xml:space="preserve">– 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>6000х3000 мм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=18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   50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штук.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 w:val="restart"/>
            <w:shd w:val="clear" w:color="auto" w:fill="auto"/>
            <w:noWrap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 xml:space="preserve">Печать социальной рекламы на </w:t>
            </w:r>
            <w:r>
              <w:rPr>
                <w:rFonts w:ascii="Times New Roman" w:hAnsi="Times New Roman" w:cs="Times New Roman"/>
              </w:rPr>
              <w:t>самоклеющейся плёнке</w:t>
            </w: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</w:p>
        </w:tc>
        <w:tc>
          <w:tcPr>
            <w:tcW w:w="5641" w:type="dxa"/>
            <w:vAlign w:val="center"/>
          </w:tcPr>
          <w:p w:rsidR="00615B8A" w:rsidRPr="00E74E18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E18">
              <w:rPr>
                <w:rFonts w:ascii="Times New Roman" w:hAnsi="Times New Roman" w:cs="Times New Roman"/>
                <w:sz w:val="20"/>
                <w:szCs w:val="20"/>
              </w:rPr>
              <w:t xml:space="preserve">Мягкая, гибкая ПВХ плёнка для струйной печати </w:t>
            </w:r>
            <w:proofErr w:type="spellStart"/>
            <w:r w:rsidRPr="00E74E18">
              <w:rPr>
                <w:rFonts w:ascii="Times New Roman" w:hAnsi="Times New Roman" w:cs="Times New Roman"/>
                <w:sz w:val="20"/>
                <w:szCs w:val="20"/>
              </w:rPr>
              <w:t>сольвентными</w:t>
            </w:r>
            <w:proofErr w:type="spellEnd"/>
            <w:r w:rsidRPr="00E74E18">
              <w:rPr>
                <w:rFonts w:ascii="Times New Roman" w:hAnsi="Times New Roman" w:cs="Times New Roman"/>
                <w:sz w:val="20"/>
                <w:szCs w:val="20"/>
              </w:rPr>
              <w:t xml:space="preserve"> чернилами при изготовлении  рекламных плакатов наружной рекламы.</w:t>
            </w:r>
          </w:p>
        </w:tc>
        <w:tc>
          <w:tcPr>
            <w:tcW w:w="1200" w:type="dxa"/>
            <w:vMerge w:val="restart"/>
            <w:noWrap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оверхност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5641" w:type="dxa"/>
            <w:vAlign w:val="center"/>
          </w:tcPr>
          <w:p w:rsidR="00615B8A" w:rsidRPr="007C07F9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Матовая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5641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Белая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Клеевой слой</w:t>
            </w:r>
          </w:p>
        </w:tc>
        <w:tc>
          <w:tcPr>
            <w:tcW w:w="5641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остоянный</w:t>
            </w:r>
            <w:proofErr w:type="gramEnd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полиакрилатный</w:t>
            </w:r>
            <w:proofErr w:type="spellEnd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, перманентный с постоянным прилипанием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Подложка</w:t>
            </w:r>
          </w:p>
        </w:tc>
        <w:tc>
          <w:tcPr>
            <w:tcW w:w="5641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Силиконизированная</w:t>
            </w:r>
            <w:proofErr w:type="spellEnd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 xml:space="preserve"> с одной стороны бумага, 135 г/м</w:t>
            </w:r>
            <w:proofErr w:type="gramStart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Температура применения</w:t>
            </w:r>
          </w:p>
        </w:tc>
        <w:tc>
          <w:tcPr>
            <w:tcW w:w="5641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от -40</w:t>
            </w:r>
            <w:proofErr w:type="gramStart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 xml:space="preserve"> до +80°С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Толщина пленки без клеевого слоя</w:t>
            </w:r>
          </w:p>
        </w:tc>
        <w:tc>
          <w:tcPr>
            <w:tcW w:w="5641" w:type="dxa"/>
            <w:vAlign w:val="center"/>
          </w:tcPr>
          <w:p w:rsidR="00615B8A" w:rsidRPr="00357BE3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0,080 мм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B8A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615B8A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азмер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постера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00х2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>мм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C48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=1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 w:rsidRPr="008C48E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в количестве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4 штук;</w:t>
            </w:r>
          </w:p>
          <w:p w:rsidR="00615B8A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печать в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фрагмент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а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шириной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925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мм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  <w:p w:rsidR="00615B8A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постера</w:t>
            </w:r>
            <w:proofErr w:type="spellEnd"/>
            <w:r w:rsidRPr="008C48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–  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>6000х3000 мм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=18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4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15B8A" w:rsidRPr="00DF5F5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печать в 5 фрагментов шириной </w:t>
            </w:r>
            <w:smartTag w:uri="urn:schemas-microsoft-com:office:smarttags" w:element="metricconverter">
              <w:smartTagPr>
                <w:attr w:name="ProductID" w:val="1200 мм"/>
              </w:smartTagPr>
              <w:r w:rsidRPr="00DF5F5F">
                <w:rPr>
                  <w:rFonts w:ascii="Times New Roman" w:hAnsi="Times New Roman" w:cs="Times New Roman"/>
                  <w:color w:val="000000"/>
                  <w:sz w:val="20"/>
                </w:rPr>
                <w:t>1200 мм</w:t>
              </w:r>
            </w:smartTag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с </w:t>
            </w:r>
            <w:proofErr w:type="spellStart"/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>нахлестами</w:t>
            </w:r>
            <w:proofErr w:type="spellEnd"/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DF5F5F">
                <w:rPr>
                  <w:rFonts w:ascii="Times New Roman" w:hAnsi="Times New Roman" w:cs="Times New Roman"/>
                  <w:color w:val="000000"/>
                  <w:sz w:val="20"/>
                </w:rPr>
                <w:t>20 мм</w:t>
              </w:r>
            </w:smartTag>
          </w:p>
          <w:p w:rsidR="00615B8A" w:rsidRPr="00C9663F" w:rsidRDefault="00615B8A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noWrap/>
            <w:vAlign w:val="center"/>
          </w:tcPr>
          <w:p w:rsidR="00615B8A" w:rsidRPr="00C9663F" w:rsidRDefault="00615B8A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5B8A" w:rsidRPr="00C9663F" w:rsidRDefault="00615B8A" w:rsidP="00615B8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15B8A" w:rsidRPr="00C9663F" w:rsidRDefault="00615B8A" w:rsidP="00615B8A">
      <w:pPr>
        <w:spacing w:after="0" w:line="240" w:lineRule="auto"/>
        <w:rPr>
          <w:rFonts w:ascii="Times New Roman" w:hAnsi="Times New Roman" w:cs="Times New Roman"/>
        </w:rPr>
      </w:pPr>
    </w:p>
    <w:p w:rsidR="00615B8A" w:rsidRPr="00C9663F" w:rsidRDefault="00615B8A" w:rsidP="00615B8A">
      <w:pPr>
        <w:spacing w:after="0" w:line="240" w:lineRule="auto"/>
        <w:rPr>
          <w:rFonts w:ascii="Times New Roman" w:hAnsi="Times New Roman" w:cs="Times New Roman"/>
        </w:rPr>
      </w:pPr>
    </w:p>
    <w:p w:rsidR="00B95818" w:rsidRPr="00C9663F" w:rsidRDefault="00B95818" w:rsidP="00615B8A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sectPr w:rsidR="00B95818" w:rsidRPr="00C9663F" w:rsidSect="00B87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24FBB"/>
    <w:multiLevelType w:val="multilevel"/>
    <w:tmpl w:val="2048AD3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3C820A41"/>
    <w:multiLevelType w:val="hybridMultilevel"/>
    <w:tmpl w:val="1EF4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B4012"/>
    <w:multiLevelType w:val="hybridMultilevel"/>
    <w:tmpl w:val="4118C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74F75"/>
    <w:rsid w:val="001458A1"/>
    <w:rsid w:val="002219A5"/>
    <w:rsid w:val="002944AB"/>
    <w:rsid w:val="00357BE3"/>
    <w:rsid w:val="003C17EB"/>
    <w:rsid w:val="00476B56"/>
    <w:rsid w:val="0049678C"/>
    <w:rsid w:val="00505F5F"/>
    <w:rsid w:val="00513D9D"/>
    <w:rsid w:val="00555706"/>
    <w:rsid w:val="005E7BEB"/>
    <w:rsid w:val="00615B8A"/>
    <w:rsid w:val="00774F75"/>
    <w:rsid w:val="007C07F9"/>
    <w:rsid w:val="008C48E2"/>
    <w:rsid w:val="00B87224"/>
    <w:rsid w:val="00B95818"/>
    <w:rsid w:val="00BA02F3"/>
    <w:rsid w:val="00BD443B"/>
    <w:rsid w:val="00C10950"/>
    <w:rsid w:val="00C13FC5"/>
    <w:rsid w:val="00C9663F"/>
    <w:rsid w:val="00D0091D"/>
    <w:rsid w:val="00D16510"/>
    <w:rsid w:val="00D24179"/>
    <w:rsid w:val="00DF5F5F"/>
    <w:rsid w:val="00E504CC"/>
    <w:rsid w:val="00E60D23"/>
    <w:rsid w:val="00E74E18"/>
    <w:rsid w:val="00E83177"/>
    <w:rsid w:val="00FA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4F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74F7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C4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6FA62-0A60-46C8-B697-1BBB44F0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18</cp:revision>
  <cp:lastPrinted>2013-01-25T06:56:00Z</cp:lastPrinted>
  <dcterms:created xsi:type="dcterms:W3CDTF">2011-10-18T09:05:00Z</dcterms:created>
  <dcterms:modified xsi:type="dcterms:W3CDTF">2013-01-25T07:02:00Z</dcterms:modified>
</cp:coreProperties>
</file>