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A92" w:rsidRPr="00712B3B" w:rsidRDefault="00FD1A92" w:rsidP="00FD1A92">
      <w:pPr>
        <w:spacing w:after="0" w:line="240" w:lineRule="auto"/>
        <w:jc w:val="right"/>
        <w:rPr>
          <w:rFonts w:ascii="Times New Roman" w:eastAsia="Times New Roman" w:hAnsi="Times New Roman"/>
          <w:caps/>
          <w:sz w:val="24"/>
          <w:szCs w:val="20"/>
          <w:lang w:eastAsia="ru-RU"/>
        </w:rPr>
      </w:pPr>
      <w:r w:rsidRPr="00712B3B">
        <w:rPr>
          <w:rFonts w:ascii="Times New Roman" w:eastAsia="Times New Roman" w:hAnsi="Times New Roman"/>
          <w:caps/>
          <w:sz w:val="24"/>
          <w:szCs w:val="20"/>
          <w:lang w:eastAsia="ru-RU"/>
        </w:rPr>
        <w:t xml:space="preserve">ПРОЕКТ                           </w:t>
      </w:r>
    </w:p>
    <w:p w:rsidR="00FD1A92" w:rsidRPr="00712B3B" w:rsidRDefault="00FD1A92" w:rsidP="00FD1A9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муниципальный контракт №______</w:t>
      </w:r>
    </w:p>
    <w:p w:rsidR="00FD1A92" w:rsidRPr="00712B3B" w:rsidRDefault="00FD1A92" w:rsidP="00FD1A9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размещение аудиоматериалов</w:t>
      </w:r>
    </w:p>
    <w:p w:rsidR="00FD1A92" w:rsidRPr="00712B3B" w:rsidRDefault="00FD1A92" w:rsidP="00FD1A92">
      <w:pPr>
        <w:keepNext/>
        <w:widowControl w:val="0"/>
        <w:autoSpaceDE w:val="0"/>
        <w:autoSpaceDN w:val="0"/>
        <w:adjustRightInd w:val="0"/>
        <w:spacing w:after="0" w:line="216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1A92" w:rsidRPr="00712B3B" w:rsidRDefault="00FD1A92" w:rsidP="00FD1A92">
      <w:pPr>
        <w:keepNext/>
        <w:widowControl w:val="0"/>
        <w:autoSpaceDE w:val="0"/>
        <w:autoSpaceDN w:val="0"/>
        <w:adjustRightInd w:val="0"/>
        <w:spacing w:after="0" w:line="216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г. Иваново                                                                                    «____»______________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</w:p>
    <w:p w:rsidR="00FD1A92" w:rsidRPr="00712B3B" w:rsidRDefault="00FD1A92" w:rsidP="00FD1A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1A92" w:rsidRPr="00712B3B" w:rsidRDefault="00FD1A92" w:rsidP="00FD1A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города Иванова, именуемая в дальнейшем «Заказчик», в лице заместителя главы Администрации города Иваново, руководителя аппарата Администрации города Иваново А.А. </w:t>
      </w:r>
      <w:proofErr w:type="spellStart"/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Параничева</w:t>
      </w:r>
      <w:proofErr w:type="spellEnd"/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доверенности №2-25-</w:t>
      </w:r>
      <w:r w:rsidR="0028216D">
        <w:rPr>
          <w:rFonts w:ascii="Times New Roman" w:eastAsia="Times New Roman" w:hAnsi="Times New Roman"/>
          <w:sz w:val="24"/>
          <w:szCs w:val="24"/>
          <w:lang w:eastAsia="ru-RU"/>
        </w:rPr>
        <w:t>834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 от 1</w:t>
      </w:r>
      <w:r w:rsidR="0028216D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28216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28216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, с одной стороны, и  ____________________________именуем___ в дальнейшем «Исполнитель» муниципального контракта, в лице ________________________ </w:t>
      </w:r>
      <w:proofErr w:type="spellStart"/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действующ</w:t>
      </w:r>
      <w:proofErr w:type="spellEnd"/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____ на основании _________________________, в дальнейшем именуемые «Стороны», руководствуясь протоколом рассмотрения и оценки котировочных заявок №____ от ____________  года, заключили настоящий муниципальный</w:t>
      </w:r>
      <w:proofErr w:type="gramEnd"/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контракт  о нижеследующем:</w:t>
      </w:r>
    </w:p>
    <w:p w:rsidR="00FD1A92" w:rsidRPr="00712B3B" w:rsidRDefault="00FD1A92" w:rsidP="00FD1A92">
      <w:pPr>
        <w:spacing w:after="0" w:line="240" w:lineRule="auto"/>
        <w:ind w:firstLine="8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D1A92" w:rsidRPr="00712B3B" w:rsidRDefault="00FD1A92" w:rsidP="0028216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  ПРЕДМЕТ КОНТРАКТА</w:t>
      </w:r>
    </w:p>
    <w:p w:rsidR="00FD1A92" w:rsidRPr="00712B3B" w:rsidRDefault="00FD1A92" w:rsidP="00FD1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1A92" w:rsidRDefault="00FD1A92" w:rsidP="000111AA">
      <w:pPr>
        <w:widowControl w:val="0"/>
        <w:numPr>
          <w:ilvl w:val="1"/>
          <w:numId w:val="1"/>
        </w:numPr>
        <w:tabs>
          <w:tab w:val="clear" w:pos="720"/>
          <w:tab w:val="num" w:pos="0"/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По условиям настоящего контракта «Исполнитель» обязуется по заданию «Заказчика» оказать услуги, </w:t>
      </w:r>
      <w:r w:rsidR="000111AA">
        <w:rPr>
          <w:rFonts w:ascii="Times New Roman" w:eastAsia="Times New Roman" w:hAnsi="Times New Roman"/>
          <w:sz w:val="24"/>
          <w:szCs w:val="24"/>
          <w:lang w:eastAsia="ru-RU"/>
        </w:rPr>
        <w:t xml:space="preserve">указанные в пункте 1.2, 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а «Заказчик» обязуется оплатить эти услуги.</w:t>
      </w:r>
    </w:p>
    <w:p w:rsidR="00FD1A92" w:rsidRPr="000111AA" w:rsidRDefault="000111AA" w:rsidP="000111AA">
      <w:pPr>
        <w:widowControl w:val="0"/>
        <w:numPr>
          <w:ilvl w:val="1"/>
          <w:numId w:val="1"/>
        </w:numPr>
        <w:tabs>
          <w:tab w:val="clear" w:pos="720"/>
          <w:tab w:val="num" w:pos="0"/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11AA">
        <w:rPr>
          <w:rFonts w:ascii="Times New Roman" w:eastAsia="Times New Roman" w:hAnsi="Times New Roman"/>
          <w:sz w:val="24"/>
          <w:szCs w:val="24"/>
          <w:lang w:eastAsia="ru-RU"/>
        </w:rPr>
        <w:t xml:space="preserve">«Исполнитель» обязуется оказать «Заказчику услуги по размещению информационных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аудио</w:t>
      </w:r>
      <w:r w:rsidRPr="000111AA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материалов на радиоканале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</w:t>
      </w:r>
      <w:r w:rsidRPr="000111AA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техническим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заданием</w:t>
      </w:r>
      <w:r w:rsidRPr="000111A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111AA">
        <w:rPr>
          <w:rFonts w:ascii="Times New Roman" w:eastAsia="Times New Roman" w:hAnsi="Times New Roman"/>
          <w:sz w:val="24"/>
          <w:szCs w:val="24"/>
          <w:lang w:eastAsia="ru-RU"/>
        </w:rPr>
        <w:t>риложение №1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муниципальному контракту</w:t>
      </w:r>
      <w:r w:rsidRPr="000111AA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ОБЯЗАННОСТИ СТОРОН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D1A92" w:rsidRPr="00712B3B" w:rsidRDefault="00FD1A92" w:rsidP="00FD1A9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«Заказчик» обязан: </w:t>
      </w:r>
    </w:p>
    <w:p w:rsidR="00FD1A92" w:rsidRPr="00712B3B" w:rsidRDefault="00FD1A92" w:rsidP="00FD1A92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Предоставить «Исполнителю» необходимые для размещения аудиоматериалы;</w:t>
      </w:r>
    </w:p>
    <w:p w:rsidR="00FD1A92" w:rsidRPr="00712B3B" w:rsidRDefault="00FD1A92" w:rsidP="00FD1A92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Своевременно в соответствии с условиями настоящего контракта провести оплату услуг «Исполнителю».</w:t>
      </w:r>
    </w:p>
    <w:p w:rsidR="00FD1A92" w:rsidRPr="00712B3B" w:rsidRDefault="00FD1A92" w:rsidP="00FD1A92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«Исполнитель» обязан: </w:t>
      </w: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2.2.1. Оказать услуги по размещению в эфире радиоканалов аудиоматериала.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ПОРЯДОК РАСЧЕТОВ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D1A92" w:rsidRPr="00712B3B" w:rsidRDefault="00FD1A92" w:rsidP="00FD1A9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контракта составляет ___________________________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</w:t>
      </w:r>
      <w:r w:rsidRPr="00712B3B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 ________.</w:t>
      </w: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3.2. Цена включает все расходы, связанные с исполнением муниципального контракта, в том числе налоги, сборы и другие обязательные платежи.</w:t>
      </w: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3.3. Цена настоящего контракта является твердой и не может изменяться в ходе его исполнения, за исключением случаев, установленных п. 3.4. настоящего контракта.</w:t>
      </w: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3.4. Цена настоящего контракта может быть снижена по соглашению сторон, без изменения предусмотренных контрактом объема услуг или иных условий исполнения контракта.</w:t>
      </w:r>
    </w:p>
    <w:p w:rsidR="00FD1A92" w:rsidRPr="00712B3B" w:rsidRDefault="00FD1A92" w:rsidP="00FD1A9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3.5.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ab/>
        <w:t>Оплата оказываемых услуг производится еже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квартально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выставленных счетов в течение 7 дней после подписания актов оказанных услуг.</w:t>
      </w:r>
    </w:p>
    <w:p w:rsidR="00FD1A92" w:rsidRPr="00712B3B" w:rsidRDefault="00FD1A92" w:rsidP="00FD1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3.6. Оплата производится за счет средств бюджета города Иванова. 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b/>
          <w:sz w:val="24"/>
          <w:szCs w:val="24"/>
          <w:lang w:eastAsia="ru-RU"/>
        </w:rPr>
        <w:t>4. СРОК ОКАЗАНИЯ УСЛУГ</w:t>
      </w:r>
    </w:p>
    <w:p w:rsidR="00FD1A92" w:rsidRPr="00712B3B" w:rsidRDefault="00FD1A92" w:rsidP="00FD1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1A92" w:rsidRPr="00712B3B" w:rsidRDefault="00FD1A92" w:rsidP="00FD1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4.1. Срок оказания услуг: с момента заключения контракта до 31.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4B6BE8" w:rsidRPr="004B6BE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D1A92" w:rsidRPr="00712B3B" w:rsidRDefault="00FD1A92" w:rsidP="00FD1A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1A92" w:rsidRPr="00712B3B" w:rsidRDefault="00FD1A92" w:rsidP="00FD1A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b/>
          <w:sz w:val="24"/>
          <w:szCs w:val="24"/>
          <w:lang w:eastAsia="ru-RU"/>
        </w:rPr>
        <w:t>5. ПОРЯДОК СДАЧИ-ПРИЕМКИ ОКАЗАННЫХ УСЛУГ</w:t>
      </w:r>
    </w:p>
    <w:p w:rsidR="00FD1A92" w:rsidRPr="00712B3B" w:rsidRDefault="00FD1A92" w:rsidP="00FD1A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0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0"/>
          <w:lang w:eastAsia="ru-RU"/>
        </w:rPr>
        <w:t>5.1. Исполнитель составляет акты оказанных услуг, эфирны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е</w:t>
      </w:r>
      <w:r w:rsidRPr="00712B3B">
        <w:rPr>
          <w:rFonts w:ascii="Times New Roman" w:eastAsia="Times New Roman" w:hAnsi="Times New Roman"/>
          <w:sz w:val="24"/>
          <w:szCs w:val="20"/>
          <w:lang w:eastAsia="ru-RU"/>
        </w:rPr>
        <w:t xml:space="preserve"> справки  и направляет их на утверждение Заказчику. </w:t>
      </w: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5.2. В течение 2-х дней после получения от Исполнителя актов оказанных услуг и эфирных справок Заказчик подписывает данные документы либо отказывается от подписания, письменно мотивируя свой отказ. В противном случае услуги считаются принятыми без претензий.</w:t>
      </w: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0"/>
          <w:lang w:eastAsia="ru-RU"/>
        </w:rPr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FD1A92" w:rsidRPr="00712B3B" w:rsidRDefault="00FD1A92" w:rsidP="00FD1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5.4. Подписанные Сторонами акты оказанных услуг, эфирные справки и предъявленны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Заказчику счет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оплату являются основанием для оплаты Исполнителю оказанных услуг.</w:t>
      </w:r>
    </w:p>
    <w:p w:rsidR="00FD1A92" w:rsidRPr="00712B3B" w:rsidRDefault="00FD1A92" w:rsidP="00FD1A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1A92" w:rsidRPr="00712B3B" w:rsidRDefault="00FD1A92" w:rsidP="00FD1A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b/>
          <w:sz w:val="24"/>
          <w:szCs w:val="24"/>
          <w:lang w:eastAsia="ru-RU"/>
        </w:rPr>
        <w:t>6.  ОТВЕТСТВЕННОСТЬ СТОРОН</w:t>
      </w:r>
    </w:p>
    <w:p w:rsidR="00FD1A92" w:rsidRPr="00712B3B" w:rsidRDefault="00FD1A92" w:rsidP="00FD1A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6.1. Исполнитель несет ответственность за соответствие размещенных аудиоматериалов требованиям действующего законодательства (в том числе законодательства о рекламе).</w:t>
      </w: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6.2. Заказчик несет ответственность за соответствие действительности размещенных аудиоматериалов, в случае если они размещены без искажения содержания.</w:t>
      </w: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6.3.   В случае нарушения Сторонами принятых на себя по настоящему Контракту обязательств, они несут ответственность в соответствии с требованиями действующего законодательства и настоящего Контракта.</w:t>
      </w: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6.4. В случае нарушения условий размещения аудиоматериалов, Исполнитель уплачивает  Заказчику неустойку в размере одной трехсотой ставки рефинансирования Центрального банка Российской Федерации, действующей на день уплаты неустойки, от </w:t>
      </w:r>
      <w:r w:rsidR="007E2BA7">
        <w:rPr>
          <w:rFonts w:ascii="Times New Roman" w:eastAsia="Times New Roman" w:hAnsi="Times New Roman"/>
          <w:sz w:val="24"/>
          <w:szCs w:val="24"/>
          <w:lang w:eastAsia="ru-RU"/>
        </w:rPr>
        <w:t xml:space="preserve">цены 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Контракта за каждый день просрочки.</w:t>
      </w: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6.5. В случае нарушения сроков оплаты, Заказчик уплачивает  Исполнителю неустойку в размере одной трехсотой ставки рефинансирования Центрального банка Российской Федерации, действующей на день уплаты неустойки, от </w:t>
      </w:r>
      <w:r w:rsidR="007E2BA7">
        <w:rPr>
          <w:rFonts w:ascii="Times New Roman" w:eastAsia="Times New Roman" w:hAnsi="Times New Roman"/>
          <w:sz w:val="24"/>
          <w:szCs w:val="24"/>
          <w:lang w:eastAsia="ru-RU"/>
        </w:rPr>
        <w:t>цены</w:t>
      </w: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Контракта за каждый день просрочки.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b/>
          <w:sz w:val="24"/>
          <w:szCs w:val="24"/>
          <w:lang w:eastAsia="ru-RU"/>
        </w:rPr>
        <w:t>7. ОБСТОЯТЕЛЬСТВА НЕПРЕОДОЛИМОЙ СИЛЫ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трех дней с момента возникновения таких обстоятельств.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 СРОК ДЕЙСТВИЯ НАСТОЯЩЕГО КОНТРАКТА  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b/>
          <w:sz w:val="24"/>
          <w:szCs w:val="24"/>
          <w:lang w:eastAsia="ru-RU"/>
        </w:rPr>
        <w:t>И ПОРЯДОК ЕГО РАСТОРЖЕНИЯ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8.1. Настоящий Контра</w:t>
      </w:r>
      <w:proofErr w:type="gramStart"/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кт вст</w:t>
      </w:r>
      <w:proofErr w:type="gramEnd"/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упает в силу с момента заключения контракта и действует до </w:t>
      </w:r>
      <w:r w:rsidR="00F62E63">
        <w:rPr>
          <w:rFonts w:ascii="Times New Roman" w:eastAsia="Times New Roman" w:hAnsi="Times New Roman"/>
          <w:sz w:val="24"/>
          <w:szCs w:val="24"/>
          <w:lang w:eastAsia="ru-RU"/>
        </w:rPr>
        <w:t>полного и надлежащего исполнения сторонами своих обязательств по контракту.</w:t>
      </w: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8.2. Настоящий </w:t>
      </w:r>
      <w:proofErr w:type="gramStart"/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Контракт</w:t>
      </w:r>
      <w:proofErr w:type="gramEnd"/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быть расторгнут исключительно по соглашению Сторон, совершенному в письменной форме за подписью уполномоченных лиц Сторон, или по решению суда в случаях предусмотренных гражданским законодательством. 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b/>
          <w:sz w:val="24"/>
          <w:szCs w:val="24"/>
          <w:lang w:eastAsia="ru-RU"/>
        </w:rPr>
        <w:t>9. КОНФИДЕНЦИАЛЬНОСТЬ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9.1. Стороны обязаны в целях соблюдения взаимных интересов и прав на интеллектуальную собственность и коммерческую тайну не </w:t>
      </w:r>
      <w:proofErr w:type="gramStart"/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предоставлять никаким третьим лицам документы</w:t>
      </w:r>
      <w:proofErr w:type="gramEnd"/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 xml:space="preserve"> и информацию, полученную в ходе исполнения настоящего Контракта. В случае нарушения данного обязательства виновная Сторона возмещает другой Стороне все понесенные в результате нарушения убытки.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b/>
          <w:sz w:val="24"/>
          <w:szCs w:val="24"/>
          <w:lang w:eastAsia="ru-RU"/>
        </w:rPr>
        <w:t>10. ЗАКЛЮЧИТЕЛЬНЫЕ ПОЛОЖЕНИЯ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10.1. Любые изменения и дополнения к настоящему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10.2. В отношениях сторон, не урегулированных настоящим Контрактом, Стороны руководствуются положениями действующего законодательства.</w:t>
      </w:r>
    </w:p>
    <w:p w:rsidR="00FD1A92" w:rsidRPr="00712B3B" w:rsidRDefault="00FD1A92" w:rsidP="00FD1A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B3B">
        <w:rPr>
          <w:rFonts w:ascii="Times New Roman" w:eastAsia="Times New Roman" w:hAnsi="Times New Roman"/>
          <w:sz w:val="24"/>
          <w:szCs w:val="24"/>
          <w:lang w:eastAsia="ru-RU"/>
        </w:rPr>
        <w:t>10.3. Настоящий Контракт составлен в двух экземплярах, имеющих равную юридическую силу, по одному для каждой из Сторон.</w:t>
      </w: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</w:p>
    <w:p w:rsidR="00FD1A92" w:rsidRPr="00712B3B" w:rsidRDefault="00FD1A92" w:rsidP="00FD1A92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  <w:r w:rsidRPr="00712B3B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11. РЕКВИЗИТЫ И ПОДПИСИ СТОРОН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5103"/>
        <w:gridCol w:w="5353"/>
      </w:tblGrid>
      <w:tr w:rsidR="00FD1A92" w:rsidRPr="00712B3B" w:rsidTr="00CD63E8">
        <w:trPr>
          <w:trHeight w:val="446"/>
        </w:trPr>
        <w:tc>
          <w:tcPr>
            <w:tcW w:w="5103" w:type="dxa"/>
          </w:tcPr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2B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Заказчик: </w:t>
            </w: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53" w:type="dxa"/>
          </w:tcPr>
          <w:p w:rsidR="00FD1A92" w:rsidRPr="00712B3B" w:rsidRDefault="00FD1A92" w:rsidP="00CD63E8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B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</w:p>
          <w:p w:rsidR="00FD1A92" w:rsidRPr="00712B3B" w:rsidRDefault="00FD1A92" w:rsidP="00CD63E8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B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Исполнитель: </w:t>
            </w:r>
          </w:p>
          <w:p w:rsidR="00FD1A92" w:rsidRPr="00712B3B" w:rsidRDefault="00FD1A92" w:rsidP="00CD63E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1A92" w:rsidRPr="00712B3B" w:rsidTr="00CD63E8">
        <w:trPr>
          <w:trHeight w:val="540"/>
        </w:trPr>
        <w:tc>
          <w:tcPr>
            <w:tcW w:w="5103" w:type="dxa"/>
          </w:tcPr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712B3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153000, г</w:t>
              </w:r>
            </w:smartTag>
            <w:r w:rsidRPr="0071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Иваново, пл. Революции, д. 6</w:t>
            </w: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 3728012487</w:t>
            </w: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 370201001</w:t>
            </w: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УФК по Ивановской области (Финансово-казначейское управление Администрации города Иванова – Администрация города Иваново)</w:t>
            </w: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proofErr w:type="gramStart"/>
            <w:r w:rsidRPr="00712B3B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</w:t>
            </w:r>
            <w:proofErr w:type="gramEnd"/>
            <w:r w:rsidRPr="00712B3B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/с 40204810800000000054</w:t>
            </w: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ГРКЦ ГУ Банка России по Ивановской области г. Иваново БИК 042406001</w:t>
            </w: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 /Параничев А.А./</w:t>
            </w: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12B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(подпись)                                                (ФИО)</w:t>
            </w: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5353" w:type="dxa"/>
          </w:tcPr>
          <w:p w:rsidR="00FD1A92" w:rsidRPr="00712B3B" w:rsidRDefault="00FD1A92" w:rsidP="00CD63E8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A92" w:rsidRPr="00712B3B" w:rsidRDefault="00FD1A92" w:rsidP="00CD6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________________ /____________________/</w:t>
            </w:r>
          </w:p>
          <w:p w:rsidR="00FD1A92" w:rsidRPr="00712B3B" w:rsidRDefault="00FD1A92" w:rsidP="00CD63E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12B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(подпись)                                          (ФИО)</w:t>
            </w:r>
          </w:p>
          <w:p w:rsidR="00FD1A92" w:rsidRPr="00712B3B" w:rsidRDefault="00FD1A92" w:rsidP="00CD63E8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1A92" w:rsidRDefault="00FD1A92" w:rsidP="00FD1A92"/>
    <w:p w:rsidR="004B706B" w:rsidRDefault="004B706B"/>
    <w:p w:rsidR="00A65DFA" w:rsidRDefault="00A65DFA"/>
    <w:p w:rsidR="00A65DFA" w:rsidRDefault="00A65DFA"/>
    <w:p w:rsidR="000111AA" w:rsidRDefault="000111AA" w:rsidP="000111AA">
      <w:pPr>
        <w:spacing w:after="0"/>
        <w:ind w:left="5103"/>
        <w:rPr>
          <w:rFonts w:ascii="Times New Roman" w:hAnsi="Times New Roman"/>
          <w:sz w:val="24"/>
          <w:szCs w:val="24"/>
        </w:rPr>
      </w:pPr>
      <w:r w:rsidRPr="000111AA">
        <w:rPr>
          <w:rFonts w:ascii="Times New Roman" w:hAnsi="Times New Roman"/>
          <w:sz w:val="24"/>
          <w:szCs w:val="24"/>
        </w:rPr>
        <w:lastRenderedPageBreak/>
        <w:t>Приложени</w:t>
      </w:r>
      <w:r>
        <w:rPr>
          <w:rFonts w:ascii="Times New Roman" w:hAnsi="Times New Roman"/>
          <w:sz w:val="24"/>
          <w:szCs w:val="24"/>
        </w:rPr>
        <w:t>е № 1</w:t>
      </w:r>
    </w:p>
    <w:p w:rsidR="000111AA" w:rsidRDefault="000111AA" w:rsidP="000111AA">
      <w:pPr>
        <w:spacing w:after="0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муниципальному контракту</w:t>
      </w:r>
    </w:p>
    <w:p w:rsidR="000111AA" w:rsidRDefault="000111AA" w:rsidP="000111AA">
      <w:pPr>
        <w:spacing w:after="0"/>
        <w:ind w:left="5103"/>
      </w:pPr>
      <w:r>
        <w:rPr>
          <w:rFonts w:ascii="Times New Roman" w:hAnsi="Times New Roman"/>
          <w:sz w:val="24"/>
          <w:szCs w:val="24"/>
        </w:rPr>
        <w:t>от _______________ №___________</w:t>
      </w:r>
      <w:r>
        <w:t xml:space="preserve">1 </w:t>
      </w:r>
    </w:p>
    <w:p w:rsidR="00A65DFA" w:rsidRPr="000111AA" w:rsidRDefault="000111AA" w:rsidP="000111A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111AA">
        <w:rPr>
          <w:rFonts w:ascii="Times New Roman" w:hAnsi="Times New Roman"/>
          <w:sz w:val="24"/>
          <w:szCs w:val="24"/>
        </w:rPr>
        <w:t xml:space="preserve"> </w:t>
      </w:r>
    </w:p>
    <w:p w:rsidR="000111AA" w:rsidRDefault="000111AA" w:rsidP="000111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65DFA" w:rsidRDefault="000111AA" w:rsidP="000111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11AA">
        <w:rPr>
          <w:rFonts w:ascii="Times New Roman" w:hAnsi="Times New Roman"/>
          <w:sz w:val="24"/>
          <w:szCs w:val="24"/>
        </w:rPr>
        <w:t>Техническое задание</w:t>
      </w:r>
    </w:p>
    <w:p w:rsidR="000111AA" w:rsidRDefault="000111AA" w:rsidP="000111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964" w:type="dxa"/>
        <w:tblLook w:val="04A0" w:firstRow="1" w:lastRow="0" w:firstColumn="1" w:lastColumn="0" w:noHBand="0" w:noVBand="1"/>
      </w:tblPr>
      <w:tblGrid>
        <w:gridCol w:w="4219"/>
        <w:gridCol w:w="2100"/>
        <w:gridCol w:w="1871"/>
        <w:gridCol w:w="1774"/>
      </w:tblGrid>
      <w:tr w:rsidR="000111AA" w:rsidTr="000111AA">
        <w:tc>
          <w:tcPr>
            <w:tcW w:w="4219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100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71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Хронометраж, мин.</w:t>
            </w:r>
          </w:p>
        </w:tc>
        <w:tc>
          <w:tcPr>
            <w:tcW w:w="1774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хронометраж, мин</w:t>
            </w:r>
          </w:p>
        </w:tc>
      </w:tr>
      <w:tr w:rsidR="000111AA" w:rsidTr="000111AA">
        <w:tc>
          <w:tcPr>
            <w:tcW w:w="4219" w:type="dxa"/>
          </w:tcPr>
          <w:p w:rsidR="000111AA" w:rsidRPr="000111AA" w:rsidRDefault="000111AA" w:rsidP="004B6BE8">
            <w:pPr>
              <w:pStyle w:val="a4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1AA" w:rsidTr="000111AA">
        <w:tc>
          <w:tcPr>
            <w:tcW w:w="4219" w:type="dxa"/>
          </w:tcPr>
          <w:p w:rsidR="000111AA" w:rsidRPr="000111AA" w:rsidRDefault="000111AA" w:rsidP="004B6BE8">
            <w:pPr>
              <w:pStyle w:val="a4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0111AA" w:rsidRPr="004B6BE8" w:rsidRDefault="000111AA" w:rsidP="004B6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38AA" w:rsidRDefault="00F638AA" w:rsidP="000111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11AA" w:rsidRDefault="00496D0A" w:rsidP="000111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Зона вещания Ивановская область. </w:t>
      </w:r>
      <w:r w:rsidRPr="00496D0A">
        <w:rPr>
          <w:rFonts w:ascii="Times New Roman" w:hAnsi="Times New Roman"/>
          <w:sz w:val="24"/>
          <w:szCs w:val="24"/>
        </w:rPr>
        <w:t xml:space="preserve">Зона покрытия – максимальная в Ивановской области. </w:t>
      </w:r>
    </w:p>
    <w:p w:rsidR="003F0F8D" w:rsidRPr="000111AA" w:rsidRDefault="003F0F8D" w:rsidP="000111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Размещение информационных сюжетов </w:t>
      </w:r>
      <w:r w:rsidR="00496D0A" w:rsidRPr="00496D0A">
        <w:rPr>
          <w:rFonts w:ascii="Times New Roman" w:hAnsi="Times New Roman"/>
          <w:sz w:val="24"/>
          <w:szCs w:val="24"/>
        </w:rPr>
        <w:t>в выпусках новостей в эфире радиоканала</w:t>
      </w:r>
      <w:r w:rsidR="00496D0A">
        <w:rPr>
          <w:rFonts w:ascii="Times New Roman" w:hAnsi="Times New Roman"/>
          <w:sz w:val="24"/>
          <w:szCs w:val="24"/>
        </w:rPr>
        <w:t xml:space="preserve">. </w:t>
      </w:r>
    </w:p>
    <w:p w:rsidR="00A65DFA" w:rsidRPr="000111AA" w:rsidRDefault="00A65DFA" w:rsidP="00011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DFA" w:rsidRDefault="00A65DFA" w:rsidP="00011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0F8D" w:rsidRDefault="003F0F8D" w:rsidP="00011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103"/>
        <w:gridCol w:w="5353"/>
      </w:tblGrid>
      <w:tr w:rsidR="003F0F8D" w:rsidTr="003F0F8D">
        <w:trPr>
          <w:trHeight w:val="446"/>
        </w:trPr>
        <w:tc>
          <w:tcPr>
            <w:tcW w:w="5103" w:type="dxa"/>
          </w:tcPr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Заказчик: </w:t>
            </w:r>
          </w:p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53" w:type="dxa"/>
          </w:tcPr>
          <w:p w:rsidR="003F0F8D" w:rsidRDefault="003F0F8D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</w:p>
          <w:p w:rsidR="003F0F8D" w:rsidRDefault="003F0F8D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Исполнитель: </w:t>
            </w:r>
          </w:p>
          <w:p w:rsidR="003F0F8D" w:rsidRDefault="003F0F8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0F8D" w:rsidTr="003F0F8D">
        <w:trPr>
          <w:trHeight w:val="540"/>
        </w:trPr>
        <w:tc>
          <w:tcPr>
            <w:tcW w:w="5103" w:type="dxa"/>
          </w:tcPr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 /Параничев А.А./</w:t>
            </w:r>
          </w:p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(подпись)                                                (ФИО)</w:t>
            </w:r>
          </w:p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5353" w:type="dxa"/>
          </w:tcPr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0F8D" w:rsidRDefault="003F0F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________________ /____________________/</w:t>
            </w:r>
          </w:p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(подпись)                                          (ФИО)</w:t>
            </w:r>
          </w:p>
          <w:p w:rsidR="003F0F8D" w:rsidRDefault="003F0F8D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F0F8D" w:rsidRPr="000111AA" w:rsidRDefault="003F0F8D" w:rsidP="00011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F0F8D" w:rsidRPr="0001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26895"/>
    <w:multiLevelType w:val="hybridMultilevel"/>
    <w:tmpl w:val="3B8CEA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645078D"/>
    <w:multiLevelType w:val="multilevel"/>
    <w:tmpl w:val="C316DF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648339B6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84"/>
    <w:rsid w:val="000111AA"/>
    <w:rsid w:val="00017A5B"/>
    <w:rsid w:val="000961F2"/>
    <w:rsid w:val="00097FC4"/>
    <w:rsid w:val="000A1417"/>
    <w:rsid w:val="000A42EF"/>
    <w:rsid w:val="000B061F"/>
    <w:rsid w:val="000D4022"/>
    <w:rsid w:val="000E21E7"/>
    <w:rsid w:val="000E529E"/>
    <w:rsid w:val="000F3FAC"/>
    <w:rsid w:val="000F60FA"/>
    <w:rsid w:val="0016543F"/>
    <w:rsid w:val="001A351D"/>
    <w:rsid w:val="001A79FA"/>
    <w:rsid w:val="001F51E1"/>
    <w:rsid w:val="00221D8A"/>
    <w:rsid w:val="00222E1B"/>
    <w:rsid w:val="00251B66"/>
    <w:rsid w:val="00263224"/>
    <w:rsid w:val="00280E20"/>
    <w:rsid w:val="0028216D"/>
    <w:rsid w:val="002822F2"/>
    <w:rsid w:val="002867A3"/>
    <w:rsid w:val="002A4035"/>
    <w:rsid w:val="002B7E62"/>
    <w:rsid w:val="002D7DBF"/>
    <w:rsid w:val="002E45B8"/>
    <w:rsid w:val="003333AE"/>
    <w:rsid w:val="00364074"/>
    <w:rsid w:val="00365767"/>
    <w:rsid w:val="00375A69"/>
    <w:rsid w:val="003A6CA1"/>
    <w:rsid w:val="003E2D04"/>
    <w:rsid w:val="003F0F8D"/>
    <w:rsid w:val="004145CD"/>
    <w:rsid w:val="004358D4"/>
    <w:rsid w:val="004417FC"/>
    <w:rsid w:val="004448BB"/>
    <w:rsid w:val="0044771B"/>
    <w:rsid w:val="00457088"/>
    <w:rsid w:val="004655C2"/>
    <w:rsid w:val="00472B3F"/>
    <w:rsid w:val="00477F3A"/>
    <w:rsid w:val="00480F10"/>
    <w:rsid w:val="004813BB"/>
    <w:rsid w:val="00496D0A"/>
    <w:rsid w:val="00497554"/>
    <w:rsid w:val="004A1073"/>
    <w:rsid w:val="004B6BE8"/>
    <w:rsid w:val="004B706B"/>
    <w:rsid w:val="004B7774"/>
    <w:rsid w:val="004D1CD2"/>
    <w:rsid w:val="00521DC3"/>
    <w:rsid w:val="00523875"/>
    <w:rsid w:val="005416CC"/>
    <w:rsid w:val="005623D5"/>
    <w:rsid w:val="00577653"/>
    <w:rsid w:val="005B2B1A"/>
    <w:rsid w:val="005D03BA"/>
    <w:rsid w:val="005D48E0"/>
    <w:rsid w:val="006001CB"/>
    <w:rsid w:val="00602A15"/>
    <w:rsid w:val="0061015E"/>
    <w:rsid w:val="00622C6F"/>
    <w:rsid w:val="00631F4E"/>
    <w:rsid w:val="00651F81"/>
    <w:rsid w:val="00654463"/>
    <w:rsid w:val="00667C31"/>
    <w:rsid w:val="0069593A"/>
    <w:rsid w:val="006A2FBD"/>
    <w:rsid w:val="006B25DA"/>
    <w:rsid w:val="006B53F0"/>
    <w:rsid w:val="00706342"/>
    <w:rsid w:val="0071245B"/>
    <w:rsid w:val="00744CEF"/>
    <w:rsid w:val="007534D4"/>
    <w:rsid w:val="00774355"/>
    <w:rsid w:val="0078335D"/>
    <w:rsid w:val="007E2BA7"/>
    <w:rsid w:val="007F0064"/>
    <w:rsid w:val="007F17E3"/>
    <w:rsid w:val="0080187A"/>
    <w:rsid w:val="00845E59"/>
    <w:rsid w:val="008541B8"/>
    <w:rsid w:val="00876469"/>
    <w:rsid w:val="008C1766"/>
    <w:rsid w:val="008C32E1"/>
    <w:rsid w:val="008D362C"/>
    <w:rsid w:val="008E4F34"/>
    <w:rsid w:val="008E5DD5"/>
    <w:rsid w:val="0090243A"/>
    <w:rsid w:val="0090299C"/>
    <w:rsid w:val="0093288A"/>
    <w:rsid w:val="00932C55"/>
    <w:rsid w:val="009474E3"/>
    <w:rsid w:val="00950D1E"/>
    <w:rsid w:val="00966C0F"/>
    <w:rsid w:val="009817D1"/>
    <w:rsid w:val="00983CB5"/>
    <w:rsid w:val="009F7AA4"/>
    <w:rsid w:val="009F7FDB"/>
    <w:rsid w:val="00A05C08"/>
    <w:rsid w:val="00A07549"/>
    <w:rsid w:val="00A1097E"/>
    <w:rsid w:val="00A2691F"/>
    <w:rsid w:val="00A5478E"/>
    <w:rsid w:val="00A60B0A"/>
    <w:rsid w:val="00A65DFA"/>
    <w:rsid w:val="00A8639E"/>
    <w:rsid w:val="00A9349F"/>
    <w:rsid w:val="00AA0266"/>
    <w:rsid w:val="00AA09BA"/>
    <w:rsid w:val="00AB172E"/>
    <w:rsid w:val="00AB1836"/>
    <w:rsid w:val="00AB1FC2"/>
    <w:rsid w:val="00AE08C3"/>
    <w:rsid w:val="00AE2D9E"/>
    <w:rsid w:val="00AF287B"/>
    <w:rsid w:val="00B80662"/>
    <w:rsid w:val="00B81B40"/>
    <w:rsid w:val="00B957A3"/>
    <w:rsid w:val="00BB4E7A"/>
    <w:rsid w:val="00BD205D"/>
    <w:rsid w:val="00BE0471"/>
    <w:rsid w:val="00C025F2"/>
    <w:rsid w:val="00C07D4A"/>
    <w:rsid w:val="00C11259"/>
    <w:rsid w:val="00C12232"/>
    <w:rsid w:val="00C14B79"/>
    <w:rsid w:val="00C208E2"/>
    <w:rsid w:val="00C37D25"/>
    <w:rsid w:val="00C73ADD"/>
    <w:rsid w:val="00C91210"/>
    <w:rsid w:val="00C95FBD"/>
    <w:rsid w:val="00C971F1"/>
    <w:rsid w:val="00CB607D"/>
    <w:rsid w:val="00CC67BB"/>
    <w:rsid w:val="00CD2833"/>
    <w:rsid w:val="00CD7343"/>
    <w:rsid w:val="00CE334D"/>
    <w:rsid w:val="00D11586"/>
    <w:rsid w:val="00D14941"/>
    <w:rsid w:val="00D17A60"/>
    <w:rsid w:val="00D25F5D"/>
    <w:rsid w:val="00D75BB0"/>
    <w:rsid w:val="00D80B84"/>
    <w:rsid w:val="00D87CBC"/>
    <w:rsid w:val="00DF3177"/>
    <w:rsid w:val="00E05B90"/>
    <w:rsid w:val="00E439DB"/>
    <w:rsid w:val="00E80D89"/>
    <w:rsid w:val="00EA3A25"/>
    <w:rsid w:val="00EA660D"/>
    <w:rsid w:val="00EB0508"/>
    <w:rsid w:val="00EB4607"/>
    <w:rsid w:val="00ED7664"/>
    <w:rsid w:val="00EE5F11"/>
    <w:rsid w:val="00F02ACD"/>
    <w:rsid w:val="00F27646"/>
    <w:rsid w:val="00F33F44"/>
    <w:rsid w:val="00F37735"/>
    <w:rsid w:val="00F37A75"/>
    <w:rsid w:val="00F42540"/>
    <w:rsid w:val="00F45C33"/>
    <w:rsid w:val="00F479F3"/>
    <w:rsid w:val="00F51CE8"/>
    <w:rsid w:val="00F57C81"/>
    <w:rsid w:val="00F62E63"/>
    <w:rsid w:val="00F638AA"/>
    <w:rsid w:val="00F655B8"/>
    <w:rsid w:val="00F82BBB"/>
    <w:rsid w:val="00F94604"/>
    <w:rsid w:val="00F97027"/>
    <w:rsid w:val="00FB23D6"/>
    <w:rsid w:val="00FD1A92"/>
    <w:rsid w:val="00FD64E8"/>
    <w:rsid w:val="00FE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11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1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Михайлычева</dc:creator>
  <cp:keywords/>
  <dc:description/>
  <cp:lastModifiedBy>Анна Сергеевна Гамиловская</cp:lastModifiedBy>
  <cp:revision>12</cp:revision>
  <dcterms:created xsi:type="dcterms:W3CDTF">2013-05-06T04:24:00Z</dcterms:created>
  <dcterms:modified xsi:type="dcterms:W3CDTF">2013-12-13T11:01:00Z</dcterms:modified>
</cp:coreProperties>
</file>