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C8" w:rsidRDefault="00590DC8" w:rsidP="00590DC8">
      <w:pPr>
        <w:pStyle w:val="Con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0A59BF" w:rsidRDefault="00590DC8" w:rsidP="00590D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начальной (максимальной)</w:t>
      </w:r>
      <w:r w:rsidR="000A59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цены контра</w:t>
      </w:r>
      <w:r w:rsidR="000A59B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та на предоставление </w:t>
      </w:r>
      <w:r w:rsidR="003216F3" w:rsidRPr="003216F3">
        <w:rPr>
          <w:rFonts w:ascii="Times New Roman" w:hAnsi="Times New Roman" w:cs="Times New Roman"/>
          <w:sz w:val="24"/>
          <w:szCs w:val="24"/>
        </w:rPr>
        <w:t xml:space="preserve"> </w:t>
      </w:r>
      <w:r w:rsidR="003216F3">
        <w:rPr>
          <w:rFonts w:ascii="Times New Roman" w:hAnsi="Times New Roman" w:cs="Times New Roman"/>
          <w:sz w:val="24"/>
          <w:szCs w:val="24"/>
        </w:rPr>
        <w:t xml:space="preserve">юридических </w:t>
      </w:r>
      <w:r>
        <w:rPr>
          <w:rFonts w:ascii="Times New Roman" w:hAnsi="Times New Roman" w:cs="Times New Roman"/>
          <w:sz w:val="24"/>
          <w:szCs w:val="24"/>
        </w:rPr>
        <w:t xml:space="preserve">услуг </w:t>
      </w:r>
    </w:p>
    <w:p w:rsidR="003216F3" w:rsidRDefault="003216F3" w:rsidP="00590D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0DC8" w:rsidRDefault="00590DC8" w:rsidP="00590D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информации: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7"/>
        <w:gridCol w:w="8661"/>
      </w:tblGrid>
      <w:tr w:rsidR="00590DC8" w:rsidTr="00590DC8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>Участники исследования</w:t>
            </w:r>
          </w:p>
        </w:tc>
      </w:tr>
      <w:tr w:rsidR="00590DC8" w:rsidTr="00590DC8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>1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8C43ED" w:rsidP="00590DC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ООО «Куратор»</w:t>
            </w:r>
          </w:p>
        </w:tc>
      </w:tr>
      <w:tr w:rsidR="00590DC8" w:rsidTr="00590DC8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 w:rsidP="00590DC8">
            <w:pPr>
              <w:jc w:val="center"/>
              <w:rPr>
                <w:szCs w:val="22"/>
              </w:rPr>
            </w:pPr>
            <w:r>
              <w:t>2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8C43ED" w:rsidP="00590DC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ООО «Ступень»</w:t>
            </w:r>
          </w:p>
        </w:tc>
      </w:tr>
      <w:tr w:rsidR="00590DC8" w:rsidTr="00590DC8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795" w:type="dxa"/>
            <w:vAlign w:val="center"/>
          </w:tcPr>
          <w:p w:rsidR="00590DC8" w:rsidRPr="00590DC8" w:rsidRDefault="00590DC8" w:rsidP="00590D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590DC8"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</w:p>
        </w:tc>
        <w:tc>
          <w:tcPr>
            <w:tcW w:w="8668" w:type="dxa"/>
            <w:gridSpan w:val="2"/>
          </w:tcPr>
          <w:p w:rsidR="00590DC8" w:rsidRDefault="008C43ED" w:rsidP="008C43E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3ED">
              <w:rPr>
                <w:rFonts w:ascii="Times New Roman" w:hAnsi="Times New Roman" w:cs="Times New Roman"/>
                <w:szCs w:val="24"/>
              </w:rPr>
              <w:t>ООО</w:t>
            </w:r>
            <w:r>
              <w:rPr>
                <w:rFonts w:ascii="Times New Roman" w:hAnsi="Times New Roman" w:cs="Times New Roman"/>
                <w:szCs w:val="24"/>
              </w:rPr>
              <w:t xml:space="preserve"> «Авангард»</w:t>
            </w:r>
          </w:p>
        </w:tc>
      </w:tr>
    </w:tbl>
    <w:p w:rsidR="00590DC8" w:rsidRPr="00590DC8" w:rsidRDefault="00590DC8" w:rsidP="00590DC8">
      <w:pPr>
        <w:pStyle w:val="ConsNormal"/>
        <w:widowControl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90DC8" w:rsidRPr="00590DC8" w:rsidRDefault="00590DC8" w:rsidP="00590DC8">
      <w:pPr>
        <w:pStyle w:val="Con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90DC8" w:rsidRDefault="00590DC8" w:rsidP="00590DC8">
      <w:pPr>
        <w:pStyle w:val="Con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3112"/>
        <w:gridCol w:w="127"/>
        <w:gridCol w:w="3165"/>
      </w:tblGrid>
      <w:tr w:rsidR="00590DC8" w:rsidTr="003216F3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>
            <w:pPr>
              <w:spacing w:before="12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DC8" w:rsidRDefault="00590DC8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16F3" w:rsidTr="003216F3"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F3" w:rsidRDefault="003216F3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исследования</w:t>
            </w:r>
          </w:p>
        </w:tc>
        <w:tc>
          <w:tcPr>
            <w:tcW w:w="1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Default="003216F3" w:rsidP="003216F3">
            <w:pPr>
              <w:spacing w:before="120" w:line="360" w:lineRule="auto"/>
              <w:ind w:left="-160" w:firstLine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услуг за 1 мес.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Default="003216F3" w:rsidP="002A68CC">
            <w:pPr>
              <w:spacing w:before="120" w:line="360" w:lineRule="auto"/>
              <w:ind w:left="-160" w:firstLine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услуг за 12 мес.</w:t>
            </w:r>
          </w:p>
        </w:tc>
      </w:tr>
      <w:tr w:rsidR="003216F3" w:rsidTr="003216F3">
        <w:trPr>
          <w:trHeight w:val="300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F3" w:rsidRPr="008C43ED" w:rsidRDefault="003216F3" w:rsidP="008C43ED">
            <w:pPr>
              <w:spacing w:before="120" w:line="360" w:lineRule="auto"/>
              <w:jc w:val="center"/>
            </w:pPr>
            <w:r w:rsidRPr="008C43ED">
              <w:t>ООО «Куратор»</w:t>
            </w:r>
          </w:p>
        </w:tc>
        <w:tc>
          <w:tcPr>
            <w:tcW w:w="1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F3" w:rsidRPr="008C43ED" w:rsidRDefault="003216F3" w:rsidP="008C43ED">
            <w:pPr>
              <w:spacing w:before="120" w:line="360" w:lineRule="auto"/>
              <w:ind w:left="-160" w:firstLine="160"/>
              <w:jc w:val="center"/>
            </w:pPr>
            <w:r>
              <w:t>9000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F3" w:rsidRPr="008C43ED" w:rsidRDefault="003216F3" w:rsidP="008C43ED">
            <w:pPr>
              <w:spacing w:before="120" w:line="360" w:lineRule="auto"/>
              <w:ind w:left="-160" w:firstLine="160"/>
              <w:jc w:val="center"/>
            </w:pPr>
            <w:r>
              <w:t>108000</w:t>
            </w:r>
          </w:p>
        </w:tc>
      </w:tr>
      <w:tr w:rsidR="003216F3" w:rsidTr="003216F3">
        <w:trPr>
          <w:trHeight w:val="270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Pr="008C43ED" w:rsidRDefault="003216F3" w:rsidP="008C43ED">
            <w:pPr>
              <w:spacing w:before="120" w:line="360" w:lineRule="auto"/>
              <w:jc w:val="center"/>
            </w:pPr>
            <w:r>
              <w:rPr>
                <w:szCs w:val="22"/>
              </w:rPr>
              <w:t>ООО «Ступень»</w:t>
            </w:r>
          </w:p>
        </w:tc>
        <w:tc>
          <w:tcPr>
            <w:tcW w:w="1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Pr="008C43ED" w:rsidRDefault="003216F3" w:rsidP="008C43ED">
            <w:pPr>
              <w:spacing w:before="120" w:line="360" w:lineRule="auto"/>
              <w:ind w:left="-160" w:firstLine="160"/>
              <w:jc w:val="center"/>
            </w:pPr>
            <w:r>
              <w:t>8000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Pr="008C43ED" w:rsidRDefault="003216F3" w:rsidP="008C43ED">
            <w:pPr>
              <w:spacing w:before="120" w:line="360" w:lineRule="auto"/>
              <w:ind w:left="-160" w:firstLine="160"/>
              <w:jc w:val="center"/>
            </w:pPr>
            <w:r>
              <w:t>96000</w:t>
            </w:r>
          </w:p>
        </w:tc>
      </w:tr>
      <w:tr w:rsidR="003216F3" w:rsidTr="003216F3">
        <w:trPr>
          <w:trHeight w:val="249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Pr="008C43ED" w:rsidRDefault="003216F3" w:rsidP="008C43ED">
            <w:pPr>
              <w:spacing w:before="120" w:line="360" w:lineRule="auto"/>
              <w:jc w:val="center"/>
            </w:pPr>
            <w:r w:rsidRPr="008C43ED">
              <w:rPr>
                <w:szCs w:val="24"/>
              </w:rPr>
              <w:t>ООО</w:t>
            </w:r>
            <w:r>
              <w:rPr>
                <w:szCs w:val="24"/>
              </w:rPr>
              <w:t xml:space="preserve"> «Авангард»</w:t>
            </w:r>
          </w:p>
        </w:tc>
        <w:tc>
          <w:tcPr>
            <w:tcW w:w="1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Pr="008C43ED" w:rsidRDefault="003216F3" w:rsidP="008C43ED">
            <w:pPr>
              <w:spacing w:before="120" w:line="360" w:lineRule="auto"/>
              <w:ind w:left="-160" w:firstLine="160"/>
              <w:jc w:val="center"/>
            </w:pPr>
            <w:r>
              <w:t>7000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Pr="008C43ED" w:rsidRDefault="003216F3" w:rsidP="008C43ED">
            <w:pPr>
              <w:spacing w:before="120" w:line="360" w:lineRule="auto"/>
              <w:ind w:left="-160" w:firstLine="160"/>
              <w:jc w:val="center"/>
            </w:pPr>
            <w:r>
              <w:t>84000</w:t>
            </w:r>
          </w:p>
        </w:tc>
      </w:tr>
      <w:tr w:rsidR="003216F3" w:rsidTr="003216F3">
        <w:trPr>
          <w:trHeight w:val="516"/>
        </w:trPr>
        <w:tc>
          <w:tcPr>
            <w:tcW w:w="3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F3" w:rsidRPr="008C43ED" w:rsidRDefault="003216F3" w:rsidP="002A68CC">
            <w:pPr>
              <w:spacing w:before="120" w:line="360" w:lineRule="auto"/>
              <w:jc w:val="center"/>
            </w:pPr>
            <w:r w:rsidRPr="008C43ED">
              <w:t>Начальна</w:t>
            </w:r>
            <w:r>
              <w:t>я (максимальная) цена контракта: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6F3" w:rsidRPr="008C43ED" w:rsidRDefault="003216F3" w:rsidP="002A68CC">
            <w:pPr>
              <w:spacing w:before="120" w:line="360" w:lineRule="auto"/>
              <w:jc w:val="center"/>
            </w:pPr>
            <w:r>
              <w:t>96000</w:t>
            </w:r>
          </w:p>
        </w:tc>
      </w:tr>
    </w:tbl>
    <w:p w:rsidR="00590DC8" w:rsidRDefault="00590DC8" w:rsidP="00590DC8">
      <w:pPr>
        <w:pStyle w:val="ConsPlusNormal0"/>
        <w:ind w:firstLine="0"/>
        <w:jc w:val="both"/>
        <w:rPr>
          <w:rFonts w:ascii="Times New Roman" w:hAnsi="Times New Roman"/>
          <w:sz w:val="24"/>
          <w:szCs w:val="20"/>
        </w:rPr>
      </w:pPr>
    </w:p>
    <w:p w:rsidR="00590DC8" w:rsidRDefault="00590DC8" w:rsidP="00590DC8">
      <w:pPr>
        <w:spacing w:before="100" w:after="100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ВЫВОД: Проведенные ис</w:t>
      </w:r>
      <w:r w:rsidR="00072A03">
        <w:rPr>
          <w:snapToGrid w:val="0"/>
          <w:sz w:val="24"/>
          <w:szCs w:val="24"/>
        </w:rPr>
        <w:t xml:space="preserve">следования позволяют определить </w:t>
      </w:r>
      <w:bookmarkStart w:id="0" w:name="_GoBack"/>
      <w:bookmarkEnd w:id="0"/>
      <w:r w:rsidR="00072A03">
        <w:rPr>
          <w:snapToGrid w:val="0"/>
          <w:sz w:val="24"/>
          <w:szCs w:val="24"/>
        </w:rPr>
        <w:t>(</w:t>
      </w:r>
      <w:r>
        <w:rPr>
          <w:snapToGrid w:val="0"/>
          <w:sz w:val="24"/>
          <w:szCs w:val="24"/>
        </w:rPr>
        <w:t>максимальную</w:t>
      </w:r>
      <w:r w:rsidR="00072A03">
        <w:rPr>
          <w:snapToGrid w:val="0"/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цену контракта в размере </w:t>
      </w:r>
      <w:r w:rsidR="002A68CC">
        <w:rPr>
          <w:snapToGrid w:val="0"/>
          <w:sz w:val="24"/>
          <w:szCs w:val="24"/>
        </w:rPr>
        <w:t xml:space="preserve"> </w:t>
      </w:r>
      <w:r w:rsidR="003216F3">
        <w:rPr>
          <w:snapToGrid w:val="0"/>
          <w:sz w:val="24"/>
          <w:szCs w:val="24"/>
        </w:rPr>
        <w:t xml:space="preserve">96 000 </w:t>
      </w:r>
      <w:r>
        <w:rPr>
          <w:snapToGrid w:val="0"/>
          <w:sz w:val="24"/>
          <w:szCs w:val="24"/>
        </w:rPr>
        <w:t>руб.</w:t>
      </w:r>
    </w:p>
    <w:p w:rsidR="00315A4A" w:rsidRDefault="00315A4A"/>
    <w:sectPr w:rsidR="0031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B5E1E"/>
    <w:multiLevelType w:val="hybridMultilevel"/>
    <w:tmpl w:val="0798BA6E"/>
    <w:lvl w:ilvl="0" w:tplc="48126F80">
      <w:start w:val="1"/>
      <w:numFmt w:val="decimal"/>
      <w:lvlText w:val="6.1.%1."/>
      <w:lvlJc w:val="left"/>
      <w:pPr>
        <w:ind w:left="360" w:hanging="360"/>
      </w:pPr>
    </w:lvl>
    <w:lvl w:ilvl="1" w:tplc="F7586E30">
      <w:start w:val="1"/>
      <w:numFmt w:val="decimal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B7"/>
    <w:rsid w:val="00072A03"/>
    <w:rsid w:val="000A59BF"/>
    <w:rsid w:val="002A68CC"/>
    <w:rsid w:val="00315A4A"/>
    <w:rsid w:val="003216F3"/>
    <w:rsid w:val="00590DC8"/>
    <w:rsid w:val="008C43ED"/>
    <w:rsid w:val="00D0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90DC8"/>
    <w:rPr>
      <w:rFonts w:ascii="Arial" w:hAnsi="Arial" w:cs="Arial"/>
    </w:rPr>
  </w:style>
  <w:style w:type="paragraph" w:customStyle="1" w:styleId="ConsPlusNormal0">
    <w:name w:val="ConsPlusNormal"/>
    <w:link w:val="ConsPlu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90DC8"/>
    <w:rPr>
      <w:rFonts w:ascii="Arial" w:hAnsi="Arial" w:cs="Arial"/>
    </w:rPr>
  </w:style>
  <w:style w:type="paragraph" w:customStyle="1" w:styleId="ConsPlusNormal0">
    <w:name w:val="ConsPlusNormal"/>
    <w:link w:val="ConsPlu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590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dcterms:created xsi:type="dcterms:W3CDTF">2013-12-13T05:13:00Z</dcterms:created>
  <dcterms:modified xsi:type="dcterms:W3CDTF">2013-12-13T06:21:00Z</dcterms:modified>
</cp:coreProperties>
</file>