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5B6" w:rsidRPr="000728EF" w:rsidRDefault="009525B6" w:rsidP="000728EF">
      <w:pPr>
        <w:pStyle w:val="a3"/>
        <w:spacing w:after="0"/>
        <w:jc w:val="right"/>
        <w:rPr>
          <w:b/>
          <w:caps/>
          <w:sz w:val="24"/>
          <w:szCs w:val="24"/>
        </w:rPr>
      </w:pPr>
      <w:r w:rsidRPr="000728EF">
        <w:rPr>
          <w:b/>
          <w:sz w:val="24"/>
          <w:szCs w:val="24"/>
        </w:rPr>
        <w:t>проект</w:t>
      </w:r>
    </w:p>
    <w:p w:rsidR="009525B6" w:rsidRPr="000728EF" w:rsidRDefault="009525B6" w:rsidP="000728EF">
      <w:pPr>
        <w:pStyle w:val="a5"/>
        <w:spacing w:before="0" w:after="0"/>
        <w:rPr>
          <w:rFonts w:ascii="Times New Roman" w:hAnsi="Times New Roman"/>
          <w:sz w:val="24"/>
          <w:szCs w:val="24"/>
        </w:rPr>
      </w:pPr>
      <w:r w:rsidRPr="000728EF">
        <w:rPr>
          <w:rFonts w:ascii="Times New Roman" w:hAnsi="Times New Roman"/>
          <w:sz w:val="24"/>
          <w:szCs w:val="24"/>
        </w:rPr>
        <w:t>МУНИЦИПАЛЬНЫЙ КОНТРАКТ № ______</w:t>
      </w:r>
    </w:p>
    <w:p w:rsidR="009525B6" w:rsidRPr="000728EF" w:rsidRDefault="009525B6" w:rsidP="000728EF">
      <w:pPr>
        <w:jc w:val="center"/>
        <w:rPr>
          <w:sz w:val="24"/>
          <w:szCs w:val="24"/>
        </w:rPr>
      </w:pPr>
    </w:p>
    <w:p w:rsidR="009525B6" w:rsidRPr="000728EF" w:rsidRDefault="009525B6" w:rsidP="000728EF">
      <w:pPr>
        <w:jc w:val="both"/>
        <w:rPr>
          <w:sz w:val="24"/>
          <w:szCs w:val="24"/>
        </w:rPr>
      </w:pPr>
      <w:r w:rsidRPr="000728EF">
        <w:rPr>
          <w:sz w:val="24"/>
          <w:szCs w:val="24"/>
        </w:rPr>
        <w:t xml:space="preserve">г. Иваново                                                                                           </w:t>
      </w:r>
      <w:r w:rsidR="00977F1F" w:rsidRPr="000728EF">
        <w:rPr>
          <w:sz w:val="24"/>
          <w:szCs w:val="24"/>
        </w:rPr>
        <w:t>«____»___________ 2013</w:t>
      </w:r>
      <w:r w:rsidRPr="000728EF">
        <w:rPr>
          <w:sz w:val="24"/>
          <w:szCs w:val="24"/>
        </w:rPr>
        <w:t xml:space="preserve"> г.</w:t>
      </w:r>
    </w:p>
    <w:p w:rsidR="009525B6" w:rsidRPr="000728EF" w:rsidRDefault="009525B6" w:rsidP="000728EF">
      <w:pPr>
        <w:tabs>
          <w:tab w:val="left" w:pos="5760"/>
        </w:tabs>
        <w:jc w:val="both"/>
        <w:rPr>
          <w:iCs/>
          <w:sz w:val="24"/>
          <w:szCs w:val="24"/>
        </w:rPr>
      </w:pPr>
    </w:p>
    <w:p w:rsidR="009525B6" w:rsidRDefault="009525B6" w:rsidP="000728EF">
      <w:pPr>
        <w:pStyle w:val="a3"/>
        <w:spacing w:after="0"/>
        <w:ind w:left="20" w:right="40" w:firstLine="700"/>
        <w:jc w:val="both"/>
        <w:rPr>
          <w:sz w:val="24"/>
          <w:szCs w:val="24"/>
        </w:rPr>
      </w:pPr>
      <w:proofErr w:type="gramStart"/>
      <w:r w:rsidRPr="000728EF">
        <w:rPr>
          <w:sz w:val="24"/>
          <w:szCs w:val="24"/>
        </w:rPr>
        <w:t xml:space="preserve">Ивановский городской комитет по управлению имуществом, именуемый в дальнейшем «Заказчик», в лице председателя комитета </w:t>
      </w:r>
      <w:proofErr w:type="spellStart"/>
      <w:r w:rsidRPr="000728EF">
        <w:rPr>
          <w:sz w:val="24"/>
          <w:szCs w:val="24"/>
        </w:rPr>
        <w:t>Бусовой</w:t>
      </w:r>
      <w:proofErr w:type="spellEnd"/>
      <w:r w:rsidRPr="000728EF">
        <w:rPr>
          <w:sz w:val="24"/>
          <w:szCs w:val="24"/>
        </w:rPr>
        <w:t xml:space="preserve"> Наталии Леонидовны, действующего на основании Положения об Ивановском городском комитете по управлению имуществом, с одной стороны, и _________________________________, именуемое в дальнейшем «Подрядчик», в лице _________________, действующего на основании ______________, с другой стороны, именуемые в дальнейшем «Стороны», руководствуясь протоколом </w:t>
      </w:r>
      <w:r w:rsidR="00C11FB6" w:rsidRPr="000728EF">
        <w:rPr>
          <w:sz w:val="24"/>
          <w:szCs w:val="24"/>
        </w:rPr>
        <w:t>рассмотрения и оценки котировочных заявок от ___________№ ________</w:t>
      </w:r>
      <w:r w:rsidRPr="000728EF">
        <w:rPr>
          <w:sz w:val="24"/>
          <w:szCs w:val="24"/>
        </w:rPr>
        <w:t>, заключили настоящий муниципальный контракт</w:t>
      </w:r>
      <w:proofErr w:type="gramEnd"/>
      <w:r w:rsidRPr="000728EF">
        <w:rPr>
          <w:sz w:val="24"/>
          <w:szCs w:val="24"/>
        </w:rPr>
        <w:t xml:space="preserve"> на выполнение работ для муниципальных нужд (далее - Контракт) о нижеследующем:</w:t>
      </w:r>
    </w:p>
    <w:p w:rsidR="00FA256A" w:rsidRPr="000728EF" w:rsidRDefault="00FA256A" w:rsidP="000728EF">
      <w:pPr>
        <w:pStyle w:val="a3"/>
        <w:spacing w:after="0"/>
        <w:ind w:left="20" w:right="40" w:firstLine="700"/>
        <w:jc w:val="both"/>
        <w:rPr>
          <w:sz w:val="24"/>
          <w:szCs w:val="24"/>
        </w:rPr>
      </w:pPr>
    </w:p>
    <w:p w:rsidR="009525B6" w:rsidRPr="000728EF" w:rsidRDefault="009525B6" w:rsidP="000728EF">
      <w:pPr>
        <w:pStyle w:val="a3"/>
        <w:spacing w:after="0"/>
        <w:ind w:left="20" w:right="40"/>
        <w:jc w:val="center"/>
        <w:rPr>
          <w:b/>
          <w:sz w:val="24"/>
          <w:szCs w:val="24"/>
        </w:rPr>
      </w:pPr>
      <w:r w:rsidRPr="000728EF">
        <w:rPr>
          <w:b/>
          <w:sz w:val="24"/>
          <w:szCs w:val="24"/>
        </w:rPr>
        <w:t>1. Предмет Контракта</w:t>
      </w:r>
    </w:p>
    <w:p w:rsidR="009525B6" w:rsidRPr="000728EF" w:rsidRDefault="009525B6" w:rsidP="000728EF">
      <w:pPr>
        <w:pStyle w:val="a3"/>
        <w:widowControl/>
        <w:numPr>
          <w:ilvl w:val="0"/>
          <w:numId w:val="1"/>
        </w:numPr>
        <w:tabs>
          <w:tab w:val="left" w:pos="426"/>
        </w:tabs>
        <w:autoSpaceDE/>
        <w:autoSpaceDN/>
        <w:adjustRightInd/>
        <w:spacing w:after="0"/>
        <w:ind w:left="20" w:right="40"/>
        <w:jc w:val="both"/>
        <w:rPr>
          <w:sz w:val="24"/>
          <w:szCs w:val="24"/>
        </w:rPr>
      </w:pPr>
      <w:r w:rsidRPr="000728EF">
        <w:rPr>
          <w:sz w:val="24"/>
          <w:szCs w:val="24"/>
        </w:rPr>
        <w:t>По настоящему Контракту Подрядчик обязуется выполнить собственными силами и средствами из своих материалов работы</w:t>
      </w:r>
      <w:r w:rsidR="00077C3B" w:rsidRPr="000728EF">
        <w:rPr>
          <w:sz w:val="24"/>
          <w:szCs w:val="24"/>
        </w:rPr>
        <w:t xml:space="preserve"> по</w:t>
      </w:r>
      <w:r w:rsidR="00B041C4" w:rsidRPr="000728EF">
        <w:rPr>
          <w:sz w:val="24"/>
          <w:szCs w:val="24"/>
        </w:rPr>
        <w:t xml:space="preserve"> ремонту туалет</w:t>
      </w:r>
      <w:r w:rsidR="000728EF" w:rsidRPr="000728EF">
        <w:rPr>
          <w:sz w:val="24"/>
          <w:szCs w:val="24"/>
        </w:rPr>
        <w:t>а</w:t>
      </w:r>
      <w:r w:rsidR="00B041C4" w:rsidRPr="000728EF">
        <w:rPr>
          <w:sz w:val="24"/>
          <w:szCs w:val="24"/>
        </w:rPr>
        <w:t xml:space="preserve"> и замен</w:t>
      </w:r>
      <w:r w:rsidR="000728EF" w:rsidRPr="000728EF">
        <w:rPr>
          <w:sz w:val="24"/>
          <w:szCs w:val="24"/>
        </w:rPr>
        <w:t>е</w:t>
      </w:r>
      <w:r w:rsidR="00B041C4" w:rsidRPr="000728EF">
        <w:rPr>
          <w:sz w:val="24"/>
          <w:szCs w:val="24"/>
        </w:rPr>
        <w:t xml:space="preserve"> окон в </w:t>
      </w:r>
      <w:r w:rsidR="00077C3B" w:rsidRPr="000728EF">
        <w:rPr>
          <w:sz w:val="24"/>
          <w:szCs w:val="24"/>
        </w:rPr>
        <w:t xml:space="preserve"> </w:t>
      </w:r>
      <w:r w:rsidR="00B041C4" w:rsidRPr="000728EF">
        <w:rPr>
          <w:sz w:val="24"/>
          <w:szCs w:val="24"/>
        </w:rPr>
        <w:t xml:space="preserve">нежилых </w:t>
      </w:r>
      <w:r w:rsidR="00077C3B" w:rsidRPr="000728EF">
        <w:rPr>
          <w:sz w:val="24"/>
          <w:szCs w:val="24"/>
        </w:rPr>
        <w:t>помещения</w:t>
      </w:r>
      <w:r w:rsidR="00B041C4" w:rsidRPr="000728EF">
        <w:rPr>
          <w:sz w:val="24"/>
          <w:szCs w:val="24"/>
        </w:rPr>
        <w:t xml:space="preserve">х </w:t>
      </w:r>
      <w:r w:rsidR="00077C3B" w:rsidRPr="000728EF">
        <w:rPr>
          <w:sz w:val="24"/>
          <w:szCs w:val="24"/>
        </w:rPr>
        <w:t xml:space="preserve"> п</w:t>
      </w:r>
      <w:r w:rsidR="000728EF" w:rsidRPr="000728EF">
        <w:rPr>
          <w:sz w:val="24"/>
          <w:szCs w:val="24"/>
        </w:rPr>
        <w:t>о адресу: г</w:t>
      </w:r>
      <w:proofErr w:type="gramStart"/>
      <w:r w:rsidR="000728EF" w:rsidRPr="000728EF">
        <w:rPr>
          <w:sz w:val="24"/>
          <w:szCs w:val="24"/>
        </w:rPr>
        <w:t>.И</w:t>
      </w:r>
      <w:proofErr w:type="gramEnd"/>
      <w:r w:rsidR="000728EF" w:rsidRPr="000728EF">
        <w:rPr>
          <w:sz w:val="24"/>
          <w:szCs w:val="24"/>
        </w:rPr>
        <w:t>ваново, ул.</w:t>
      </w:r>
      <w:r w:rsidR="00B041C4" w:rsidRPr="000728EF">
        <w:rPr>
          <w:sz w:val="24"/>
          <w:szCs w:val="24"/>
        </w:rPr>
        <w:t>Красных Зорь, д.4</w:t>
      </w:r>
      <w:r w:rsidR="00977F1F" w:rsidRPr="000728EF">
        <w:rPr>
          <w:sz w:val="24"/>
          <w:szCs w:val="24"/>
        </w:rPr>
        <w:t xml:space="preserve"> (далее - Работы)</w:t>
      </w:r>
      <w:r w:rsidRPr="000728EF">
        <w:rPr>
          <w:sz w:val="24"/>
          <w:szCs w:val="24"/>
        </w:rPr>
        <w:t xml:space="preserve">, </w:t>
      </w:r>
      <w:r w:rsidR="00977F1F" w:rsidRPr="000728EF">
        <w:rPr>
          <w:sz w:val="24"/>
          <w:szCs w:val="24"/>
        </w:rPr>
        <w:t>в соответствии с локальной сметой и ведомостью</w:t>
      </w:r>
      <w:r w:rsidRPr="000728EF">
        <w:rPr>
          <w:sz w:val="24"/>
          <w:szCs w:val="24"/>
        </w:rPr>
        <w:t xml:space="preserve"> объемов работ, которые являются неотъемлемой частью настоящего Контракта, на условиях настоящего Контракта.</w:t>
      </w:r>
    </w:p>
    <w:p w:rsidR="009525B6" w:rsidRPr="000728EF" w:rsidRDefault="009525B6" w:rsidP="000728EF">
      <w:pPr>
        <w:pStyle w:val="a3"/>
        <w:widowControl/>
        <w:numPr>
          <w:ilvl w:val="0"/>
          <w:numId w:val="1"/>
        </w:numPr>
        <w:tabs>
          <w:tab w:val="left" w:pos="481"/>
        </w:tabs>
        <w:autoSpaceDE/>
        <w:autoSpaceDN/>
        <w:adjustRightInd/>
        <w:spacing w:after="0"/>
        <w:ind w:left="20" w:right="40"/>
        <w:jc w:val="both"/>
        <w:rPr>
          <w:sz w:val="24"/>
          <w:szCs w:val="24"/>
        </w:rPr>
      </w:pPr>
      <w:r w:rsidRPr="000728EF">
        <w:rPr>
          <w:sz w:val="24"/>
          <w:szCs w:val="24"/>
        </w:rPr>
        <w:t>Заказчик обязуется принять и оплатить результат работ в порядке и на условиях настоящего Контракта.</w:t>
      </w:r>
    </w:p>
    <w:p w:rsidR="009525B6" w:rsidRPr="000728EF" w:rsidRDefault="009525B6" w:rsidP="000728EF">
      <w:pPr>
        <w:pStyle w:val="a3"/>
        <w:widowControl/>
        <w:numPr>
          <w:ilvl w:val="0"/>
          <w:numId w:val="1"/>
        </w:numPr>
        <w:tabs>
          <w:tab w:val="left" w:pos="414"/>
        </w:tabs>
        <w:autoSpaceDE/>
        <w:autoSpaceDN/>
        <w:adjustRightInd/>
        <w:spacing w:after="0"/>
        <w:ind w:left="20"/>
        <w:jc w:val="both"/>
        <w:rPr>
          <w:sz w:val="24"/>
          <w:szCs w:val="24"/>
        </w:rPr>
      </w:pPr>
      <w:r w:rsidRPr="000728EF">
        <w:rPr>
          <w:sz w:val="24"/>
          <w:szCs w:val="24"/>
        </w:rPr>
        <w:t xml:space="preserve">Срок выполнения работ: с момента заключения </w:t>
      </w:r>
      <w:r w:rsidR="00077C3B" w:rsidRPr="000728EF">
        <w:rPr>
          <w:sz w:val="24"/>
          <w:szCs w:val="24"/>
        </w:rPr>
        <w:t>Контракта до 30</w:t>
      </w:r>
      <w:r w:rsidR="00B041C4" w:rsidRPr="000728EF">
        <w:rPr>
          <w:sz w:val="24"/>
          <w:szCs w:val="24"/>
        </w:rPr>
        <w:t>.12</w:t>
      </w:r>
      <w:r w:rsidR="00977F1F" w:rsidRPr="000728EF">
        <w:rPr>
          <w:sz w:val="24"/>
          <w:szCs w:val="24"/>
        </w:rPr>
        <w:t>.2013</w:t>
      </w:r>
      <w:r w:rsidRPr="000728EF">
        <w:rPr>
          <w:sz w:val="24"/>
          <w:szCs w:val="24"/>
        </w:rPr>
        <w:t>.</w:t>
      </w:r>
    </w:p>
    <w:p w:rsidR="000728EF" w:rsidRPr="000728EF" w:rsidRDefault="000728EF" w:rsidP="000728EF">
      <w:pPr>
        <w:pStyle w:val="a3"/>
        <w:widowControl/>
        <w:tabs>
          <w:tab w:val="left" w:pos="414"/>
        </w:tabs>
        <w:autoSpaceDE/>
        <w:autoSpaceDN/>
        <w:adjustRightInd/>
        <w:spacing w:after="0"/>
        <w:ind w:left="20"/>
        <w:jc w:val="both"/>
        <w:rPr>
          <w:sz w:val="24"/>
          <w:szCs w:val="24"/>
        </w:rPr>
      </w:pPr>
    </w:p>
    <w:p w:rsidR="009525B6" w:rsidRPr="000728EF" w:rsidRDefault="009525B6" w:rsidP="000728EF">
      <w:pPr>
        <w:pStyle w:val="a3"/>
        <w:tabs>
          <w:tab w:val="left" w:pos="414"/>
        </w:tabs>
        <w:spacing w:after="0"/>
        <w:ind w:left="20"/>
        <w:jc w:val="center"/>
        <w:rPr>
          <w:b/>
          <w:sz w:val="24"/>
          <w:szCs w:val="24"/>
        </w:rPr>
      </w:pPr>
      <w:r w:rsidRPr="000728EF">
        <w:rPr>
          <w:b/>
          <w:sz w:val="24"/>
          <w:szCs w:val="24"/>
        </w:rPr>
        <w:t>2. Цена Контракта, порядок расчетов</w:t>
      </w:r>
    </w:p>
    <w:p w:rsidR="009525B6" w:rsidRPr="000728EF" w:rsidRDefault="009525B6" w:rsidP="000728EF">
      <w:pPr>
        <w:pStyle w:val="a3"/>
        <w:tabs>
          <w:tab w:val="left" w:pos="510"/>
          <w:tab w:val="left" w:leader="underscore" w:pos="5362"/>
          <w:tab w:val="left" w:leader="underscore" w:pos="6673"/>
        </w:tabs>
        <w:spacing w:after="0"/>
        <w:ind w:left="23"/>
        <w:jc w:val="both"/>
        <w:rPr>
          <w:sz w:val="24"/>
          <w:szCs w:val="24"/>
        </w:rPr>
      </w:pPr>
      <w:r w:rsidRPr="000728EF">
        <w:rPr>
          <w:sz w:val="24"/>
          <w:szCs w:val="24"/>
        </w:rPr>
        <w:t xml:space="preserve">2.1. Цена Контракта составляет </w:t>
      </w:r>
      <w:r w:rsidRPr="000728EF">
        <w:rPr>
          <w:sz w:val="24"/>
          <w:szCs w:val="24"/>
        </w:rPr>
        <w:tab/>
        <w:t xml:space="preserve">руб. </w:t>
      </w:r>
      <w:r w:rsidRPr="000728EF">
        <w:rPr>
          <w:sz w:val="24"/>
          <w:szCs w:val="24"/>
        </w:rPr>
        <w:tab/>
        <w:t xml:space="preserve"> коп</w:t>
      </w:r>
      <w:proofErr w:type="gramStart"/>
      <w:r w:rsidRPr="000728EF">
        <w:rPr>
          <w:sz w:val="24"/>
          <w:szCs w:val="24"/>
        </w:rPr>
        <w:t xml:space="preserve">., </w:t>
      </w:r>
      <w:proofErr w:type="gramEnd"/>
      <w:r w:rsidRPr="000728EF">
        <w:rPr>
          <w:sz w:val="24"/>
          <w:szCs w:val="24"/>
        </w:rPr>
        <w:t>в том числе НДС</w:t>
      </w:r>
      <w:r w:rsidRPr="000728EF">
        <w:rPr>
          <w:rStyle w:val="aa"/>
          <w:sz w:val="24"/>
          <w:szCs w:val="24"/>
        </w:rPr>
        <w:footnoteReference w:customMarkFollows="1" w:id="1"/>
        <w:sym w:font="Symbol" w:char="F02A"/>
      </w:r>
      <w:r w:rsidRPr="000728EF">
        <w:rPr>
          <w:sz w:val="24"/>
          <w:szCs w:val="24"/>
        </w:rPr>
        <w:t xml:space="preserve"> ___________________руб. _____коп.</w:t>
      </w:r>
    </w:p>
    <w:p w:rsidR="009525B6" w:rsidRPr="000728EF" w:rsidRDefault="009525B6" w:rsidP="000728EF">
      <w:pPr>
        <w:pStyle w:val="a3"/>
        <w:spacing w:after="0"/>
        <w:ind w:left="23" w:right="40"/>
        <w:jc w:val="both"/>
        <w:rPr>
          <w:sz w:val="24"/>
          <w:szCs w:val="24"/>
        </w:rPr>
      </w:pPr>
      <w:r w:rsidRPr="000728EF">
        <w:rPr>
          <w:sz w:val="24"/>
          <w:szCs w:val="24"/>
        </w:rPr>
        <w:t>Цена включает все расходы, связанные с исполнением Контракта, в том числе стоимость работ, стоимость материалов, транспортные затраты, налоги с учетом НДС, сборы и другие обязательные платежи, расходы на гарантийное обслуживание.</w:t>
      </w:r>
    </w:p>
    <w:p w:rsidR="009525B6" w:rsidRPr="000728EF" w:rsidRDefault="009525B6" w:rsidP="000728EF">
      <w:pPr>
        <w:pStyle w:val="a3"/>
        <w:tabs>
          <w:tab w:val="left" w:pos="514"/>
        </w:tabs>
        <w:spacing w:after="0"/>
        <w:ind w:left="23" w:right="40"/>
        <w:jc w:val="both"/>
        <w:rPr>
          <w:sz w:val="24"/>
          <w:szCs w:val="24"/>
        </w:rPr>
      </w:pPr>
      <w:r w:rsidRPr="000728EF">
        <w:rPr>
          <w:sz w:val="24"/>
          <w:szCs w:val="24"/>
        </w:rPr>
        <w:t>2.2. Цена настоящего Контракта является твердой и не может изменяться в ходе его исполнения, за исключением случаев, предусмотренных действующим законодательством.</w:t>
      </w:r>
    </w:p>
    <w:p w:rsidR="009525B6" w:rsidRPr="000728EF" w:rsidRDefault="009525B6" w:rsidP="000728EF">
      <w:pPr>
        <w:pStyle w:val="a3"/>
        <w:tabs>
          <w:tab w:val="left" w:pos="558"/>
        </w:tabs>
        <w:spacing w:after="0"/>
        <w:ind w:left="23" w:right="40"/>
        <w:jc w:val="both"/>
        <w:rPr>
          <w:sz w:val="24"/>
          <w:szCs w:val="24"/>
        </w:rPr>
      </w:pPr>
      <w:r w:rsidRPr="000728EF">
        <w:rPr>
          <w:sz w:val="24"/>
          <w:szCs w:val="24"/>
        </w:rPr>
        <w:t>2.3. Цена настоящего Контракта может быть снижена по соглашению сторон, без изменения предусмотренных Контрактом объемов работ или иных условий исполнения Контракта.</w:t>
      </w:r>
    </w:p>
    <w:p w:rsidR="009525B6" w:rsidRPr="000728EF" w:rsidRDefault="009525B6" w:rsidP="000728EF">
      <w:pPr>
        <w:jc w:val="both"/>
        <w:rPr>
          <w:sz w:val="24"/>
          <w:szCs w:val="24"/>
        </w:rPr>
      </w:pPr>
      <w:r w:rsidRPr="000728EF">
        <w:rPr>
          <w:sz w:val="24"/>
          <w:szCs w:val="24"/>
        </w:rPr>
        <w:t>2.4. Оплата по настоящему Контракту осуществляется за счет средств бюджета города Иванова.</w:t>
      </w:r>
    </w:p>
    <w:p w:rsidR="009525B6" w:rsidRPr="000728EF" w:rsidRDefault="009525B6" w:rsidP="000728EF">
      <w:pPr>
        <w:pStyle w:val="a3"/>
        <w:tabs>
          <w:tab w:val="left" w:pos="481"/>
        </w:tabs>
        <w:spacing w:after="0"/>
        <w:ind w:left="20" w:right="40"/>
        <w:jc w:val="both"/>
        <w:rPr>
          <w:sz w:val="24"/>
          <w:szCs w:val="24"/>
        </w:rPr>
      </w:pPr>
      <w:r w:rsidRPr="000728EF">
        <w:rPr>
          <w:sz w:val="24"/>
          <w:szCs w:val="24"/>
        </w:rPr>
        <w:t>2.5. Объем работ определяются в соответствии с утвержденными локальными сметами и ведомостями объемов работ, являющихся неотъемлемыми частями настоящего Контракта.</w:t>
      </w:r>
    </w:p>
    <w:p w:rsidR="009525B6" w:rsidRPr="000728EF" w:rsidRDefault="009525B6" w:rsidP="000728EF">
      <w:pPr>
        <w:pStyle w:val="a3"/>
        <w:tabs>
          <w:tab w:val="left" w:pos="481"/>
        </w:tabs>
        <w:spacing w:after="0"/>
        <w:ind w:left="20" w:right="40"/>
        <w:jc w:val="both"/>
        <w:rPr>
          <w:sz w:val="24"/>
          <w:szCs w:val="24"/>
        </w:rPr>
      </w:pPr>
      <w:r w:rsidRPr="000728EF">
        <w:rPr>
          <w:sz w:val="24"/>
          <w:szCs w:val="24"/>
        </w:rPr>
        <w:t xml:space="preserve">2.6. </w:t>
      </w:r>
      <w:proofErr w:type="gramStart"/>
      <w:r w:rsidRPr="000728EF">
        <w:rPr>
          <w:sz w:val="24"/>
          <w:szCs w:val="24"/>
        </w:rPr>
        <w:t>Оплата производится Заказчиком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муниципальным казенным учреждением по проектно-документационному сопровождению и техническому контролю за ремонтом объектов муниципальной собственности, Финансово-казначейским управлением администрации города Иванова, на основании счета-фактуры, направленного Подряд</w:t>
      </w:r>
      <w:r w:rsidR="00977F1F" w:rsidRPr="000728EF">
        <w:rPr>
          <w:sz w:val="24"/>
          <w:szCs w:val="24"/>
        </w:rPr>
        <w:t>чиком Заказчику, до 31.12.2013</w:t>
      </w:r>
      <w:r w:rsidRPr="000728EF">
        <w:rPr>
          <w:sz w:val="24"/>
          <w:szCs w:val="24"/>
        </w:rPr>
        <w:t xml:space="preserve">. </w:t>
      </w:r>
      <w:proofErr w:type="gramEnd"/>
    </w:p>
    <w:p w:rsidR="009525B6" w:rsidRPr="000728EF" w:rsidRDefault="009525B6" w:rsidP="000728EF">
      <w:pPr>
        <w:pStyle w:val="a3"/>
        <w:tabs>
          <w:tab w:val="left" w:pos="481"/>
        </w:tabs>
        <w:spacing w:after="0"/>
        <w:ind w:left="20" w:right="40"/>
        <w:jc w:val="both"/>
        <w:rPr>
          <w:sz w:val="24"/>
          <w:szCs w:val="24"/>
        </w:rPr>
      </w:pPr>
      <w:r w:rsidRPr="000728EF">
        <w:rPr>
          <w:sz w:val="24"/>
          <w:szCs w:val="24"/>
        </w:rPr>
        <w:t xml:space="preserve">2.7. В случае ненадлежащего исполнения Подрядчиком своих обязательств по настоящему Контракту и начисления ему штрафных санкций окончательный расчет </w:t>
      </w:r>
      <w:r w:rsidRPr="000728EF">
        <w:rPr>
          <w:sz w:val="24"/>
          <w:szCs w:val="24"/>
        </w:rPr>
        <w:lastRenderedPageBreak/>
        <w:t>между Сторонами производится только после перечисления Подрядчиком сумм пени (штрафов) на расчетный счет Заказчика и представления подтверждающих оплату документов.</w:t>
      </w:r>
    </w:p>
    <w:p w:rsidR="009525B6" w:rsidRDefault="009525B6" w:rsidP="000728EF">
      <w:pPr>
        <w:jc w:val="both"/>
        <w:rPr>
          <w:sz w:val="24"/>
          <w:szCs w:val="24"/>
        </w:rPr>
      </w:pPr>
      <w:r w:rsidRPr="000728EF">
        <w:rPr>
          <w:sz w:val="24"/>
          <w:szCs w:val="24"/>
        </w:rPr>
        <w:t>2.8. В случае неисполнения или ненадлежащего исполнения обязательства, предусмотренного настоящим Контрактом, Заказчик вправе произвести оплату по Контракту за вычетом соответствующего размера неустойки (пени, штрафа).</w:t>
      </w:r>
    </w:p>
    <w:p w:rsidR="00FA256A" w:rsidRPr="000728EF" w:rsidRDefault="00FA256A" w:rsidP="000728EF">
      <w:pPr>
        <w:jc w:val="both"/>
        <w:rPr>
          <w:sz w:val="24"/>
          <w:szCs w:val="24"/>
        </w:rPr>
      </w:pPr>
    </w:p>
    <w:p w:rsidR="009525B6" w:rsidRPr="000728EF" w:rsidRDefault="009525B6" w:rsidP="000728EF">
      <w:pPr>
        <w:pStyle w:val="a3"/>
        <w:spacing w:after="0"/>
        <w:ind w:left="40" w:right="40"/>
        <w:jc w:val="center"/>
        <w:rPr>
          <w:b/>
          <w:sz w:val="24"/>
          <w:szCs w:val="24"/>
        </w:rPr>
      </w:pPr>
      <w:r w:rsidRPr="000728EF">
        <w:rPr>
          <w:b/>
          <w:sz w:val="24"/>
          <w:szCs w:val="24"/>
        </w:rPr>
        <w:t>3. Права и обязанности Сторон</w:t>
      </w:r>
    </w:p>
    <w:p w:rsidR="009525B6" w:rsidRPr="000728EF" w:rsidRDefault="009525B6" w:rsidP="000728EF">
      <w:pPr>
        <w:pStyle w:val="a3"/>
        <w:widowControl/>
        <w:numPr>
          <w:ilvl w:val="0"/>
          <w:numId w:val="2"/>
        </w:numPr>
        <w:tabs>
          <w:tab w:val="left" w:pos="458"/>
        </w:tabs>
        <w:autoSpaceDE/>
        <w:autoSpaceDN/>
        <w:adjustRightInd/>
        <w:spacing w:after="0"/>
        <w:ind w:left="40"/>
        <w:rPr>
          <w:sz w:val="24"/>
          <w:szCs w:val="24"/>
        </w:rPr>
      </w:pPr>
      <w:r w:rsidRPr="000728EF">
        <w:rPr>
          <w:sz w:val="24"/>
          <w:szCs w:val="24"/>
        </w:rPr>
        <w:t>ПОДРЯДЧИК обязан:</w:t>
      </w:r>
    </w:p>
    <w:p w:rsidR="009525B6" w:rsidRPr="000728EF" w:rsidRDefault="009525B6" w:rsidP="000728EF">
      <w:pPr>
        <w:pStyle w:val="a3"/>
        <w:widowControl/>
        <w:numPr>
          <w:ilvl w:val="0"/>
          <w:numId w:val="3"/>
        </w:numPr>
        <w:tabs>
          <w:tab w:val="left" w:pos="765"/>
        </w:tabs>
        <w:autoSpaceDE/>
        <w:autoSpaceDN/>
        <w:adjustRightInd/>
        <w:spacing w:after="0"/>
        <w:ind w:left="40" w:right="40"/>
        <w:jc w:val="both"/>
        <w:rPr>
          <w:sz w:val="24"/>
          <w:szCs w:val="24"/>
        </w:rPr>
      </w:pPr>
      <w:r w:rsidRPr="000728EF">
        <w:rPr>
          <w:sz w:val="24"/>
          <w:szCs w:val="24"/>
        </w:rPr>
        <w:t>Качественно выполнить все работы в объеме и в сроки, предусмотренные настоящим Контрактом и приложениями к нему, использовать качественные материалы, соответствующие стандартам и имеющие соответствующие сертификаты, технические паспорта или иные документы, удостоверяющие их качество.</w:t>
      </w:r>
    </w:p>
    <w:p w:rsidR="009525B6" w:rsidRPr="000728EF" w:rsidRDefault="009525B6" w:rsidP="000728EF">
      <w:pPr>
        <w:pStyle w:val="a3"/>
        <w:widowControl/>
        <w:numPr>
          <w:ilvl w:val="0"/>
          <w:numId w:val="3"/>
        </w:numPr>
        <w:tabs>
          <w:tab w:val="left" w:pos="683"/>
        </w:tabs>
        <w:autoSpaceDE/>
        <w:autoSpaceDN/>
        <w:adjustRightInd/>
        <w:spacing w:after="0"/>
        <w:ind w:left="40" w:right="40"/>
        <w:jc w:val="both"/>
        <w:rPr>
          <w:sz w:val="24"/>
          <w:szCs w:val="24"/>
        </w:rPr>
      </w:pPr>
      <w:r w:rsidRPr="000728EF">
        <w:rPr>
          <w:sz w:val="24"/>
          <w:szCs w:val="24"/>
        </w:rPr>
        <w:t>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p>
    <w:p w:rsidR="009525B6" w:rsidRPr="000728EF" w:rsidRDefault="009525B6" w:rsidP="000728EF">
      <w:pPr>
        <w:pStyle w:val="a3"/>
        <w:widowControl/>
        <w:numPr>
          <w:ilvl w:val="0"/>
          <w:numId w:val="3"/>
        </w:numPr>
        <w:tabs>
          <w:tab w:val="left" w:pos="765"/>
        </w:tabs>
        <w:autoSpaceDE/>
        <w:autoSpaceDN/>
        <w:adjustRightInd/>
        <w:spacing w:after="0"/>
        <w:ind w:left="40" w:right="40"/>
        <w:jc w:val="both"/>
        <w:rPr>
          <w:sz w:val="24"/>
          <w:szCs w:val="24"/>
        </w:rPr>
      </w:pPr>
      <w:r w:rsidRPr="000728EF">
        <w:rPr>
          <w:sz w:val="24"/>
          <w:szCs w:val="24"/>
        </w:rPr>
        <w:t xml:space="preserve">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 </w:t>
      </w:r>
    </w:p>
    <w:p w:rsidR="009525B6" w:rsidRPr="000728EF" w:rsidRDefault="009525B6" w:rsidP="000728EF">
      <w:pPr>
        <w:pStyle w:val="a3"/>
        <w:widowControl/>
        <w:numPr>
          <w:ilvl w:val="0"/>
          <w:numId w:val="3"/>
        </w:numPr>
        <w:tabs>
          <w:tab w:val="left" w:pos="765"/>
        </w:tabs>
        <w:autoSpaceDE/>
        <w:autoSpaceDN/>
        <w:adjustRightInd/>
        <w:spacing w:after="0"/>
        <w:ind w:left="40" w:right="40"/>
        <w:jc w:val="both"/>
        <w:rPr>
          <w:sz w:val="24"/>
          <w:szCs w:val="24"/>
        </w:rPr>
      </w:pPr>
      <w:r w:rsidRPr="000728EF">
        <w:rPr>
          <w:sz w:val="24"/>
          <w:szCs w:val="24"/>
        </w:rPr>
        <w:t>Передать результат выполненных работ Заказчику.</w:t>
      </w:r>
    </w:p>
    <w:p w:rsidR="009525B6" w:rsidRPr="000728EF" w:rsidRDefault="009525B6" w:rsidP="000728EF">
      <w:pPr>
        <w:pStyle w:val="a3"/>
        <w:widowControl/>
        <w:numPr>
          <w:ilvl w:val="0"/>
          <w:numId w:val="3"/>
        </w:numPr>
        <w:autoSpaceDE/>
        <w:autoSpaceDN/>
        <w:adjustRightInd/>
        <w:spacing w:after="0"/>
        <w:ind w:left="40" w:right="40"/>
        <w:jc w:val="both"/>
        <w:rPr>
          <w:sz w:val="24"/>
          <w:szCs w:val="24"/>
        </w:rPr>
      </w:pPr>
      <w:r w:rsidRPr="000728EF">
        <w:rPr>
          <w:sz w:val="24"/>
          <w:szCs w:val="24"/>
        </w:rPr>
        <w:t>Соблюдать действующее законодательство Российской Федерации в области строительной деятельности, - обязательные требования государственных стандартов,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p>
    <w:p w:rsidR="009525B6" w:rsidRPr="000728EF" w:rsidRDefault="009525B6" w:rsidP="000728EF">
      <w:pPr>
        <w:pStyle w:val="a3"/>
        <w:widowControl/>
        <w:numPr>
          <w:ilvl w:val="0"/>
          <w:numId w:val="3"/>
        </w:numPr>
        <w:tabs>
          <w:tab w:val="left" w:pos="750"/>
        </w:tabs>
        <w:autoSpaceDE/>
        <w:autoSpaceDN/>
        <w:adjustRightInd/>
        <w:spacing w:after="0"/>
        <w:ind w:left="40" w:right="40"/>
        <w:jc w:val="both"/>
        <w:rPr>
          <w:sz w:val="24"/>
          <w:szCs w:val="24"/>
        </w:rPr>
      </w:pPr>
      <w:r w:rsidRPr="000728EF">
        <w:rPr>
          <w:sz w:val="24"/>
          <w:szCs w:val="24"/>
        </w:rPr>
        <w:t>В случае ненадлежащего исполнения условий Контракта, а также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9525B6" w:rsidRPr="000728EF" w:rsidRDefault="009525B6" w:rsidP="000728EF">
      <w:pPr>
        <w:pStyle w:val="a3"/>
        <w:widowControl/>
        <w:numPr>
          <w:ilvl w:val="0"/>
          <w:numId w:val="3"/>
        </w:numPr>
        <w:tabs>
          <w:tab w:val="left" w:pos="674"/>
        </w:tabs>
        <w:autoSpaceDE/>
        <w:autoSpaceDN/>
        <w:adjustRightInd/>
        <w:spacing w:after="0"/>
        <w:ind w:left="40" w:right="40"/>
        <w:jc w:val="both"/>
        <w:rPr>
          <w:sz w:val="24"/>
          <w:szCs w:val="24"/>
        </w:rPr>
      </w:pPr>
      <w:r w:rsidRPr="000728EF">
        <w:rPr>
          <w:sz w:val="24"/>
          <w:szCs w:val="24"/>
        </w:rPr>
        <w:t xml:space="preserve">В случае изменений реквизитов и банковских счетов письменно уведомить об этом Заказчика в 2-дневный срок. В случае нарушения указанного условия Подрядчик несет ответственность за все возникшие в результате этого неблагоприятные последствия. </w:t>
      </w:r>
    </w:p>
    <w:p w:rsidR="009525B6" w:rsidRPr="000728EF" w:rsidRDefault="009525B6" w:rsidP="000728EF">
      <w:pPr>
        <w:pStyle w:val="a3"/>
        <w:widowControl/>
        <w:numPr>
          <w:ilvl w:val="0"/>
          <w:numId w:val="3"/>
        </w:numPr>
        <w:tabs>
          <w:tab w:val="left" w:pos="674"/>
        </w:tabs>
        <w:autoSpaceDE/>
        <w:autoSpaceDN/>
        <w:adjustRightInd/>
        <w:spacing w:after="0"/>
        <w:ind w:left="40" w:right="40"/>
        <w:jc w:val="both"/>
        <w:rPr>
          <w:sz w:val="24"/>
          <w:szCs w:val="24"/>
        </w:rPr>
      </w:pPr>
      <w:r w:rsidRPr="000728EF">
        <w:rPr>
          <w:sz w:val="24"/>
          <w:szCs w:val="24"/>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настоящего Контракта.</w:t>
      </w:r>
    </w:p>
    <w:p w:rsidR="009525B6" w:rsidRPr="000728EF" w:rsidRDefault="009525B6" w:rsidP="000728EF">
      <w:pPr>
        <w:pStyle w:val="a3"/>
        <w:widowControl/>
        <w:numPr>
          <w:ilvl w:val="0"/>
          <w:numId w:val="3"/>
        </w:numPr>
        <w:tabs>
          <w:tab w:val="left" w:pos="698"/>
        </w:tabs>
        <w:autoSpaceDE/>
        <w:autoSpaceDN/>
        <w:adjustRightInd/>
        <w:spacing w:after="0"/>
        <w:ind w:left="40" w:right="40"/>
        <w:jc w:val="both"/>
        <w:rPr>
          <w:sz w:val="24"/>
          <w:szCs w:val="24"/>
        </w:rPr>
      </w:pPr>
      <w:r w:rsidRPr="000728EF">
        <w:rPr>
          <w:sz w:val="24"/>
          <w:szCs w:val="24"/>
        </w:rPr>
        <w:t>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за свой счет их доставку, разгрузку, складирование и хранение в соответствии с действующими нормами и правилами.</w:t>
      </w:r>
    </w:p>
    <w:p w:rsidR="009525B6" w:rsidRPr="000728EF" w:rsidRDefault="009525B6" w:rsidP="000728EF">
      <w:pPr>
        <w:pStyle w:val="a3"/>
        <w:widowControl/>
        <w:numPr>
          <w:ilvl w:val="0"/>
          <w:numId w:val="3"/>
        </w:numPr>
        <w:tabs>
          <w:tab w:val="left" w:pos="722"/>
        </w:tabs>
        <w:autoSpaceDE/>
        <w:autoSpaceDN/>
        <w:adjustRightInd/>
        <w:spacing w:after="0"/>
        <w:ind w:left="40" w:right="40"/>
        <w:jc w:val="both"/>
        <w:rPr>
          <w:sz w:val="24"/>
          <w:szCs w:val="24"/>
        </w:rPr>
      </w:pPr>
      <w:r w:rsidRPr="000728EF">
        <w:rPr>
          <w:sz w:val="24"/>
          <w:szCs w:val="24"/>
        </w:rPr>
        <w:t>Во время выполнения работ осуществлять за свой счет уборку территории, на которой производится выполнение работ и прилегающей к ней территории,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w:t>
      </w:r>
    </w:p>
    <w:p w:rsidR="009525B6" w:rsidRPr="000728EF" w:rsidRDefault="009525B6" w:rsidP="000728EF">
      <w:pPr>
        <w:pStyle w:val="a3"/>
        <w:widowControl/>
        <w:numPr>
          <w:ilvl w:val="0"/>
          <w:numId w:val="3"/>
        </w:numPr>
        <w:tabs>
          <w:tab w:val="left" w:pos="669"/>
        </w:tabs>
        <w:autoSpaceDE/>
        <w:autoSpaceDN/>
        <w:adjustRightInd/>
        <w:spacing w:after="0"/>
        <w:ind w:left="40" w:right="40"/>
        <w:jc w:val="both"/>
        <w:rPr>
          <w:sz w:val="24"/>
          <w:szCs w:val="24"/>
        </w:rPr>
      </w:pPr>
      <w:r w:rsidRPr="000728EF">
        <w:rPr>
          <w:sz w:val="24"/>
          <w:szCs w:val="24"/>
        </w:rPr>
        <w:t xml:space="preserve">Обеспечить представителям Заказчика и МКУ «ПДС и ТК» доступ на все участки выполнения работ на объекте на протяжении всего срока действия Контракта для осуществления </w:t>
      </w:r>
      <w:proofErr w:type="gramStart"/>
      <w:r w:rsidRPr="000728EF">
        <w:rPr>
          <w:sz w:val="24"/>
          <w:szCs w:val="24"/>
        </w:rPr>
        <w:t>контроля за</w:t>
      </w:r>
      <w:proofErr w:type="gramEnd"/>
      <w:r w:rsidRPr="000728EF">
        <w:rPr>
          <w:sz w:val="24"/>
          <w:szCs w:val="24"/>
        </w:rPr>
        <w:t xml:space="preserve"> ходом и качеством работ и материалов.</w:t>
      </w:r>
    </w:p>
    <w:p w:rsidR="009525B6" w:rsidRPr="000728EF" w:rsidRDefault="009525B6" w:rsidP="000728EF">
      <w:pPr>
        <w:pStyle w:val="a3"/>
        <w:widowControl/>
        <w:numPr>
          <w:ilvl w:val="0"/>
          <w:numId w:val="2"/>
        </w:numPr>
        <w:tabs>
          <w:tab w:val="left" w:pos="453"/>
        </w:tabs>
        <w:autoSpaceDE/>
        <w:autoSpaceDN/>
        <w:adjustRightInd/>
        <w:spacing w:after="0"/>
        <w:ind w:left="40"/>
        <w:rPr>
          <w:sz w:val="24"/>
          <w:szCs w:val="24"/>
        </w:rPr>
      </w:pPr>
      <w:r w:rsidRPr="000728EF">
        <w:rPr>
          <w:sz w:val="24"/>
          <w:szCs w:val="24"/>
        </w:rPr>
        <w:t>ЗАКАЗЧИК обязан:</w:t>
      </w:r>
    </w:p>
    <w:p w:rsidR="009525B6" w:rsidRPr="000728EF" w:rsidRDefault="009525B6" w:rsidP="000728EF">
      <w:pPr>
        <w:pStyle w:val="a3"/>
        <w:spacing w:after="0"/>
        <w:ind w:left="40" w:right="40"/>
        <w:jc w:val="both"/>
        <w:rPr>
          <w:sz w:val="24"/>
          <w:szCs w:val="24"/>
        </w:rPr>
      </w:pPr>
      <w:r w:rsidRPr="000728EF">
        <w:rPr>
          <w:sz w:val="24"/>
          <w:szCs w:val="24"/>
        </w:rPr>
        <w:t xml:space="preserve">3.2.1. В течение </w:t>
      </w:r>
      <w:r w:rsidR="00087E0A" w:rsidRPr="000728EF">
        <w:rPr>
          <w:sz w:val="24"/>
          <w:szCs w:val="24"/>
        </w:rPr>
        <w:t>1 дня</w:t>
      </w:r>
      <w:r w:rsidRPr="000728EF">
        <w:rPr>
          <w:sz w:val="24"/>
          <w:szCs w:val="24"/>
        </w:rPr>
        <w:t xml:space="preserve">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 который в течение 2 (двух) дней обязан устранить указанные недостатки собственными силами и за свой счет.</w:t>
      </w:r>
    </w:p>
    <w:p w:rsidR="009525B6" w:rsidRPr="000728EF" w:rsidRDefault="009525B6" w:rsidP="000728EF">
      <w:pPr>
        <w:pStyle w:val="a3"/>
        <w:spacing w:after="0"/>
        <w:ind w:left="20" w:right="40"/>
        <w:jc w:val="both"/>
        <w:rPr>
          <w:sz w:val="24"/>
          <w:szCs w:val="24"/>
        </w:rPr>
      </w:pPr>
      <w:r w:rsidRPr="000728EF">
        <w:rPr>
          <w:sz w:val="24"/>
          <w:szCs w:val="24"/>
        </w:rPr>
        <w:lastRenderedPageBreak/>
        <w:t xml:space="preserve">3.2.2. Утвердить сметы и ведомости на выполнение работ в соответствии с п. 2.3 настоящего Контракта. </w:t>
      </w:r>
    </w:p>
    <w:p w:rsidR="009525B6" w:rsidRPr="000728EF" w:rsidRDefault="009525B6" w:rsidP="000728EF">
      <w:pPr>
        <w:pStyle w:val="a3"/>
        <w:spacing w:after="0"/>
        <w:ind w:left="20" w:right="40"/>
        <w:jc w:val="both"/>
        <w:rPr>
          <w:sz w:val="24"/>
          <w:szCs w:val="24"/>
        </w:rPr>
      </w:pPr>
      <w:r w:rsidRPr="000728EF">
        <w:rPr>
          <w:sz w:val="24"/>
          <w:szCs w:val="24"/>
        </w:rPr>
        <w:t>3.3. ЗАКАЗЧИК имеет право:</w:t>
      </w:r>
    </w:p>
    <w:p w:rsidR="009525B6" w:rsidRPr="000728EF" w:rsidRDefault="009525B6" w:rsidP="000728EF">
      <w:pPr>
        <w:pStyle w:val="a3"/>
        <w:widowControl/>
        <w:numPr>
          <w:ilvl w:val="0"/>
          <w:numId w:val="4"/>
        </w:numPr>
        <w:tabs>
          <w:tab w:val="left" w:pos="639"/>
        </w:tabs>
        <w:autoSpaceDE/>
        <w:autoSpaceDN/>
        <w:adjustRightInd/>
        <w:spacing w:after="0"/>
        <w:ind w:left="20" w:right="40"/>
        <w:jc w:val="both"/>
        <w:rPr>
          <w:sz w:val="24"/>
          <w:szCs w:val="24"/>
        </w:rPr>
      </w:pPr>
      <w:r w:rsidRPr="000728EF">
        <w:rPr>
          <w:sz w:val="24"/>
          <w:szCs w:val="24"/>
        </w:rPr>
        <w:t>Проверять ход и качество работы, выполняемой Подрядчиком, не вмешиваясь в его деятельность.</w:t>
      </w:r>
    </w:p>
    <w:p w:rsidR="009525B6" w:rsidRPr="000728EF" w:rsidRDefault="009525B6" w:rsidP="000728EF">
      <w:pPr>
        <w:pStyle w:val="a3"/>
        <w:widowControl/>
        <w:numPr>
          <w:ilvl w:val="0"/>
          <w:numId w:val="4"/>
        </w:numPr>
        <w:tabs>
          <w:tab w:val="left" w:pos="764"/>
        </w:tabs>
        <w:autoSpaceDE/>
        <w:autoSpaceDN/>
        <w:adjustRightInd/>
        <w:spacing w:after="0"/>
        <w:ind w:left="20" w:right="40"/>
        <w:jc w:val="both"/>
        <w:rPr>
          <w:sz w:val="24"/>
          <w:szCs w:val="24"/>
        </w:rPr>
      </w:pPr>
      <w:r w:rsidRPr="000728EF">
        <w:rPr>
          <w:sz w:val="24"/>
          <w:szCs w:val="24"/>
        </w:rPr>
        <w:t>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9525B6" w:rsidRPr="000728EF" w:rsidRDefault="009525B6" w:rsidP="000728EF">
      <w:pPr>
        <w:pStyle w:val="a3"/>
        <w:widowControl/>
        <w:numPr>
          <w:ilvl w:val="0"/>
          <w:numId w:val="4"/>
        </w:numPr>
        <w:tabs>
          <w:tab w:val="left" w:pos="649"/>
        </w:tabs>
        <w:autoSpaceDE/>
        <w:autoSpaceDN/>
        <w:adjustRightInd/>
        <w:spacing w:after="0"/>
        <w:ind w:left="20" w:right="40"/>
        <w:jc w:val="both"/>
        <w:rPr>
          <w:sz w:val="24"/>
          <w:szCs w:val="24"/>
        </w:rPr>
      </w:pPr>
      <w:r w:rsidRPr="000728EF">
        <w:rPr>
          <w:sz w:val="24"/>
          <w:szCs w:val="24"/>
        </w:rPr>
        <w:t>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9525B6" w:rsidRPr="000728EF" w:rsidRDefault="009525B6" w:rsidP="000728EF">
      <w:pPr>
        <w:pStyle w:val="a3"/>
        <w:tabs>
          <w:tab w:val="left" w:pos="668"/>
        </w:tabs>
        <w:spacing w:after="0"/>
        <w:ind w:left="20" w:right="40"/>
        <w:jc w:val="center"/>
        <w:rPr>
          <w:b/>
          <w:sz w:val="24"/>
          <w:szCs w:val="24"/>
        </w:rPr>
      </w:pPr>
      <w:r w:rsidRPr="000728EF">
        <w:rPr>
          <w:b/>
          <w:sz w:val="24"/>
          <w:szCs w:val="24"/>
        </w:rPr>
        <w:t>4. Ответственность Сторон</w:t>
      </w:r>
    </w:p>
    <w:p w:rsidR="009525B6" w:rsidRPr="000728EF" w:rsidRDefault="009525B6" w:rsidP="000728EF">
      <w:pPr>
        <w:pStyle w:val="a3"/>
        <w:widowControl/>
        <w:numPr>
          <w:ilvl w:val="0"/>
          <w:numId w:val="5"/>
        </w:numPr>
        <w:tabs>
          <w:tab w:val="left" w:pos="534"/>
        </w:tabs>
        <w:autoSpaceDE/>
        <w:autoSpaceDN/>
        <w:adjustRightInd/>
        <w:spacing w:after="0"/>
        <w:ind w:left="20" w:right="40"/>
        <w:jc w:val="both"/>
        <w:rPr>
          <w:sz w:val="24"/>
          <w:szCs w:val="24"/>
        </w:rPr>
      </w:pPr>
      <w:r w:rsidRPr="000728EF">
        <w:rPr>
          <w:sz w:val="24"/>
          <w:szCs w:val="24"/>
        </w:rPr>
        <w:t>За невыполнение или ненадлежащее выполнение условий настоящего Контракта стороны несут ответственность в порядке и в случаях, предусмотренных действующим законодательством РФ и настоящим Контрактом.</w:t>
      </w:r>
    </w:p>
    <w:p w:rsidR="009525B6" w:rsidRPr="000728EF" w:rsidRDefault="009525B6" w:rsidP="000728EF">
      <w:pPr>
        <w:pStyle w:val="a3"/>
        <w:widowControl/>
        <w:numPr>
          <w:ilvl w:val="0"/>
          <w:numId w:val="5"/>
        </w:numPr>
        <w:tabs>
          <w:tab w:val="left" w:pos="553"/>
        </w:tabs>
        <w:autoSpaceDE/>
        <w:autoSpaceDN/>
        <w:adjustRightInd/>
        <w:spacing w:after="0"/>
        <w:ind w:left="20" w:right="40"/>
        <w:jc w:val="both"/>
        <w:rPr>
          <w:sz w:val="24"/>
          <w:szCs w:val="24"/>
        </w:rPr>
      </w:pPr>
      <w:proofErr w:type="gramStart"/>
      <w:r w:rsidRPr="000728EF">
        <w:rPr>
          <w:sz w:val="24"/>
          <w:szCs w:val="24"/>
        </w:rPr>
        <w:t>За нарушение сроков выполнения работ, указанных в пункте 1.3 настоящего Контракта, Подрядчик уплачивает Заказчику пени за каждый день просрочки исполнения обязательства, начиная со дня,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w:t>
      </w:r>
      <w:proofErr w:type="gramEnd"/>
      <w:r w:rsidRPr="000728EF">
        <w:rPr>
          <w:sz w:val="24"/>
          <w:szCs w:val="24"/>
        </w:rPr>
        <w:t xml:space="preserve"> 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9525B6" w:rsidRPr="000728EF" w:rsidRDefault="009525B6" w:rsidP="000728EF">
      <w:pPr>
        <w:pStyle w:val="a3"/>
        <w:widowControl/>
        <w:numPr>
          <w:ilvl w:val="0"/>
          <w:numId w:val="5"/>
        </w:numPr>
        <w:tabs>
          <w:tab w:val="left" w:pos="543"/>
        </w:tabs>
        <w:autoSpaceDE/>
        <w:autoSpaceDN/>
        <w:adjustRightInd/>
        <w:spacing w:after="0"/>
        <w:ind w:left="20" w:right="40"/>
        <w:jc w:val="both"/>
        <w:rPr>
          <w:sz w:val="24"/>
          <w:szCs w:val="24"/>
        </w:rPr>
      </w:pPr>
      <w:r w:rsidRPr="000728EF">
        <w:rPr>
          <w:sz w:val="24"/>
          <w:szCs w:val="24"/>
        </w:rPr>
        <w:t>Подрядчик несет ответственность за случайное уничтожение или повреждение результата работ до момента сдачи его в установленном порядке Заказчику, а также ответственность за повреждение, утрату или порчу любого имущества, относящегося к процессу выполнения работ по настоящему Контракту.</w:t>
      </w:r>
    </w:p>
    <w:p w:rsidR="000728EF" w:rsidRPr="000728EF" w:rsidRDefault="000728EF" w:rsidP="000728EF">
      <w:pPr>
        <w:pStyle w:val="a3"/>
        <w:widowControl/>
        <w:numPr>
          <w:ilvl w:val="0"/>
          <w:numId w:val="5"/>
        </w:numPr>
        <w:tabs>
          <w:tab w:val="left" w:pos="577"/>
        </w:tabs>
        <w:autoSpaceDE/>
        <w:adjustRightInd/>
        <w:spacing w:after="0"/>
        <w:ind w:left="20" w:right="40"/>
        <w:jc w:val="both"/>
        <w:rPr>
          <w:sz w:val="24"/>
          <w:szCs w:val="24"/>
        </w:rPr>
      </w:pPr>
      <w:r w:rsidRPr="000728EF">
        <w:rPr>
          <w:kern w:val="3"/>
          <w:sz w:val="24"/>
          <w:szCs w:val="24"/>
          <w:lang w:val="ro-RO" w:eastAsia="zh-CN"/>
        </w:rPr>
        <w:t xml:space="preserve">В случае неисполнения (ненадлежащего исполнения) </w:t>
      </w:r>
      <w:r w:rsidRPr="000728EF">
        <w:rPr>
          <w:kern w:val="3"/>
          <w:sz w:val="24"/>
          <w:szCs w:val="24"/>
          <w:lang w:eastAsia="zh-CN"/>
        </w:rPr>
        <w:t>Подрядчиком</w:t>
      </w:r>
      <w:r w:rsidRPr="000728EF">
        <w:rPr>
          <w:kern w:val="3"/>
          <w:sz w:val="24"/>
          <w:szCs w:val="24"/>
          <w:lang w:val="ro-RO" w:eastAsia="zh-CN"/>
        </w:rPr>
        <w:t xml:space="preserve"> обязательств, предусмотренных настоящим </w:t>
      </w:r>
      <w:r w:rsidRPr="000728EF">
        <w:rPr>
          <w:kern w:val="3"/>
          <w:sz w:val="24"/>
          <w:szCs w:val="24"/>
          <w:lang w:eastAsia="zh-CN"/>
        </w:rPr>
        <w:t>Контрактом</w:t>
      </w:r>
      <w:r w:rsidRPr="000728EF">
        <w:rPr>
          <w:kern w:val="3"/>
          <w:sz w:val="24"/>
          <w:szCs w:val="24"/>
          <w:lang w:val="ro-RO" w:eastAsia="zh-CN"/>
        </w:rPr>
        <w:t xml:space="preserve">, </w:t>
      </w:r>
      <w:r w:rsidRPr="000728EF">
        <w:rPr>
          <w:kern w:val="3"/>
          <w:sz w:val="24"/>
          <w:szCs w:val="24"/>
          <w:lang w:eastAsia="zh-CN"/>
        </w:rPr>
        <w:t>Подрядчик</w:t>
      </w:r>
      <w:r w:rsidRPr="000728EF">
        <w:rPr>
          <w:kern w:val="3"/>
          <w:sz w:val="24"/>
          <w:szCs w:val="24"/>
          <w:lang w:val="ro-RO" w:eastAsia="zh-CN"/>
        </w:rPr>
        <w:t xml:space="preserve"> уплачива</w:t>
      </w:r>
      <w:proofErr w:type="spellStart"/>
      <w:r w:rsidRPr="000728EF">
        <w:rPr>
          <w:kern w:val="3"/>
          <w:sz w:val="24"/>
          <w:szCs w:val="24"/>
          <w:lang w:eastAsia="zh-CN"/>
        </w:rPr>
        <w:t>ет</w:t>
      </w:r>
      <w:proofErr w:type="spellEnd"/>
      <w:r w:rsidRPr="000728EF">
        <w:rPr>
          <w:kern w:val="3"/>
          <w:sz w:val="24"/>
          <w:szCs w:val="24"/>
          <w:lang w:val="ro-RO" w:eastAsia="zh-CN"/>
        </w:rPr>
        <w:t xml:space="preserve"> </w:t>
      </w:r>
      <w:r w:rsidRPr="000728EF">
        <w:rPr>
          <w:kern w:val="3"/>
          <w:sz w:val="24"/>
          <w:szCs w:val="24"/>
          <w:lang w:eastAsia="zh-CN"/>
        </w:rPr>
        <w:t>З</w:t>
      </w:r>
      <w:r w:rsidRPr="000728EF">
        <w:rPr>
          <w:kern w:val="3"/>
          <w:sz w:val="24"/>
          <w:szCs w:val="24"/>
          <w:lang w:val="ro-RO" w:eastAsia="zh-CN"/>
        </w:rPr>
        <w:t xml:space="preserve">аказчику неустойку (пеню) в </w:t>
      </w:r>
      <w:r w:rsidRPr="000728EF">
        <w:rPr>
          <w:kern w:val="3"/>
          <w:sz w:val="24"/>
          <w:szCs w:val="24"/>
          <w:lang w:eastAsia="zh-CN"/>
        </w:rPr>
        <w:t>размере одной десятой действующей на день уплаты пени ставки рефинансирования Центрального банка Российской Федерации от цены Контракта за каждый день с момента направления Заказчиком Подрядчику уведомления о ненадлежащем исполнении Подрядчиком обязательств, предусмотренных Контрактом, до момента устранения недостатков выполненных работ.</w:t>
      </w:r>
    </w:p>
    <w:p w:rsidR="009525B6" w:rsidRPr="000728EF" w:rsidRDefault="009525B6" w:rsidP="000728EF">
      <w:pPr>
        <w:pStyle w:val="a3"/>
        <w:widowControl/>
        <w:numPr>
          <w:ilvl w:val="0"/>
          <w:numId w:val="5"/>
        </w:numPr>
        <w:tabs>
          <w:tab w:val="left" w:pos="471"/>
        </w:tabs>
        <w:autoSpaceDE/>
        <w:autoSpaceDN/>
        <w:adjustRightInd/>
        <w:spacing w:after="0"/>
        <w:ind w:left="20" w:right="40"/>
        <w:jc w:val="both"/>
        <w:rPr>
          <w:sz w:val="24"/>
          <w:szCs w:val="24"/>
        </w:rPr>
      </w:pPr>
      <w:r w:rsidRPr="000728EF">
        <w:rPr>
          <w:sz w:val="24"/>
          <w:szCs w:val="24"/>
        </w:rPr>
        <w:t xml:space="preserve">Заказчик вправе потребовать возмещения причиненных убытков, если отступления в работе от условий Контракта или иные недостатки результата работы в установленный Заказчиком разумный срок не были устранены либо являются существенными и неустранимыми. </w:t>
      </w:r>
    </w:p>
    <w:p w:rsidR="009525B6" w:rsidRPr="000728EF" w:rsidRDefault="009525B6" w:rsidP="000728EF">
      <w:pPr>
        <w:pStyle w:val="a3"/>
        <w:widowControl/>
        <w:numPr>
          <w:ilvl w:val="0"/>
          <w:numId w:val="5"/>
        </w:numPr>
        <w:tabs>
          <w:tab w:val="left" w:pos="471"/>
        </w:tabs>
        <w:autoSpaceDE/>
        <w:autoSpaceDN/>
        <w:adjustRightInd/>
        <w:spacing w:after="0"/>
        <w:ind w:left="20" w:right="40"/>
        <w:jc w:val="both"/>
        <w:rPr>
          <w:sz w:val="24"/>
          <w:szCs w:val="24"/>
        </w:rPr>
      </w:pPr>
      <w:r w:rsidRPr="000728EF">
        <w:rPr>
          <w:sz w:val="24"/>
          <w:szCs w:val="24"/>
        </w:rPr>
        <w:t>В случае не устранения Подрядчиком недостатков выполненных работ в срок, установленный Заказчиком, Заказчик имеет право устранить недостатки за свой счёт с привлечением третьих лиц с отнесением на счёт Подрядчика всех расходов, связанных с устранением выявленных недостатков.</w:t>
      </w:r>
    </w:p>
    <w:p w:rsidR="009525B6" w:rsidRPr="000728EF" w:rsidRDefault="009525B6" w:rsidP="000728EF">
      <w:pPr>
        <w:pStyle w:val="ac"/>
        <w:numPr>
          <w:ilvl w:val="0"/>
          <w:numId w:val="5"/>
        </w:numPr>
        <w:tabs>
          <w:tab w:val="left" w:pos="426"/>
        </w:tabs>
        <w:spacing w:after="0" w:line="240" w:lineRule="auto"/>
        <w:ind w:left="0"/>
        <w:contextualSpacing w:val="0"/>
        <w:jc w:val="both"/>
        <w:rPr>
          <w:rFonts w:ascii="Times New Roman" w:hAnsi="Times New Roman"/>
          <w:sz w:val="24"/>
          <w:szCs w:val="24"/>
        </w:rPr>
      </w:pPr>
      <w:r w:rsidRPr="000728EF">
        <w:rPr>
          <w:rFonts w:ascii="Times New Roman" w:hAnsi="Times New Roman"/>
          <w:sz w:val="24"/>
          <w:szCs w:val="24"/>
        </w:rPr>
        <w:t>Неустойка (штраф, пени) перечисляются Подрядчиком в течение 10 (десяти) дней с момента выставления соответствующей претензии на расчетный счет Заказчика, указанный в претензии. Уплата неустойки не освобождает сторону от выполнения обязательств или устранения нарушений.</w:t>
      </w:r>
    </w:p>
    <w:p w:rsidR="009525B6" w:rsidRPr="000728EF" w:rsidRDefault="009525B6" w:rsidP="000728EF">
      <w:pPr>
        <w:pStyle w:val="a3"/>
        <w:widowControl/>
        <w:numPr>
          <w:ilvl w:val="0"/>
          <w:numId w:val="5"/>
        </w:numPr>
        <w:tabs>
          <w:tab w:val="left" w:pos="471"/>
        </w:tabs>
        <w:autoSpaceDE/>
        <w:autoSpaceDN/>
        <w:adjustRightInd/>
        <w:spacing w:after="0"/>
        <w:ind w:left="20" w:right="40"/>
        <w:jc w:val="both"/>
        <w:rPr>
          <w:sz w:val="24"/>
          <w:szCs w:val="24"/>
        </w:rPr>
      </w:pPr>
      <w:r w:rsidRPr="000728EF">
        <w:rPr>
          <w:sz w:val="24"/>
          <w:szCs w:val="24"/>
        </w:rPr>
        <w:t>Подрядчик возмещает Заказчику в полном объеме ущерб, причиненный ненадлежащим исполнением условий настоящего Контракта.</w:t>
      </w:r>
    </w:p>
    <w:p w:rsidR="009525B6" w:rsidRPr="000728EF" w:rsidRDefault="009525B6" w:rsidP="000728EF">
      <w:pPr>
        <w:pStyle w:val="ac"/>
        <w:numPr>
          <w:ilvl w:val="0"/>
          <w:numId w:val="5"/>
        </w:numPr>
        <w:tabs>
          <w:tab w:val="left" w:pos="471"/>
          <w:tab w:val="left" w:pos="567"/>
        </w:tabs>
        <w:spacing w:after="0" w:line="240" w:lineRule="auto"/>
        <w:ind w:left="20" w:right="40"/>
        <w:contextualSpacing w:val="0"/>
        <w:jc w:val="both"/>
        <w:rPr>
          <w:rFonts w:ascii="Times New Roman" w:hAnsi="Times New Roman"/>
          <w:sz w:val="24"/>
          <w:szCs w:val="24"/>
        </w:rPr>
      </w:pPr>
      <w:r w:rsidRPr="000728EF">
        <w:rPr>
          <w:rFonts w:ascii="Times New Roman" w:hAnsi="Times New Roman"/>
          <w:sz w:val="24"/>
          <w:szCs w:val="24"/>
        </w:rPr>
        <w:t>Подрядчик возмещает ущерб, причиненный третьим лицам во время исполнения обязательств по настоящему Контракту.</w:t>
      </w:r>
    </w:p>
    <w:p w:rsidR="009525B6" w:rsidRDefault="009525B6" w:rsidP="000728EF">
      <w:pPr>
        <w:pStyle w:val="a3"/>
        <w:widowControl/>
        <w:numPr>
          <w:ilvl w:val="0"/>
          <w:numId w:val="5"/>
        </w:numPr>
        <w:tabs>
          <w:tab w:val="left" w:pos="466"/>
        </w:tabs>
        <w:autoSpaceDE/>
        <w:autoSpaceDN/>
        <w:adjustRightInd/>
        <w:spacing w:after="0"/>
        <w:ind w:left="20" w:right="40"/>
        <w:jc w:val="both"/>
        <w:rPr>
          <w:sz w:val="24"/>
          <w:szCs w:val="24"/>
        </w:rPr>
      </w:pPr>
      <w:r w:rsidRPr="000728EF">
        <w:rPr>
          <w:sz w:val="24"/>
          <w:szCs w:val="24"/>
        </w:rPr>
        <w:lastRenderedPageBreak/>
        <w:t>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FA256A" w:rsidRPr="000728EF" w:rsidRDefault="00FA256A" w:rsidP="00FA256A">
      <w:pPr>
        <w:pStyle w:val="a3"/>
        <w:widowControl/>
        <w:tabs>
          <w:tab w:val="left" w:pos="466"/>
        </w:tabs>
        <w:autoSpaceDE/>
        <w:autoSpaceDN/>
        <w:adjustRightInd/>
        <w:spacing w:after="0"/>
        <w:ind w:left="20" w:right="40"/>
        <w:jc w:val="both"/>
        <w:rPr>
          <w:sz w:val="24"/>
          <w:szCs w:val="24"/>
        </w:rPr>
      </w:pPr>
    </w:p>
    <w:p w:rsidR="009525B6" w:rsidRPr="000728EF" w:rsidRDefault="009525B6" w:rsidP="000728EF">
      <w:pPr>
        <w:pStyle w:val="a3"/>
        <w:tabs>
          <w:tab w:val="left" w:pos="626"/>
        </w:tabs>
        <w:spacing w:after="0"/>
        <w:ind w:left="40" w:right="40"/>
        <w:jc w:val="center"/>
        <w:rPr>
          <w:b/>
          <w:sz w:val="24"/>
          <w:szCs w:val="24"/>
        </w:rPr>
      </w:pPr>
      <w:r w:rsidRPr="000728EF">
        <w:rPr>
          <w:b/>
          <w:sz w:val="24"/>
          <w:szCs w:val="24"/>
        </w:rPr>
        <w:t>5. Приемка работ</w:t>
      </w:r>
    </w:p>
    <w:p w:rsidR="009525B6" w:rsidRPr="000728EF" w:rsidRDefault="009525B6" w:rsidP="000728EF">
      <w:pPr>
        <w:pStyle w:val="a3"/>
        <w:widowControl/>
        <w:numPr>
          <w:ilvl w:val="0"/>
          <w:numId w:val="6"/>
        </w:numPr>
        <w:tabs>
          <w:tab w:val="left" w:pos="626"/>
        </w:tabs>
        <w:autoSpaceDE/>
        <w:autoSpaceDN/>
        <w:adjustRightInd/>
        <w:spacing w:after="0"/>
        <w:ind w:left="40" w:right="40"/>
        <w:jc w:val="both"/>
        <w:rPr>
          <w:sz w:val="24"/>
          <w:szCs w:val="24"/>
        </w:rPr>
      </w:pPr>
      <w:r w:rsidRPr="000728EF">
        <w:rPr>
          <w:sz w:val="24"/>
          <w:szCs w:val="24"/>
        </w:rPr>
        <w:t>Приемка результата выполненных работ осуществляется после выполнения Подрядчиком всех обязательств, предусмотренных настоящим Контрактом.</w:t>
      </w:r>
    </w:p>
    <w:p w:rsidR="009525B6" w:rsidRPr="000728EF" w:rsidRDefault="009525B6" w:rsidP="000728EF">
      <w:pPr>
        <w:pStyle w:val="a3"/>
        <w:widowControl/>
        <w:numPr>
          <w:ilvl w:val="0"/>
          <w:numId w:val="6"/>
        </w:numPr>
        <w:tabs>
          <w:tab w:val="left" w:pos="472"/>
        </w:tabs>
        <w:autoSpaceDE/>
        <w:autoSpaceDN/>
        <w:adjustRightInd/>
        <w:spacing w:after="0"/>
        <w:ind w:left="40" w:right="40"/>
        <w:jc w:val="both"/>
        <w:rPr>
          <w:sz w:val="24"/>
          <w:szCs w:val="24"/>
        </w:rPr>
      </w:pPr>
      <w:r w:rsidRPr="000728EF">
        <w:rPr>
          <w:sz w:val="24"/>
          <w:szCs w:val="24"/>
        </w:rPr>
        <w:t xml:space="preserve">Приемка результата выполненных работ осуществляется комиссией, состоящей из представителей Заказчика, специалиста муниципального казенного учреждения по проектно-документационному сопровождению и техническому </w:t>
      </w:r>
      <w:proofErr w:type="gramStart"/>
      <w:r w:rsidRPr="000728EF">
        <w:rPr>
          <w:sz w:val="24"/>
          <w:szCs w:val="24"/>
        </w:rPr>
        <w:t>контролю за</w:t>
      </w:r>
      <w:proofErr w:type="gramEnd"/>
      <w:r w:rsidRPr="000728EF">
        <w:rPr>
          <w:sz w:val="24"/>
          <w:szCs w:val="24"/>
        </w:rPr>
        <w:t xml:space="preserve"> ремонтом объек</w:t>
      </w:r>
      <w:r w:rsidR="000B143E">
        <w:rPr>
          <w:sz w:val="24"/>
          <w:szCs w:val="24"/>
        </w:rPr>
        <w:t>тов муниципальной собственности</w:t>
      </w:r>
      <w:r w:rsidRPr="000728EF">
        <w:rPr>
          <w:sz w:val="24"/>
          <w:szCs w:val="24"/>
        </w:rPr>
        <w:t>.</w:t>
      </w:r>
    </w:p>
    <w:p w:rsidR="009525B6" w:rsidRPr="000728EF" w:rsidRDefault="009525B6" w:rsidP="000728EF">
      <w:pPr>
        <w:pStyle w:val="a3"/>
        <w:widowControl/>
        <w:numPr>
          <w:ilvl w:val="0"/>
          <w:numId w:val="6"/>
        </w:numPr>
        <w:tabs>
          <w:tab w:val="left" w:pos="477"/>
        </w:tabs>
        <w:autoSpaceDE/>
        <w:autoSpaceDN/>
        <w:adjustRightInd/>
        <w:spacing w:after="0"/>
        <w:ind w:left="40" w:right="40"/>
        <w:jc w:val="both"/>
        <w:rPr>
          <w:sz w:val="24"/>
          <w:szCs w:val="24"/>
        </w:rPr>
      </w:pPr>
      <w:r w:rsidRPr="000728EF">
        <w:rPr>
          <w:sz w:val="24"/>
          <w:szCs w:val="24"/>
        </w:rPr>
        <w:t xml:space="preserve">Приемка результата выполненных работ производится в течение </w:t>
      </w:r>
      <w:r w:rsidR="00087E0A" w:rsidRPr="000728EF">
        <w:rPr>
          <w:sz w:val="24"/>
          <w:szCs w:val="24"/>
        </w:rPr>
        <w:t>1</w:t>
      </w:r>
      <w:r w:rsidRPr="000728EF">
        <w:rPr>
          <w:sz w:val="24"/>
          <w:szCs w:val="24"/>
        </w:rPr>
        <w:t xml:space="preserve"> (</w:t>
      </w:r>
      <w:r w:rsidR="00087E0A" w:rsidRPr="000728EF">
        <w:rPr>
          <w:sz w:val="24"/>
          <w:szCs w:val="24"/>
        </w:rPr>
        <w:t>одного) дня</w:t>
      </w:r>
      <w:r w:rsidRPr="000728EF">
        <w:rPr>
          <w:sz w:val="24"/>
          <w:szCs w:val="24"/>
        </w:rPr>
        <w:t xml:space="preserve"> после получения Заказчиком письменного уведомления Подрядчика о завершении выполнения работ.</w:t>
      </w:r>
    </w:p>
    <w:p w:rsidR="009525B6" w:rsidRPr="000728EF" w:rsidRDefault="009525B6" w:rsidP="000728EF">
      <w:pPr>
        <w:pStyle w:val="a3"/>
        <w:spacing w:after="0"/>
        <w:ind w:left="40" w:right="40"/>
        <w:jc w:val="both"/>
        <w:rPr>
          <w:sz w:val="24"/>
          <w:szCs w:val="24"/>
        </w:rPr>
      </w:pPr>
      <w:r w:rsidRPr="000728EF">
        <w:rPr>
          <w:sz w:val="24"/>
          <w:szCs w:val="24"/>
        </w:rPr>
        <w:t>П</w:t>
      </w:r>
      <w:r w:rsidR="00087E0A" w:rsidRPr="000728EF">
        <w:rPr>
          <w:sz w:val="24"/>
          <w:szCs w:val="24"/>
        </w:rPr>
        <w:t>одрядчик передает Заказчику за 1 (один) день</w:t>
      </w:r>
      <w:r w:rsidRPr="000728EF">
        <w:rPr>
          <w:sz w:val="24"/>
          <w:szCs w:val="24"/>
        </w:rPr>
        <w:t xml:space="preserve"> до начала приемки результата работ два экземпляра исполнительной документации. Подрядчик письменно подтверждает Заказчику, что данный комплект документации полностью соответствует фактически выполненным работам.</w:t>
      </w:r>
    </w:p>
    <w:p w:rsidR="009525B6" w:rsidRPr="000728EF" w:rsidRDefault="009525B6" w:rsidP="000728EF">
      <w:pPr>
        <w:pStyle w:val="a3"/>
        <w:widowControl/>
        <w:numPr>
          <w:ilvl w:val="0"/>
          <w:numId w:val="6"/>
        </w:numPr>
        <w:tabs>
          <w:tab w:val="left" w:pos="549"/>
        </w:tabs>
        <w:autoSpaceDE/>
        <w:autoSpaceDN/>
        <w:adjustRightInd/>
        <w:spacing w:after="0"/>
        <w:ind w:left="40" w:right="40"/>
        <w:jc w:val="both"/>
        <w:rPr>
          <w:sz w:val="24"/>
          <w:szCs w:val="24"/>
        </w:rPr>
      </w:pPr>
      <w:r w:rsidRPr="000728EF">
        <w:rPr>
          <w:sz w:val="24"/>
          <w:szCs w:val="24"/>
        </w:rPr>
        <w:t>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а Подрядчику направляется претензия об уплате штрафных санкций.</w:t>
      </w:r>
    </w:p>
    <w:p w:rsidR="009525B6" w:rsidRPr="000728EF" w:rsidRDefault="009525B6" w:rsidP="000728EF">
      <w:pPr>
        <w:pStyle w:val="a3"/>
        <w:widowControl/>
        <w:numPr>
          <w:ilvl w:val="0"/>
          <w:numId w:val="6"/>
        </w:numPr>
        <w:tabs>
          <w:tab w:val="left" w:pos="549"/>
        </w:tabs>
        <w:autoSpaceDE/>
        <w:autoSpaceDN/>
        <w:adjustRightInd/>
        <w:spacing w:after="0"/>
        <w:ind w:left="40" w:right="40"/>
        <w:jc w:val="both"/>
        <w:rPr>
          <w:sz w:val="24"/>
          <w:szCs w:val="24"/>
        </w:rPr>
      </w:pPr>
      <w:r w:rsidRPr="000728EF">
        <w:rPr>
          <w:sz w:val="24"/>
          <w:szCs w:val="24"/>
        </w:rPr>
        <w:t xml:space="preserve">При выполнении скрытых работ Подрядчик обязан вызвать представителя Заказчика для освидетельствования скрытых работ. </w:t>
      </w:r>
      <w:r w:rsidRPr="000728EF">
        <w:rPr>
          <w:rFonts w:eastAsia="TimesNewRomanPSMT"/>
          <w:sz w:val="24"/>
          <w:szCs w:val="24"/>
        </w:rPr>
        <w:t>Подрядчик приступает к выполнению последующих работ только после приемки Заказчиком скрытых работ и подписания Акта на скрытые работы.</w:t>
      </w:r>
      <w:bookmarkStart w:id="0" w:name="_GoBack"/>
      <w:bookmarkEnd w:id="0"/>
    </w:p>
    <w:p w:rsidR="009525B6" w:rsidRPr="000728EF" w:rsidRDefault="009525B6" w:rsidP="000728EF">
      <w:pPr>
        <w:pStyle w:val="a3"/>
        <w:tabs>
          <w:tab w:val="left" w:pos="549"/>
        </w:tabs>
        <w:spacing w:after="0"/>
        <w:ind w:left="40" w:right="40"/>
        <w:jc w:val="center"/>
        <w:rPr>
          <w:b/>
          <w:sz w:val="24"/>
          <w:szCs w:val="24"/>
        </w:rPr>
      </w:pPr>
      <w:r w:rsidRPr="000728EF">
        <w:rPr>
          <w:b/>
          <w:sz w:val="24"/>
          <w:szCs w:val="24"/>
        </w:rPr>
        <w:t>6. Гарантии</w:t>
      </w:r>
    </w:p>
    <w:p w:rsidR="009525B6" w:rsidRPr="000728EF" w:rsidRDefault="009525B6" w:rsidP="000728EF">
      <w:pPr>
        <w:pStyle w:val="a3"/>
        <w:widowControl/>
        <w:numPr>
          <w:ilvl w:val="0"/>
          <w:numId w:val="7"/>
        </w:numPr>
        <w:tabs>
          <w:tab w:val="left" w:pos="525"/>
        </w:tabs>
        <w:autoSpaceDE/>
        <w:autoSpaceDN/>
        <w:adjustRightInd/>
        <w:spacing w:after="0"/>
        <w:ind w:left="40" w:right="40"/>
        <w:jc w:val="both"/>
        <w:rPr>
          <w:sz w:val="24"/>
          <w:szCs w:val="24"/>
        </w:rPr>
      </w:pPr>
      <w:r w:rsidRPr="000728EF">
        <w:rPr>
          <w:sz w:val="24"/>
          <w:szCs w:val="24"/>
        </w:rPr>
        <w:t>Гарантии качества распространяются на все конструктивные элементы и работы, выполненные Подрядчиком по настоящему Контракту.</w:t>
      </w:r>
    </w:p>
    <w:p w:rsidR="009525B6" w:rsidRPr="000728EF" w:rsidRDefault="009525B6" w:rsidP="000728EF">
      <w:pPr>
        <w:pStyle w:val="a3"/>
        <w:widowControl/>
        <w:numPr>
          <w:ilvl w:val="0"/>
          <w:numId w:val="7"/>
        </w:numPr>
        <w:tabs>
          <w:tab w:val="left" w:pos="530"/>
        </w:tabs>
        <w:autoSpaceDE/>
        <w:autoSpaceDN/>
        <w:adjustRightInd/>
        <w:spacing w:after="0"/>
        <w:ind w:left="40" w:right="40"/>
        <w:jc w:val="both"/>
        <w:rPr>
          <w:sz w:val="24"/>
          <w:szCs w:val="24"/>
        </w:rPr>
      </w:pPr>
      <w:r w:rsidRPr="000728EF">
        <w:rPr>
          <w:sz w:val="24"/>
          <w:szCs w:val="24"/>
        </w:rPr>
        <w:t>Гарантийный срок на выполненные работы составляет 3 (три) года с момента подписания акта выполненных работ.</w:t>
      </w:r>
    </w:p>
    <w:p w:rsidR="009525B6" w:rsidRPr="000728EF" w:rsidRDefault="009525B6" w:rsidP="000728EF">
      <w:pPr>
        <w:pStyle w:val="a3"/>
        <w:widowControl/>
        <w:numPr>
          <w:ilvl w:val="0"/>
          <w:numId w:val="7"/>
        </w:numPr>
        <w:tabs>
          <w:tab w:val="left" w:pos="520"/>
        </w:tabs>
        <w:autoSpaceDE/>
        <w:autoSpaceDN/>
        <w:adjustRightInd/>
        <w:spacing w:after="0"/>
        <w:ind w:left="40" w:right="40"/>
        <w:jc w:val="both"/>
        <w:rPr>
          <w:sz w:val="24"/>
          <w:szCs w:val="24"/>
        </w:rPr>
      </w:pPr>
      <w:r w:rsidRPr="000728EF">
        <w:rPr>
          <w:sz w:val="24"/>
          <w:szCs w:val="24"/>
        </w:rPr>
        <w:t>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в размере, установленном в п. 4.2 настоящего Контракта.</w:t>
      </w:r>
    </w:p>
    <w:p w:rsidR="009525B6" w:rsidRPr="000728EF" w:rsidRDefault="009525B6" w:rsidP="000728EF">
      <w:pPr>
        <w:pStyle w:val="a3"/>
        <w:spacing w:after="0"/>
        <w:ind w:left="40" w:right="40"/>
        <w:jc w:val="both"/>
        <w:rPr>
          <w:sz w:val="24"/>
          <w:szCs w:val="24"/>
        </w:rPr>
      </w:pPr>
      <w:r w:rsidRPr="000728EF">
        <w:rPr>
          <w:sz w:val="24"/>
          <w:szCs w:val="24"/>
        </w:rPr>
        <w:t xml:space="preserve">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 </w:t>
      </w:r>
    </w:p>
    <w:p w:rsidR="009525B6" w:rsidRDefault="009525B6" w:rsidP="000728EF">
      <w:pPr>
        <w:pStyle w:val="a3"/>
        <w:spacing w:after="0"/>
        <w:ind w:left="40" w:right="40"/>
        <w:jc w:val="both"/>
        <w:rPr>
          <w:sz w:val="24"/>
          <w:szCs w:val="24"/>
        </w:rPr>
      </w:pPr>
      <w:r w:rsidRPr="000728EF">
        <w:rPr>
          <w:sz w:val="24"/>
          <w:szCs w:val="24"/>
        </w:rPr>
        <w:t>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BC2E6C" w:rsidRPr="000728EF" w:rsidRDefault="00BC2E6C" w:rsidP="000728EF">
      <w:pPr>
        <w:pStyle w:val="a3"/>
        <w:spacing w:after="0"/>
        <w:ind w:left="40" w:right="40"/>
        <w:jc w:val="both"/>
        <w:rPr>
          <w:sz w:val="24"/>
          <w:szCs w:val="24"/>
        </w:rPr>
      </w:pPr>
    </w:p>
    <w:p w:rsidR="009525B6" w:rsidRPr="000728EF" w:rsidRDefault="009525B6" w:rsidP="000728EF">
      <w:pPr>
        <w:pStyle w:val="a3"/>
        <w:tabs>
          <w:tab w:val="left" w:pos="467"/>
        </w:tabs>
        <w:spacing w:after="0"/>
        <w:ind w:left="40" w:right="40"/>
        <w:jc w:val="center"/>
        <w:rPr>
          <w:b/>
          <w:sz w:val="24"/>
          <w:szCs w:val="24"/>
        </w:rPr>
      </w:pPr>
      <w:r w:rsidRPr="000728EF">
        <w:rPr>
          <w:b/>
          <w:sz w:val="24"/>
          <w:szCs w:val="24"/>
        </w:rPr>
        <w:t>7. Расторжение Контракта</w:t>
      </w:r>
    </w:p>
    <w:p w:rsidR="00607430" w:rsidRPr="00AF2EFD" w:rsidRDefault="00607430" w:rsidP="00607430">
      <w:pPr>
        <w:pStyle w:val="ac"/>
        <w:numPr>
          <w:ilvl w:val="0"/>
          <w:numId w:val="8"/>
        </w:numPr>
        <w:suppressAutoHyphens/>
        <w:spacing w:after="0" w:line="240" w:lineRule="auto"/>
        <w:ind w:left="0"/>
        <w:jc w:val="both"/>
        <w:textAlignment w:val="baseline"/>
        <w:rPr>
          <w:rFonts w:ascii="Times New Roman" w:eastAsia="Calibri" w:hAnsi="Times New Roman"/>
          <w:color w:val="000000"/>
          <w:sz w:val="24"/>
          <w:szCs w:val="24"/>
          <w:lang w:eastAsia="en-US"/>
        </w:rPr>
      </w:pPr>
      <w:r w:rsidRPr="00AF2EFD">
        <w:rPr>
          <w:rFonts w:ascii="Times New Roman" w:eastAsia="Calibri" w:hAnsi="Times New Roman"/>
          <w:sz w:val="24"/>
          <w:szCs w:val="24"/>
          <w:lang w:eastAsia="en-US"/>
        </w:rPr>
        <w:t xml:space="preserve">Расторжение муниципального контракта допускается по соглашению сторон,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w:t>
      </w:r>
      <w:hyperlink r:id="rId8" w:history="1">
        <w:r w:rsidRPr="00607430">
          <w:rPr>
            <w:rStyle w:val="a7"/>
            <w:rFonts w:ascii="Times New Roman" w:eastAsia="Calibri" w:hAnsi="Times New Roman"/>
            <w:color w:val="000000"/>
            <w:sz w:val="24"/>
            <w:szCs w:val="24"/>
            <w:u w:val="none"/>
            <w:lang w:eastAsia="en-US"/>
          </w:rPr>
          <w:t>законодательством</w:t>
        </w:r>
      </w:hyperlink>
      <w:r w:rsidRPr="00AF2EFD">
        <w:rPr>
          <w:rFonts w:ascii="Times New Roman" w:eastAsia="Calibri" w:hAnsi="Times New Roman"/>
          <w:color w:val="000000"/>
          <w:sz w:val="24"/>
          <w:szCs w:val="24"/>
          <w:lang w:eastAsia="en-US"/>
        </w:rPr>
        <w:t>.</w:t>
      </w:r>
    </w:p>
    <w:p w:rsidR="00607430" w:rsidRPr="00AF2EFD" w:rsidRDefault="00607430" w:rsidP="00607430">
      <w:pPr>
        <w:jc w:val="both"/>
        <w:rPr>
          <w:sz w:val="24"/>
          <w:szCs w:val="24"/>
        </w:rPr>
      </w:pPr>
      <w:r w:rsidRPr="00AF2EFD">
        <w:rPr>
          <w:sz w:val="24"/>
          <w:szCs w:val="24"/>
        </w:rPr>
        <w:t xml:space="preserve">Расторжение </w:t>
      </w:r>
      <w:r w:rsidRPr="00AF2EFD">
        <w:rPr>
          <w:rFonts w:eastAsia="Calibri"/>
          <w:sz w:val="24"/>
          <w:szCs w:val="24"/>
          <w:lang w:eastAsia="en-US"/>
        </w:rPr>
        <w:t>муниципального контракта</w:t>
      </w:r>
      <w:r w:rsidRPr="00AF2EFD">
        <w:rPr>
          <w:sz w:val="24"/>
          <w:szCs w:val="24"/>
        </w:rPr>
        <w:t xml:space="preserve"> в связи с односторонним отказом заказчика от исполнения </w:t>
      </w:r>
      <w:r w:rsidRPr="00AF2EFD">
        <w:rPr>
          <w:rFonts w:eastAsia="Calibri"/>
          <w:sz w:val="24"/>
          <w:szCs w:val="24"/>
          <w:lang w:eastAsia="en-US"/>
        </w:rPr>
        <w:t xml:space="preserve">муниципального контракта </w:t>
      </w:r>
      <w:r w:rsidRPr="00AF2EFD">
        <w:rPr>
          <w:sz w:val="24"/>
          <w:szCs w:val="24"/>
        </w:rPr>
        <w:t xml:space="preserve">осуществляется в порядке, установленном статьей 19.2 Федерального закона от 21.07.2005 № 94-ФЗ «О размещении заказов на поставки товаров, выполнение работ, оказание услуг для государственных и муниципальных </w:t>
      </w:r>
      <w:r w:rsidRPr="00AF2EFD">
        <w:rPr>
          <w:sz w:val="24"/>
          <w:szCs w:val="24"/>
        </w:rPr>
        <w:lastRenderedPageBreak/>
        <w:t>нужд».</w:t>
      </w:r>
    </w:p>
    <w:p w:rsidR="009525B6" w:rsidRPr="000728EF" w:rsidRDefault="009525B6" w:rsidP="000728EF">
      <w:pPr>
        <w:pStyle w:val="a3"/>
        <w:widowControl/>
        <w:numPr>
          <w:ilvl w:val="0"/>
          <w:numId w:val="8"/>
        </w:numPr>
        <w:tabs>
          <w:tab w:val="left" w:pos="501"/>
        </w:tabs>
        <w:autoSpaceDE/>
        <w:autoSpaceDN/>
        <w:adjustRightInd/>
        <w:spacing w:after="0"/>
        <w:ind w:left="40" w:right="40"/>
        <w:jc w:val="both"/>
        <w:rPr>
          <w:sz w:val="24"/>
          <w:szCs w:val="24"/>
        </w:rPr>
      </w:pPr>
      <w:r w:rsidRPr="000728EF">
        <w:rPr>
          <w:sz w:val="24"/>
          <w:szCs w:val="24"/>
        </w:rPr>
        <w:t>При расторжении Контракта по соглашению сторон незавершенный результат работ передается Заказчику, который обеспечивает оплату Подрядчику пропорционально объему выполненных работ, определяемому сторонами совместно.</w:t>
      </w:r>
    </w:p>
    <w:p w:rsidR="009525B6" w:rsidRPr="000728EF" w:rsidRDefault="009525B6" w:rsidP="000728EF">
      <w:pPr>
        <w:pStyle w:val="a3"/>
        <w:widowControl/>
        <w:numPr>
          <w:ilvl w:val="0"/>
          <w:numId w:val="8"/>
        </w:numPr>
        <w:tabs>
          <w:tab w:val="left" w:pos="501"/>
        </w:tabs>
        <w:autoSpaceDE/>
        <w:autoSpaceDN/>
        <w:adjustRightInd/>
        <w:spacing w:after="0"/>
        <w:ind w:left="40" w:right="40"/>
        <w:jc w:val="both"/>
        <w:rPr>
          <w:sz w:val="24"/>
          <w:szCs w:val="24"/>
        </w:rPr>
      </w:pPr>
      <w:proofErr w:type="gramStart"/>
      <w:r w:rsidRPr="000728EF">
        <w:rPr>
          <w:sz w:val="24"/>
          <w:szCs w:val="24"/>
        </w:rPr>
        <w:t>В случае нарушения Подрядчиком сроков выполнения работ, а так же выполнения работ ненадлежащего качества, в том числе при наличии дефектов и недостатков, которые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w:t>
      </w:r>
      <w:proofErr w:type="gramEnd"/>
    </w:p>
    <w:p w:rsidR="009525B6" w:rsidRDefault="009525B6" w:rsidP="000728EF">
      <w:pPr>
        <w:pStyle w:val="a3"/>
        <w:spacing w:after="0"/>
        <w:ind w:left="40" w:right="40"/>
        <w:jc w:val="both"/>
        <w:rPr>
          <w:sz w:val="24"/>
          <w:szCs w:val="24"/>
        </w:rPr>
      </w:pPr>
      <w:r w:rsidRPr="000728EF">
        <w:rPr>
          <w:sz w:val="24"/>
          <w:szCs w:val="24"/>
        </w:rPr>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BC2E6C" w:rsidRPr="000728EF" w:rsidRDefault="00BC2E6C" w:rsidP="000728EF">
      <w:pPr>
        <w:pStyle w:val="a3"/>
        <w:spacing w:after="0"/>
        <w:ind w:left="40" w:right="40"/>
        <w:jc w:val="both"/>
        <w:rPr>
          <w:sz w:val="24"/>
          <w:szCs w:val="24"/>
        </w:rPr>
      </w:pPr>
    </w:p>
    <w:p w:rsidR="009525B6" w:rsidRPr="000728EF" w:rsidRDefault="009525B6" w:rsidP="000728EF">
      <w:pPr>
        <w:pStyle w:val="a3"/>
        <w:spacing w:after="0"/>
        <w:ind w:left="20"/>
        <w:jc w:val="center"/>
        <w:rPr>
          <w:b/>
          <w:sz w:val="24"/>
          <w:szCs w:val="24"/>
        </w:rPr>
      </w:pPr>
      <w:r w:rsidRPr="000728EF">
        <w:rPr>
          <w:b/>
          <w:sz w:val="24"/>
          <w:szCs w:val="24"/>
        </w:rPr>
        <w:t>8. Заключительные условия</w:t>
      </w:r>
    </w:p>
    <w:p w:rsidR="009525B6" w:rsidRPr="000728EF" w:rsidRDefault="009525B6" w:rsidP="000728EF">
      <w:pPr>
        <w:pStyle w:val="a3"/>
        <w:spacing w:after="0"/>
        <w:ind w:left="20"/>
        <w:jc w:val="both"/>
        <w:rPr>
          <w:sz w:val="24"/>
          <w:szCs w:val="24"/>
        </w:rPr>
      </w:pPr>
      <w:r w:rsidRPr="000728EF">
        <w:rPr>
          <w:sz w:val="24"/>
          <w:szCs w:val="24"/>
        </w:rPr>
        <w:t>8.1. Настоящий Контра</w:t>
      </w:r>
      <w:proofErr w:type="gramStart"/>
      <w:r w:rsidRPr="000728EF">
        <w:rPr>
          <w:sz w:val="24"/>
          <w:szCs w:val="24"/>
        </w:rPr>
        <w:t>кт вст</w:t>
      </w:r>
      <w:proofErr w:type="gramEnd"/>
      <w:r w:rsidRPr="000728EF">
        <w:rPr>
          <w:sz w:val="24"/>
          <w:szCs w:val="24"/>
        </w:rPr>
        <w:t>упает в силу с момента его подписания и действует до полного и надлежащего исполнения сторонами всех своих обязательств.</w:t>
      </w:r>
    </w:p>
    <w:p w:rsidR="009525B6" w:rsidRPr="000728EF" w:rsidRDefault="009525B6" w:rsidP="000728EF">
      <w:pPr>
        <w:pStyle w:val="a3"/>
        <w:widowControl/>
        <w:numPr>
          <w:ilvl w:val="0"/>
          <w:numId w:val="9"/>
        </w:numPr>
        <w:tabs>
          <w:tab w:val="left" w:pos="486"/>
        </w:tabs>
        <w:autoSpaceDE/>
        <w:autoSpaceDN/>
        <w:adjustRightInd/>
        <w:spacing w:after="0"/>
        <w:ind w:left="20" w:right="20"/>
        <w:jc w:val="both"/>
        <w:rPr>
          <w:sz w:val="24"/>
          <w:szCs w:val="24"/>
        </w:rPr>
      </w:pPr>
      <w:r w:rsidRPr="000728EF">
        <w:rPr>
          <w:sz w:val="24"/>
          <w:szCs w:val="24"/>
        </w:rPr>
        <w:t>Любые изменения и дополнения к настоящему Контракту действительны лишь при условии, если они совершены в письменной форме, согласованы и подписаны уполномоченными представителями сторон.</w:t>
      </w:r>
    </w:p>
    <w:p w:rsidR="009525B6" w:rsidRPr="000728EF" w:rsidRDefault="009525B6" w:rsidP="000728EF">
      <w:pPr>
        <w:pStyle w:val="a3"/>
        <w:widowControl/>
        <w:numPr>
          <w:ilvl w:val="0"/>
          <w:numId w:val="9"/>
        </w:numPr>
        <w:tabs>
          <w:tab w:val="left" w:pos="462"/>
        </w:tabs>
        <w:autoSpaceDE/>
        <w:autoSpaceDN/>
        <w:adjustRightInd/>
        <w:spacing w:after="0"/>
        <w:ind w:left="20" w:right="20"/>
        <w:jc w:val="both"/>
        <w:rPr>
          <w:sz w:val="24"/>
          <w:szCs w:val="24"/>
        </w:rPr>
      </w:pPr>
      <w:r w:rsidRPr="000728EF">
        <w:rPr>
          <w:sz w:val="24"/>
          <w:szCs w:val="24"/>
        </w:rPr>
        <w:t>Во всем ином, не урегулированном настоящим Контрактом, стороны руководствуются действующим законодательством РФ.</w:t>
      </w:r>
    </w:p>
    <w:p w:rsidR="009525B6" w:rsidRPr="000728EF" w:rsidRDefault="009525B6" w:rsidP="000728EF">
      <w:pPr>
        <w:pStyle w:val="a3"/>
        <w:widowControl/>
        <w:numPr>
          <w:ilvl w:val="0"/>
          <w:numId w:val="9"/>
        </w:numPr>
        <w:tabs>
          <w:tab w:val="left" w:pos="481"/>
        </w:tabs>
        <w:autoSpaceDE/>
        <w:autoSpaceDN/>
        <w:adjustRightInd/>
        <w:spacing w:after="0"/>
        <w:ind w:left="20" w:right="20"/>
        <w:jc w:val="both"/>
        <w:rPr>
          <w:sz w:val="24"/>
          <w:szCs w:val="24"/>
        </w:rPr>
      </w:pPr>
      <w:r w:rsidRPr="000728EF">
        <w:rPr>
          <w:sz w:val="24"/>
          <w:szCs w:val="24"/>
        </w:rPr>
        <w:t>Настоящий Контракт составлен в двух экземплярах, имеющих равную юридическую силу, по одному для каждой из сторон.</w:t>
      </w:r>
    </w:p>
    <w:p w:rsidR="009525B6" w:rsidRPr="000728EF" w:rsidRDefault="009525B6" w:rsidP="000728EF">
      <w:pPr>
        <w:pStyle w:val="a3"/>
        <w:tabs>
          <w:tab w:val="left" w:pos="481"/>
        </w:tabs>
        <w:spacing w:after="0"/>
        <w:ind w:left="20" w:right="20"/>
        <w:jc w:val="center"/>
        <w:rPr>
          <w:b/>
          <w:sz w:val="24"/>
          <w:szCs w:val="24"/>
        </w:rPr>
      </w:pPr>
    </w:p>
    <w:p w:rsidR="009525B6" w:rsidRPr="000728EF" w:rsidRDefault="009525B6" w:rsidP="000728EF">
      <w:pPr>
        <w:pStyle w:val="a3"/>
        <w:tabs>
          <w:tab w:val="left" w:pos="481"/>
        </w:tabs>
        <w:spacing w:after="0"/>
        <w:ind w:left="20" w:right="20"/>
        <w:jc w:val="center"/>
        <w:rPr>
          <w:b/>
          <w:sz w:val="24"/>
          <w:szCs w:val="24"/>
        </w:rPr>
      </w:pPr>
      <w:r w:rsidRPr="000728EF">
        <w:rPr>
          <w:b/>
          <w:sz w:val="24"/>
          <w:szCs w:val="24"/>
        </w:rPr>
        <w:t>9.Адреса, реквизиты и подписи Сторон</w:t>
      </w:r>
    </w:p>
    <w:p w:rsidR="009525B6" w:rsidRPr="000728EF" w:rsidRDefault="009525B6" w:rsidP="000728EF">
      <w:pPr>
        <w:pStyle w:val="ConsNormal"/>
        <w:ind w:firstLine="0"/>
        <w:rPr>
          <w:rFonts w:ascii="Times New Roman" w:hAnsi="Times New Roman" w:cs="Times New Roman"/>
          <w:sz w:val="24"/>
          <w:szCs w:val="24"/>
        </w:rPr>
      </w:pPr>
      <w:r w:rsidRPr="000728EF">
        <w:rPr>
          <w:rFonts w:ascii="Times New Roman" w:hAnsi="Times New Roman" w:cs="Times New Roman"/>
          <w:sz w:val="24"/>
          <w:szCs w:val="24"/>
        </w:rPr>
        <w:t>ЗАКАЗЧИК:                                                                           ПОДРЯДЧИК:</w:t>
      </w:r>
    </w:p>
    <w:p w:rsidR="009525B6" w:rsidRPr="000728EF" w:rsidRDefault="009525B6" w:rsidP="000728EF">
      <w:pPr>
        <w:pStyle w:val="ConsNormal"/>
        <w:ind w:firstLine="0"/>
        <w:rPr>
          <w:rFonts w:ascii="Times New Roman" w:hAnsi="Times New Roman" w:cs="Times New Roman"/>
          <w:b/>
          <w:bCs/>
          <w:sz w:val="24"/>
          <w:szCs w:val="24"/>
        </w:rPr>
      </w:pPr>
      <w:r w:rsidRPr="000728EF">
        <w:rPr>
          <w:rFonts w:ascii="Times New Roman" w:hAnsi="Times New Roman" w:cs="Times New Roman"/>
          <w:b/>
          <w:sz w:val="24"/>
          <w:szCs w:val="24"/>
        </w:rPr>
        <w:t xml:space="preserve">Ивановский </w:t>
      </w:r>
      <w:r w:rsidRPr="000728EF">
        <w:rPr>
          <w:rFonts w:ascii="Times New Roman" w:hAnsi="Times New Roman" w:cs="Times New Roman"/>
          <w:b/>
          <w:bCs/>
          <w:sz w:val="24"/>
          <w:szCs w:val="24"/>
        </w:rPr>
        <w:t xml:space="preserve">городской                                                       </w:t>
      </w:r>
    </w:p>
    <w:p w:rsidR="009525B6" w:rsidRPr="000728EF" w:rsidRDefault="009525B6" w:rsidP="000728EF">
      <w:pPr>
        <w:pStyle w:val="ConsNormal"/>
        <w:ind w:firstLine="0"/>
        <w:rPr>
          <w:rFonts w:ascii="Times New Roman" w:hAnsi="Times New Roman" w:cs="Times New Roman"/>
          <w:sz w:val="24"/>
          <w:szCs w:val="24"/>
        </w:rPr>
      </w:pPr>
      <w:r w:rsidRPr="000728EF">
        <w:rPr>
          <w:rFonts w:ascii="Times New Roman" w:hAnsi="Times New Roman" w:cs="Times New Roman"/>
          <w:b/>
          <w:sz w:val="24"/>
          <w:szCs w:val="24"/>
        </w:rPr>
        <w:t>комитет по управлению имуществом</w:t>
      </w:r>
      <w:r w:rsidRPr="000728EF">
        <w:rPr>
          <w:rFonts w:ascii="Times New Roman" w:hAnsi="Times New Roman" w:cs="Times New Roman"/>
          <w:sz w:val="24"/>
          <w:szCs w:val="24"/>
        </w:rPr>
        <w:t xml:space="preserve">                                                                  </w:t>
      </w:r>
    </w:p>
    <w:p w:rsidR="009525B6" w:rsidRPr="000728EF" w:rsidRDefault="009525B6" w:rsidP="000728EF">
      <w:pPr>
        <w:pStyle w:val="ConsNormal"/>
        <w:widowControl/>
        <w:ind w:firstLine="0"/>
        <w:jc w:val="both"/>
        <w:rPr>
          <w:rFonts w:ascii="Times New Roman" w:hAnsi="Times New Roman" w:cs="Times New Roman"/>
          <w:sz w:val="24"/>
          <w:szCs w:val="24"/>
        </w:rPr>
      </w:pPr>
      <w:r w:rsidRPr="000728EF">
        <w:rPr>
          <w:rFonts w:ascii="Times New Roman" w:hAnsi="Times New Roman" w:cs="Times New Roman"/>
          <w:sz w:val="24"/>
          <w:szCs w:val="24"/>
        </w:rPr>
        <w:t>153000, г. Иваново, пл. Революции, д.6</w:t>
      </w:r>
      <w:r w:rsidRPr="000728EF">
        <w:rPr>
          <w:rFonts w:ascii="Times New Roman" w:hAnsi="Times New Roman" w:cs="Times New Roman"/>
          <w:sz w:val="24"/>
          <w:szCs w:val="24"/>
        </w:rPr>
        <w:tab/>
        <w:t xml:space="preserve">                 </w:t>
      </w:r>
    </w:p>
    <w:p w:rsidR="009525B6" w:rsidRPr="000728EF" w:rsidRDefault="009525B6" w:rsidP="000728EF">
      <w:pPr>
        <w:pStyle w:val="ConsNormal"/>
        <w:tabs>
          <w:tab w:val="center" w:pos="5088"/>
        </w:tabs>
        <w:ind w:firstLine="0"/>
        <w:rPr>
          <w:rFonts w:ascii="Times New Roman" w:hAnsi="Times New Roman" w:cs="Times New Roman"/>
          <w:sz w:val="24"/>
          <w:szCs w:val="24"/>
        </w:rPr>
      </w:pPr>
      <w:r w:rsidRPr="000728EF">
        <w:rPr>
          <w:rFonts w:ascii="Times New Roman" w:hAnsi="Times New Roman" w:cs="Times New Roman"/>
          <w:sz w:val="24"/>
          <w:szCs w:val="24"/>
        </w:rPr>
        <w:t xml:space="preserve">ИНН/КПП 3728012631/370201001                                      </w:t>
      </w:r>
    </w:p>
    <w:p w:rsidR="009525B6" w:rsidRPr="000728EF" w:rsidRDefault="009525B6" w:rsidP="000728EF">
      <w:pPr>
        <w:pStyle w:val="ConsNormal"/>
        <w:ind w:firstLine="0"/>
        <w:rPr>
          <w:rFonts w:ascii="Times New Roman" w:hAnsi="Times New Roman" w:cs="Times New Roman"/>
          <w:sz w:val="24"/>
          <w:szCs w:val="24"/>
        </w:rPr>
      </w:pPr>
      <w:proofErr w:type="gramStart"/>
      <w:r w:rsidRPr="000728EF">
        <w:rPr>
          <w:rFonts w:ascii="Times New Roman" w:hAnsi="Times New Roman" w:cs="Times New Roman"/>
          <w:sz w:val="24"/>
          <w:szCs w:val="24"/>
        </w:rPr>
        <w:t>р</w:t>
      </w:r>
      <w:proofErr w:type="gramEnd"/>
      <w:r w:rsidRPr="000728EF">
        <w:rPr>
          <w:rFonts w:ascii="Times New Roman" w:hAnsi="Times New Roman" w:cs="Times New Roman"/>
          <w:sz w:val="24"/>
          <w:szCs w:val="24"/>
        </w:rPr>
        <w:t xml:space="preserve">/с 40204810800000000054 в ГРКЦ ГУ Банка                                                                                                                         </w:t>
      </w:r>
    </w:p>
    <w:p w:rsidR="009525B6" w:rsidRPr="000728EF" w:rsidRDefault="009525B6" w:rsidP="000728EF">
      <w:pPr>
        <w:pStyle w:val="ConsNormal"/>
        <w:ind w:firstLine="0"/>
        <w:rPr>
          <w:rFonts w:ascii="Times New Roman" w:hAnsi="Times New Roman" w:cs="Times New Roman"/>
          <w:sz w:val="24"/>
          <w:szCs w:val="24"/>
        </w:rPr>
      </w:pPr>
      <w:r w:rsidRPr="000728EF">
        <w:rPr>
          <w:rFonts w:ascii="Times New Roman" w:hAnsi="Times New Roman" w:cs="Times New Roman"/>
          <w:sz w:val="24"/>
          <w:szCs w:val="24"/>
        </w:rPr>
        <w:t>России по Ивановской области г</w:t>
      </w:r>
      <w:proofErr w:type="gramStart"/>
      <w:r w:rsidRPr="000728EF">
        <w:rPr>
          <w:rFonts w:ascii="Times New Roman" w:hAnsi="Times New Roman" w:cs="Times New Roman"/>
          <w:sz w:val="24"/>
          <w:szCs w:val="24"/>
        </w:rPr>
        <w:t>.И</w:t>
      </w:r>
      <w:proofErr w:type="gramEnd"/>
      <w:r w:rsidRPr="000728EF">
        <w:rPr>
          <w:rFonts w:ascii="Times New Roman" w:hAnsi="Times New Roman" w:cs="Times New Roman"/>
          <w:sz w:val="24"/>
          <w:szCs w:val="24"/>
        </w:rPr>
        <w:t xml:space="preserve">ваново </w:t>
      </w:r>
      <w:r w:rsidRPr="000728EF">
        <w:rPr>
          <w:rFonts w:ascii="Times New Roman" w:hAnsi="Times New Roman" w:cs="Times New Roman"/>
          <w:sz w:val="24"/>
          <w:szCs w:val="24"/>
        </w:rPr>
        <w:tab/>
        <w:t xml:space="preserve">                   </w:t>
      </w:r>
    </w:p>
    <w:p w:rsidR="009525B6" w:rsidRPr="000728EF" w:rsidRDefault="009525B6" w:rsidP="000728EF">
      <w:pPr>
        <w:pStyle w:val="ConsNormal"/>
        <w:ind w:firstLine="0"/>
        <w:rPr>
          <w:rFonts w:ascii="Times New Roman" w:hAnsi="Times New Roman" w:cs="Times New Roman"/>
          <w:sz w:val="24"/>
          <w:szCs w:val="24"/>
        </w:rPr>
      </w:pPr>
      <w:r w:rsidRPr="000728EF">
        <w:rPr>
          <w:rFonts w:ascii="Times New Roman" w:hAnsi="Times New Roman" w:cs="Times New Roman"/>
          <w:sz w:val="24"/>
          <w:szCs w:val="24"/>
        </w:rPr>
        <w:t xml:space="preserve">БИК 042406001                                                                       </w:t>
      </w:r>
    </w:p>
    <w:p w:rsidR="009525B6" w:rsidRPr="000728EF" w:rsidRDefault="009525B6" w:rsidP="000728EF">
      <w:pPr>
        <w:pStyle w:val="ConsNormal"/>
        <w:ind w:firstLine="0"/>
        <w:rPr>
          <w:rFonts w:ascii="Times New Roman" w:hAnsi="Times New Roman" w:cs="Times New Roman"/>
          <w:sz w:val="24"/>
          <w:szCs w:val="24"/>
        </w:rPr>
      </w:pPr>
      <w:r w:rsidRPr="000728EF">
        <w:rPr>
          <w:rFonts w:ascii="Times New Roman" w:hAnsi="Times New Roman" w:cs="Times New Roman"/>
          <w:sz w:val="24"/>
          <w:szCs w:val="24"/>
        </w:rPr>
        <w:tab/>
        <w:t xml:space="preserve">                                                           </w:t>
      </w:r>
    </w:p>
    <w:p w:rsidR="009525B6" w:rsidRPr="000728EF" w:rsidRDefault="009525B6" w:rsidP="000728EF">
      <w:pPr>
        <w:pStyle w:val="3"/>
        <w:spacing w:after="0"/>
        <w:rPr>
          <w:sz w:val="24"/>
          <w:szCs w:val="24"/>
        </w:rPr>
      </w:pPr>
    </w:p>
    <w:p w:rsidR="009525B6" w:rsidRPr="000728EF" w:rsidRDefault="009525B6" w:rsidP="000728EF">
      <w:pPr>
        <w:rPr>
          <w:b/>
          <w:sz w:val="24"/>
          <w:szCs w:val="24"/>
        </w:rPr>
      </w:pPr>
      <w:r w:rsidRPr="000728EF">
        <w:rPr>
          <w:b/>
          <w:sz w:val="24"/>
          <w:szCs w:val="24"/>
        </w:rPr>
        <w:t xml:space="preserve">Председатель </w:t>
      </w:r>
      <w:proofErr w:type="gramStart"/>
      <w:r w:rsidRPr="000728EF">
        <w:rPr>
          <w:b/>
          <w:sz w:val="24"/>
          <w:szCs w:val="24"/>
        </w:rPr>
        <w:t>Ивановского</w:t>
      </w:r>
      <w:proofErr w:type="gramEnd"/>
      <w:r w:rsidRPr="000728EF">
        <w:rPr>
          <w:b/>
          <w:sz w:val="24"/>
          <w:szCs w:val="24"/>
        </w:rPr>
        <w:t xml:space="preserve"> городского                         </w:t>
      </w:r>
    </w:p>
    <w:p w:rsidR="009525B6" w:rsidRPr="000728EF" w:rsidRDefault="009525B6" w:rsidP="000728EF">
      <w:pPr>
        <w:pStyle w:val="3"/>
        <w:spacing w:after="0"/>
        <w:ind w:left="0"/>
        <w:rPr>
          <w:b/>
          <w:sz w:val="24"/>
          <w:szCs w:val="24"/>
        </w:rPr>
      </w:pPr>
      <w:r w:rsidRPr="000728EF">
        <w:rPr>
          <w:b/>
          <w:sz w:val="24"/>
          <w:szCs w:val="24"/>
        </w:rPr>
        <w:t>комитета по управлению имуществом</w:t>
      </w:r>
    </w:p>
    <w:p w:rsidR="009525B6" w:rsidRPr="000728EF" w:rsidRDefault="009525B6" w:rsidP="000728EF">
      <w:pPr>
        <w:pStyle w:val="3"/>
        <w:spacing w:after="0"/>
        <w:rPr>
          <w:sz w:val="24"/>
          <w:szCs w:val="24"/>
        </w:rPr>
      </w:pPr>
    </w:p>
    <w:p w:rsidR="009525B6" w:rsidRPr="000728EF" w:rsidRDefault="009525B6" w:rsidP="000728EF">
      <w:pPr>
        <w:pStyle w:val="3"/>
        <w:spacing w:after="0"/>
        <w:ind w:left="0"/>
        <w:rPr>
          <w:sz w:val="24"/>
          <w:szCs w:val="24"/>
        </w:rPr>
      </w:pPr>
      <w:r w:rsidRPr="000728EF">
        <w:rPr>
          <w:sz w:val="24"/>
          <w:szCs w:val="24"/>
        </w:rPr>
        <w:t xml:space="preserve">_______________   (Н.Л. </w:t>
      </w:r>
      <w:proofErr w:type="spellStart"/>
      <w:r w:rsidRPr="000728EF">
        <w:rPr>
          <w:sz w:val="24"/>
          <w:szCs w:val="24"/>
        </w:rPr>
        <w:t>Бусова</w:t>
      </w:r>
      <w:proofErr w:type="spellEnd"/>
      <w:proofErr w:type="gramStart"/>
      <w:r w:rsidRPr="000728EF">
        <w:rPr>
          <w:sz w:val="24"/>
          <w:szCs w:val="24"/>
        </w:rPr>
        <w:t>)                                         _______________(____________)</w:t>
      </w:r>
      <w:proofErr w:type="gramEnd"/>
    </w:p>
    <w:p w:rsidR="009525B6" w:rsidRPr="000728EF" w:rsidRDefault="009525B6" w:rsidP="000728EF">
      <w:pPr>
        <w:pStyle w:val="3"/>
        <w:spacing w:after="0"/>
        <w:rPr>
          <w:sz w:val="24"/>
          <w:szCs w:val="24"/>
        </w:rPr>
      </w:pPr>
      <w:r w:rsidRPr="000728EF">
        <w:rPr>
          <w:sz w:val="24"/>
          <w:szCs w:val="24"/>
        </w:rPr>
        <w:t xml:space="preserve">   М.П.                                                                                            М.П.</w:t>
      </w:r>
    </w:p>
    <w:p w:rsidR="00B975C6" w:rsidRPr="000728EF" w:rsidRDefault="00B975C6" w:rsidP="00D52975">
      <w:pPr>
        <w:tabs>
          <w:tab w:val="left" w:pos="5760"/>
        </w:tabs>
        <w:jc w:val="both"/>
        <w:rPr>
          <w:sz w:val="24"/>
          <w:szCs w:val="24"/>
        </w:rPr>
      </w:pPr>
    </w:p>
    <w:sectPr w:rsidR="00B975C6" w:rsidRPr="000728EF" w:rsidSect="00B975C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923" w:rsidRDefault="00067923" w:rsidP="009525B6">
      <w:r>
        <w:separator/>
      </w:r>
    </w:p>
  </w:endnote>
  <w:endnote w:type="continuationSeparator" w:id="0">
    <w:p w:rsidR="00067923" w:rsidRDefault="00067923" w:rsidP="00952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923" w:rsidRDefault="00067923" w:rsidP="009525B6">
      <w:r>
        <w:separator/>
      </w:r>
    </w:p>
  </w:footnote>
  <w:footnote w:type="continuationSeparator" w:id="0">
    <w:p w:rsidR="00067923" w:rsidRDefault="00067923" w:rsidP="009525B6">
      <w:r>
        <w:continuationSeparator/>
      </w:r>
    </w:p>
  </w:footnote>
  <w:footnote w:id="1">
    <w:p w:rsidR="00B041C4" w:rsidRPr="00A47223" w:rsidRDefault="00B041C4" w:rsidP="009525B6">
      <w:pPr>
        <w:pStyle w:val="a8"/>
      </w:pPr>
      <w:r w:rsidRPr="00A47223">
        <w:rPr>
          <w:rStyle w:val="aa"/>
        </w:rPr>
        <w:sym w:font="Symbol" w:char="F02A"/>
      </w:r>
      <w:r w:rsidRPr="00A47223">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5"/>
    <w:multiLevelType w:val="multilevel"/>
    <w:tmpl w:val="0000000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7"/>
    <w:multiLevelType w:val="multilevel"/>
    <w:tmpl w:val="00000006"/>
    <w:lvl w:ilvl="0">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nsid w:val="00000009"/>
    <w:multiLevelType w:val="multilevel"/>
    <w:tmpl w:val="00000008"/>
    <w:lvl w:ilvl="0">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
    <w:nsid w:val="0000000B"/>
    <w:multiLevelType w:val="multilevel"/>
    <w:tmpl w:val="0000000A"/>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5">
    <w:nsid w:val="0000000D"/>
    <w:multiLevelType w:val="multilevel"/>
    <w:tmpl w:val="0000000C"/>
    <w:lvl w:ilvl="0">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6">
    <w:nsid w:val="0000000F"/>
    <w:multiLevelType w:val="multilevel"/>
    <w:tmpl w:val="0000000E"/>
    <w:lvl w:ilvl="0">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7">
    <w:nsid w:val="00000011"/>
    <w:multiLevelType w:val="multilevel"/>
    <w:tmpl w:val="00000010"/>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8">
    <w:nsid w:val="00000013"/>
    <w:multiLevelType w:val="multilevel"/>
    <w:tmpl w:val="00000012"/>
    <w:lvl w:ilvl="0">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525B6"/>
    <w:rsid w:val="000467FF"/>
    <w:rsid w:val="00067923"/>
    <w:rsid w:val="000728EF"/>
    <w:rsid w:val="00077C3B"/>
    <w:rsid w:val="00087E0A"/>
    <w:rsid w:val="000B143E"/>
    <w:rsid w:val="000B1B73"/>
    <w:rsid w:val="000D15E3"/>
    <w:rsid w:val="00493A75"/>
    <w:rsid w:val="00593F65"/>
    <w:rsid w:val="00607430"/>
    <w:rsid w:val="00740FA5"/>
    <w:rsid w:val="009525B6"/>
    <w:rsid w:val="00977F1F"/>
    <w:rsid w:val="00B041C4"/>
    <w:rsid w:val="00B975C6"/>
    <w:rsid w:val="00BC2E6C"/>
    <w:rsid w:val="00C11FB6"/>
    <w:rsid w:val="00C139B0"/>
    <w:rsid w:val="00D52975"/>
    <w:rsid w:val="00DA6834"/>
    <w:rsid w:val="00FA2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5B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9525B6"/>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9525B6"/>
    <w:rPr>
      <w:rFonts w:ascii="Times New Roman" w:eastAsia="Times New Roman" w:hAnsi="Times New Roman" w:cs="Times New Roman"/>
      <w:sz w:val="20"/>
      <w:szCs w:val="20"/>
      <w:lang w:eastAsia="ru-RU"/>
    </w:rPr>
  </w:style>
  <w:style w:type="paragraph" w:styleId="a5">
    <w:name w:val="Title"/>
    <w:basedOn w:val="a"/>
    <w:link w:val="a6"/>
    <w:qFormat/>
    <w:rsid w:val="009525B6"/>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9525B6"/>
    <w:rPr>
      <w:rFonts w:ascii="Arial" w:eastAsia="Times New Roman" w:hAnsi="Arial" w:cs="Times New Roman"/>
      <w:b/>
      <w:kern w:val="28"/>
      <w:sz w:val="32"/>
      <w:szCs w:val="20"/>
      <w:lang w:eastAsia="ru-RU"/>
    </w:rPr>
  </w:style>
  <w:style w:type="character" w:styleId="a7">
    <w:name w:val="Hyperlink"/>
    <w:rsid w:val="009525B6"/>
    <w:rPr>
      <w:color w:val="0000FF"/>
      <w:u w:val="single"/>
    </w:rPr>
  </w:style>
  <w:style w:type="paragraph" w:customStyle="1" w:styleId="ConsNormal">
    <w:name w:val="ConsNormal"/>
    <w:rsid w:val="009525B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Indent 3"/>
    <w:basedOn w:val="a"/>
    <w:link w:val="30"/>
    <w:rsid w:val="009525B6"/>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9525B6"/>
    <w:rPr>
      <w:rFonts w:ascii="Times New Roman" w:eastAsia="Times New Roman" w:hAnsi="Times New Roman" w:cs="Times New Roman"/>
      <w:sz w:val="16"/>
      <w:szCs w:val="16"/>
    </w:rPr>
  </w:style>
  <w:style w:type="paragraph" w:customStyle="1" w:styleId="ConsPlusNonformat">
    <w:name w:val="ConsPlusNonformat"/>
    <w:rsid w:val="009525B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note text"/>
    <w:basedOn w:val="a"/>
    <w:link w:val="a9"/>
    <w:rsid w:val="009525B6"/>
  </w:style>
  <w:style w:type="character" w:customStyle="1" w:styleId="a9">
    <w:name w:val="Текст сноски Знак"/>
    <w:basedOn w:val="a0"/>
    <w:link w:val="a8"/>
    <w:rsid w:val="009525B6"/>
    <w:rPr>
      <w:rFonts w:ascii="Times New Roman" w:eastAsia="Times New Roman" w:hAnsi="Times New Roman" w:cs="Times New Roman"/>
      <w:sz w:val="20"/>
      <w:szCs w:val="20"/>
      <w:lang w:eastAsia="ru-RU"/>
    </w:rPr>
  </w:style>
  <w:style w:type="character" w:styleId="aa">
    <w:name w:val="footnote reference"/>
    <w:rsid w:val="009525B6"/>
    <w:rPr>
      <w:vertAlign w:val="superscript"/>
    </w:rPr>
  </w:style>
  <w:style w:type="character" w:styleId="ab">
    <w:name w:val="Strong"/>
    <w:uiPriority w:val="22"/>
    <w:qFormat/>
    <w:rsid w:val="009525B6"/>
    <w:rPr>
      <w:rFonts w:cs="Times New Roman"/>
      <w:b/>
      <w:bCs/>
    </w:rPr>
  </w:style>
  <w:style w:type="paragraph" w:styleId="ac">
    <w:name w:val="List Paragraph"/>
    <w:basedOn w:val="a"/>
    <w:uiPriority w:val="34"/>
    <w:qFormat/>
    <w:rsid w:val="009525B6"/>
    <w:pPr>
      <w:widowControl/>
      <w:autoSpaceDE/>
      <w:autoSpaceDN/>
      <w:adjustRightInd/>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775A932A471A2DD93EED03944176EE60CA521B258D80EE6E1D32CC45F3CAC1BD965366FA5400BFFx4z9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5</Pages>
  <Words>2342</Words>
  <Characters>13354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kuznecov</dc:creator>
  <cp:lastModifiedBy>Анна Сергеевна Гамиловская</cp:lastModifiedBy>
  <cp:revision>10</cp:revision>
  <cp:lastPrinted>2013-12-09T07:41:00Z</cp:lastPrinted>
  <dcterms:created xsi:type="dcterms:W3CDTF">2013-08-01T11:14:00Z</dcterms:created>
  <dcterms:modified xsi:type="dcterms:W3CDTF">2013-12-10T14:05:00Z</dcterms:modified>
</cp:coreProperties>
</file>