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CD0" w:rsidRPr="00815077" w:rsidRDefault="00122CD0" w:rsidP="00122CD0">
      <w:pPr>
        <w:spacing w:after="0" w:line="240" w:lineRule="auto"/>
        <w:jc w:val="center"/>
        <w:outlineLvl w:val="0"/>
        <w:rPr>
          <w:rFonts w:ascii="Times New Roman" w:hAnsi="Times New Roman"/>
          <w:b/>
          <w:sz w:val="28"/>
          <w:szCs w:val="28"/>
        </w:rPr>
      </w:pPr>
      <w:r w:rsidRPr="00815077">
        <w:rPr>
          <w:rFonts w:ascii="Times New Roman" w:hAnsi="Times New Roman"/>
          <w:b/>
          <w:sz w:val="28"/>
          <w:szCs w:val="28"/>
        </w:rPr>
        <w:t xml:space="preserve">Извещение о  проведении  запроса  котировок </w:t>
      </w:r>
    </w:p>
    <w:p w:rsidR="00C62C7F" w:rsidRPr="00815077" w:rsidRDefault="00C62C7F" w:rsidP="00C62C7F">
      <w:pPr>
        <w:spacing w:after="0" w:line="240" w:lineRule="auto"/>
        <w:ind w:left="3600" w:firstLine="720"/>
        <w:jc w:val="right"/>
        <w:outlineLvl w:val="0"/>
        <w:rPr>
          <w:rFonts w:ascii="Times New Roman" w:hAnsi="Times New Roman"/>
        </w:rPr>
      </w:pPr>
      <w:r w:rsidRPr="00815077">
        <w:rPr>
          <w:rFonts w:ascii="Times New Roman" w:hAnsi="Times New Roman"/>
        </w:rPr>
        <w:t xml:space="preserve">    Дата: </w:t>
      </w:r>
      <w:r w:rsidRPr="00122CD0">
        <w:rPr>
          <w:rFonts w:ascii="Times New Roman" w:hAnsi="Times New Roman"/>
        </w:rPr>
        <w:t>10</w:t>
      </w:r>
      <w:r w:rsidRPr="00815077">
        <w:rPr>
          <w:rFonts w:ascii="Times New Roman" w:hAnsi="Times New Roman"/>
        </w:rPr>
        <w:t>.12.2013</w:t>
      </w:r>
    </w:p>
    <w:p w:rsidR="00C62C7F" w:rsidRPr="00C62C7F" w:rsidRDefault="00C62C7F" w:rsidP="00C62C7F">
      <w:pPr>
        <w:tabs>
          <w:tab w:val="left" w:pos="8030"/>
          <w:tab w:val="right" w:pos="10204"/>
        </w:tabs>
        <w:spacing w:after="0" w:line="240" w:lineRule="auto"/>
        <w:ind w:left="3600" w:hanging="56"/>
        <w:jc w:val="right"/>
        <w:outlineLvl w:val="0"/>
        <w:rPr>
          <w:rFonts w:ascii="Times New Roman" w:hAnsi="Times New Roman"/>
          <w:lang w:val="en-US"/>
        </w:rPr>
      </w:pPr>
      <w:r>
        <w:rPr>
          <w:rFonts w:ascii="Times New Roman" w:hAnsi="Times New Roman"/>
        </w:rPr>
        <w:tab/>
        <w:t>Регистрационный № 6</w:t>
      </w:r>
      <w:r>
        <w:rPr>
          <w:rFonts w:ascii="Times New Roman" w:hAnsi="Times New Roman"/>
          <w:lang w:val="en-US"/>
        </w:rPr>
        <w:t>75</w:t>
      </w:r>
    </w:p>
    <w:p w:rsidR="00C62C7F" w:rsidRPr="00C62C7F" w:rsidRDefault="00C62C7F" w:rsidP="00C62C7F">
      <w:pPr>
        <w:tabs>
          <w:tab w:val="left" w:pos="8030"/>
          <w:tab w:val="right" w:pos="10204"/>
        </w:tabs>
        <w:spacing w:after="0" w:line="240" w:lineRule="auto"/>
        <w:ind w:left="3600" w:hanging="56"/>
        <w:jc w:val="right"/>
        <w:outlineLvl w:val="0"/>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6"/>
        <w:gridCol w:w="5565"/>
      </w:tblGrid>
      <w:tr w:rsidR="00C62C7F" w:rsidRPr="00C62C7F" w:rsidTr="00DA349D">
        <w:trPr>
          <w:trHeight w:val="353"/>
        </w:trPr>
        <w:tc>
          <w:tcPr>
            <w:tcW w:w="2093"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spacing w:after="0" w:line="240" w:lineRule="auto"/>
              <w:rPr>
                <w:rFonts w:ascii="Times New Roman" w:hAnsi="Times New Roman" w:cs="Times New Roman"/>
                <w:b/>
              </w:rPr>
            </w:pPr>
            <w:r w:rsidRPr="00C62C7F">
              <w:rPr>
                <w:rFonts w:ascii="Times New Roman" w:hAnsi="Times New Roman" w:cs="Times New Roman"/>
              </w:rPr>
              <w:t>Заказчик</w:t>
            </w:r>
          </w:p>
        </w:tc>
        <w:tc>
          <w:tcPr>
            <w:tcW w:w="2907"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spacing w:after="0" w:line="240" w:lineRule="auto"/>
              <w:rPr>
                <w:rFonts w:ascii="Times New Roman" w:hAnsi="Times New Roman" w:cs="Times New Roman"/>
                <w:bCs/>
              </w:rPr>
            </w:pPr>
            <w:r w:rsidRPr="00C62C7F">
              <w:rPr>
                <w:rFonts w:ascii="Times New Roman" w:eastAsia="Times New Roman" w:hAnsi="Times New Roman" w:cs="Times New Roman"/>
              </w:rPr>
              <w:t>Администрация города Иванова</w:t>
            </w:r>
            <w:r w:rsidRPr="00C62C7F">
              <w:rPr>
                <w:rFonts w:ascii="Times New Roman" w:eastAsia="Times New Roman" w:hAnsi="Times New Roman" w:cs="Times New Roman"/>
              </w:rPr>
              <w:br/>
            </w:r>
          </w:p>
        </w:tc>
      </w:tr>
      <w:tr w:rsidR="00C62C7F" w:rsidRPr="00C62C7F" w:rsidTr="00DA349D">
        <w:tc>
          <w:tcPr>
            <w:tcW w:w="2093"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spacing w:after="0" w:line="240" w:lineRule="auto"/>
              <w:rPr>
                <w:rFonts w:ascii="Times New Roman" w:hAnsi="Times New Roman" w:cs="Times New Roman"/>
                <w:b/>
              </w:rPr>
            </w:pPr>
            <w:r w:rsidRPr="00C62C7F">
              <w:rPr>
                <w:rFonts w:ascii="Times New Roman" w:hAnsi="Times New Roman" w:cs="Times New Roman"/>
              </w:rPr>
              <w:t>Адрес заказчика</w:t>
            </w:r>
          </w:p>
        </w:tc>
        <w:tc>
          <w:tcPr>
            <w:tcW w:w="2907" w:type="pct"/>
            <w:tcBorders>
              <w:top w:val="single" w:sz="4" w:space="0" w:color="auto"/>
              <w:left w:val="single" w:sz="4" w:space="0" w:color="auto"/>
              <w:bottom w:val="single" w:sz="4" w:space="0" w:color="auto"/>
              <w:right w:val="single" w:sz="4" w:space="0" w:color="auto"/>
            </w:tcBorders>
          </w:tcPr>
          <w:p w:rsidR="00C62C7F" w:rsidRPr="00C62C7F" w:rsidRDefault="00C62C7F" w:rsidP="00C62C7F">
            <w:pPr>
              <w:spacing w:after="0" w:line="240" w:lineRule="auto"/>
              <w:rPr>
                <w:rFonts w:ascii="Times New Roman" w:hAnsi="Times New Roman" w:cs="Times New Roman"/>
                <w:bCs/>
              </w:rPr>
            </w:pPr>
            <w:r w:rsidRPr="00C62C7F">
              <w:rPr>
                <w:rFonts w:ascii="Times New Roman" w:eastAsia="Times New Roman" w:hAnsi="Times New Roman" w:cs="Times New Roman"/>
              </w:rPr>
              <w:t>153000, Российская Федерация, Ивановская область, Иваново г, пл. Революции, д. 6</w:t>
            </w:r>
          </w:p>
        </w:tc>
      </w:tr>
      <w:tr w:rsidR="00C62C7F" w:rsidRPr="00C62C7F" w:rsidTr="00DA349D">
        <w:tc>
          <w:tcPr>
            <w:tcW w:w="2093"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spacing w:after="0" w:line="240" w:lineRule="auto"/>
              <w:rPr>
                <w:rFonts w:ascii="Times New Roman" w:hAnsi="Times New Roman" w:cs="Times New Roman"/>
              </w:rPr>
            </w:pPr>
            <w:r w:rsidRPr="00C62C7F">
              <w:rPr>
                <w:rFonts w:ascii="Times New Roman" w:hAnsi="Times New Roman" w:cs="Times New Roman"/>
              </w:rPr>
              <w:t>Номер контактного телефона заказчика</w:t>
            </w:r>
          </w:p>
        </w:tc>
        <w:tc>
          <w:tcPr>
            <w:tcW w:w="2907"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spacing w:after="0" w:line="240" w:lineRule="auto"/>
              <w:rPr>
                <w:rFonts w:ascii="Times New Roman" w:hAnsi="Times New Roman" w:cs="Times New Roman"/>
                <w:bCs/>
              </w:rPr>
            </w:pPr>
            <w:r w:rsidRPr="00C62C7F">
              <w:rPr>
                <w:rFonts w:ascii="Times New Roman" w:eastAsia="Times New Roman" w:hAnsi="Times New Roman" w:cs="Times New Roman"/>
              </w:rPr>
              <w:t>7-4932-5945</w:t>
            </w:r>
            <w:r w:rsidRPr="00C62C7F">
              <w:rPr>
                <w:rFonts w:ascii="Times New Roman" w:eastAsia="Times New Roman" w:hAnsi="Times New Roman" w:cs="Times New Roman"/>
                <w:lang w:val="en-US"/>
              </w:rPr>
              <w:t>9</w:t>
            </w:r>
            <w:r w:rsidRPr="00C62C7F">
              <w:rPr>
                <w:rFonts w:ascii="Times New Roman" w:eastAsia="Times New Roman" w:hAnsi="Times New Roman" w:cs="Times New Roman"/>
              </w:rPr>
              <w:t>7</w:t>
            </w:r>
          </w:p>
        </w:tc>
      </w:tr>
      <w:tr w:rsidR="00C62C7F" w:rsidRPr="00C62C7F" w:rsidTr="00DA349D">
        <w:tc>
          <w:tcPr>
            <w:tcW w:w="2093"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spacing w:after="0" w:line="240" w:lineRule="auto"/>
              <w:rPr>
                <w:rFonts w:ascii="Times New Roman" w:hAnsi="Times New Roman" w:cs="Times New Roman"/>
              </w:rPr>
            </w:pPr>
            <w:r w:rsidRPr="00C62C7F">
              <w:rPr>
                <w:rFonts w:ascii="Times New Roman" w:hAnsi="Times New Roman" w:cs="Times New Roman"/>
              </w:rPr>
              <w:t>Уполномоченный орган</w:t>
            </w:r>
          </w:p>
        </w:tc>
        <w:tc>
          <w:tcPr>
            <w:tcW w:w="2907"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spacing w:after="0" w:line="240" w:lineRule="auto"/>
              <w:rPr>
                <w:rFonts w:ascii="Times New Roman" w:hAnsi="Times New Roman" w:cs="Times New Roman"/>
              </w:rPr>
            </w:pPr>
            <w:r w:rsidRPr="00C62C7F">
              <w:rPr>
                <w:rFonts w:ascii="Times New Roman" w:hAnsi="Times New Roman" w:cs="Times New Roman"/>
              </w:rPr>
              <w:t>Управления муниципального заказа Администрации города Иванова</w:t>
            </w:r>
          </w:p>
        </w:tc>
      </w:tr>
      <w:tr w:rsidR="00C62C7F" w:rsidRPr="00C62C7F" w:rsidTr="00DA349D">
        <w:tc>
          <w:tcPr>
            <w:tcW w:w="2093"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spacing w:after="0" w:line="240" w:lineRule="auto"/>
              <w:rPr>
                <w:rFonts w:ascii="Times New Roman" w:hAnsi="Times New Roman" w:cs="Times New Roman"/>
              </w:rPr>
            </w:pPr>
            <w:r w:rsidRPr="00C62C7F">
              <w:rPr>
                <w:rFonts w:ascii="Times New Roman" w:hAnsi="Times New Roman" w:cs="Times New Roman"/>
              </w:rPr>
              <w:t>Место подачи котировочных заявок</w:t>
            </w:r>
          </w:p>
        </w:tc>
        <w:tc>
          <w:tcPr>
            <w:tcW w:w="2907"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spacing w:after="0" w:line="240" w:lineRule="auto"/>
              <w:rPr>
                <w:rFonts w:ascii="Times New Roman" w:hAnsi="Times New Roman" w:cs="Times New Roman"/>
                <w:bCs/>
              </w:rPr>
            </w:pPr>
            <w:smartTag w:uri="urn:schemas-microsoft-com:office:smarttags" w:element="metricconverter">
              <w:smartTagPr>
                <w:attr w:name="ProductID" w:val="153000, г"/>
              </w:smartTagPr>
              <w:r w:rsidRPr="00C62C7F">
                <w:rPr>
                  <w:rFonts w:ascii="Times New Roman" w:hAnsi="Times New Roman" w:cs="Times New Roman"/>
                  <w:bCs/>
                </w:rPr>
                <w:t>153000, г</w:t>
              </w:r>
            </w:smartTag>
            <w:r w:rsidRPr="00C62C7F">
              <w:rPr>
                <w:rFonts w:ascii="Times New Roman" w:hAnsi="Times New Roman" w:cs="Times New Roman"/>
                <w:bCs/>
              </w:rPr>
              <w:t>. Иваново, пл. Революции, д. 6, к. 301</w:t>
            </w:r>
          </w:p>
        </w:tc>
      </w:tr>
    </w:tbl>
    <w:p w:rsidR="00C62C7F" w:rsidRPr="00122CD0" w:rsidRDefault="00C62C7F" w:rsidP="00C62C7F">
      <w:pPr>
        <w:pStyle w:val="2"/>
        <w:widowControl w:val="0"/>
        <w:tabs>
          <w:tab w:val="num" w:pos="1260"/>
        </w:tabs>
        <w:adjustRightInd w:val="0"/>
        <w:spacing w:after="0" w:line="240" w:lineRule="auto"/>
        <w:ind w:left="0" w:firstLine="720"/>
        <w:jc w:val="both"/>
        <w:textAlignment w:val="baseline"/>
        <w:rPr>
          <w:sz w:val="22"/>
          <w:szCs w:val="22"/>
        </w:rPr>
      </w:pPr>
    </w:p>
    <w:p w:rsidR="00C62C7F" w:rsidRPr="00122CD0" w:rsidRDefault="00C62C7F" w:rsidP="00C62C7F">
      <w:pPr>
        <w:pStyle w:val="2"/>
        <w:widowControl w:val="0"/>
        <w:tabs>
          <w:tab w:val="num" w:pos="1260"/>
        </w:tabs>
        <w:adjustRightInd w:val="0"/>
        <w:spacing w:after="0" w:line="240" w:lineRule="auto"/>
        <w:ind w:left="0" w:firstLine="720"/>
        <w:jc w:val="both"/>
        <w:textAlignment w:val="baseline"/>
        <w:rPr>
          <w:sz w:val="22"/>
          <w:szCs w:val="22"/>
        </w:rPr>
      </w:pPr>
    </w:p>
    <w:p w:rsidR="00C62C7F" w:rsidRPr="00C62C7F" w:rsidRDefault="00C62C7F" w:rsidP="00C62C7F">
      <w:pPr>
        <w:pStyle w:val="a4"/>
        <w:widowControl w:val="0"/>
        <w:jc w:val="center"/>
        <w:rPr>
          <w:b/>
          <w:sz w:val="22"/>
          <w:szCs w:val="22"/>
        </w:rPr>
      </w:pPr>
      <w:r w:rsidRPr="00C62C7F">
        <w:rPr>
          <w:b/>
          <w:sz w:val="22"/>
          <w:szCs w:val="22"/>
        </w:rPr>
        <w:t>СПЕЦИФИКАЦИЯ</w:t>
      </w:r>
    </w:p>
    <w:p w:rsidR="00C62C7F" w:rsidRPr="00877EFB" w:rsidRDefault="00C62C7F" w:rsidP="00C62C7F">
      <w:pPr>
        <w:pStyle w:val="2"/>
        <w:widowControl w:val="0"/>
        <w:tabs>
          <w:tab w:val="num" w:pos="1260"/>
        </w:tabs>
        <w:adjustRightInd w:val="0"/>
        <w:spacing w:after="0" w:line="240" w:lineRule="auto"/>
        <w:ind w:left="0" w:firstLine="720"/>
        <w:jc w:val="both"/>
        <w:textAlignment w:val="baseline"/>
        <w:rPr>
          <w:sz w:val="22"/>
          <w:szCs w:val="22"/>
        </w:rPr>
      </w:pPr>
    </w:p>
    <w:p w:rsidR="00C62C7F" w:rsidRPr="00877EFB" w:rsidRDefault="00C62C7F" w:rsidP="00C62C7F">
      <w:pPr>
        <w:pStyle w:val="2"/>
        <w:widowControl w:val="0"/>
        <w:tabs>
          <w:tab w:val="num" w:pos="1260"/>
        </w:tabs>
        <w:adjustRightInd w:val="0"/>
        <w:spacing w:after="0" w:line="240" w:lineRule="auto"/>
        <w:ind w:left="0" w:firstLine="720"/>
        <w:jc w:val="both"/>
        <w:textAlignment w:val="baseline"/>
        <w:rPr>
          <w:sz w:val="22"/>
          <w:szCs w:val="22"/>
        </w:rPr>
      </w:pPr>
    </w:p>
    <w:p w:rsidR="00877EFB" w:rsidRPr="00C62C7F" w:rsidRDefault="00877EFB" w:rsidP="00877EFB">
      <w:pPr>
        <w:widowControl w:val="0"/>
        <w:ind w:firstLine="709"/>
        <w:jc w:val="both"/>
        <w:rPr>
          <w:rFonts w:ascii="Times New Roman" w:hAnsi="Times New Roman" w:cs="Times New Roman"/>
          <w:bCs/>
        </w:rPr>
      </w:pPr>
      <w:r w:rsidRPr="00C62C7F">
        <w:rPr>
          <w:rFonts w:ascii="Times New Roman" w:hAnsi="Times New Roman" w:cs="Times New Roman"/>
          <w:bCs/>
        </w:rPr>
        <w:t>Лицензиат обязуется предоставить, а Сублицензиат оплатить право использования следующих программ для ЭВМ:</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09"/>
        <w:gridCol w:w="6746"/>
        <w:gridCol w:w="1985"/>
      </w:tblGrid>
      <w:tr w:rsidR="00C62C7F" w:rsidRPr="00C62C7F" w:rsidTr="00877EFB">
        <w:tc>
          <w:tcPr>
            <w:tcW w:w="909" w:type="dxa"/>
            <w:tcBorders>
              <w:top w:val="single" w:sz="4" w:space="0" w:color="000000"/>
              <w:left w:val="single" w:sz="4" w:space="0" w:color="000000"/>
              <w:bottom w:val="single" w:sz="4" w:space="0" w:color="000000"/>
              <w:right w:val="single" w:sz="4" w:space="0" w:color="000000"/>
            </w:tcBorders>
            <w:vAlign w:val="center"/>
            <w:hideMark/>
          </w:tcPr>
          <w:p w:rsidR="00C62C7F" w:rsidRPr="00C62C7F" w:rsidRDefault="00C62C7F" w:rsidP="00DA349D">
            <w:pPr>
              <w:keepLines/>
              <w:widowControl w:val="0"/>
              <w:suppressAutoHyphens/>
              <w:overflowPunct w:val="0"/>
              <w:autoSpaceDE w:val="0"/>
              <w:autoSpaceDN w:val="0"/>
              <w:adjustRightInd w:val="0"/>
              <w:jc w:val="center"/>
              <w:rPr>
                <w:rFonts w:ascii="Times New Roman" w:hAnsi="Times New Roman" w:cs="Times New Roman"/>
                <w:b/>
                <w:bCs/>
              </w:rPr>
            </w:pPr>
            <w:r w:rsidRPr="00C62C7F">
              <w:rPr>
                <w:rFonts w:ascii="Times New Roman" w:hAnsi="Times New Roman" w:cs="Times New Roman"/>
                <w:b/>
                <w:bCs/>
              </w:rPr>
              <w:t xml:space="preserve">№ </w:t>
            </w:r>
            <w:proofErr w:type="gramStart"/>
            <w:r w:rsidRPr="00C62C7F">
              <w:rPr>
                <w:rFonts w:ascii="Times New Roman" w:hAnsi="Times New Roman" w:cs="Times New Roman"/>
                <w:b/>
                <w:bCs/>
              </w:rPr>
              <w:t>п</w:t>
            </w:r>
            <w:proofErr w:type="gramEnd"/>
            <w:r w:rsidRPr="00C62C7F">
              <w:rPr>
                <w:rFonts w:ascii="Times New Roman" w:hAnsi="Times New Roman" w:cs="Times New Roman"/>
                <w:b/>
                <w:bCs/>
              </w:rPr>
              <w:t>/п</w:t>
            </w:r>
          </w:p>
        </w:tc>
        <w:tc>
          <w:tcPr>
            <w:tcW w:w="674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62C7F" w:rsidRPr="00C62C7F" w:rsidRDefault="00C62C7F" w:rsidP="00DA349D">
            <w:pPr>
              <w:keepLines/>
              <w:suppressAutoHyphens/>
              <w:overflowPunct w:val="0"/>
              <w:autoSpaceDE w:val="0"/>
              <w:autoSpaceDN w:val="0"/>
              <w:adjustRightInd w:val="0"/>
              <w:jc w:val="center"/>
              <w:rPr>
                <w:rFonts w:ascii="Times New Roman" w:hAnsi="Times New Roman" w:cs="Times New Roman"/>
                <w:b/>
                <w:bCs/>
              </w:rPr>
            </w:pPr>
            <w:r w:rsidRPr="00C62C7F">
              <w:rPr>
                <w:rFonts w:ascii="Times New Roman" w:hAnsi="Times New Roman" w:cs="Times New Roman"/>
                <w:b/>
                <w:bCs/>
              </w:rPr>
              <w:t>Наименование</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C62C7F" w:rsidRPr="00C62C7F" w:rsidRDefault="00C62C7F" w:rsidP="00DA349D">
            <w:pPr>
              <w:keepLines/>
              <w:suppressAutoHyphens/>
              <w:jc w:val="center"/>
              <w:rPr>
                <w:rFonts w:ascii="Times New Roman" w:hAnsi="Times New Roman" w:cs="Times New Roman"/>
                <w:b/>
                <w:bCs/>
              </w:rPr>
            </w:pPr>
            <w:r w:rsidRPr="00C62C7F">
              <w:rPr>
                <w:rFonts w:ascii="Times New Roman" w:hAnsi="Times New Roman" w:cs="Times New Roman"/>
                <w:b/>
                <w:bCs/>
              </w:rPr>
              <w:t>Кол</w:t>
            </w:r>
            <w:r w:rsidRPr="00C62C7F">
              <w:rPr>
                <w:rFonts w:ascii="Times New Roman" w:hAnsi="Times New Roman" w:cs="Times New Roman"/>
                <w:b/>
                <w:bCs/>
                <w:lang w:val="en-US"/>
              </w:rPr>
              <w:t>-в</w:t>
            </w:r>
            <w:r w:rsidRPr="00C62C7F">
              <w:rPr>
                <w:rFonts w:ascii="Times New Roman" w:hAnsi="Times New Roman" w:cs="Times New Roman"/>
                <w:b/>
                <w:bCs/>
              </w:rPr>
              <w:t>о</w:t>
            </w:r>
          </w:p>
          <w:p w:rsidR="00C62C7F" w:rsidRPr="00C62C7F" w:rsidRDefault="00C62C7F" w:rsidP="00DA349D">
            <w:pPr>
              <w:keepLines/>
              <w:suppressAutoHyphens/>
              <w:overflowPunct w:val="0"/>
              <w:autoSpaceDE w:val="0"/>
              <w:autoSpaceDN w:val="0"/>
              <w:adjustRightInd w:val="0"/>
              <w:jc w:val="center"/>
              <w:rPr>
                <w:rFonts w:ascii="Times New Roman" w:hAnsi="Times New Roman" w:cs="Times New Roman"/>
                <w:b/>
                <w:bCs/>
              </w:rPr>
            </w:pPr>
            <w:r w:rsidRPr="00C62C7F">
              <w:rPr>
                <w:rFonts w:ascii="Times New Roman" w:hAnsi="Times New Roman" w:cs="Times New Roman"/>
                <w:b/>
                <w:bCs/>
              </w:rPr>
              <w:t>(шт.)</w:t>
            </w:r>
          </w:p>
        </w:tc>
      </w:tr>
      <w:tr w:rsidR="00C62C7F" w:rsidRPr="00C62C7F" w:rsidTr="00877EFB">
        <w:tc>
          <w:tcPr>
            <w:tcW w:w="909" w:type="dxa"/>
            <w:tcBorders>
              <w:top w:val="single" w:sz="4" w:space="0" w:color="000000"/>
              <w:left w:val="single" w:sz="4" w:space="0" w:color="000000"/>
              <w:bottom w:val="single" w:sz="4" w:space="0" w:color="000000"/>
              <w:right w:val="single" w:sz="4" w:space="0" w:color="000000"/>
            </w:tcBorders>
            <w:hideMark/>
          </w:tcPr>
          <w:p w:rsidR="00C62C7F" w:rsidRPr="00C62C7F" w:rsidRDefault="00C62C7F" w:rsidP="00DA349D">
            <w:pPr>
              <w:keepLines/>
              <w:widowControl w:val="0"/>
              <w:suppressAutoHyphens/>
              <w:overflowPunct w:val="0"/>
              <w:autoSpaceDE w:val="0"/>
              <w:autoSpaceDN w:val="0"/>
              <w:adjustRightInd w:val="0"/>
              <w:spacing w:after="240"/>
              <w:jc w:val="center"/>
              <w:rPr>
                <w:rFonts w:ascii="Times New Roman" w:hAnsi="Times New Roman" w:cs="Times New Roman"/>
                <w:b/>
                <w:bCs/>
              </w:rPr>
            </w:pPr>
            <w:r w:rsidRPr="00C62C7F">
              <w:rPr>
                <w:rFonts w:ascii="Times New Roman" w:hAnsi="Times New Roman" w:cs="Times New Roman"/>
                <w:b/>
                <w:bCs/>
              </w:rPr>
              <w:t>1</w:t>
            </w:r>
          </w:p>
        </w:tc>
        <w:tc>
          <w:tcPr>
            <w:tcW w:w="6746" w:type="dxa"/>
            <w:tcBorders>
              <w:top w:val="single" w:sz="4" w:space="0" w:color="000000"/>
              <w:left w:val="single" w:sz="4" w:space="0" w:color="000000"/>
              <w:bottom w:val="single" w:sz="4" w:space="0" w:color="000000"/>
              <w:right w:val="single" w:sz="4" w:space="0" w:color="000000"/>
            </w:tcBorders>
            <w:shd w:val="clear" w:color="auto" w:fill="FFFFFF"/>
          </w:tcPr>
          <w:p w:rsidR="00C62C7F" w:rsidRPr="00C62C7F" w:rsidRDefault="00C62C7F" w:rsidP="00DA349D">
            <w:pPr>
              <w:overflowPunct w:val="0"/>
              <w:autoSpaceDE w:val="0"/>
              <w:autoSpaceDN w:val="0"/>
              <w:adjustRightInd w:val="0"/>
              <w:rPr>
                <w:rFonts w:ascii="Times New Roman" w:hAnsi="Times New Roman" w:cs="Times New Roman"/>
                <w:lang w:val="en-US"/>
              </w:rPr>
            </w:pPr>
            <w:proofErr w:type="spellStart"/>
            <w:r w:rsidRPr="00C62C7F">
              <w:rPr>
                <w:rFonts w:ascii="Times New Roman" w:hAnsi="Times New Roman" w:cs="Times New Roman"/>
                <w:lang w:val="en-US"/>
              </w:rPr>
              <w:t>Права</w:t>
            </w:r>
            <w:proofErr w:type="spellEnd"/>
            <w:r w:rsidRPr="00C62C7F">
              <w:rPr>
                <w:rFonts w:ascii="Times New Roman" w:hAnsi="Times New Roman" w:cs="Times New Roman"/>
                <w:lang w:val="en-US"/>
              </w:rPr>
              <w:t xml:space="preserve"> </w:t>
            </w:r>
            <w:proofErr w:type="spellStart"/>
            <w:r w:rsidRPr="00C62C7F">
              <w:rPr>
                <w:rFonts w:ascii="Times New Roman" w:hAnsi="Times New Roman" w:cs="Times New Roman"/>
                <w:lang w:val="en-US"/>
              </w:rPr>
              <w:t>на</w:t>
            </w:r>
            <w:proofErr w:type="spellEnd"/>
            <w:r w:rsidRPr="00C62C7F">
              <w:rPr>
                <w:rFonts w:ascii="Times New Roman" w:hAnsi="Times New Roman" w:cs="Times New Roman"/>
                <w:lang w:val="en-US"/>
              </w:rPr>
              <w:t xml:space="preserve"> </w:t>
            </w:r>
            <w:proofErr w:type="spellStart"/>
            <w:r w:rsidRPr="00C62C7F">
              <w:rPr>
                <w:rFonts w:ascii="Times New Roman" w:hAnsi="Times New Roman" w:cs="Times New Roman"/>
                <w:lang w:val="en-US"/>
              </w:rPr>
              <w:t>программы</w:t>
            </w:r>
            <w:proofErr w:type="spellEnd"/>
            <w:r w:rsidRPr="00C62C7F">
              <w:rPr>
                <w:rFonts w:ascii="Times New Roman" w:hAnsi="Times New Roman" w:cs="Times New Roman"/>
                <w:lang w:val="en-US"/>
              </w:rPr>
              <w:t xml:space="preserve"> </w:t>
            </w:r>
            <w:proofErr w:type="spellStart"/>
            <w:r w:rsidRPr="00C62C7F">
              <w:rPr>
                <w:rFonts w:ascii="Times New Roman" w:hAnsi="Times New Roman" w:cs="Times New Roman"/>
                <w:lang w:val="en-US"/>
              </w:rPr>
              <w:t>для</w:t>
            </w:r>
            <w:proofErr w:type="spellEnd"/>
            <w:r w:rsidRPr="00C62C7F">
              <w:rPr>
                <w:rFonts w:ascii="Times New Roman" w:hAnsi="Times New Roman" w:cs="Times New Roman"/>
                <w:lang w:val="en-US"/>
              </w:rPr>
              <w:t xml:space="preserve"> ЭВМ Windows Professional 8.1 Russian Upgrade OLP A Government</w:t>
            </w:r>
          </w:p>
        </w:tc>
        <w:tc>
          <w:tcPr>
            <w:tcW w:w="1985" w:type="dxa"/>
            <w:tcBorders>
              <w:top w:val="single" w:sz="4" w:space="0" w:color="000000"/>
              <w:left w:val="single" w:sz="4" w:space="0" w:color="000000"/>
              <w:bottom w:val="single" w:sz="4" w:space="0" w:color="000000"/>
              <w:right w:val="single" w:sz="4" w:space="0" w:color="000000"/>
            </w:tcBorders>
          </w:tcPr>
          <w:p w:rsidR="00C62C7F" w:rsidRPr="00C62C7F" w:rsidRDefault="00C62C7F" w:rsidP="00DA349D">
            <w:pPr>
              <w:keepLines/>
              <w:widowControl w:val="0"/>
              <w:suppressAutoHyphens/>
              <w:overflowPunct w:val="0"/>
              <w:autoSpaceDE w:val="0"/>
              <w:autoSpaceDN w:val="0"/>
              <w:adjustRightInd w:val="0"/>
              <w:spacing w:after="240"/>
              <w:jc w:val="center"/>
              <w:rPr>
                <w:rFonts w:ascii="Times New Roman" w:hAnsi="Times New Roman" w:cs="Times New Roman"/>
                <w:bCs/>
                <w:lang w:val="en-US"/>
              </w:rPr>
            </w:pPr>
            <w:r w:rsidRPr="00C62C7F">
              <w:rPr>
                <w:rFonts w:ascii="Times New Roman" w:hAnsi="Times New Roman" w:cs="Times New Roman"/>
              </w:rPr>
              <w:t>46</w:t>
            </w:r>
          </w:p>
        </w:tc>
      </w:tr>
    </w:tbl>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C62C7F" w:rsidRDefault="00C62C7F" w:rsidP="00C62C7F">
      <w:pPr>
        <w:pStyle w:val="2"/>
        <w:widowControl w:val="0"/>
        <w:tabs>
          <w:tab w:val="num" w:pos="1260"/>
        </w:tabs>
        <w:adjustRightInd w:val="0"/>
        <w:spacing w:after="0" w:line="240" w:lineRule="auto"/>
        <w:ind w:left="0" w:firstLine="720"/>
        <w:jc w:val="both"/>
        <w:textAlignment w:val="baseline"/>
        <w:rPr>
          <w:sz w:val="22"/>
          <w:szCs w:val="22"/>
          <w:lang w:val="en-US"/>
        </w:rPr>
      </w:pPr>
    </w:p>
    <w:p w:rsidR="00122CD0" w:rsidRDefault="00122CD0" w:rsidP="00C62C7F">
      <w:pPr>
        <w:pStyle w:val="2"/>
        <w:widowControl w:val="0"/>
        <w:tabs>
          <w:tab w:val="num" w:pos="1260"/>
        </w:tabs>
        <w:adjustRightInd w:val="0"/>
        <w:spacing w:after="0" w:line="240" w:lineRule="auto"/>
        <w:ind w:left="0" w:firstLine="720"/>
        <w:jc w:val="both"/>
        <w:textAlignment w:val="baseline"/>
        <w:rPr>
          <w:sz w:val="22"/>
          <w:szCs w:val="22"/>
        </w:rPr>
      </w:pPr>
    </w:p>
    <w:p w:rsidR="00122CD0" w:rsidRDefault="00122CD0" w:rsidP="00C62C7F">
      <w:pPr>
        <w:pStyle w:val="2"/>
        <w:widowControl w:val="0"/>
        <w:tabs>
          <w:tab w:val="num" w:pos="1260"/>
        </w:tabs>
        <w:adjustRightInd w:val="0"/>
        <w:spacing w:after="0" w:line="240" w:lineRule="auto"/>
        <w:ind w:left="0" w:firstLine="720"/>
        <w:jc w:val="both"/>
        <w:textAlignment w:val="baseline"/>
        <w:rPr>
          <w:sz w:val="22"/>
          <w:szCs w:val="22"/>
        </w:rPr>
      </w:pPr>
    </w:p>
    <w:p w:rsidR="00122CD0" w:rsidRDefault="00122CD0" w:rsidP="00C62C7F">
      <w:pPr>
        <w:pStyle w:val="2"/>
        <w:widowControl w:val="0"/>
        <w:tabs>
          <w:tab w:val="num" w:pos="1260"/>
        </w:tabs>
        <w:adjustRightInd w:val="0"/>
        <w:spacing w:after="0" w:line="240" w:lineRule="auto"/>
        <w:ind w:left="0" w:firstLine="720"/>
        <w:jc w:val="both"/>
        <w:textAlignment w:val="baseline"/>
        <w:rPr>
          <w:sz w:val="22"/>
          <w:szCs w:val="22"/>
        </w:rPr>
      </w:pPr>
    </w:p>
    <w:p w:rsidR="00C62C7F" w:rsidRPr="00C62C7F" w:rsidRDefault="00C62C7F" w:rsidP="00C62C7F">
      <w:pPr>
        <w:pStyle w:val="2"/>
        <w:widowControl w:val="0"/>
        <w:tabs>
          <w:tab w:val="num" w:pos="1260"/>
        </w:tabs>
        <w:adjustRightInd w:val="0"/>
        <w:spacing w:after="0" w:line="240" w:lineRule="auto"/>
        <w:ind w:left="0" w:firstLine="720"/>
        <w:jc w:val="both"/>
        <w:textAlignment w:val="baseline"/>
        <w:rPr>
          <w:sz w:val="22"/>
          <w:szCs w:val="22"/>
        </w:rPr>
      </w:pPr>
      <w:r w:rsidRPr="00C62C7F">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62C7F" w:rsidRPr="00C62C7F" w:rsidRDefault="00C62C7F" w:rsidP="00C62C7F">
      <w:pPr>
        <w:ind w:firstLine="708"/>
        <w:jc w:val="both"/>
        <w:rPr>
          <w:rFonts w:ascii="Times New Roman" w:hAnsi="Times New Roman" w:cs="Times New Roman"/>
        </w:rPr>
      </w:pPr>
      <w:r w:rsidRPr="00C62C7F">
        <w:rPr>
          <w:rFonts w:ascii="Times New Roman" w:hAnsi="Times New Roman" w:cs="Times New Roman"/>
        </w:rPr>
        <w:t>В случае</w:t>
      </w:r>
      <w:proofErr w:type="gramStart"/>
      <w:r w:rsidRPr="00C62C7F">
        <w:rPr>
          <w:rFonts w:ascii="Times New Roman" w:hAnsi="Times New Roman" w:cs="Times New Roman"/>
        </w:rPr>
        <w:t>,</w:t>
      </w:r>
      <w:proofErr w:type="gramEnd"/>
      <w:r w:rsidRPr="00C62C7F">
        <w:rPr>
          <w:rFonts w:ascii="Times New Roman" w:hAnsi="Times New Roman" w:cs="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62C7F" w:rsidRPr="00C62C7F" w:rsidRDefault="00C62C7F" w:rsidP="00C62C7F">
      <w:pPr>
        <w:pStyle w:val="aa"/>
        <w:ind w:firstLine="720"/>
        <w:jc w:val="both"/>
        <w:rPr>
          <w:b w:val="0"/>
          <w:sz w:val="22"/>
          <w:szCs w:val="22"/>
        </w:rPr>
      </w:pPr>
      <w:r w:rsidRPr="00C62C7F">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C62C7F" w:rsidRPr="00C62C7F" w:rsidRDefault="00C62C7F" w:rsidP="00C62C7F">
      <w:pPr>
        <w:pStyle w:val="aa"/>
        <w:ind w:firstLine="720"/>
        <w:jc w:val="both"/>
        <w:rPr>
          <w:b w:val="0"/>
          <w:sz w:val="22"/>
          <w:szCs w:val="22"/>
        </w:rPr>
      </w:pPr>
      <w:r w:rsidRPr="00C62C7F">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62C7F" w:rsidRPr="00C62C7F" w:rsidRDefault="00C62C7F" w:rsidP="00C62C7F">
      <w:pPr>
        <w:autoSpaceDE w:val="0"/>
        <w:autoSpaceDN w:val="0"/>
        <w:adjustRightInd w:val="0"/>
        <w:ind w:firstLine="540"/>
        <w:jc w:val="both"/>
        <w:outlineLvl w:val="1"/>
        <w:rPr>
          <w:rFonts w:ascii="Times New Roman" w:hAnsi="Times New Roman" w:cs="Times New Roman"/>
          <w:b/>
          <w:bCs/>
        </w:rPr>
      </w:pPr>
      <w:r w:rsidRPr="00C62C7F">
        <w:rPr>
          <w:rFonts w:ascii="Times New Roman" w:hAnsi="Times New Roman" w:cs="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62C7F">
        <w:rPr>
          <w:rFonts w:ascii="Times New Roman" w:hAnsi="Times New Roman" w:cs="Times New Roman"/>
          <w:b/>
          <w:bCs/>
        </w:rPr>
        <w:t xml:space="preserve"> </w:t>
      </w:r>
      <w:r w:rsidRPr="00C62C7F">
        <w:rPr>
          <w:rFonts w:ascii="Times New Roman" w:hAnsi="Times New Roman" w:cs="Times New Roman"/>
        </w:rPr>
        <w:t>(ч. 1 ст. 8 ФЗ № 94).</w:t>
      </w:r>
    </w:p>
    <w:p w:rsidR="00C62C7F" w:rsidRPr="00C62C7F" w:rsidRDefault="00C62C7F" w:rsidP="00C62C7F">
      <w:pPr>
        <w:ind w:firstLine="708"/>
        <w:jc w:val="both"/>
        <w:rPr>
          <w:rFonts w:ascii="Times New Roman" w:hAnsi="Times New Roman" w:cs="Times New Roman"/>
        </w:rPr>
      </w:pPr>
      <w:r w:rsidRPr="00C62C7F">
        <w:rPr>
          <w:rFonts w:ascii="Times New Roman" w:hAnsi="Times New Roman" w:cs="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62C7F" w:rsidRPr="00C62C7F" w:rsidRDefault="00C62C7F" w:rsidP="00C62C7F">
      <w:pPr>
        <w:pStyle w:val="aa"/>
        <w:ind w:firstLine="709"/>
        <w:jc w:val="both"/>
        <w:rPr>
          <w:b w:val="0"/>
          <w:sz w:val="22"/>
          <w:szCs w:val="22"/>
        </w:rPr>
      </w:pPr>
      <w:r w:rsidRPr="00C62C7F">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62C7F" w:rsidRPr="00C62C7F" w:rsidRDefault="00C62C7F" w:rsidP="00C62C7F">
      <w:pPr>
        <w:pStyle w:val="aa"/>
        <w:ind w:firstLine="709"/>
        <w:jc w:val="both"/>
        <w:rPr>
          <w:b w:val="0"/>
          <w:sz w:val="22"/>
          <w:szCs w:val="22"/>
        </w:rPr>
      </w:pPr>
      <w:r w:rsidRPr="00C62C7F">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C62C7F" w:rsidRPr="00C62C7F" w:rsidRDefault="00C62C7F" w:rsidP="00C62C7F">
      <w:pPr>
        <w:pStyle w:val="aa"/>
        <w:ind w:firstLine="720"/>
        <w:jc w:val="both"/>
        <w:rPr>
          <w:b w:val="0"/>
          <w:sz w:val="22"/>
          <w:szCs w:val="22"/>
        </w:rPr>
      </w:pPr>
      <w:r w:rsidRPr="00C62C7F">
        <w:rPr>
          <w:b w:val="0"/>
          <w:sz w:val="22"/>
          <w:szCs w:val="22"/>
        </w:rPr>
        <w:t>Котировочная заявка должна быть составлена по прилагаемой форме и в соответствии с требованиями статьи 44 ФЗ № 94:</w:t>
      </w:r>
    </w:p>
    <w:p w:rsidR="00C62C7F" w:rsidRPr="00C62C7F" w:rsidRDefault="00C62C7F" w:rsidP="00C62C7F">
      <w:pPr>
        <w:pStyle w:val="ConsPlusNormal"/>
        <w:ind w:left="-360" w:firstLine="540"/>
        <w:jc w:val="both"/>
        <w:rPr>
          <w:rFonts w:ascii="Times New Roman" w:hAnsi="Times New Roman" w:cs="Times New Roman"/>
          <w:sz w:val="22"/>
          <w:szCs w:val="22"/>
        </w:rPr>
      </w:pPr>
    </w:p>
    <w:p w:rsidR="00C62C7F" w:rsidRPr="00C62C7F" w:rsidRDefault="00C62C7F" w:rsidP="00C62C7F">
      <w:pPr>
        <w:pStyle w:val="ConsPlusNormal"/>
        <w:ind w:left="-360" w:firstLine="540"/>
        <w:jc w:val="both"/>
        <w:rPr>
          <w:rFonts w:ascii="Times New Roman" w:hAnsi="Times New Roman" w:cs="Times New Roman"/>
          <w:sz w:val="22"/>
          <w:szCs w:val="22"/>
        </w:rPr>
      </w:pPr>
    </w:p>
    <w:p w:rsidR="00C62C7F" w:rsidRPr="00C62C7F" w:rsidRDefault="00C62C7F" w:rsidP="00C62C7F">
      <w:pPr>
        <w:pStyle w:val="ConsPlusNormal"/>
        <w:ind w:left="-360" w:firstLine="540"/>
        <w:jc w:val="both"/>
        <w:rPr>
          <w:rFonts w:ascii="Times New Roman" w:hAnsi="Times New Roman" w:cs="Times New Roman"/>
          <w:sz w:val="22"/>
          <w:szCs w:val="22"/>
        </w:rPr>
      </w:pPr>
    </w:p>
    <w:p w:rsidR="00C62C7F" w:rsidRPr="00C62C7F" w:rsidRDefault="00C62C7F" w:rsidP="00C62C7F">
      <w:pPr>
        <w:pStyle w:val="ConsPlusNormal"/>
        <w:ind w:left="-360" w:firstLine="540"/>
        <w:jc w:val="both"/>
        <w:rPr>
          <w:rFonts w:ascii="Times New Roman" w:hAnsi="Times New Roman" w:cs="Times New Roman"/>
          <w:sz w:val="22"/>
          <w:szCs w:val="22"/>
        </w:rPr>
      </w:pPr>
    </w:p>
    <w:p w:rsidR="00C62C7F" w:rsidRPr="00C62C7F" w:rsidRDefault="00C62C7F" w:rsidP="00C62C7F">
      <w:pPr>
        <w:spacing w:after="0" w:line="240" w:lineRule="auto"/>
        <w:ind w:left="5664"/>
        <w:rPr>
          <w:rFonts w:ascii="Times New Roman" w:hAnsi="Times New Roman" w:cs="Times New Roman"/>
        </w:rPr>
      </w:pPr>
      <w:r w:rsidRPr="00C62C7F">
        <w:rPr>
          <w:rFonts w:ascii="Times New Roman" w:hAnsi="Times New Roman" w:cs="Times New Roman"/>
        </w:rPr>
        <w:br w:type="page"/>
      </w:r>
      <w:r w:rsidRPr="00C62C7F">
        <w:rPr>
          <w:rFonts w:ascii="Times New Roman" w:hAnsi="Times New Roman" w:cs="Times New Roman"/>
        </w:rPr>
        <w:lastRenderedPageBreak/>
        <w:t>№ _____________</w:t>
      </w:r>
    </w:p>
    <w:p w:rsidR="00C62C7F" w:rsidRPr="00C62C7F" w:rsidRDefault="00C62C7F" w:rsidP="00C62C7F">
      <w:pPr>
        <w:spacing w:after="0" w:line="240" w:lineRule="auto"/>
        <w:ind w:left="5664"/>
        <w:rPr>
          <w:rFonts w:ascii="Times New Roman" w:hAnsi="Times New Roman" w:cs="Times New Roman"/>
        </w:rPr>
      </w:pPr>
      <w:r w:rsidRPr="00C62C7F">
        <w:rPr>
          <w:rFonts w:ascii="Times New Roman" w:hAnsi="Times New Roman" w:cs="Times New Roman"/>
        </w:rPr>
        <w:t xml:space="preserve">Приложение к Извещению о </w:t>
      </w:r>
    </w:p>
    <w:p w:rsidR="00C62C7F" w:rsidRPr="00C62C7F" w:rsidRDefault="00C62C7F" w:rsidP="00C62C7F">
      <w:pPr>
        <w:spacing w:after="0" w:line="240" w:lineRule="auto"/>
        <w:ind w:left="5664"/>
        <w:rPr>
          <w:rFonts w:ascii="Times New Roman" w:hAnsi="Times New Roman" w:cs="Times New Roman"/>
        </w:rPr>
      </w:pPr>
      <w:proofErr w:type="gramStart"/>
      <w:r w:rsidRPr="00C62C7F">
        <w:rPr>
          <w:rFonts w:ascii="Times New Roman" w:hAnsi="Times New Roman" w:cs="Times New Roman"/>
        </w:rPr>
        <w:t>проведении</w:t>
      </w:r>
      <w:proofErr w:type="gramEnd"/>
      <w:r w:rsidRPr="00C62C7F">
        <w:rPr>
          <w:rFonts w:ascii="Times New Roman" w:hAnsi="Times New Roman" w:cs="Times New Roman"/>
        </w:rPr>
        <w:t xml:space="preserve"> запроса котировок</w:t>
      </w:r>
    </w:p>
    <w:p w:rsidR="00C62C7F" w:rsidRPr="00122CD0" w:rsidRDefault="00C62C7F" w:rsidP="00C62C7F">
      <w:pPr>
        <w:spacing w:after="0" w:line="240" w:lineRule="auto"/>
        <w:ind w:left="5664"/>
        <w:rPr>
          <w:rFonts w:ascii="Times New Roman" w:hAnsi="Times New Roman" w:cs="Times New Roman"/>
        </w:rPr>
      </w:pPr>
      <w:r>
        <w:rPr>
          <w:rFonts w:ascii="Times New Roman" w:hAnsi="Times New Roman" w:cs="Times New Roman"/>
        </w:rPr>
        <w:t>от «</w:t>
      </w:r>
      <w:r w:rsidRPr="00122CD0">
        <w:rPr>
          <w:rFonts w:ascii="Times New Roman" w:hAnsi="Times New Roman" w:cs="Times New Roman"/>
        </w:rPr>
        <w:t>10</w:t>
      </w:r>
      <w:r w:rsidRPr="00C62C7F">
        <w:rPr>
          <w:rFonts w:ascii="Times New Roman" w:hAnsi="Times New Roman" w:cs="Times New Roman"/>
        </w:rPr>
        <w:t xml:space="preserve">» </w:t>
      </w:r>
      <w:r>
        <w:rPr>
          <w:rFonts w:ascii="Times New Roman" w:hAnsi="Times New Roman" w:cs="Times New Roman"/>
        </w:rPr>
        <w:t>декабря</w:t>
      </w:r>
      <w:r w:rsidRPr="00C62C7F">
        <w:rPr>
          <w:rFonts w:ascii="Times New Roman" w:hAnsi="Times New Roman" w:cs="Times New Roman"/>
        </w:rPr>
        <w:t xml:space="preserve"> 2013 г.</w:t>
      </w:r>
    </w:p>
    <w:p w:rsidR="00C62C7F" w:rsidRPr="00C62C7F" w:rsidRDefault="00C62C7F" w:rsidP="00C62C7F">
      <w:pPr>
        <w:spacing w:after="0" w:line="240" w:lineRule="auto"/>
        <w:jc w:val="center"/>
        <w:rPr>
          <w:rFonts w:ascii="Times New Roman" w:hAnsi="Times New Roman" w:cs="Times New Roman"/>
        </w:rPr>
      </w:pPr>
    </w:p>
    <w:p w:rsidR="00C62C7F" w:rsidRPr="00C62C7F" w:rsidRDefault="00C62C7F" w:rsidP="00C62C7F">
      <w:pPr>
        <w:spacing w:after="0" w:line="240" w:lineRule="auto"/>
        <w:jc w:val="center"/>
        <w:rPr>
          <w:rFonts w:ascii="Times New Roman" w:hAnsi="Times New Roman" w:cs="Times New Roman"/>
        </w:rPr>
      </w:pPr>
      <w:r w:rsidRPr="00C62C7F">
        <w:rPr>
          <w:rFonts w:ascii="Times New Roman" w:hAnsi="Times New Roman" w:cs="Times New Roman"/>
        </w:rPr>
        <w:t>КОТИРОВОЧНАЯ ЗАЯВКА</w:t>
      </w:r>
    </w:p>
    <w:p w:rsidR="00C62C7F" w:rsidRPr="00C62C7F" w:rsidRDefault="00C62C7F" w:rsidP="00C62C7F">
      <w:pPr>
        <w:spacing w:after="0" w:line="240" w:lineRule="auto"/>
        <w:jc w:val="center"/>
        <w:rPr>
          <w:rFonts w:ascii="Times New Roman" w:hAnsi="Times New Roman" w:cs="Times New Roman"/>
          <w:u w:val="single"/>
        </w:rPr>
      </w:pPr>
      <w:r w:rsidRPr="00C62C7F">
        <w:rPr>
          <w:rFonts w:ascii="Times New Roman" w:hAnsi="Times New Roman" w:cs="Times New Roman"/>
        </w:rPr>
        <w:t>(</w:t>
      </w:r>
      <w:proofErr w:type="gramStart"/>
      <w:r w:rsidRPr="00C62C7F">
        <w:rPr>
          <w:rFonts w:ascii="Times New Roman" w:hAnsi="Times New Roman" w:cs="Times New Roman"/>
        </w:rPr>
        <w:t>регистрационный</w:t>
      </w:r>
      <w:proofErr w:type="gramEnd"/>
      <w:r w:rsidRPr="00C62C7F">
        <w:rPr>
          <w:rFonts w:ascii="Times New Roman" w:hAnsi="Times New Roman" w:cs="Times New Roman"/>
        </w:rPr>
        <w:t xml:space="preserve"> № извещения </w:t>
      </w:r>
      <w:r>
        <w:rPr>
          <w:rFonts w:ascii="Times New Roman" w:hAnsi="Times New Roman" w:cs="Times New Roman"/>
          <w:u w:val="single"/>
        </w:rPr>
        <w:t>675</w:t>
      </w:r>
      <w:r w:rsidRPr="00C62C7F">
        <w:rPr>
          <w:rFonts w:ascii="Times New Roman" w:hAnsi="Times New Roman" w:cs="Times New Roman"/>
          <w:u w:val="single"/>
        </w:rPr>
        <w:t>)</w:t>
      </w:r>
    </w:p>
    <w:p w:rsidR="00C62C7F" w:rsidRPr="00C62C7F" w:rsidRDefault="00C62C7F" w:rsidP="00C62C7F">
      <w:pPr>
        <w:spacing w:after="0" w:line="240" w:lineRule="auto"/>
        <w:jc w:val="center"/>
        <w:rPr>
          <w:rFonts w:ascii="Times New Roman" w:hAnsi="Times New Roman" w:cs="Times New Roman"/>
        </w:rPr>
      </w:pPr>
    </w:p>
    <w:p w:rsidR="00C62C7F" w:rsidRPr="00C62C7F" w:rsidRDefault="00C62C7F" w:rsidP="00C62C7F">
      <w:pPr>
        <w:spacing w:after="0" w:line="240" w:lineRule="auto"/>
        <w:jc w:val="right"/>
        <w:rPr>
          <w:rFonts w:ascii="Times New Roman" w:hAnsi="Times New Roman" w:cs="Times New Roman"/>
        </w:rPr>
      </w:pPr>
      <w:r w:rsidRPr="00C62C7F">
        <w:rPr>
          <w:rFonts w:ascii="Times New Roman" w:hAnsi="Times New Roman" w:cs="Times New Roman"/>
        </w:rPr>
        <w:t>Дата: «__» _________ 2013 г.</w:t>
      </w:r>
    </w:p>
    <w:p w:rsidR="00C62C7F" w:rsidRPr="00C62C7F" w:rsidRDefault="00C62C7F" w:rsidP="00C62C7F">
      <w:pPr>
        <w:pStyle w:val="ConsPlusNonformat"/>
        <w:widowControl/>
        <w:ind w:left="4248" w:firstLine="708"/>
        <w:jc w:val="center"/>
        <w:rPr>
          <w:rFonts w:ascii="Times New Roman" w:hAnsi="Times New Roman" w:cs="Times New Roman"/>
          <w:sz w:val="22"/>
          <w:szCs w:val="22"/>
        </w:rPr>
      </w:pPr>
    </w:p>
    <w:p w:rsidR="00C62C7F" w:rsidRPr="00C62C7F" w:rsidRDefault="00C62C7F" w:rsidP="00C62C7F">
      <w:pPr>
        <w:pStyle w:val="ConsPlusNonformat"/>
        <w:widowControl/>
        <w:ind w:left="-360" w:firstLine="708"/>
        <w:jc w:val="center"/>
        <w:rPr>
          <w:rFonts w:ascii="Times New Roman" w:hAnsi="Times New Roman" w:cs="Times New Roman"/>
          <w:sz w:val="22"/>
          <w:szCs w:val="22"/>
        </w:rPr>
      </w:pPr>
      <w:r w:rsidRPr="00C62C7F">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C62C7F" w:rsidRPr="00C62C7F" w:rsidTr="00DA349D">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r w:rsidRPr="00C62C7F">
              <w:rPr>
                <w:rFonts w:ascii="Times New Roman" w:hAnsi="Times New Roman" w:cs="Times New Roman"/>
                <w:sz w:val="22"/>
                <w:szCs w:val="22"/>
              </w:rPr>
              <w:t xml:space="preserve">1. Наименование участника размещения заказа </w:t>
            </w:r>
          </w:p>
          <w:p w:rsidR="00C62C7F" w:rsidRPr="00C62C7F" w:rsidRDefault="00C62C7F" w:rsidP="00C62C7F">
            <w:pPr>
              <w:pStyle w:val="ConsPlusNormal"/>
              <w:widowControl/>
              <w:ind w:firstLine="0"/>
              <w:rPr>
                <w:rFonts w:ascii="Times New Roman" w:hAnsi="Times New Roman" w:cs="Times New Roman"/>
                <w:sz w:val="22"/>
                <w:szCs w:val="22"/>
              </w:rPr>
            </w:pPr>
            <w:r w:rsidRPr="00C62C7F">
              <w:rPr>
                <w:rFonts w:ascii="Times New Roman" w:hAnsi="Times New Roman" w:cs="Times New Roman"/>
                <w:i/>
                <w:iCs/>
                <w:sz w:val="22"/>
                <w:szCs w:val="22"/>
              </w:rPr>
              <w:t>(для юридического лица),</w:t>
            </w:r>
            <w:r w:rsidRPr="00C62C7F">
              <w:rPr>
                <w:rFonts w:ascii="Times New Roman" w:hAnsi="Times New Roman" w:cs="Times New Roman"/>
                <w:sz w:val="22"/>
                <w:szCs w:val="22"/>
              </w:rPr>
              <w:t xml:space="preserve"> фамилия, имя, отчество </w:t>
            </w:r>
          </w:p>
          <w:p w:rsidR="00C62C7F" w:rsidRPr="00C62C7F" w:rsidRDefault="00C62C7F" w:rsidP="00C62C7F">
            <w:pPr>
              <w:pStyle w:val="ConsPlusNormal"/>
              <w:widowControl/>
              <w:ind w:firstLine="0"/>
              <w:rPr>
                <w:rFonts w:ascii="Times New Roman" w:hAnsi="Times New Roman" w:cs="Times New Roman"/>
                <w:sz w:val="22"/>
                <w:szCs w:val="22"/>
              </w:rPr>
            </w:pPr>
            <w:r w:rsidRPr="00C62C7F">
              <w:rPr>
                <w:rFonts w:ascii="Times New Roman" w:hAnsi="Times New Roman" w:cs="Times New Roman"/>
                <w:i/>
                <w:iCs/>
                <w:sz w:val="22"/>
                <w:szCs w:val="22"/>
              </w:rPr>
              <w:t>(для физического лица)</w:t>
            </w:r>
            <w:r w:rsidRPr="00C62C7F">
              <w:rPr>
                <w:rFonts w:ascii="Times New Roman" w:hAnsi="Times New Roman" w:cs="Times New Roman"/>
                <w:sz w:val="22"/>
                <w:szCs w:val="22"/>
              </w:rPr>
              <w:t xml:space="preserve"> </w:t>
            </w:r>
          </w:p>
          <w:p w:rsidR="00C62C7F" w:rsidRPr="00C62C7F" w:rsidRDefault="00C62C7F" w:rsidP="00C62C7F">
            <w:pPr>
              <w:pStyle w:val="ConsPlusNormal"/>
              <w:widowControl/>
              <w:ind w:firstLine="0"/>
              <w:rPr>
                <w:rFonts w:ascii="Times New Roman" w:hAnsi="Times New Roman" w:cs="Times New Roman"/>
                <w:sz w:val="22"/>
                <w:szCs w:val="22"/>
              </w:rPr>
            </w:pPr>
            <w:r w:rsidRPr="00C62C7F">
              <w:rPr>
                <w:rFonts w:ascii="Times New Roman" w:hAnsi="Times New Roman" w:cs="Times New Roman"/>
                <w:sz w:val="22"/>
                <w:szCs w:val="22"/>
              </w:rPr>
              <w:t>(</w:t>
            </w:r>
            <w:r w:rsidRPr="00C62C7F">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p>
        </w:tc>
      </w:tr>
      <w:tr w:rsidR="00C62C7F" w:rsidRPr="00C62C7F" w:rsidTr="00DA349D">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r w:rsidRPr="00C62C7F">
              <w:rPr>
                <w:rFonts w:ascii="Times New Roman" w:hAnsi="Times New Roman" w:cs="Times New Roman"/>
                <w:sz w:val="22"/>
                <w:szCs w:val="22"/>
              </w:rPr>
              <w:t xml:space="preserve">2. Место нахождения </w:t>
            </w:r>
            <w:r w:rsidRPr="00C62C7F">
              <w:rPr>
                <w:rFonts w:ascii="Times New Roman" w:hAnsi="Times New Roman" w:cs="Times New Roman"/>
                <w:i/>
                <w:iCs/>
                <w:sz w:val="22"/>
                <w:szCs w:val="22"/>
              </w:rPr>
              <w:t>(для юридического лица),</w:t>
            </w:r>
            <w:r w:rsidRPr="00C62C7F">
              <w:rPr>
                <w:rFonts w:ascii="Times New Roman" w:hAnsi="Times New Roman" w:cs="Times New Roman"/>
                <w:sz w:val="22"/>
                <w:szCs w:val="22"/>
              </w:rPr>
              <w:t xml:space="preserve"> место жительства </w:t>
            </w:r>
            <w:r w:rsidRPr="00C62C7F">
              <w:rPr>
                <w:rFonts w:ascii="Times New Roman" w:hAnsi="Times New Roman" w:cs="Times New Roman"/>
                <w:i/>
                <w:iCs/>
                <w:sz w:val="22"/>
                <w:szCs w:val="22"/>
              </w:rPr>
              <w:t>(для физического лица)</w:t>
            </w:r>
            <w:r w:rsidRPr="00C62C7F">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p>
        </w:tc>
      </w:tr>
      <w:tr w:rsidR="00C62C7F" w:rsidRPr="00C62C7F" w:rsidTr="00DA349D">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r w:rsidRPr="00C62C7F">
              <w:rPr>
                <w:rFonts w:ascii="Times New Roman" w:hAnsi="Times New Roman" w:cs="Times New Roman"/>
                <w:sz w:val="22"/>
                <w:szCs w:val="22"/>
              </w:rPr>
              <w:t>3. Банковские реквизиты участника размещения заказа:</w:t>
            </w:r>
          </w:p>
          <w:p w:rsidR="00C62C7F" w:rsidRPr="00C62C7F" w:rsidRDefault="00C62C7F" w:rsidP="00C62C7F">
            <w:pPr>
              <w:pStyle w:val="ConsPlusNormal"/>
              <w:ind w:firstLine="0"/>
              <w:rPr>
                <w:rFonts w:ascii="Times New Roman" w:hAnsi="Times New Roman" w:cs="Times New Roman"/>
                <w:sz w:val="22"/>
                <w:szCs w:val="22"/>
              </w:rPr>
            </w:pPr>
            <w:r w:rsidRPr="00C62C7F">
              <w:rPr>
                <w:rStyle w:val="ac"/>
                <w:rFonts w:ascii="Times New Roman" w:hAnsi="Times New Roman" w:cs="Times New Roman"/>
                <w:sz w:val="22"/>
                <w:szCs w:val="22"/>
              </w:rPr>
              <w:t>3.1. Наименование и местоположение обслуживающего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p>
        </w:tc>
      </w:tr>
      <w:tr w:rsidR="00C62C7F" w:rsidRPr="00C62C7F" w:rsidTr="00DA349D">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r w:rsidRPr="00C62C7F">
              <w:rPr>
                <w:rFonts w:ascii="Times New Roman" w:hAnsi="Times New Roman" w:cs="Times New Roman"/>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p>
        </w:tc>
      </w:tr>
      <w:tr w:rsidR="00C62C7F" w:rsidRPr="00C62C7F" w:rsidTr="00DA349D">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r w:rsidRPr="00C62C7F">
              <w:rPr>
                <w:rStyle w:val="ac"/>
                <w:rFonts w:ascii="Times New Roman" w:hAnsi="Times New Roman" w:cs="Times New Roman"/>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p>
        </w:tc>
      </w:tr>
      <w:tr w:rsidR="00C62C7F" w:rsidRPr="00C62C7F" w:rsidTr="00DA349D">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r w:rsidRPr="00C62C7F">
              <w:rPr>
                <w:rFonts w:ascii="Times New Roman" w:hAnsi="Times New Roman" w:cs="Times New Roman"/>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p>
        </w:tc>
      </w:tr>
      <w:tr w:rsidR="00C62C7F" w:rsidRPr="00C62C7F" w:rsidTr="00DA349D">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62C7F" w:rsidRPr="00C62C7F" w:rsidRDefault="00C62C7F" w:rsidP="00C62C7F">
            <w:pPr>
              <w:pStyle w:val="ConsPlusNormal"/>
              <w:widowControl/>
              <w:ind w:firstLine="0"/>
              <w:jc w:val="both"/>
              <w:rPr>
                <w:rFonts w:ascii="Times New Roman" w:hAnsi="Times New Roman" w:cs="Times New Roman"/>
                <w:sz w:val="22"/>
                <w:szCs w:val="22"/>
              </w:rPr>
            </w:pPr>
            <w:r w:rsidRPr="00C62C7F">
              <w:rPr>
                <w:rFonts w:ascii="Times New Roman" w:hAnsi="Times New Roman" w:cs="Times New Roman"/>
                <w:sz w:val="22"/>
                <w:szCs w:val="22"/>
              </w:rPr>
              <w:t xml:space="preserve">4.Идентификационный номер налогоплательщика </w:t>
            </w:r>
            <w:r w:rsidRPr="00C62C7F">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p>
        </w:tc>
      </w:tr>
      <w:tr w:rsidR="00C62C7F" w:rsidRPr="00C62C7F" w:rsidTr="00DA349D">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r w:rsidRPr="00C62C7F">
              <w:rPr>
                <w:rFonts w:ascii="Times New Roman" w:hAnsi="Times New Roman" w:cs="Times New Roman"/>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C62C7F" w:rsidRPr="00C62C7F" w:rsidRDefault="00C62C7F" w:rsidP="00C62C7F">
            <w:pPr>
              <w:pStyle w:val="ConsPlusNormal"/>
              <w:widowControl/>
              <w:ind w:firstLine="0"/>
              <w:rPr>
                <w:rFonts w:ascii="Times New Roman" w:hAnsi="Times New Roman" w:cs="Times New Roman"/>
                <w:sz w:val="22"/>
                <w:szCs w:val="22"/>
              </w:rPr>
            </w:pPr>
          </w:p>
        </w:tc>
      </w:tr>
    </w:tbl>
    <w:p w:rsidR="00C62C7F" w:rsidRPr="00C62C7F" w:rsidRDefault="00C62C7F" w:rsidP="00C62C7F">
      <w:pPr>
        <w:pStyle w:val="ConsPlusNormal"/>
        <w:widowControl/>
        <w:ind w:firstLine="0"/>
        <w:jc w:val="center"/>
        <w:rPr>
          <w:rFonts w:ascii="Times New Roman" w:hAnsi="Times New Roman" w:cs="Times New Roman"/>
          <w:sz w:val="22"/>
          <w:szCs w:val="22"/>
        </w:rPr>
      </w:pPr>
      <w:r w:rsidRPr="00C62C7F">
        <w:rPr>
          <w:rFonts w:ascii="Times New Roman" w:hAnsi="Times New Roman" w:cs="Times New Roman"/>
          <w:sz w:val="22"/>
          <w:szCs w:val="22"/>
        </w:rPr>
        <w:t xml:space="preserve">Предложение участника размещения заказа: </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7"/>
        <w:gridCol w:w="1842"/>
        <w:gridCol w:w="5571"/>
      </w:tblGrid>
      <w:tr w:rsidR="00C62C7F" w:rsidRPr="00C62C7F" w:rsidTr="00877EFB">
        <w:trPr>
          <w:trHeight w:val="440"/>
        </w:trPr>
        <w:tc>
          <w:tcPr>
            <w:tcW w:w="2847" w:type="dxa"/>
            <w:shd w:val="clear" w:color="auto" w:fill="auto"/>
            <w:vAlign w:val="center"/>
          </w:tcPr>
          <w:p w:rsidR="00C62C7F" w:rsidRPr="00C62C7F" w:rsidRDefault="00C62C7F" w:rsidP="00C62C7F">
            <w:pPr>
              <w:pStyle w:val="ConsPlusNormal"/>
              <w:widowControl/>
              <w:ind w:firstLine="0"/>
              <w:jc w:val="center"/>
              <w:rPr>
                <w:rFonts w:ascii="Times New Roman" w:hAnsi="Times New Roman" w:cs="Times New Roman"/>
                <w:sz w:val="22"/>
                <w:szCs w:val="22"/>
              </w:rPr>
            </w:pPr>
            <w:r w:rsidRPr="00C62C7F">
              <w:rPr>
                <w:rFonts w:ascii="Times New Roman" w:hAnsi="Times New Roman" w:cs="Times New Roman"/>
                <w:sz w:val="22"/>
                <w:szCs w:val="22"/>
              </w:rPr>
              <w:t>Наименование выполняемых услуг</w:t>
            </w:r>
          </w:p>
        </w:tc>
        <w:tc>
          <w:tcPr>
            <w:tcW w:w="1842" w:type="dxa"/>
            <w:shd w:val="clear" w:color="auto" w:fill="auto"/>
            <w:vAlign w:val="center"/>
          </w:tcPr>
          <w:p w:rsidR="00C62C7F" w:rsidRPr="00C62C7F" w:rsidRDefault="00C62C7F" w:rsidP="00C62C7F">
            <w:pPr>
              <w:pStyle w:val="ConsPlusNormal"/>
              <w:widowControl/>
              <w:ind w:firstLine="0"/>
              <w:jc w:val="center"/>
              <w:rPr>
                <w:rFonts w:ascii="Times New Roman" w:hAnsi="Times New Roman" w:cs="Times New Roman"/>
                <w:sz w:val="22"/>
                <w:szCs w:val="22"/>
              </w:rPr>
            </w:pPr>
            <w:r w:rsidRPr="00C62C7F">
              <w:rPr>
                <w:rFonts w:ascii="Times New Roman" w:hAnsi="Times New Roman" w:cs="Times New Roman"/>
                <w:sz w:val="22"/>
                <w:szCs w:val="22"/>
              </w:rPr>
              <w:t>Цена контракта (договора),</w:t>
            </w:r>
          </w:p>
          <w:p w:rsidR="00C62C7F" w:rsidRPr="00C62C7F" w:rsidRDefault="00C62C7F" w:rsidP="00C62C7F">
            <w:pPr>
              <w:pStyle w:val="ConsPlusNormal"/>
              <w:widowControl/>
              <w:ind w:firstLine="0"/>
              <w:jc w:val="center"/>
              <w:rPr>
                <w:rFonts w:ascii="Times New Roman" w:hAnsi="Times New Roman" w:cs="Times New Roman"/>
                <w:sz w:val="22"/>
                <w:szCs w:val="22"/>
              </w:rPr>
            </w:pPr>
            <w:r w:rsidRPr="00C62C7F">
              <w:rPr>
                <w:rFonts w:ascii="Times New Roman" w:hAnsi="Times New Roman" w:cs="Times New Roman"/>
                <w:sz w:val="22"/>
                <w:szCs w:val="22"/>
              </w:rPr>
              <w:t>руб.</w:t>
            </w:r>
          </w:p>
        </w:tc>
        <w:tc>
          <w:tcPr>
            <w:tcW w:w="5571" w:type="dxa"/>
            <w:shd w:val="clear" w:color="auto" w:fill="auto"/>
            <w:vAlign w:val="center"/>
          </w:tcPr>
          <w:p w:rsidR="00C62C7F" w:rsidRPr="00C62C7F" w:rsidRDefault="00C62C7F" w:rsidP="00C62C7F">
            <w:pPr>
              <w:spacing w:after="0" w:line="240" w:lineRule="auto"/>
              <w:jc w:val="center"/>
              <w:rPr>
                <w:rFonts w:ascii="Times New Roman" w:hAnsi="Times New Roman" w:cs="Times New Roman"/>
                <w:b/>
              </w:rPr>
            </w:pPr>
            <w:r w:rsidRPr="00C62C7F">
              <w:rPr>
                <w:rFonts w:ascii="Times New Roman" w:hAnsi="Times New Roman" w:cs="Times New Roman"/>
              </w:rPr>
              <w:t>Сведения о включенных или не включенных в цену контракта (договора) расходах</w:t>
            </w:r>
          </w:p>
        </w:tc>
      </w:tr>
      <w:tr w:rsidR="00C62C7F" w:rsidRPr="00C62C7F" w:rsidTr="00877EFB">
        <w:trPr>
          <w:trHeight w:val="240"/>
        </w:trPr>
        <w:tc>
          <w:tcPr>
            <w:tcW w:w="2847" w:type="dxa"/>
            <w:shd w:val="clear" w:color="auto" w:fill="auto"/>
          </w:tcPr>
          <w:p w:rsidR="00C62C7F" w:rsidRPr="00877EFB" w:rsidRDefault="00877EFB" w:rsidP="00C62C7F">
            <w:pPr>
              <w:pStyle w:val="ConsPlusNormal"/>
              <w:widowControl/>
              <w:ind w:firstLine="0"/>
              <w:rPr>
                <w:rFonts w:ascii="Times New Roman" w:hAnsi="Times New Roman" w:cs="Times New Roman"/>
                <w:sz w:val="22"/>
                <w:szCs w:val="22"/>
              </w:rPr>
            </w:pPr>
            <w:r w:rsidRPr="00877EFB">
              <w:rPr>
                <w:rFonts w:ascii="Times New Roman" w:hAnsi="Times New Roman" w:cs="Times New Roman"/>
              </w:rPr>
              <w:t xml:space="preserve">Предоставление неисключительных прав на использование программного обеспечения </w:t>
            </w:r>
            <w:proofErr w:type="spellStart"/>
            <w:r w:rsidRPr="00877EFB">
              <w:rPr>
                <w:rFonts w:ascii="Times New Roman" w:hAnsi="Times New Roman" w:cs="Times New Roman"/>
              </w:rPr>
              <w:t>Windows</w:t>
            </w:r>
            <w:proofErr w:type="spellEnd"/>
            <w:r w:rsidRPr="00877EFB">
              <w:rPr>
                <w:rFonts w:ascii="Times New Roman" w:hAnsi="Times New Roman" w:cs="Times New Roman"/>
              </w:rPr>
              <w:t xml:space="preserve"> </w:t>
            </w:r>
            <w:proofErr w:type="spellStart"/>
            <w:r w:rsidRPr="00877EFB">
              <w:rPr>
                <w:rFonts w:ascii="Times New Roman" w:hAnsi="Times New Roman" w:cs="Times New Roman"/>
              </w:rPr>
              <w:t>Professional</w:t>
            </w:r>
            <w:proofErr w:type="spellEnd"/>
            <w:r w:rsidRPr="00877EFB">
              <w:rPr>
                <w:rFonts w:ascii="Times New Roman" w:hAnsi="Times New Roman" w:cs="Times New Roman"/>
              </w:rPr>
              <w:t xml:space="preserve"> 8.1. </w:t>
            </w:r>
            <w:proofErr w:type="spellStart"/>
            <w:r w:rsidRPr="00877EFB">
              <w:rPr>
                <w:rFonts w:ascii="Times New Roman" w:hAnsi="Times New Roman" w:cs="Times New Roman"/>
              </w:rPr>
              <w:t>Russian</w:t>
            </w:r>
            <w:proofErr w:type="spellEnd"/>
            <w:r w:rsidRPr="00877EFB">
              <w:rPr>
                <w:rFonts w:ascii="Times New Roman" w:hAnsi="Times New Roman" w:cs="Times New Roman"/>
              </w:rPr>
              <w:t xml:space="preserve"> </w:t>
            </w:r>
            <w:proofErr w:type="spellStart"/>
            <w:r w:rsidRPr="00877EFB">
              <w:rPr>
                <w:rFonts w:ascii="Times New Roman" w:hAnsi="Times New Roman" w:cs="Times New Roman"/>
              </w:rPr>
              <w:t>Upgrade</w:t>
            </w:r>
            <w:proofErr w:type="spellEnd"/>
            <w:r w:rsidRPr="00877EFB">
              <w:rPr>
                <w:rFonts w:ascii="Times New Roman" w:hAnsi="Times New Roman" w:cs="Times New Roman"/>
              </w:rPr>
              <w:t xml:space="preserve"> OLP А </w:t>
            </w:r>
            <w:proofErr w:type="spellStart"/>
            <w:r w:rsidRPr="00877EFB">
              <w:rPr>
                <w:rFonts w:ascii="Times New Roman" w:hAnsi="Times New Roman" w:cs="Times New Roman"/>
              </w:rPr>
              <w:t>Gov</w:t>
            </w:r>
            <w:proofErr w:type="spellEnd"/>
            <w:r w:rsidRPr="00877EFB">
              <w:rPr>
                <w:rFonts w:ascii="Times New Roman" w:hAnsi="Times New Roman" w:cs="Times New Roman"/>
              </w:rPr>
              <w:t xml:space="preserve"> (эквивалент недопустим)</w:t>
            </w:r>
          </w:p>
        </w:tc>
        <w:tc>
          <w:tcPr>
            <w:tcW w:w="1842" w:type="dxa"/>
            <w:shd w:val="clear" w:color="auto" w:fill="auto"/>
          </w:tcPr>
          <w:p w:rsidR="00C62C7F" w:rsidRPr="00877EFB" w:rsidRDefault="00C62C7F" w:rsidP="00C62C7F">
            <w:pPr>
              <w:pStyle w:val="ConsPlusNormal"/>
              <w:widowControl/>
              <w:ind w:firstLine="0"/>
              <w:rPr>
                <w:rFonts w:ascii="Times New Roman" w:hAnsi="Times New Roman" w:cs="Times New Roman"/>
                <w:sz w:val="22"/>
                <w:szCs w:val="22"/>
              </w:rPr>
            </w:pPr>
          </w:p>
        </w:tc>
        <w:tc>
          <w:tcPr>
            <w:tcW w:w="5571" w:type="dxa"/>
            <w:shd w:val="clear" w:color="auto" w:fill="auto"/>
          </w:tcPr>
          <w:p w:rsidR="00C62C7F" w:rsidRPr="00C62C7F" w:rsidRDefault="006B3EF7" w:rsidP="00C62C7F">
            <w:pPr>
              <w:pStyle w:val="ConsPlusNormal"/>
              <w:widowControl/>
              <w:ind w:firstLine="0"/>
              <w:rPr>
                <w:rFonts w:ascii="Times New Roman" w:hAnsi="Times New Roman" w:cs="Times New Roman"/>
                <w:sz w:val="22"/>
                <w:szCs w:val="22"/>
              </w:rPr>
            </w:pPr>
            <w:r w:rsidRPr="006B3EF7">
              <w:rPr>
                <w:rFonts w:ascii="Times New Roman" w:hAnsi="Times New Roman" w:cs="Times New Roman"/>
                <w:sz w:val="22"/>
                <w:szCs w:val="22"/>
              </w:rPr>
              <w:t>Цена контракта включает все расходы исполнителя, связанные с выполнением его обязательств по контракту, в том числе расходы на перевозку, страхование, уплату таможенных пошлин, налогов и других обязательных платежей.</w:t>
            </w:r>
          </w:p>
          <w:p w:rsidR="00C62C7F" w:rsidRPr="00C62C7F" w:rsidRDefault="00C62C7F" w:rsidP="00C62C7F">
            <w:pPr>
              <w:pStyle w:val="ConsPlusNormal"/>
              <w:widowControl/>
              <w:ind w:firstLine="0"/>
              <w:rPr>
                <w:rFonts w:ascii="Times New Roman" w:hAnsi="Times New Roman" w:cs="Times New Roman"/>
                <w:sz w:val="22"/>
                <w:szCs w:val="22"/>
              </w:rPr>
            </w:pPr>
          </w:p>
        </w:tc>
      </w:tr>
    </w:tbl>
    <w:p w:rsidR="00C62C7F" w:rsidRPr="00C62C7F" w:rsidRDefault="00C62C7F" w:rsidP="00C62C7F">
      <w:pPr>
        <w:pStyle w:val="ConsPlusNormal"/>
        <w:widowControl/>
        <w:ind w:firstLine="0"/>
        <w:jc w:val="both"/>
        <w:rPr>
          <w:rFonts w:ascii="Times New Roman" w:hAnsi="Times New Roman" w:cs="Times New Roman"/>
          <w:sz w:val="22"/>
          <w:szCs w:val="22"/>
        </w:rPr>
      </w:pPr>
      <w:r w:rsidRPr="00C62C7F">
        <w:rPr>
          <w:rFonts w:ascii="Times New Roman" w:hAnsi="Times New Roman" w:cs="Times New Roman"/>
          <w:sz w:val="22"/>
          <w:szCs w:val="22"/>
        </w:rPr>
        <w:t xml:space="preserve">Цена контракта (договора)_____________________________________________руб., </w:t>
      </w:r>
    </w:p>
    <w:p w:rsidR="00C62C7F" w:rsidRPr="00C62C7F" w:rsidRDefault="00C62C7F" w:rsidP="00C62C7F">
      <w:pPr>
        <w:pStyle w:val="ConsPlusNormal"/>
        <w:widowControl/>
        <w:ind w:firstLine="0"/>
        <w:rPr>
          <w:rFonts w:ascii="Times New Roman" w:hAnsi="Times New Roman" w:cs="Times New Roman"/>
          <w:sz w:val="22"/>
          <w:szCs w:val="22"/>
        </w:rPr>
      </w:pPr>
      <w:r w:rsidRPr="00C62C7F">
        <w:rPr>
          <w:rFonts w:ascii="Times New Roman" w:hAnsi="Times New Roman" w:cs="Times New Roman"/>
          <w:sz w:val="22"/>
          <w:szCs w:val="22"/>
        </w:rPr>
        <w:t xml:space="preserve">                                                                                                                                      (сумма прописью)</w:t>
      </w:r>
    </w:p>
    <w:p w:rsidR="00C62C7F" w:rsidRPr="00C62C7F" w:rsidRDefault="00C62C7F" w:rsidP="00C62C7F">
      <w:pPr>
        <w:pStyle w:val="ConsPlusNormal"/>
        <w:widowControl/>
        <w:ind w:firstLine="0"/>
        <w:jc w:val="both"/>
        <w:rPr>
          <w:rFonts w:ascii="Times New Roman" w:hAnsi="Times New Roman" w:cs="Times New Roman"/>
          <w:sz w:val="22"/>
          <w:szCs w:val="22"/>
        </w:rPr>
      </w:pPr>
      <w:r w:rsidRPr="00C62C7F">
        <w:rPr>
          <w:rFonts w:ascii="Times New Roman" w:hAnsi="Times New Roman" w:cs="Times New Roman"/>
          <w:sz w:val="22"/>
          <w:szCs w:val="22"/>
        </w:rPr>
        <w:t xml:space="preserve">в </w:t>
      </w:r>
      <w:proofErr w:type="spellStart"/>
      <w:r w:rsidRPr="00C62C7F">
        <w:rPr>
          <w:rFonts w:ascii="Times New Roman" w:hAnsi="Times New Roman" w:cs="Times New Roman"/>
          <w:sz w:val="22"/>
          <w:szCs w:val="22"/>
        </w:rPr>
        <w:t>т.ч</w:t>
      </w:r>
      <w:proofErr w:type="spellEnd"/>
      <w:r w:rsidRPr="00C62C7F">
        <w:rPr>
          <w:rFonts w:ascii="Times New Roman" w:hAnsi="Times New Roman" w:cs="Times New Roman"/>
          <w:sz w:val="22"/>
          <w:szCs w:val="22"/>
        </w:rPr>
        <w:t>. НДС___________________.</w:t>
      </w:r>
    </w:p>
    <w:p w:rsidR="00C62C7F" w:rsidRPr="00C62C7F" w:rsidRDefault="00C62C7F" w:rsidP="00C62C7F">
      <w:pPr>
        <w:spacing w:after="0" w:line="240" w:lineRule="auto"/>
        <w:jc w:val="both"/>
        <w:rPr>
          <w:rFonts w:ascii="Times New Roman" w:hAnsi="Times New Roman" w:cs="Times New Roman"/>
        </w:rPr>
      </w:pPr>
      <w:r w:rsidRPr="00C62C7F">
        <w:rPr>
          <w:rFonts w:ascii="Times New Roman" w:hAnsi="Times New Roman" w:cs="Times New Roman"/>
          <w:b/>
        </w:rPr>
        <w:t>Примечание</w:t>
      </w:r>
      <w:r w:rsidRPr="00C62C7F">
        <w:rPr>
          <w:rFonts w:ascii="Times New Roman" w:hAnsi="Times New Roman" w:cs="Times New Roman"/>
        </w:rPr>
        <w:t xml:space="preserve">: НДС указывается только теми организациями, которые работают с применением традиционной системы налогообложения. </w:t>
      </w:r>
    </w:p>
    <w:p w:rsidR="00C62C7F" w:rsidRPr="00C62C7F" w:rsidRDefault="00C62C7F" w:rsidP="00C62C7F">
      <w:pPr>
        <w:pStyle w:val="ConsPlusNormal"/>
        <w:widowControl/>
        <w:ind w:firstLine="0"/>
        <w:jc w:val="both"/>
        <w:rPr>
          <w:rFonts w:ascii="Times New Roman" w:hAnsi="Times New Roman" w:cs="Times New Roman"/>
          <w:sz w:val="22"/>
          <w:szCs w:val="22"/>
        </w:rPr>
      </w:pPr>
      <w:r w:rsidRPr="00C62C7F">
        <w:rPr>
          <w:rFonts w:ascii="Times New Roman" w:hAnsi="Times New Roman" w:cs="Times New Roman"/>
          <w:sz w:val="22"/>
          <w:szCs w:val="22"/>
        </w:rPr>
        <w:t>________________________________________________________, согласн</w:t>
      </w:r>
      <w:proofErr w:type="gramStart"/>
      <w:r w:rsidRPr="00C62C7F">
        <w:rPr>
          <w:rFonts w:ascii="Times New Roman" w:hAnsi="Times New Roman" w:cs="Times New Roman"/>
          <w:sz w:val="22"/>
          <w:szCs w:val="22"/>
        </w:rPr>
        <w:t>о(</w:t>
      </w:r>
      <w:proofErr w:type="spellStart"/>
      <w:proofErr w:type="gramEnd"/>
      <w:r w:rsidRPr="00C62C7F">
        <w:rPr>
          <w:rFonts w:ascii="Times New Roman" w:hAnsi="Times New Roman" w:cs="Times New Roman"/>
          <w:sz w:val="22"/>
          <w:szCs w:val="22"/>
        </w:rPr>
        <w:t>ен</w:t>
      </w:r>
      <w:proofErr w:type="spellEnd"/>
      <w:r w:rsidRPr="00C62C7F">
        <w:rPr>
          <w:rFonts w:ascii="Times New Roman" w:hAnsi="Times New Roman" w:cs="Times New Roman"/>
          <w:sz w:val="22"/>
          <w:szCs w:val="22"/>
        </w:rPr>
        <w:t xml:space="preserve">) исполнить условия </w:t>
      </w:r>
    </w:p>
    <w:p w:rsidR="00C62C7F" w:rsidRPr="00C62C7F" w:rsidRDefault="00C62C7F" w:rsidP="00C62C7F">
      <w:pPr>
        <w:pStyle w:val="ConsPlusNormal"/>
        <w:widowControl/>
        <w:ind w:firstLine="0"/>
        <w:jc w:val="both"/>
        <w:rPr>
          <w:rFonts w:ascii="Times New Roman" w:hAnsi="Times New Roman" w:cs="Times New Roman"/>
          <w:sz w:val="22"/>
          <w:szCs w:val="22"/>
          <w:vertAlign w:val="superscript"/>
        </w:rPr>
      </w:pPr>
      <w:r w:rsidRPr="00C62C7F">
        <w:rPr>
          <w:rFonts w:ascii="Times New Roman" w:hAnsi="Times New Roman" w:cs="Times New Roman"/>
          <w:sz w:val="22"/>
          <w:szCs w:val="22"/>
          <w:vertAlign w:val="superscript"/>
        </w:rPr>
        <w:t xml:space="preserve">                                              (Наименование участника размещения заказа)</w:t>
      </w:r>
    </w:p>
    <w:p w:rsidR="00C62C7F" w:rsidRPr="00C62C7F" w:rsidRDefault="00C62C7F" w:rsidP="00C62C7F">
      <w:pPr>
        <w:pStyle w:val="ConsPlusNormal"/>
        <w:widowControl/>
        <w:ind w:firstLine="0"/>
        <w:jc w:val="both"/>
        <w:rPr>
          <w:rFonts w:ascii="Times New Roman" w:hAnsi="Times New Roman" w:cs="Times New Roman"/>
          <w:sz w:val="22"/>
          <w:szCs w:val="22"/>
        </w:rPr>
      </w:pPr>
      <w:r w:rsidRPr="00C62C7F">
        <w:rPr>
          <w:rFonts w:ascii="Times New Roman" w:hAnsi="Times New Roman" w:cs="Times New Roman"/>
          <w:sz w:val="22"/>
          <w:szCs w:val="22"/>
        </w:rPr>
        <w:t>контракта (договора), указанные в извещении о проведении запроса котировок, с учетом предложения о цене контракта (договора), указанной в настоящей котировочной заявке.</w:t>
      </w:r>
    </w:p>
    <w:p w:rsidR="00C62C7F" w:rsidRPr="00C62C7F" w:rsidRDefault="00C62C7F" w:rsidP="00C62C7F">
      <w:pPr>
        <w:pStyle w:val="ConsPlusNonformat"/>
        <w:widowControl/>
        <w:jc w:val="both"/>
        <w:rPr>
          <w:rFonts w:ascii="Times New Roman" w:hAnsi="Times New Roman" w:cs="Times New Roman"/>
          <w:sz w:val="22"/>
          <w:szCs w:val="22"/>
        </w:rPr>
      </w:pPr>
    </w:p>
    <w:p w:rsidR="00C62C7F" w:rsidRPr="00C62C7F" w:rsidRDefault="00C62C7F" w:rsidP="00C62C7F">
      <w:pPr>
        <w:pStyle w:val="ConsPlusNonformat"/>
        <w:widowControl/>
        <w:jc w:val="both"/>
        <w:rPr>
          <w:rFonts w:ascii="Times New Roman" w:hAnsi="Times New Roman" w:cs="Times New Roman"/>
          <w:sz w:val="22"/>
          <w:szCs w:val="22"/>
        </w:rPr>
      </w:pPr>
      <w:r w:rsidRPr="00C62C7F">
        <w:rPr>
          <w:rFonts w:ascii="Times New Roman" w:hAnsi="Times New Roman" w:cs="Times New Roman"/>
          <w:sz w:val="22"/>
          <w:szCs w:val="22"/>
        </w:rPr>
        <w:t>Руководитель организации ____________ _____________</w:t>
      </w:r>
    </w:p>
    <w:p w:rsidR="00C62C7F" w:rsidRPr="00C62C7F" w:rsidRDefault="00C62C7F" w:rsidP="00C62C7F">
      <w:pPr>
        <w:pStyle w:val="ConsPlusNonformat"/>
        <w:widowControl/>
        <w:jc w:val="both"/>
        <w:rPr>
          <w:rFonts w:ascii="Times New Roman" w:hAnsi="Times New Roman" w:cs="Times New Roman"/>
          <w:sz w:val="22"/>
          <w:szCs w:val="22"/>
        </w:rPr>
      </w:pPr>
      <w:r w:rsidRPr="00C62C7F">
        <w:rPr>
          <w:rFonts w:ascii="Times New Roman" w:hAnsi="Times New Roman" w:cs="Times New Roman"/>
          <w:sz w:val="22"/>
          <w:szCs w:val="22"/>
        </w:rPr>
        <w:t xml:space="preserve">                           </w:t>
      </w:r>
      <w:r w:rsidRPr="00C62C7F">
        <w:rPr>
          <w:rFonts w:ascii="Times New Roman" w:hAnsi="Times New Roman" w:cs="Times New Roman"/>
          <w:sz w:val="22"/>
          <w:szCs w:val="22"/>
        </w:rPr>
        <w:tab/>
      </w:r>
      <w:r w:rsidRPr="00C62C7F">
        <w:rPr>
          <w:rFonts w:ascii="Times New Roman" w:hAnsi="Times New Roman" w:cs="Times New Roman"/>
          <w:sz w:val="22"/>
          <w:szCs w:val="22"/>
        </w:rPr>
        <w:tab/>
        <w:t xml:space="preserve">  (подпись) </w:t>
      </w:r>
      <w:r w:rsidRPr="00C62C7F">
        <w:rPr>
          <w:rFonts w:ascii="Times New Roman" w:hAnsi="Times New Roman" w:cs="Times New Roman"/>
          <w:sz w:val="22"/>
          <w:szCs w:val="22"/>
        </w:rPr>
        <w:tab/>
        <w:t xml:space="preserve">   (Ф.И.О.)</w:t>
      </w:r>
    </w:p>
    <w:p w:rsidR="00C62C7F" w:rsidRPr="00C62C7F" w:rsidRDefault="00C62C7F" w:rsidP="00C62C7F">
      <w:pPr>
        <w:pStyle w:val="ConsPlusNonformat"/>
        <w:widowControl/>
        <w:rPr>
          <w:rFonts w:ascii="Times New Roman" w:hAnsi="Times New Roman" w:cs="Times New Roman"/>
          <w:sz w:val="22"/>
          <w:szCs w:val="22"/>
        </w:rPr>
      </w:pPr>
      <w:r w:rsidRPr="00C62C7F">
        <w:rPr>
          <w:rFonts w:ascii="Times New Roman" w:hAnsi="Times New Roman" w:cs="Times New Roman"/>
          <w:sz w:val="22"/>
          <w:szCs w:val="22"/>
        </w:rPr>
        <w:t>М.П.</w:t>
      </w:r>
    </w:p>
    <w:p w:rsidR="00C62C7F" w:rsidRPr="00C62C7F" w:rsidRDefault="00C62C7F" w:rsidP="00C62C7F">
      <w:pPr>
        <w:pStyle w:val="ConsPlusNormal"/>
        <w:widowControl/>
        <w:ind w:firstLine="0"/>
        <w:jc w:val="both"/>
        <w:rPr>
          <w:rFonts w:ascii="Times New Roman" w:hAnsi="Times New Roman" w:cs="Times New Roman"/>
          <w:sz w:val="22"/>
          <w:szCs w:val="22"/>
        </w:rPr>
      </w:pPr>
    </w:p>
    <w:p w:rsidR="00C62C7F" w:rsidRPr="00122CD0" w:rsidRDefault="00C62C7F" w:rsidP="00C62C7F">
      <w:pPr>
        <w:pStyle w:val="Normal1"/>
        <w:spacing w:before="0" w:after="0"/>
        <w:jc w:val="center"/>
        <w:rPr>
          <w:b/>
          <w:sz w:val="28"/>
          <w:szCs w:val="28"/>
        </w:rPr>
      </w:pPr>
    </w:p>
    <w:p w:rsidR="00C62C7F" w:rsidRPr="00122CD0" w:rsidRDefault="00C62C7F" w:rsidP="00C62C7F">
      <w:pPr>
        <w:pStyle w:val="Normal1"/>
        <w:spacing w:before="0" w:after="0"/>
        <w:jc w:val="center"/>
        <w:rPr>
          <w:b/>
          <w:sz w:val="28"/>
          <w:szCs w:val="28"/>
        </w:rPr>
      </w:pPr>
    </w:p>
    <w:p w:rsidR="00C62C7F" w:rsidRPr="00C62C7F" w:rsidRDefault="00C62C7F" w:rsidP="00C62C7F">
      <w:pPr>
        <w:pStyle w:val="Normal1"/>
        <w:spacing w:before="0" w:after="0"/>
        <w:jc w:val="center"/>
        <w:rPr>
          <w:b/>
          <w:sz w:val="28"/>
          <w:szCs w:val="28"/>
        </w:rPr>
      </w:pPr>
      <w:r w:rsidRPr="00C62C7F">
        <w:rPr>
          <w:b/>
          <w:sz w:val="28"/>
          <w:szCs w:val="28"/>
        </w:rPr>
        <w:t>Обоснование максимальной цены контракта</w:t>
      </w:r>
    </w:p>
    <w:p w:rsidR="00C62C7F" w:rsidRPr="00C62C7F" w:rsidRDefault="00C62C7F" w:rsidP="00C62C7F">
      <w:pPr>
        <w:pStyle w:val="Normal1"/>
        <w:spacing w:before="0" w:after="0"/>
        <w:jc w:val="center"/>
        <w:rPr>
          <w:sz w:val="22"/>
          <w:szCs w:val="22"/>
        </w:rPr>
      </w:pPr>
    </w:p>
    <w:p w:rsidR="00C62C7F" w:rsidRPr="00C62C7F" w:rsidRDefault="00C62C7F" w:rsidP="00C62C7F">
      <w:pPr>
        <w:pStyle w:val="Normal1"/>
        <w:spacing w:before="0" w:after="0"/>
        <w:rPr>
          <w:sz w:val="22"/>
          <w:szCs w:val="22"/>
        </w:rPr>
      </w:pPr>
      <w:r w:rsidRPr="00C62C7F">
        <w:rPr>
          <w:sz w:val="22"/>
          <w:szCs w:val="22"/>
        </w:rPr>
        <w:t>Максимальная цена контракта составляет  220 000 рублей.</w:t>
      </w:r>
    </w:p>
    <w:p w:rsidR="00C62C7F" w:rsidRPr="00C62C7F" w:rsidRDefault="00C62C7F" w:rsidP="00C62C7F">
      <w:pPr>
        <w:spacing w:after="0" w:line="240" w:lineRule="auto"/>
        <w:rPr>
          <w:rFonts w:ascii="Times New Roman" w:hAnsi="Times New Roman" w:cs="Times New Roman"/>
        </w:rPr>
      </w:pPr>
    </w:p>
    <w:p w:rsidR="00C62C7F" w:rsidRPr="00C62C7F" w:rsidRDefault="00C62C7F" w:rsidP="00C62C7F">
      <w:pPr>
        <w:spacing w:after="0" w:line="240" w:lineRule="auto"/>
        <w:rPr>
          <w:rFonts w:ascii="Times New Roman" w:hAnsi="Times New Roman" w:cs="Times New Roman"/>
          <w:caps/>
        </w:rPr>
      </w:pPr>
    </w:p>
    <w:p w:rsidR="00C62C7F" w:rsidRPr="00C62C7F" w:rsidRDefault="00C62C7F" w:rsidP="00C62C7F">
      <w:pPr>
        <w:pStyle w:val="Normal1"/>
        <w:spacing w:before="0" w:after="0"/>
        <w:jc w:val="center"/>
        <w:rPr>
          <w:sz w:val="22"/>
          <w:szCs w:val="22"/>
        </w:rPr>
      </w:pPr>
      <w:r w:rsidRPr="00C62C7F">
        <w:rPr>
          <w:sz w:val="22"/>
          <w:szCs w:val="22"/>
        </w:rPr>
        <w:t>Определение максимальной цены контракта</w:t>
      </w:r>
    </w:p>
    <w:p w:rsidR="00C62C7F" w:rsidRPr="00C62C7F" w:rsidRDefault="00C62C7F" w:rsidP="00C62C7F">
      <w:pPr>
        <w:pStyle w:val="Normal1"/>
        <w:spacing w:before="0" w:after="0"/>
        <w:jc w:val="center"/>
        <w:rPr>
          <w:sz w:val="22"/>
          <w:szCs w:val="22"/>
        </w:rPr>
      </w:pPr>
      <w:r w:rsidRPr="00C62C7F">
        <w:rPr>
          <w:sz w:val="22"/>
          <w:szCs w:val="22"/>
        </w:rPr>
        <w:t>(изучение рынка товаров, работ, услуг)</w:t>
      </w:r>
    </w:p>
    <w:p w:rsidR="00C62C7F" w:rsidRPr="00C62C7F" w:rsidRDefault="00C62C7F" w:rsidP="00C62C7F">
      <w:pPr>
        <w:rPr>
          <w:rFonts w:ascii="Times New Roman" w:hAnsi="Times New Roman" w:cs="Times New Roman"/>
        </w:rPr>
      </w:pPr>
    </w:p>
    <w:p w:rsidR="00C62C7F" w:rsidRPr="00C62C7F" w:rsidRDefault="00C62C7F" w:rsidP="00C62C7F">
      <w:pPr>
        <w:jc w:val="both"/>
        <w:rPr>
          <w:rFonts w:ascii="Times New Roman" w:hAnsi="Times New Roman" w:cs="Times New Roman"/>
        </w:rPr>
      </w:pPr>
      <w:r w:rsidRPr="00C62C7F">
        <w:rPr>
          <w:rFonts w:ascii="Times New Roman" w:hAnsi="Times New Roman" w:cs="Times New Roman"/>
        </w:rPr>
        <w:t xml:space="preserve">На основании полученных коммерческих предложений ЗАО </w:t>
      </w:r>
      <w:r w:rsidRPr="00C62C7F">
        <w:rPr>
          <w:rFonts w:ascii="Times New Roman" w:eastAsia="Arial,Bold" w:hAnsi="Times New Roman" w:cs="Times New Roman"/>
          <w:bCs/>
        </w:rPr>
        <w:t>«</w:t>
      </w:r>
      <w:proofErr w:type="spellStart"/>
      <w:r w:rsidRPr="00C62C7F">
        <w:rPr>
          <w:rFonts w:ascii="Times New Roman" w:eastAsia="Arial,Bold" w:hAnsi="Times New Roman" w:cs="Times New Roman"/>
          <w:bCs/>
        </w:rPr>
        <w:t>СофтЛайн</w:t>
      </w:r>
      <w:proofErr w:type="spellEnd"/>
      <w:r w:rsidRPr="00C62C7F">
        <w:rPr>
          <w:rFonts w:ascii="Times New Roman" w:eastAsia="Arial,Bold" w:hAnsi="Times New Roman" w:cs="Times New Roman"/>
          <w:bCs/>
        </w:rPr>
        <w:t xml:space="preserve"> Трейд», ООО «Софт», ООО «</w:t>
      </w:r>
      <w:proofErr w:type="spellStart"/>
      <w:r w:rsidRPr="00C62C7F">
        <w:rPr>
          <w:rFonts w:ascii="Times New Roman" w:eastAsia="Arial,Bold" w:hAnsi="Times New Roman" w:cs="Times New Roman"/>
          <w:bCs/>
        </w:rPr>
        <w:t>Айтек</w:t>
      </w:r>
      <w:proofErr w:type="spellEnd"/>
      <w:r w:rsidRPr="00C62C7F">
        <w:rPr>
          <w:rFonts w:ascii="Times New Roman" w:eastAsia="Arial,Bold" w:hAnsi="Times New Roman" w:cs="Times New Roman"/>
          <w:bCs/>
        </w:rPr>
        <w:t xml:space="preserve">» и </w:t>
      </w:r>
      <w:r w:rsidRPr="00C62C7F">
        <w:rPr>
          <w:rFonts w:ascii="Times New Roman" w:hAnsi="Times New Roman" w:cs="Times New Roman"/>
        </w:rPr>
        <w:t xml:space="preserve">определена среднерыночная стоимость услуг по предоставлению неисключительных прав на использование </w:t>
      </w:r>
      <w:r w:rsidRPr="00C62C7F">
        <w:rPr>
          <w:rFonts w:ascii="Times New Roman" w:hAnsi="Times New Roman" w:cs="Times New Roman"/>
          <w:lang w:val="en-US"/>
        </w:rPr>
        <w:t>Windows</w:t>
      </w:r>
      <w:r w:rsidRPr="00C62C7F">
        <w:rPr>
          <w:rFonts w:ascii="Times New Roman" w:hAnsi="Times New Roman" w:cs="Times New Roman"/>
        </w:rPr>
        <w:t xml:space="preserve"> </w:t>
      </w:r>
      <w:r w:rsidRPr="00C62C7F">
        <w:rPr>
          <w:rFonts w:ascii="Times New Roman" w:hAnsi="Times New Roman" w:cs="Times New Roman"/>
          <w:lang w:val="en-US"/>
        </w:rPr>
        <w:t>Professional</w:t>
      </w:r>
      <w:r w:rsidRPr="00C62C7F">
        <w:rPr>
          <w:rFonts w:ascii="Times New Roman" w:hAnsi="Times New Roman" w:cs="Times New Roman"/>
        </w:rPr>
        <w:t xml:space="preserve"> 8.1. </w:t>
      </w:r>
      <w:proofErr w:type="gramStart"/>
      <w:r w:rsidRPr="00C62C7F">
        <w:rPr>
          <w:rFonts w:ascii="Times New Roman" w:hAnsi="Times New Roman" w:cs="Times New Roman"/>
          <w:lang w:val="en-US"/>
        </w:rPr>
        <w:t>Russian</w:t>
      </w:r>
      <w:r w:rsidRPr="00C62C7F">
        <w:rPr>
          <w:rFonts w:ascii="Times New Roman" w:hAnsi="Times New Roman" w:cs="Times New Roman"/>
        </w:rPr>
        <w:t xml:space="preserve"> </w:t>
      </w:r>
      <w:r w:rsidRPr="00C62C7F">
        <w:rPr>
          <w:rFonts w:ascii="Times New Roman" w:hAnsi="Times New Roman" w:cs="Times New Roman"/>
          <w:lang w:val="en-US"/>
        </w:rPr>
        <w:t>Upgrade</w:t>
      </w:r>
      <w:r w:rsidRPr="00C62C7F">
        <w:rPr>
          <w:rFonts w:ascii="Times New Roman" w:hAnsi="Times New Roman" w:cs="Times New Roman"/>
        </w:rPr>
        <w:t xml:space="preserve"> </w:t>
      </w:r>
      <w:r w:rsidRPr="00C62C7F">
        <w:rPr>
          <w:rFonts w:ascii="Times New Roman" w:hAnsi="Times New Roman" w:cs="Times New Roman"/>
          <w:lang w:val="en-US"/>
        </w:rPr>
        <w:t>OLP</w:t>
      </w:r>
      <w:r w:rsidRPr="00C62C7F">
        <w:rPr>
          <w:rFonts w:ascii="Times New Roman" w:hAnsi="Times New Roman" w:cs="Times New Roman"/>
        </w:rPr>
        <w:t xml:space="preserve"> </w:t>
      </w:r>
      <w:r w:rsidRPr="00C62C7F">
        <w:rPr>
          <w:rFonts w:ascii="Times New Roman" w:hAnsi="Times New Roman" w:cs="Times New Roman"/>
          <w:lang w:val="en-US"/>
        </w:rPr>
        <w:t>F</w:t>
      </w:r>
      <w:r w:rsidRPr="00C62C7F">
        <w:rPr>
          <w:rFonts w:ascii="Times New Roman" w:hAnsi="Times New Roman" w:cs="Times New Roman"/>
        </w:rPr>
        <w:t xml:space="preserve"> </w:t>
      </w:r>
      <w:proofErr w:type="spellStart"/>
      <w:r w:rsidRPr="00C62C7F">
        <w:rPr>
          <w:rFonts w:ascii="Times New Roman" w:hAnsi="Times New Roman" w:cs="Times New Roman"/>
          <w:lang w:val="en-US"/>
        </w:rPr>
        <w:t>Gov</w:t>
      </w:r>
      <w:proofErr w:type="spellEnd"/>
      <w:r w:rsidRPr="00C62C7F">
        <w:rPr>
          <w:rFonts w:ascii="Times New Roman" w:hAnsi="Times New Roman" w:cs="Times New Roman"/>
        </w:rPr>
        <w:t xml:space="preserve"> (лицензий) в количестве 46 шт.</w:t>
      </w:r>
      <w:proofErr w:type="gramEnd"/>
      <w:r w:rsidRPr="00C62C7F">
        <w:rPr>
          <w:rFonts w:ascii="Times New Roman" w:hAnsi="Times New Roman" w:cs="Times New Roman"/>
        </w:rPr>
        <w:t xml:space="preserve"> в объеме 220 000 рублей</w:t>
      </w:r>
      <w:r w:rsidRPr="00C62C7F">
        <w:rPr>
          <w:rFonts w:ascii="Times New Roman" w:eastAsia="Arial,Bold" w:hAnsi="Times New Roman" w:cs="Times New Roman"/>
          <w:bCs/>
        </w:rPr>
        <w:t>. Копии коммерческих предложений прилагаются.</w:t>
      </w:r>
    </w:p>
    <w:tbl>
      <w:tblPr>
        <w:tblStyle w:val="a3"/>
        <w:tblW w:w="5096" w:type="pct"/>
        <w:tblLayout w:type="fixed"/>
        <w:tblLook w:val="04A0" w:firstRow="1" w:lastRow="0" w:firstColumn="1" w:lastColumn="0" w:noHBand="0" w:noVBand="1"/>
      </w:tblPr>
      <w:tblGrid>
        <w:gridCol w:w="800"/>
        <w:gridCol w:w="2242"/>
        <w:gridCol w:w="1461"/>
        <w:gridCol w:w="1939"/>
        <w:gridCol w:w="1770"/>
        <w:gridCol w:w="1543"/>
      </w:tblGrid>
      <w:tr w:rsidR="00C62C7F" w:rsidRPr="00C62C7F" w:rsidTr="00DA349D">
        <w:trPr>
          <w:trHeight w:val="888"/>
        </w:trPr>
        <w:tc>
          <w:tcPr>
            <w:tcW w:w="410" w:type="pct"/>
            <w:tcBorders>
              <w:top w:val="single" w:sz="4" w:space="0" w:color="auto"/>
              <w:left w:val="single" w:sz="4" w:space="0" w:color="auto"/>
              <w:bottom w:val="single" w:sz="4" w:space="0" w:color="auto"/>
              <w:right w:val="single" w:sz="4" w:space="0" w:color="auto"/>
            </w:tcBorders>
            <w:hideMark/>
          </w:tcPr>
          <w:p w:rsidR="00C62C7F" w:rsidRPr="00C62C7F" w:rsidRDefault="00C62C7F" w:rsidP="00DA349D">
            <w:pPr>
              <w:rPr>
                <w:rFonts w:ascii="Times New Roman" w:hAnsi="Times New Roman" w:cs="Times New Roman"/>
              </w:rPr>
            </w:pPr>
            <w:r w:rsidRPr="00C62C7F">
              <w:rPr>
                <w:rFonts w:ascii="Times New Roman" w:hAnsi="Times New Roman" w:cs="Times New Roman"/>
              </w:rPr>
              <w:t xml:space="preserve">№ </w:t>
            </w:r>
            <w:proofErr w:type="gramStart"/>
            <w:r w:rsidRPr="00C62C7F">
              <w:rPr>
                <w:rFonts w:ascii="Times New Roman" w:hAnsi="Times New Roman" w:cs="Times New Roman"/>
              </w:rPr>
              <w:t>п</w:t>
            </w:r>
            <w:proofErr w:type="gramEnd"/>
            <w:r w:rsidRPr="00C62C7F">
              <w:rPr>
                <w:rFonts w:ascii="Times New Roman" w:hAnsi="Times New Roman" w:cs="Times New Roman"/>
              </w:rPr>
              <w:t>/п</w:t>
            </w:r>
          </w:p>
        </w:tc>
        <w:tc>
          <w:tcPr>
            <w:tcW w:w="1149" w:type="pct"/>
            <w:tcBorders>
              <w:top w:val="single" w:sz="4" w:space="0" w:color="auto"/>
              <w:left w:val="single" w:sz="4" w:space="0" w:color="auto"/>
              <w:bottom w:val="single" w:sz="4" w:space="0" w:color="auto"/>
              <w:right w:val="single" w:sz="4" w:space="0" w:color="auto"/>
            </w:tcBorders>
            <w:hideMark/>
          </w:tcPr>
          <w:p w:rsidR="00C62C7F" w:rsidRPr="00C62C7F" w:rsidRDefault="00C62C7F" w:rsidP="00DA349D">
            <w:pPr>
              <w:rPr>
                <w:rFonts w:ascii="Times New Roman" w:hAnsi="Times New Roman" w:cs="Times New Roman"/>
              </w:rPr>
            </w:pPr>
            <w:r w:rsidRPr="00C62C7F">
              <w:rPr>
                <w:rFonts w:ascii="Times New Roman" w:hAnsi="Times New Roman" w:cs="Times New Roman"/>
              </w:rPr>
              <w:t>Перечень закупаемого товара</w:t>
            </w:r>
          </w:p>
        </w:tc>
        <w:tc>
          <w:tcPr>
            <w:tcW w:w="749"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jc w:val="center"/>
              <w:rPr>
                <w:rFonts w:ascii="Times New Roman" w:hAnsi="Times New Roman" w:cs="Times New Roman"/>
              </w:rPr>
            </w:pPr>
            <w:r w:rsidRPr="00C62C7F">
              <w:rPr>
                <w:rFonts w:ascii="Times New Roman" w:hAnsi="Times New Roman" w:cs="Times New Roman"/>
              </w:rPr>
              <w:t>Ценовое предложение</w:t>
            </w:r>
            <w:r w:rsidRPr="00C62C7F">
              <w:rPr>
                <w:rFonts w:ascii="Times New Roman" w:eastAsia="Arial,Bold" w:hAnsi="Times New Roman" w:cs="Times New Roman"/>
                <w:bCs/>
              </w:rPr>
              <w:t xml:space="preserve"> ЗАО «</w:t>
            </w:r>
            <w:proofErr w:type="spellStart"/>
            <w:r w:rsidRPr="00C62C7F">
              <w:rPr>
                <w:rFonts w:ascii="Times New Roman" w:eastAsia="Arial,Bold" w:hAnsi="Times New Roman" w:cs="Times New Roman"/>
                <w:bCs/>
              </w:rPr>
              <w:t>СофтЛайн</w:t>
            </w:r>
            <w:proofErr w:type="spellEnd"/>
            <w:r w:rsidRPr="00C62C7F">
              <w:rPr>
                <w:rFonts w:ascii="Times New Roman" w:eastAsia="Arial,Bold" w:hAnsi="Times New Roman" w:cs="Times New Roman"/>
                <w:bCs/>
              </w:rPr>
              <w:t xml:space="preserve"> Трейд», руб.</w:t>
            </w:r>
          </w:p>
        </w:tc>
        <w:tc>
          <w:tcPr>
            <w:tcW w:w="994" w:type="pct"/>
            <w:tcBorders>
              <w:top w:val="single" w:sz="4" w:space="0" w:color="auto"/>
              <w:left w:val="single" w:sz="4" w:space="0" w:color="auto"/>
              <w:bottom w:val="single" w:sz="4" w:space="0" w:color="auto"/>
              <w:right w:val="single" w:sz="4" w:space="0" w:color="auto"/>
            </w:tcBorders>
            <w:hideMark/>
          </w:tcPr>
          <w:p w:rsidR="00C62C7F" w:rsidRPr="00C62C7F" w:rsidRDefault="00C62C7F" w:rsidP="00DA349D">
            <w:pPr>
              <w:rPr>
                <w:rFonts w:ascii="Times New Roman" w:hAnsi="Times New Roman" w:cs="Times New Roman"/>
              </w:rPr>
            </w:pPr>
            <w:r w:rsidRPr="00C62C7F">
              <w:rPr>
                <w:rFonts w:ascii="Times New Roman" w:hAnsi="Times New Roman" w:cs="Times New Roman"/>
              </w:rPr>
              <w:t>Ценовое предложение</w:t>
            </w:r>
            <w:r w:rsidRPr="00C62C7F">
              <w:rPr>
                <w:rFonts w:ascii="Times New Roman" w:eastAsia="Arial,Bold" w:hAnsi="Times New Roman" w:cs="Times New Roman"/>
                <w:bCs/>
              </w:rPr>
              <w:t xml:space="preserve"> ООО «софт», руб.</w:t>
            </w:r>
          </w:p>
        </w:tc>
        <w:tc>
          <w:tcPr>
            <w:tcW w:w="907" w:type="pct"/>
            <w:tcBorders>
              <w:top w:val="single" w:sz="4" w:space="0" w:color="auto"/>
              <w:left w:val="single" w:sz="4" w:space="0" w:color="auto"/>
              <w:bottom w:val="single" w:sz="4" w:space="0" w:color="auto"/>
              <w:right w:val="single" w:sz="4" w:space="0" w:color="auto"/>
            </w:tcBorders>
            <w:hideMark/>
          </w:tcPr>
          <w:p w:rsidR="00C62C7F" w:rsidRPr="00C62C7F" w:rsidRDefault="00C62C7F" w:rsidP="00DA349D">
            <w:pPr>
              <w:rPr>
                <w:rFonts w:ascii="Times New Roman" w:hAnsi="Times New Roman" w:cs="Times New Roman"/>
              </w:rPr>
            </w:pPr>
            <w:r w:rsidRPr="00C62C7F">
              <w:rPr>
                <w:rFonts w:ascii="Times New Roman" w:hAnsi="Times New Roman" w:cs="Times New Roman"/>
              </w:rPr>
              <w:t>Ценовое предложение</w:t>
            </w:r>
            <w:r w:rsidRPr="00C62C7F">
              <w:rPr>
                <w:rFonts w:ascii="Times New Roman" w:eastAsia="Arial,Bold" w:hAnsi="Times New Roman" w:cs="Times New Roman"/>
                <w:bCs/>
              </w:rPr>
              <w:t xml:space="preserve"> ООО «</w:t>
            </w:r>
            <w:proofErr w:type="spellStart"/>
            <w:r w:rsidRPr="00C62C7F">
              <w:rPr>
                <w:rFonts w:ascii="Times New Roman" w:eastAsia="Arial,Bold" w:hAnsi="Times New Roman" w:cs="Times New Roman"/>
                <w:bCs/>
              </w:rPr>
              <w:t>Айтек</w:t>
            </w:r>
            <w:proofErr w:type="spellEnd"/>
            <w:r w:rsidRPr="00C62C7F">
              <w:rPr>
                <w:rFonts w:ascii="Times New Roman" w:eastAsia="Arial,Bold" w:hAnsi="Times New Roman" w:cs="Times New Roman"/>
                <w:bCs/>
              </w:rPr>
              <w:t>», руб.</w:t>
            </w:r>
          </w:p>
        </w:tc>
        <w:tc>
          <w:tcPr>
            <w:tcW w:w="791" w:type="pct"/>
            <w:tcBorders>
              <w:top w:val="single" w:sz="4" w:space="0" w:color="auto"/>
              <w:left w:val="single" w:sz="4" w:space="0" w:color="auto"/>
              <w:bottom w:val="single" w:sz="4" w:space="0" w:color="auto"/>
              <w:right w:val="single" w:sz="4" w:space="0" w:color="auto"/>
            </w:tcBorders>
            <w:hideMark/>
          </w:tcPr>
          <w:p w:rsidR="00C62C7F" w:rsidRPr="00C62C7F" w:rsidRDefault="00C62C7F" w:rsidP="00DA349D">
            <w:pPr>
              <w:rPr>
                <w:rFonts w:ascii="Times New Roman" w:hAnsi="Times New Roman" w:cs="Times New Roman"/>
              </w:rPr>
            </w:pPr>
            <w:r w:rsidRPr="00C62C7F">
              <w:rPr>
                <w:rFonts w:ascii="Times New Roman" w:hAnsi="Times New Roman" w:cs="Times New Roman"/>
              </w:rPr>
              <w:t>Среднерыночная цена товара, руб.</w:t>
            </w:r>
          </w:p>
        </w:tc>
      </w:tr>
      <w:tr w:rsidR="00C62C7F" w:rsidRPr="00C62C7F" w:rsidTr="00DA349D">
        <w:trPr>
          <w:trHeight w:val="1195"/>
        </w:trPr>
        <w:tc>
          <w:tcPr>
            <w:tcW w:w="410"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ind w:left="360"/>
              <w:rPr>
                <w:rFonts w:ascii="Times New Roman" w:hAnsi="Times New Roman" w:cs="Times New Roman"/>
              </w:rPr>
            </w:pPr>
            <w:r w:rsidRPr="00C62C7F">
              <w:rPr>
                <w:rFonts w:ascii="Times New Roman" w:hAnsi="Times New Roman" w:cs="Times New Roman"/>
              </w:rPr>
              <w:t>1.</w:t>
            </w:r>
          </w:p>
        </w:tc>
        <w:tc>
          <w:tcPr>
            <w:tcW w:w="1149" w:type="pct"/>
            <w:tcBorders>
              <w:top w:val="single" w:sz="4" w:space="0" w:color="auto"/>
              <w:left w:val="single" w:sz="4" w:space="0" w:color="auto"/>
              <w:bottom w:val="single" w:sz="4" w:space="0" w:color="auto"/>
              <w:right w:val="single" w:sz="4" w:space="0" w:color="auto"/>
            </w:tcBorders>
            <w:hideMark/>
          </w:tcPr>
          <w:p w:rsidR="00C62C7F" w:rsidRPr="00C62C7F" w:rsidRDefault="00C62C7F" w:rsidP="00DA349D">
            <w:pPr>
              <w:rPr>
                <w:rFonts w:ascii="Times New Roman" w:hAnsi="Times New Roman" w:cs="Times New Roman"/>
                <w:lang w:val="en-US"/>
              </w:rPr>
            </w:pPr>
            <w:r w:rsidRPr="00C62C7F">
              <w:rPr>
                <w:rFonts w:ascii="Times New Roman" w:hAnsi="Times New Roman" w:cs="Times New Roman"/>
              </w:rPr>
              <w:t xml:space="preserve">Неисключительные права на </w:t>
            </w:r>
            <w:r w:rsidRPr="00C62C7F">
              <w:rPr>
                <w:rFonts w:ascii="Times New Roman" w:hAnsi="Times New Roman" w:cs="Times New Roman"/>
                <w:lang w:val="en-US"/>
              </w:rPr>
              <w:t>Windows</w:t>
            </w:r>
            <w:r w:rsidRPr="00C62C7F">
              <w:rPr>
                <w:rFonts w:ascii="Times New Roman" w:hAnsi="Times New Roman" w:cs="Times New Roman"/>
              </w:rPr>
              <w:t xml:space="preserve"> </w:t>
            </w:r>
            <w:r w:rsidRPr="00C62C7F">
              <w:rPr>
                <w:rFonts w:ascii="Times New Roman" w:hAnsi="Times New Roman" w:cs="Times New Roman"/>
                <w:lang w:val="en-US"/>
              </w:rPr>
              <w:t>Professional</w:t>
            </w:r>
            <w:r w:rsidRPr="00C62C7F">
              <w:rPr>
                <w:rFonts w:ascii="Times New Roman" w:hAnsi="Times New Roman" w:cs="Times New Roman"/>
              </w:rPr>
              <w:t xml:space="preserve"> 8.1. </w:t>
            </w:r>
            <w:r w:rsidRPr="00C62C7F">
              <w:rPr>
                <w:rFonts w:ascii="Times New Roman" w:hAnsi="Times New Roman" w:cs="Times New Roman"/>
                <w:lang w:val="en-US"/>
              </w:rPr>
              <w:t xml:space="preserve">Russian Upgrade OLP </w:t>
            </w:r>
            <w:r w:rsidRPr="00C62C7F">
              <w:rPr>
                <w:rFonts w:ascii="Times New Roman" w:hAnsi="Times New Roman" w:cs="Times New Roman"/>
              </w:rPr>
              <w:t>А</w:t>
            </w:r>
            <w:r w:rsidRPr="00C62C7F">
              <w:rPr>
                <w:rFonts w:ascii="Times New Roman" w:hAnsi="Times New Roman" w:cs="Times New Roman"/>
                <w:lang w:val="en-US"/>
              </w:rPr>
              <w:t xml:space="preserve"> </w:t>
            </w:r>
            <w:proofErr w:type="spellStart"/>
            <w:r w:rsidRPr="00C62C7F">
              <w:rPr>
                <w:rFonts w:ascii="Times New Roman" w:hAnsi="Times New Roman" w:cs="Times New Roman"/>
                <w:lang w:val="en-US"/>
              </w:rPr>
              <w:t>Gov</w:t>
            </w:r>
            <w:proofErr w:type="spellEnd"/>
          </w:p>
        </w:tc>
        <w:tc>
          <w:tcPr>
            <w:tcW w:w="749" w:type="pct"/>
            <w:tcBorders>
              <w:top w:val="single" w:sz="4" w:space="0" w:color="auto"/>
              <w:left w:val="single" w:sz="4" w:space="0" w:color="auto"/>
              <w:bottom w:val="single" w:sz="4" w:space="0" w:color="auto"/>
              <w:right w:val="single" w:sz="4" w:space="0" w:color="auto"/>
            </w:tcBorders>
          </w:tcPr>
          <w:p w:rsidR="00C62C7F" w:rsidRPr="00C62C7F" w:rsidRDefault="00C62C7F" w:rsidP="00DA349D">
            <w:pPr>
              <w:jc w:val="center"/>
              <w:rPr>
                <w:rFonts w:ascii="Times New Roman" w:hAnsi="Times New Roman" w:cs="Times New Roman"/>
              </w:rPr>
            </w:pPr>
            <w:r w:rsidRPr="00C62C7F">
              <w:rPr>
                <w:rFonts w:ascii="Times New Roman" w:hAnsi="Times New Roman" w:cs="Times New Roman"/>
              </w:rPr>
              <w:t>4853</w:t>
            </w:r>
          </w:p>
        </w:tc>
        <w:tc>
          <w:tcPr>
            <w:tcW w:w="994" w:type="pct"/>
            <w:tcBorders>
              <w:top w:val="single" w:sz="4" w:space="0" w:color="auto"/>
              <w:left w:val="single" w:sz="4" w:space="0" w:color="auto"/>
              <w:bottom w:val="single" w:sz="4" w:space="0" w:color="auto"/>
              <w:right w:val="single" w:sz="4" w:space="0" w:color="auto"/>
            </w:tcBorders>
            <w:hideMark/>
          </w:tcPr>
          <w:p w:rsidR="00C62C7F" w:rsidRPr="00C62C7F" w:rsidRDefault="00C62C7F" w:rsidP="00DA349D">
            <w:pPr>
              <w:jc w:val="center"/>
              <w:rPr>
                <w:rFonts w:ascii="Times New Roman" w:hAnsi="Times New Roman" w:cs="Times New Roman"/>
              </w:rPr>
            </w:pPr>
            <w:r w:rsidRPr="00C62C7F">
              <w:rPr>
                <w:rFonts w:ascii="Times New Roman" w:hAnsi="Times New Roman" w:cs="Times New Roman"/>
              </w:rPr>
              <w:t>4723</w:t>
            </w:r>
          </w:p>
        </w:tc>
        <w:tc>
          <w:tcPr>
            <w:tcW w:w="907" w:type="pct"/>
            <w:tcBorders>
              <w:top w:val="single" w:sz="4" w:space="0" w:color="auto"/>
              <w:left w:val="single" w:sz="4" w:space="0" w:color="auto"/>
              <w:bottom w:val="single" w:sz="4" w:space="0" w:color="auto"/>
              <w:right w:val="single" w:sz="4" w:space="0" w:color="auto"/>
            </w:tcBorders>
            <w:hideMark/>
          </w:tcPr>
          <w:p w:rsidR="00C62C7F" w:rsidRPr="00C62C7F" w:rsidRDefault="00C62C7F" w:rsidP="00DA349D">
            <w:pPr>
              <w:jc w:val="center"/>
              <w:rPr>
                <w:rFonts w:ascii="Times New Roman" w:hAnsi="Times New Roman" w:cs="Times New Roman"/>
              </w:rPr>
            </w:pPr>
            <w:r w:rsidRPr="00C62C7F">
              <w:rPr>
                <w:rFonts w:ascii="Times New Roman" w:hAnsi="Times New Roman" w:cs="Times New Roman"/>
              </w:rPr>
              <w:t>4710</w:t>
            </w:r>
          </w:p>
          <w:p w:rsidR="00C62C7F" w:rsidRPr="00C62C7F" w:rsidRDefault="00C62C7F" w:rsidP="00DA349D">
            <w:pPr>
              <w:jc w:val="center"/>
              <w:rPr>
                <w:rFonts w:ascii="Times New Roman" w:hAnsi="Times New Roman" w:cs="Times New Roman"/>
              </w:rPr>
            </w:pPr>
          </w:p>
        </w:tc>
        <w:tc>
          <w:tcPr>
            <w:tcW w:w="791" w:type="pct"/>
            <w:tcBorders>
              <w:top w:val="single" w:sz="4" w:space="0" w:color="auto"/>
              <w:left w:val="single" w:sz="4" w:space="0" w:color="auto"/>
              <w:bottom w:val="single" w:sz="4" w:space="0" w:color="auto"/>
              <w:right w:val="single" w:sz="4" w:space="0" w:color="auto"/>
            </w:tcBorders>
            <w:hideMark/>
          </w:tcPr>
          <w:p w:rsidR="00C62C7F" w:rsidRPr="00C62C7F" w:rsidRDefault="00C62C7F" w:rsidP="00DA349D">
            <w:pPr>
              <w:jc w:val="center"/>
              <w:rPr>
                <w:rFonts w:ascii="Times New Roman" w:hAnsi="Times New Roman" w:cs="Times New Roman"/>
              </w:rPr>
            </w:pPr>
            <w:r w:rsidRPr="00C62C7F">
              <w:rPr>
                <w:rFonts w:ascii="Times New Roman" w:hAnsi="Times New Roman" w:cs="Times New Roman"/>
              </w:rPr>
              <w:t>4762</w:t>
            </w:r>
          </w:p>
        </w:tc>
      </w:tr>
    </w:tbl>
    <w:p w:rsidR="00C62C7F" w:rsidRPr="00C62C7F" w:rsidRDefault="00C62C7F" w:rsidP="00C62C7F">
      <w:pPr>
        <w:rPr>
          <w:rFonts w:ascii="Times New Roman" w:hAnsi="Times New Roman" w:cs="Times New Roman"/>
        </w:rPr>
      </w:pPr>
    </w:p>
    <w:p w:rsidR="00C62C7F" w:rsidRPr="00C62C7F" w:rsidRDefault="00C62C7F" w:rsidP="00C62C7F">
      <w:pPr>
        <w:rPr>
          <w:rFonts w:ascii="Times New Roman" w:hAnsi="Times New Roman" w:cs="Times New Roman"/>
        </w:rPr>
      </w:pPr>
    </w:p>
    <w:p w:rsidR="00C62C7F" w:rsidRPr="00C62C7F" w:rsidRDefault="00C62C7F" w:rsidP="00C62C7F">
      <w:pPr>
        <w:spacing w:after="0" w:line="240" w:lineRule="auto"/>
        <w:rPr>
          <w:rFonts w:ascii="Times New Roman" w:hAnsi="Times New Roman" w:cs="Times New Roman"/>
        </w:rPr>
      </w:pPr>
      <w:r w:rsidRPr="00C62C7F">
        <w:rPr>
          <w:rFonts w:ascii="Times New Roman" w:hAnsi="Times New Roman" w:cs="Times New Roman"/>
        </w:rPr>
        <w:t xml:space="preserve">Начальник управления </w:t>
      </w:r>
    </w:p>
    <w:p w:rsidR="00C62C7F" w:rsidRPr="00C62C7F" w:rsidRDefault="00C62C7F" w:rsidP="00C62C7F">
      <w:pPr>
        <w:spacing w:after="0" w:line="240" w:lineRule="auto"/>
        <w:rPr>
          <w:rFonts w:ascii="Times New Roman" w:hAnsi="Times New Roman" w:cs="Times New Roman"/>
        </w:rPr>
      </w:pPr>
      <w:r w:rsidRPr="00C62C7F">
        <w:rPr>
          <w:rFonts w:ascii="Times New Roman" w:hAnsi="Times New Roman" w:cs="Times New Roman"/>
        </w:rPr>
        <w:t>информационных ресурсов</w:t>
      </w:r>
      <w:r w:rsidRPr="00C62C7F">
        <w:rPr>
          <w:rFonts w:ascii="Times New Roman" w:hAnsi="Times New Roman" w:cs="Times New Roman"/>
        </w:rPr>
        <w:tab/>
      </w:r>
      <w:r w:rsidRPr="00C62C7F">
        <w:rPr>
          <w:rFonts w:ascii="Times New Roman" w:hAnsi="Times New Roman" w:cs="Times New Roman"/>
        </w:rPr>
        <w:tab/>
      </w:r>
      <w:r w:rsidRPr="00C62C7F">
        <w:rPr>
          <w:rFonts w:ascii="Times New Roman" w:hAnsi="Times New Roman" w:cs="Times New Roman"/>
        </w:rPr>
        <w:tab/>
      </w:r>
      <w:r w:rsidRPr="00C62C7F">
        <w:rPr>
          <w:rFonts w:ascii="Times New Roman" w:hAnsi="Times New Roman" w:cs="Times New Roman"/>
        </w:rPr>
        <w:tab/>
      </w:r>
      <w:r w:rsidRPr="00C62C7F">
        <w:rPr>
          <w:rFonts w:ascii="Times New Roman" w:hAnsi="Times New Roman" w:cs="Times New Roman"/>
        </w:rPr>
        <w:tab/>
      </w:r>
      <w:r w:rsidRPr="00C62C7F">
        <w:rPr>
          <w:rFonts w:ascii="Times New Roman" w:hAnsi="Times New Roman" w:cs="Times New Roman"/>
        </w:rPr>
        <w:tab/>
        <w:t xml:space="preserve">                     Л.Д. Костерина</w:t>
      </w:r>
    </w:p>
    <w:p w:rsidR="00C62C7F" w:rsidRPr="00C62C7F" w:rsidRDefault="00C62C7F" w:rsidP="00C62C7F">
      <w:pPr>
        <w:spacing w:after="0" w:line="240" w:lineRule="auto"/>
        <w:rPr>
          <w:rFonts w:ascii="Times New Roman" w:hAnsi="Times New Roman" w:cs="Times New Roman"/>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Default="00C62C7F" w:rsidP="00C62C7F">
      <w:pPr>
        <w:pStyle w:val="Web"/>
        <w:spacing w:before="0" w:beforeAutospacing="0" w:after="0" w:afterAutospacing="0"/>
        <w:jc w:val="right"/>
        <w:rPr>
          <w:caps/>
          <w:sz w:val="22"/>
          <w:szCs w:val="22"/>
          <w:lang w:val="en-US"/>
        </w:rPr>
      </w:pPr>
    </w:p>
    <w:p w:rsidR="00C62C7F" w:rsidRPr="00C62C7F" w:rsidRDefault="00C62C7F" w:rsidP="00C62C7F">
      <w:pPr>
        <w:pStyle w:val="Web"/>
        <w:spacing w:before="0" w:beforeAutospacing="0" w:after="0" w:afterAutospacing="0"/>
        <w:jc w:val="right"/>
        <w:rPr>
          <w:caps/>
          <w:sz w:val="22"/>
          <w:szCs w:val="22"/>
        </w:rPr>
      </w:pPr>
      <w:r w:rsidRPr="00C62C7F">
        <w:rPr>
          <w:caps/>
          <w:sz w:val="22"/>
          <w:szCs w:val="22"/>
        </w:rPr>
        <w:lastRenderedPageBreak/>
        <w:t>проект</w:t>
      </w:r>
    </w:p>
    <w:p w:rsidR="00C62C7F" w:rsidRPr="00C62C7F" w:rsidRDefault="00C62C7F" w:rsidP="00C62C7F">
      <w:pPr>
        <w:tabs>
          <w:tab w:val="left" w:pos="1080"/>
        </w:tabs>
        <w:spacing w:after="0" w:line="240" w:lineRule="auto"/>
        <w:ind w:right="-285"/>
        <w:jc w:val="center"/>
        <w:rPr>
          <w:rFonts w:ascii="Times New Roman" w:hAnsi="Times New Roman" w:cs="Times New Roman"/>
        </w:rPr>
      </w:pPr>
      <w:r w:rsidRPr="00C62C7F">
        <w:rPr>
          <w:rFonts w:ascii="Times New Roman" w:hAnsi="Times New Roman" w:cs="Times New Roman"/>
          <w:b/>
        </w:rPr>
        <w:t xml:space="preserve">МУНИЦИПАЛЬНЫЙ КОНТРАКТ № </w:t>
      </w:r>
    </w:p>
    <w:p w:rsidR="00C62C7F" w:rsidRPr="00C62C7F" w:rsidRDefault="00C62C7F" w:rsidP="00C62C7F">
      <w:pPr>
        <w:spacing w:after="0" w:line="240" w:lineRule="auto"/>
        <w:jc w:val="center"/>
        <w:rPr>
          <w:rFonts w:ascii="Times New Roman" w:hAnsi="Times New Roman" w:cs="Times New Roman"/>
        </w:rPr>
      </w:pPr>
    </w:p>
    <w:p w:rsidR="00C62C7F" w:rsidRPr="00C62C7F" w:rsidRDefault="00C62C7F" w:rsidP="00877EFB">
      <w:pPr>
        <w:spacing w:after="0" w:line="240" w:lineRule="auto"/>
        <w:rPr>
          <w:rFonts w:ascii="Times New Roman" w:hAnsi="Times New Roman" w:cs="Times New Roman"/>
        </w:rPr>
      </w:pPr>
      <w:r w:rsidRPr="00C62C7F">
        <w:rPr>
          <w:rFonts w:ascii="Times New Roman" w:hAnsi="Times New Roman" w:cs="Times New Roman"/>
        </w:rPr>
        <w:t xml:space="preserve">г. Иваново                                                                              </w:t>
      </w:r>
      <w:r w:rsidR="00877EFB">
        <w:rPr>
          <w:rFonts w:ascii="Times New Roman" w:hAnsi="Times New Roman" w:cs="Times New Roman"/>
        </w:rPr>
        <w:t xml:space="preserve">                         </w:t>
      </w:r>
      <w:r w:rsidRPr="00C62C7F">
        <w:rPr>
          <w:rFonts w:ascii="Times New Roman" w:hAnsi="Times New Roman" w:cs="Times New Roman"/>
        </w:rPr>
        <w:t xml:space="preserve"> «___»____________ 2013 г.</w:t>
      </w:r>
    </w:p>
    <w:p w:rsidR="00C62C7F" w:rsidRPr="00C62C7F" w:rsidRDefault="00C62C7F" w:rsidP="00C62C7F">
      <w:pPr>
        <w:spacing w:after="0" w:line="240" w:lineRule="auto"/>
        <w:ind w:firstLine="709"/>
        <w:rPr>
          <w:rFonts w:ascii="Times New Roman" w:hAnsi="Times New Roman" w:cs="Times New Roman"/>
        </w:rPr>
      </w:pP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proofErr w:type="gramStart"/>
      <w:r w:rsidRPr="00C62C7F">
        <w:rPr>
          <w:rFonts w:ascii="Times New Roman" w:hAnsi="Times New Roman" w:cs="Times New Roman"/>
          <w:color w:val="000000"/>
        </w:rPr>
        <w:t xml:space="preserve">Администрация города Иванова, именуемая в дальнейшем Сублицензиат, в лице заместителя главы Администрации города Иванова, руководителя аппарата Администрации города Иванова, </w:t>
      </w:r>
      <w:proofErr w:type="spellStart"/>
      <w:r w:rsidRPr="00C62C7F">
        <w:rPr>
          <w:rFonts w:ascii="Times New Roman" w:hAnsi="Times New Roman" w:cs="Times New Roman"/>
          <w:color w:val="000000"/>
        </w:rPr>
        <w:t>Параничева</w:t>
      </w:r>
      <w:proofErr w:type="spellEnd"/>
      <w:r w:rsidRPr="00C62C7F">
        <w:rPr>
          <w:rFonts w:ascii="Times New Roman" w:hAnsi="Times New Roman" w:cs="Times New Roman"/>
          <w:color w:val="000000"/>
        </w:rPr>
        <w:t xml:space="preserve"> А.А., действующего на основании доверенности от 19.04.2013 № 2-25-834, и ________________, именуемое в дальнейшем Лицензиат, в лице _______________, действующего на основании _____________, с другой стороны, вместе именуемые в дальнейшем Стороны, в соответствии с Протоколом __________________________ № _____ от _______________, заключили настоящий Контракт о нижеследующем:</w:t>
      </w:r>
      <w:proofErr w:type="gramEnd"/>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p>
    <w:p w:rsidR="00C62C7F" w:rsidRPr="00C62C7F" w:rsidRDefault="00C62C7F" w:rsidP="00C62C7F">
      <w:pPr>
        <w:autoSpaceDE w:val="0"/>
        <w:autoSpaceDN w:val="0"/>
        <w:adjustRightInd w:val="0"/>
        <w:spacing w:after="0" w:line="240" w:lineRule="auto"/>
        <w:ind w:firstLine="709"/>
        <w:jc w:val="center"/>
        <w:rPr>
          <w:rFonts w:ascii="Times New Roman" w:hAnsi="Times New Roman" w:cs="Times New Roman"/>
          <w:b/>
          <w:color w:val="000000"/>
        </w:rPr>
      </w:pPr>
      <w:r w:rsidRPr="00C62C7F">
        <w:rPr>
          <w:rFonts w:ascii="Times New Roman" w:hAnsi="Times New Roman" w:cs="Times New Roman"/>
          <w:b/>
          <w:color w:val="000000"/>
        </w:rPr>
        <w:t>1.  Основные понятия, применяемые в настоящем Контракте</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1.1.</w:t>
      </w:r>
      <w:r w:rsidRPr="00C62C7F">
        <w:rPr>
          <w:rFonts w:ascii="Times New Roman" w:hAnsi="Times New Roman" w:cs="Times New Roman"/>
          <w:color w:val="000000"/>
        </w:rPr>
        <w:tab/>
        <w:t>Программа для ЭВМ («программное обеспечение» или «программа») –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p>
    <w:p w:rsidR="00C62C7F" w:rsidRPr="00C62C7F" w:rsidRDefault="00C62C7F" w:rsidP="00C62C7F">
      <w:pPr>
        <w:autoSpaceDE w:val="0"/>
        <w:autoSpaceDN w:val="0"/>
        <w:adjustRightInd w:val="0"/>
        <w:spacing w:after="0" w:line="240" w:lineRule="auto"/>
        <w:ind w:firstLine="709"/>
        <w:jc w:val="center"/>
        <w:rPr>
          <w:rFonts w:ascii="Times New Roman" w:hAnsi="Times New Roman" w:cs="Times New Roman"/>
          <w:b/>
          <w:color w:val="000000"/>
        </w:rPr>
      </w:pPr>
      <w:r w:rsidRPr="00C62C7F">
        <w:rPr>
          <w:rFonts w:ascii="Times New Roman" w:hAnsi="Times New Roman" w:cs="Times New Roman"/>
          <w:b/>
          <w:color w:val="000000"/>
        </w:rPr>
        <w:t>2. Предмет Контракта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2.1. Лицензиат обязуется предоставить Сублицензиату на условиях простой неисключительной лицензии права на использование программного обеспечения (далее также – неисключительные права)  по программе лицензирования «</w:t>
      </w:r>
      <w:r w:rsidRPr="00C62C7F">
        <w:rPr>
          <w:rFonts w:ascii="Times New Roman" w:hAnsi="Times New Roman" w:cs="Times New Roman"/>
          <w:color w:val="000000"/>
          <w:lang w:val="en-US"/>
        </w:rPr>
        <w:t>Open</w:t>
      </w:r>
      <w:r w:rsidRPr="00C62C7F">
        <w:rPr>
          <w:rFonts w:ascii="Times New Roman" w:hAnsi="Times New Roman" w:cs="Times New Roman"/>
          <w:color w:val="000000"/>
        </w:rPr>
        <w:t xml:space="preserve"> </w:t>
      </w:r>
      <w:r w:rsidRPr="00C62C7F">
        <w:rPr>
          <w:rFonts w:ascii="Times New Roman" w:hAnsi="Times New Roman" w:cs="Times New Roman"/>
          <w:color w:val="000000"/>
          <w:lang w:val="en-US"/>
        </w:rPr>
        <w:t>license</w:t>
      </w:r>
      <w:r w:rsidRPr="00C62C7F">
        <w:rPr>
          <w:rFonts w:ascii="Times New Roman" w:hAnsi="Times New Roman" w:cs="Times New Roman"/>
          <w:color w:val="000000"/>
        </w:rPr>
        <w:t xml:space="preserve"> </w:t>
      </w:r>
      <w:r w:rsidRPr="00C62C7F">
        <w:rPr>
          <w:rFonts w:ascii="Times New Roman" w:hAnsi="Times New Roman" w:cs="Times New Roman"/>
          <w:color w:val="000000"/>
          <w:lang w:val="en-US"/>
        </w:rPr>
        <w:t>government</w:t>
      </w:r>
      <w:r w:rsidRPr="00C62C7F">
        <w:rPr>
          <w:rFonts w:ascii="Times New Roman" w:hAnsi="Times New Roman" w:cs="Times New Roman"/>
          <w:color w:val="000000"/>
        </w:rPr>
        <w:t xml:space="preserve">», установленной Правообладателем Лицензий (компанией </w:t>
      </w:r>
      <w:proofErr w:type="spellStart"/>
      <w:r w:rsidRPr="00C62C7F">
        <w:rPr>
          <w:rFonts w:ascii="Times New Roman" w:hAnsi="Times New Roman" w:cs="Times New Roman"/>
          <w:color w:val="000000"/>
        </w:rPr>
        <w:t>Microsoft</w:t>
      </w:r>
      <w:proofErr w:type="spellEnd"/>
      <w:r w:rsidRPr="00C62C7F">
        <w:rPr>
          <w:rFonts w:ascii="Times New Roman" w:hAnsi="Times New Roman" w:cs="Times New Roman"/>
          <w:color w:val="000000"/>
        </w:rPr>
        <w:t xml:space="preserve"> </w:t>
      </w:r>
      <w:proofErr w:type="spellStart"/>
      <w:r w:rsidRPr="00C62C7F">
        <w:rPr>
          <w:rFonts w:ascii="Times New Roman" w:hAnsi="Times New Roman" w:cs="Times New Roman"/>
          <w:color w:val="000000"/>
        </w:rPr>
        <w:t>Ireland</w:t>
      </w:r>
      <w:proofErr w:type="spellEnd"/>
      <w:r w:rsidRPr="00C62C7F">
        <w:rPr>
          <w:rFonts w:ascii="Times New Roman" w:hAnsi="Times New Roman" w:cs="Times New Roman"/>
          <w:color w:val="000000"/>
        </w:rPr>
        <w:t xml:space="preserve"> </w:t>
      </w:r>
      <w:proofErr w:type="spellStart"/>
      <w:r w:rsidRPr="00C62C7F">
        <w:rPr>
          <w:rFonts w:ascii="Times New Roman" w:hAnsi="Times New Roman" w:cs="Times New Roman"/>
          <w:color w:val="000000"/>
        </w:rPr>
        <w:t>Operations</w:t>
      </w:r>
      <w:proofErr w:type="spellEnd"/>
      <w:r w:rsidRPr="00C62C7F">
        <w:rPr>
          <w:rFonts w:ascii="Times New Roman" w:hAnsi="Times New Roman" w:cs="Times New Roman"/>
          <w:color w:val="000000"/>
        </w:rPr>
        <w:t xml:space="preserve"> </w:t>
      </w:r>
      <w:proofErr w:type="spellStart"/>
      <w:r w:rsidRPr="00C62C7F">
        <w:rPr>
          <w:rFonts w:ascii="Times New Roman" w:hAnsi="Times New Roman" w:cs="Times New Roman"/>
          <w:color w:val="000000"/>
        </w:rPr>
        <w:t>Limited</w:t>
      </w:r>
      <w:proofErr w:type="spellEnd"/>
      <w:r w:rsidRPr="00C62C7F">
        <w:rPr>
          <w:rFonts w:ascii="Times New Roman" w:hAnsi="Times New Roman" w:cs="Times New Roman"/>
          <w:color w:val="000000"/>
        </w:rPr>
        <w:t xml:space="preserve">, далее – компании «Майкрософт») на условиях настоящего </w:t>
      </w:r>
      <w:proofErr w:type="spellStart"/>
      <w:r w:rsidRPr="00C62C7F">
        <w:rPr>
          <w:rFonts w:ascii="Times New Roman" w:hAnsi="Times New Roman" w:cs="Times New Roman"/>
          <w:color w:val="000000"/>
        </w:rPr>
        <w:t>Сублицензионного</w:t>
      </w:r>
      <w:proofErr w:type="spellEnd"/>
      <w:r w:rsidRPr="00C62C7F">
        <w:rPr>
          <w:rFonts w:ascii="Times New Roman" w:hAnsi="Times New Roman" w:cs="Times New Roman"/>
          <w:color w:val="000000"/>
        </w:rPr>
        <w:t xml:space="preserve"> Контракта.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2.2. Право на использование программного обеспечения подразумевает под собой неисключительное право на воспроизведение, ограниченное инсталляцией, копированием и запуском программ</w:t>
      </w:r>
      <w:r w:rsidRPr="00C62C7F">
        <w:rPr>
          <w:rFonts w:ascii="Times New Roman" w:hAnsi="Times New Roman" w:cs="Times New Roman"/>
          <w:bCs/>
          <w:color w:val="000000"/>
        </w:rPr>
        <w:t>, а также иными способами, установленными Правообладателем.</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2.3.</w:t>
      </w:r>
      <w:r w:rsidR="00877EFB">
        <w:rPr>
          <w:rFonts w:ascii="Times New Roman" w:hAnsi="Times New Roman" w:cs="Times New Roman"/>
          <w:color w:val="000000"/>
        </w:rPr>
        <w:t xml:space="preserve"> </w:t>
      </w:r>
      <w:r w:rsidRPr="00C62C7F">
        <w:rPr>
          <w:rFonts w:ascii="Times New Roman" w:hAnsi="Times New Roman" w:cs="Times New Roman"/>
          <w:color w:val="000000"/>
        </w:rPr>
        <w:t>Сублицензиат обязуется уплатить Лицензиату вознаграждение за предоставленное право на использование программного обеспечения  в размере и на условиях, установленных настоящим Контрактом.</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2.4. Перечень и количество передаваемых по Контракту лицензий определен в Спецификации (Приложение № 1 к настоящему Контракту).</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2.5. Объем прав Сублицензиата на использование программного обеспечения установлен настоящим Контрактом.</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2.6. Территория использования – Российская Федерация.</w:t>
      </w:r>
    </w:p>
    <w:p w:rsidR="00C62C7F" w:rsidRPr="00C62C7F" w:rsidRDefault="00C62C7F" w:rsidP="00C62C7F">
      <w:pPr>
        <w:autoSpaceDE w:val="0"/>
        <w:autoSpaceDN w:val="0"/>
        <w:adjustRightInd w:val="0"/>
        <w:spacing w:after="0" w:line="240" w:lineRule="auto"/>
        <w:ind w:firstLine="709"/>
        <w:jc w:val="center"/>
        <w:rPr>
          <w:rFonts w:ascii="Times New Roman" w:hAnsi="Times New Roman" w:cs="Times New Roman"/>
          <w:b/>
          <w:color w:val="000000"/>
        </w:rPr>
      </w:pPr>
      <w:r w:rsidRPr="00C62C7F">
        <w:rPr>
          <w:rFonts w:ascii="Times New Roman" w:hAnsi="Times New Roman" w:cs="Times New Roman"/>
          <w:b/>
          <w:color w:val="000000"/>
        </w:rPr>
        <w:t>3</w:t>
      </w:r>
      <w:r w:rsidR="00877EFB">
        <w:rPr>
          <w:rFonts w:ascii="Times New Roman" w:hAnsi="Times New Roman" w:cs="Times New Roman"/>
          <w:b/>
          <w:color w:val="000000"/>
        </w:rPr>
        <w:t>.</w:t>
      </w:r>
      <w:r w:rsidRPr="00C62C7F">
        <w:rPr>
          <w:rFonts w:ascii="Times New Roman" w:hAnsi="Times New Roman" w:cs="Times New Roman"/>
          <w:b/>
          <w:color w:val="000000"/>
        </w:rPr>
        <w:t>Права и обязанности Лицензиата</w:t>
      </w:r>
    </w:p>
    <w:p w:rsidR="00C62C7F" w:rsidRPr="00C62C7F" w:rsidRDefault="00C62C7F" w:rsidP="00C62C7F">
      <w:pPr>
        <w:autoSpaceDE w:val="0"/>
        <w:autoSpaceDN w:val="0"/>
        <w:adjustRightInd w:val="0"/>
        <w:spacing w:after="0" w:line="240" w:lineRule="auto"/>
        <w:ind w:firstLine="709"/>
        <w:rPr>
          <w:rFonts w:ascii="Times New Roman" w:hAnsi="Times New Roman" w:cs="Times New Roman"/>
          <w:color w:val="000000"/>
        </w:rPr>
      </w:pPr>
      <w:r w:rsidRPr="00C62C7F">
        <w:rPr>
          <w:rFonts w:ascii="Times New Roman" w:hAnsi="Times New Roman" w:cs="Times New Roman"/>
          <w:color w:val="000000"/>
        </w:rPr>
        <w:t>3.1.</w:t>
      </w:r>
      <w:r w:rsidRPr="00C62C7F">
        <w:rPr>
          <w:rFonts w:ascii="Times New Roman" w:hAnsi="Times New Roman" w:cs="Times New Roman"/>
          <w:color w:val="000000"/>
        </w:rPr>
        <w:tab/>
        <w:t>Права Лицензиата: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3.1.1.</w:t>
      </w:r>
      <w:r w:rsidRPr="00C62C7F">
        <w:rPr>
          <w:rFonts w:ascii="Times New Roman" w:hAnsi="Times New Roman" w:cs="Times New Roman"/>
          <w:color w:val="000000"/>
        </w:rPr>
        <w:tab/>
        <w:t xml:space="preserve">Лицензиату принадлежат права на использование программного обеспечения в объеме, необходимом для исполнения настоящего Контракта, в том числе право на  предоставление права на его использование конечным пользователям, в </w:t>
      </w:r>
      <w:proofErr w:type="gramStart"/>
      <w:r w:rsidRPr="00C62C7F">
        <w:rPr>
          <w:rFonts w:ascii="Times New Roman" w:hAnsi="Times New Roman" w:cs="Times New Roman"/>
          <w:color w:val="000000"/>
        </w:rPr>
        <w:t>связи</w:t>
      </w:r>
      <w:proofErr w:type="gramEnd"/>
      <w:r w:rsidRPr="00C62C7F">
        <w:rPr>
          <w:rFonts w:ascii="Times New Roman" w:hAnsi="Times New Roman" w:cs="Times New Roman"/>
          <w:color w:val="000000"/>
        </w:rPr>
        <w:t xml:space="preserve"> с чем Лицензиат гарантирует, что он обладает всеми правами, необходимыми для заключения и исполнения настоящего Контракта.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3.1.2.</w:t>
      </w:r>
      <w:r w:rsidRPr="00C62C7F">
        <w:rPr>
          <w:rFonts w:ascii="Times New Roman" w:hAnsi="Times New Roman" w:cs="Times New Roman"/>
          <w:color w:val="000000"/>
        </w:rPr>
        <w:tab/>
        <w:t>Лицензиат вправе требовать выплаты вознаграждения за предоставленное право на использование программного обеспечения.</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3.1.3.</w:t>
      </w:r>
      <w:r w:rsidRPr="00C62C7F">
        <w:rPr>
          <w:rFonts w:ascii="Times New Roman" w:hAnsi="Times New Roman" w:cs="Times New Roman"/>
          <w:color w:val="000000"/>
        </w:rPr>
        <w:tab/>
        <w:t>В случае нарушения прав Лицензиат вправе осуществлять защиту своих прав в порядке и способами, предусмотренными законом, в том числе Лицензиат вправе требовать от нарушителя возмещения причиненного ущерба, подтвержденного документально.</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w:t>
      </w:r>
      <w:r w:rsidRPr="00C62C7F">
        <w:rPr>
          <w:rFonts w:ascii="Times New Roman" w:hAnsi="Times New Roman" w:cs="Times New Roman"/>
          <w:color w:val="000000"/>
        </w:rPr>
        <w:tab/>
        <w:t>Обязанности Лицензиата: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3.2.1.</w:t>
      </w:r>
      <w:r w:rsidRPr="00C62C7F">
        <w:rPr>
          <w:rFonts w:ascii="Times New Roman" w:hAnsi="Times New Roman" w:cs="Times New Roman"/>
          <w:color w:val="000000"/>
        </w:rPr>
        <w:tab/>
        <w:t xml:space="preserve">Лицензиат обязан предоставить Сублицензиату права на использование программного обеспечения в количестве, указанном в Приложении № 1 к Контракту, в течение ________ календарных дней </w:t>
      </w:r>
      <w:proofErr w:type="gramStart"/>
      <w:r w:rsidRPr="00C62C7F">
        <w:rPr>
          <w:rFonts w:ascii="Times New Roman" w:hAnsi="Times New Roman" w:cs="Times New Roman"/>
          <w:color w:val="000000"/>
        </w:rPr>
        <w:t>с даты подписания</w:t>
      </w:r>
      <w:proofErr w:type="gramEnd"/>
      <w:r w:rsidRPr="00C62C7F">
        <w:rPr>
          <w:rFonts w:ascii="Times New Roman" w:hAnsi="Times New Roman" w:cs="Times New Roman"/>
          <w:color w:val="000000"/>
        </w:rPr>
        <w:t xml:space="preserve"> Сторонами настоящего Контракта. Право использования программного обеспечения предоставляется бессрочно.</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3.2.2.</w:t>
      </w:r>
      <w:r w:rsidRPr="00C62C7F">
        <w:rPr>
          <w:rFonts w:ascii="Times New Roman" w:hAnsi="Times New Roman" w:cs="Times New Roman"/>
          <w:color w:val="000000"/>
        </w:rPr>
        <w:tab/>
        <w:t>Лицензиат обязан передать Сублицензиату право на использование программного обеспечения согласно условиям настоящего Контракта .</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lastRenderedPageBreak/>
        <w:t>3.2.3.</w:t>
      </w:r>
      <w:r w:rsidRPr="00C62C7F">
        <w:rPr>
          <w:rFonts w:ascii="Times New Roman" w:hAnsi="Times New Roman" w:cs="Times New Roman"/>
          <w:color w:val="000000"/>
        </w:rPr>
        <w:tab/>
        <w:t>Осуществлять гарантийную поддержку  программного обеспечения в течение 12 месяцев с момента заключения контракта. Гарантийная поддержка осуществляется по запросам Сублицензиата и включает в себя:</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3.2.3.1.консультации по вопросам установки и активации программного обеспечения;</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3.2.3.2.предоставление информации о базовых функциях продукта;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3.2.3.3.наличие выделенной линии службы приема и разрешения технических запросов по телефону/e-</w:t>
      </w:r>
      <w:proofErr w:type="spellStart"/>
      <w:r w:rsidRPr="00C62C7F">
        <w:rPr>
          <w:rFonts w:ascii="Times New Roman" w:hAnsi="Times New Roman" w:cs="Times New Roman"/>
          <w:color w:val="000000"/>
        </w:rPr>
        <w:t>mail</w:t>
      </w:r>
      <w:proofErr w:type="spellEnd"/>
      <w:r w:rsidRPr="00C62C7F">
        <w:rPr>
          <w:rFonts w:ascii="Times New Roman" w:hAnsi="Times New Roman" w:cs="Times New Roman"/>
          <w:color w:val="000000"/>
        </w:rPr>
        <w:t>/</w:t>
      </w:r>
      <w:proofErr w:type="spellStart"/>
      <w:r w:rsidRPr="00C62C7F">
        <w:rPr>
          <w:rFonts w:ascii="Times New Roman" w:hAnsi="Times New Roman" w:cs="Times New Roman"/>
          <w:color w:val="000000"/>
        </w:rPr>
        <w:t>help</w:t>
      </w:r>
      <w:proofErr w:type="spellEnd"/>
      <w:r w:rsidRPr="00C62C7F">
        <w:rPr>
          <w:rFonts w:ascii="Times New Roman" w:hAnsi="Times New Roman" w:cs="Times New Roman"/>
          <w:color w:val="000000"/>
        </w:rPr>
        <w:t xml:space="preserve"> </w:t>
      </w:r>
      <w:proofErr w:type="spellStart"/>
      <w:r w:rsidRPr="00C62C7F">
        <w:rPr>
          <w:rFonts w:ascii="Times New Roman" w:hAnsi="Times New Roman" w:cs="Times New Roman"/>
          <w:color w:val="000000"/>
        </w:rPr>
        <w:t>desk</w:t>
      </w:r>
      <w:proofErr w:type="spellEnd"/>
      <w:r w:rsidRPr="00C62C7F">
        <w:rPr>
          <w:rFonts w:ascii="Times New Roman" w:hAnsi="Times New Roman" w:cs="Times New Roman"/>
          <w:color w:val="000000"/>
        </w:rPr>
        <w:t xml:space="preserve">, </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3.2.3.4. наличие телефонного номера для приема обращений в техническую поддержку, звонок на который бесплатен для Сублицензиата</w:t>
      </w:r>
      <w:proofErr w:type="gramStart"/>
      <w:r w:rsidRPr="00C62C7F">
        <w:rPr>
          <w:rFonts w:ascii="Times New Roman" w:hAnsi="Times New Roman" w:cs="Times New Roman"/>
          <w:color w:val="000000"/>
        </w:rPr>
        <w:t xml:space="preserve"> ;</w:t>
      </w:r>
      <w:proofErr w:type="gramEnd"/>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3.2.3.5. предоставление информации о новых версиях и исправлениях программного обеспечения;</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3.2.3.6. предоставление информации и разъяснений по лицензионной политике правообладателей в отношении программного обеспечения, права на которое передается в рамках Контракта;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3.2.3.7.максимальный срок реакции на заявку – 1 час;</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3.2.3.8.время предоставления консультаций и приема заявок выделенной линии службы приема и разрешения технических запросов (телефон, e-</w:t>
      </w:r>
      <w:proofErr w:type="spellStart"/>
      <w:r w:rsidRPr="00C62C7F">
        <w:rPr>
          <w:rFonts w:ascii="Times New Roman" w:hAnsi="Times New Roman" w:cs="Times New Roman"/>
          <w:color w:val="000000"/>
        </w:rPr>
        <w:t>mail</w:t>
      </w:r>
      <w:proofErr w:type="spellEnd"/>
      <w:r w:rsidRPr="00C62C7F">
        <w:rPr>
          <w:rFonts w:ascii="Times New Roman" w:hAnsi="Times New Roman" w:cs="Times New Roman"/>
          <w:color w:val="000000"/>
        </w:rPr>
        <w:t xml:space="preserve">, </w:t>
      </w:r>
      <w:proofErr w:type="spellStart"/>
      <w:r w:rsidRPr="00C62C7F">
        <w:rPr>
          <w:rFonts w:ascii="Times New Roman" w:hAnsi="Times New Roman" w:cs="Times New Roman"/>
          <w:color w:val="000000"/>
        </w:rPr>
        <w:t>help</w:t>
      </w:r>
      <w:proofErr w:type="spellEnd"/>
      <w:r w:rsidRPr="00C62C7F">
        <w:rPr>
          <w:rFonts w:ascii="Times New Roman" w:hAnsi="Times New Roman" w:cs="Times New Roman"/>
          <w:color w:val="000000"/>
        </w:rPr>
        <w:t xml:space="preserve"> </w:t>
      </w:r>
      <w:proofErr w:type="spellStart"/>
      <w:r w:rsidRPr="00C62C7F">
        <w:rPr>
          <w:rFonts w:ascii="Times New Roman" w:hAnsi="Times New Roman" w:cs="Times New Roman"/>
          <w:color w:val="000000"/>
        </w:rPr>
        <w:t>desk</w:t>
      </w:r>
      <w:proofErr w:type="spellEnd"/>
      <w:r w:rsidRPr="00C62C7F">
        <w:rPr>
          <w:rFonts w:ascii="Times New Roman" w:hAnsi="Times New Roman" w:cs="Times New Roman"/>
          <w:color w:val="000000"/>
        </w:rPr>
        <w:t>) – рабочие дни с 9-00 до 18-00 часов.</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3.2.3.9.наличие у Исполнителя сертифицированных специалистов службы технической поддержки;</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 xml:space="preserve">3.2.3.10.доступ к </w:t>
      </w:r>
      <w:proofErr w:type="spellStart"/>
      <w:r w:rsidRPr="00C62C7F">
        <w:rPr>
          <w:rFonts w:ascii="Times New Roman" w:hAnsi="Times New Roman" w:cs="Times New Roman"/>
          <w:color w:val="000000"/>
        </w:rPr>
        <w:t>web</w:t>
      </w:r>
      <w:proofErr w:type="spellEnd"/>
      <w:r w:rsidRPr="00C62C7F">
        <w:rPr>
          <w:rFonts w:ascii="Times New Roman" w:hAnsi="Times New Roman" w:cs="Times New Roman"/>
          <w:color w:val="000000"/>
        </w:rPr>
        <w:t>-сайту технической поддержки (контроль заявок, информация о ходе решения, форумы с инженерами, доступ к базе знаний).</w:t>
      </w:r>
    </w:p>
    <w:p w:rsidR="00C62C7F" w:rsidRPr="00C62C7F" w:rsidRDefault="00C62C7F" w:rsidP="00C62C7F">
      <w:pPr>
        <w:autoSpaceDE w:val="0"/>
        <w:autoSpaceDN w:val="0"/>
        <w:adjustRightInd w:val="0"/>
        <w:spacing w:after="0" w:line="240" w:lineRule="auto"/>
        <w:ind w:firstLine="709"/>
        <w:jc w:val="center"/>
        <w:rPr>
          <w:rFonts w:ascii="Times New Roman" w:hAnsi="Times New Roman" w:cs="Times New Roman"/>
          <w:b/>
          <w:color w:val="000000"/>
        </w:rPr>
      </w:pPr>
    </w:p>
    <w:p w:rsidR="00C62C7F" w:rsidRPr="00C62C7F" w:rsidRDefault="00877EFB" w:rsidP="00C62C7F">
      <w:pPr>
        <w:autoSpaceDE w:val="0"/>
        <w:autoSpaceDN w:val="0"/>
        <w:adjustRightInd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4.</w:t>
      </w:r>
      <w:r w:rsidR="00C62C7F" w:rsidRPr="00C62C7F">
        <w:rPr>
          <w:rFonts w:ascii="Times New Roman" w:hAnsi="Times New Roman" w:cs="Times New Roman"/>
          <w:b/>
          <w:color w:val="000000"/>
        </w:rPr>
        <w:t>Права и обязанности Сублицензиата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4.1.</w:t>
      </w:r>
      <w:r w:rsidRPr="00C62C7F">
        <w:rPr>
          <w:rFonts w:ascii="Times New Roman" w:hAnsi="Times New Roman" w:cs="Times New Roman"/>
          <w:color w:val="000000"/>
        </w:rPr>
        <w:tab/>
        <w:t>Сублицензиат вправе:</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4.1.1.</w:t>
      </w:r>
      <w:r w:rsidRPr="00C62C7F">
        <w:rPr>
          <w:rFonts w:ascii="Times New Roman" w:hAnsi="Times New Roman" w:cs="Times New Roman"/>
          <w:color w:val="000000"/>
        </w:rPr>
        <w:tab/>
        <w:t>Осуществлять эксплуатацию программного обеспечения в соответствии с его назначением согласно предоставленному по настоящему Контракту объему прав (пункт 2.2. настоящего Контракта).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4.1.2.</w:t>
      </w:r>
      <w:r w:rsidRPr="00C62C7F">
        <w:rPr>
          <w:rFonts w:ascii="Times New Roman" w:hAnsi="Times New Roman" w:cs="Times New Roman"/>
          <w:color w:val="000000"/>
        </w:rPr>
        <w:tab/>
        <w:t>В случае</w:t>
      </w:r>
      <w:proofErr w:type="gramStart"/>
      <w:r w:rsidRPr="00C62C7F">
        <w:rPr>
          <w:rFonts w:ascii="Times New Roman" w:hAnsi="Times New Roman" w:cs="Times New Roman"/>
          <w:color w:val="000000"/>
        </w:rPr>
        <w:t>,</w:t>
      </w:r>
      <w:proofErr w:type="gramEnd"/>
      <w:r w:rsidRPr="00C62C7F">
        <w:rPr>
          <w:rFonts w:ascii="Times New Roman" w:hAnsi="Times New Roman" w:cs="Times New Roman"/>
          <w:color w:val="000000"/>
        </w:rPr>
        <w:t xml:space="preserve"> если это не противоречит правилам лицензирования, установленным Правообладателем</w:t>
      </w:r>
      <w:r w:rsidRPr="00C62C7F">
        <w:rPr>
          <w:rFonts w:ascii="Times New Roman" w:hAnsi="Times New Roman" w:cs="Times New Roman"/>
          <w:bCs/>
        </w:rPr>
        <w:t xml:space="preserve"> </w:t>
      </w:r>
      <w:r w:rsidRPr="00C62C7F">
        <w:rPr>
          <w:rFonts w:ascii="Times New Roman" w:hAnsi="Times New Roman" w:cs="Times New Roman"/>
          <w:color w:val="000000"/>
        </w:rPr>
        <w:t>изготовить копию программы при условии, что эта копия предназначена только для архивных целей и для замены правомерно приобретенного экземпляра в случаях, когда оригинал программы утерян, уничтожен или стал непригоден для использования. При этом копия программы не может быть использована для иных целей, кроме целей указанных в настоящем Контракте и должна быть возвращена Лицензиату либо уничтожена в случае, если владение экземпляром этой программы перестает быть правомерным.</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4.1.3.</w:t>
      </w:r>
      <w:r w:rsidRPr="00C62C7F">
        <w:rPr>
          <w:rFonts w:ascii="Times New Roman" w:hAnsi="Times New Roman" w:cs="Times New Roman"/>
          <w:color w:val="000000"/>
        </w:rPr>
        <w:tab/>
        <w:t>Сублицензиат не обязан представлять Лицензиату отчеты об использовании программ.</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4.2.</w:t>
      </w:r>
      <w:r w:rsidRPr="00C62C7F">
        <w:rPr>
          <w:rFonts w:ascii="Times New Roman" w:hAnsi="Times New Roman" w:cs="Times New Roman"/>
          <w:color w:val="000000"/>
        </w:rPr>
        <w:tab/>
        <w:t>Сублицензиат обязан:</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4.2.1.</w:t>
      </w:r>
      <w:r w:rsidRPr="00C62C7F">
        <w:rPr>
          <w:rFonts w:ascii="Times New Roman" w:hAnsi="Times New Roman" w:cs="Times New Roman"/>
          <w:color w:val="000000"/>
        </w:rPr>
        <w:tab/>
        <w:t>Не допускать действий, влекущих за собой  нарушение прав Лицензиата.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4.2.2.</w:t>
      </w:r>
      <w:r w:rsidRPr="00C62C7F">
        <w:rPr>
          <w:rFonts w:ascii="Times New Roman" w:hAnsi="Times New Roman" w:cs="Times New Roman"/>
          <w:color w:val="000000"/>
        </w:rPr>
        <w:tab/>
        <w:t xml:space="preserve">Своевременно производить оплату вознаграждения за право пользования программным обеспечением, в соответствии с условиями  настоящего Контракта. </w:t>
      </w:r>
    </w:p>
    <w:p w:rsidR="00C62C7F" w:rsidRPr="00C62C7F" w:rsidRDefault="00877EFB" w:rsidP="00C62C7F">
      <w:pPr>
        <w:autoSpaceDE w:val="0"/>
        <w:autoSpaceDN w:val="0"/>
        <w:adjustRightInd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5.</w:t>
      </w:r>
      <w:r w:rsidR="006B3EF7">
        <w:rPr>
          <w:rFonts w:ascii="Times New Roman" w:hAnsi="Times New Roman" w:cs="Times New Roman"/>
          <w:b/>
          <w:color w:val="000000"/>
        </w:rPr>
        <w:t xml:space="preserve"> </w:t>
      </w:r>
      <w:r w:rsidR="00C62C7F" w:rsidRPr="00C62C7F">
        <w:rPr>
          <w:rFonts w:ascii="Times New Roman" w:hAnsi="Times New Roman" w:cs="Times New Roman"/>
          <w:b/>
          <w:color w:val="000000"/>
        </w:rPr>
        <w:t>Цена  Контракта.  Порядок расчетов.</w:t>
      </w:r>
    </w:p>
    <w:p w:rsid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 xml:space="preserve">            5.1. Цена Контракта, подлежащая уплате Лицензиату за предоставление неисключительного права на использование программного обеспечения составляет</w:t>
      </w:r>
      <w:proofErr w:type="gramStart"/>
      <w:r w:rsidRPr="00C62C7F">
        <w:rPr>
          <w:rFonts w:ascii="Times New Roman" w:hAnsi="Times New Roman" w:cs="Times New Roman"/>
          <w:color w:val="000000"/>
        </w:rPr>
        <w:t xml:space="preserve"> __________ (________________________) </w:t>
      </w:r>
      <w:proofErr w:type="gramEnd"/>
      <w:r w:rsidRPr="00C62C7F">
        <w:rPr>
          <w:rFonts w:ascii="Times New Roman" w:hAnsi="Times New Roman" w:cs="Times New Roman"/>
          <w:color w:val="000000"/>
        </w:rPr>
        <w:t xml:space="preserve">рублей, НДС не облагается на основании пп.26 п.2 ст.149 Налогового Кодекса Российской Федерации. </w:t>
      </w:r>
    </w:p>
    <w:p w:rsidR="006B3EF7" w:rsidRPr="00C62C7F" w:rsidRDefault="006B3EF7" w:rsidP="006B3EF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6B3EF7">
        <w:rPr>
          <w:rFonts w:ascii="Times New Roman" w:hAnsi="Times New Roman" w:cs="Times New Roman"/>
          <w:sz w:val="22"/>
          <w:szCs w:val="22"/>
        </w:rPr>
        <w:t>Цена контракта включает все расходы исполнителя, связанные с выполнением его обязательств по контракту, в том числе расходы на перевозку, страхование, уплату таможенных пошлин, налогов и других обязательных платежей.</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 xml:space="preserve">           5.2.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 xml:space="preserve">           5.3. Цена Контракта может быть снижена по соглашению Сторон без </w:t>
      </w:r>
      <w:proofErr w:type="gramStart"/>
      <w:r w:rsidRPr="00C62C7F">
        <w:rPr>
          <w:rFonts w:ascii="Times New Roman" w:hAnsi="Times New Roman" w:cs="Times New Roman"/>
          <w:color w:val="000000"/>
        </w:rPr>
        <w:t>изменения</w:t>
      </w:r>
      <w:proofErr w:type="gramEnd"/>
      <w:r w:rsidRPr="00C62C7F">
        <w:rPr>
          <w:rFonts w:ascii="Times New Roman" w:hAnsi="Times New Roman" w:cs="Times New Roman"/>
          <w:color w:val="000000"/>
        </w:rPr>
        <w:t xml:space="preserve"> предусмотренного Контрактом количества Лицензий и иных условий исполнения Контракта.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 xml:space="preserve">           5.4. Оплата по настоящему Контракту осуществляется за счет средств бюджета города Иванова в рамках долгосрочной целевой программы «Электронный город (2013 – 2015 годы)».</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lastRenderedPageBreak/>
        <w:t xml:space="preserve">           5.5. Сублицензиат производит оплату вознаграждения по Контракту на основании счета, предъявленного к оплате Лицензиатом, в течение 10 (десяти) банковских дней </w:t>
      </w:r>
      <w:proofErr w:type="gramStart"/>
      <w:r w:rsidRPr="00C62C7F">
        <w:rPr>
          <w:rFonts w:ascii="Times New Roman" w:hAnsi="Times New Roman" w:cs="Times New Roman"/>
          <w:color w:val="000000"/>
        </w:rPr>
        <w:t>с даты передачи</w:t>
      </w:r>
      <w:proofErr w:type="gramEnd"/>
      <w:r w:rsidRPr="00C62C7F">
        <w:rPr>
          <w:rFonts w:ascii="Times New Roman" w:hAnsi="Times New Roman" w:cs="Times New Roman"/>
          <w:color w:val="000000"/>
        </w:rPr>
        <w:t xml:space="preserve"> Лицензиатом права использования программного обеспечения.</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 xml:space="preserve">           5.6. Цена настоящего Контракта определяется в валюте Российской Федерации (рубли). Датой осуществления платежа признается дата списания денежных сре</w:t>
      </w:r>
      <w:proofErr w:type="gramStart"/>
      <w:r w:rsidRPr="00C62C7F">
        <w:rPr>
          <w:rFonts w:ascii="Times New Roman" w:hAnsi="Times New Roman" w:cs="Times New Roman"/>
          <w:color w:val="000000"/>
        </w:rPr>
        <w:t>дств с р</w:t>
      </w:r>
      <w:proofErr w:type="gramEnd"/>
      <w:r w:rsidRPr="00C62C7F">
        <w:rPr>
          <w:rFonts w:ascii="Times New Roman" w:hAnsi="Times New Roman" w:cs="Times New Roman"/>
          <w:color w:val="000000"/>
        </w:rPr>
        <w:t>асчетного счета Сублицензиата  в адрес расчетного счета и иных реквизитов Лицензиата.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p>
    <w:p w:rsidR="00C62C7F" w:rsidRPr="00C62C7F" w:rsidRDefault="00877EFB" w:rsidP="00C62C7F">
      <w:pPr>
        <w:autoSpaceDE w:val="0"/>
        <w:autoSpaceDN w:val="0"/>
        <w:adjustRightInd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6.</w:t>
      </w:r>
      <w:r w:rsidR="00C62C7F" w:rsidRPr="00C62C7F">
        <w:rPr>
          <w:rFonts w:ascii="Times New Roman" w:hAnsi="Times New Roman" w:cs="Times New Roman"/>
          <w:b/>
          <w:color w:val="000000"/>
        </w:rPr>
        <w:t xml:space="preserve">Порядок сдачи и приемки прав на  программное обеспечение </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6.1.</w:t>
      </w:r>
      <w:r w:rsidRPr="00C62C7F">
        <w:rPr>
          <w:rFonts w:ascii="Times New Roman" w:hAnsi="Times New Roman" w:cs="Times New Roman"/>
          <w:color w:val="000000"/>
        </w:rPr>
        <w:tab/>
        <w:t>Права на использование Программного обеспечения передаются Сублицензиату с подписанием сторонами Акта приема-передачи прав (на программное обеспечение). Акт приема-передачи составляет Лицензиат и предоставляет Сублицензиату в срок, предусмотренный пунктом 3.2.1. Контракта. Сублицензиат в течение 5 (пяти) рабочих дней с момента получения Акта приема-передачи прав подписывает и направляет Лицензиату один экземпляр Акта или направляет мотивированный отказ от его подписания. В случае если в установленный настоящим пунктом срок Сублицензиат не направит Лицензиату подписанный Акт приема-передачи прав или мотивированный отказ от его подписания, Акт считается подписанным  Сублицензиатом без замечаний в последний день срока, установленного для его подписания.</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6.2.</w:t>
      </w:r>
      <w:r w:rsidRPr="00C62C7F">
        <w:rPr>
          <w:rFonts w:ascii="Times New Roman" w:hAnsi="Times New Roman" w:cs="Times New Roman"/>
          <w:color w:val="000000"/>
        </w:rPr>
        <w:tab/>
        <w:t xml:space="preserve">Датой предоставления права использования программного обеспечения считается дата подписания сторонами Акта приема-передачи прав (на программное обеспечение), </w:t>
      </w:r>
      <w:proofErr w:type="gramStart"/>
      <w:r w:rsidRPr="00C62C7F">
        <w:rPr>
          <w:rFonts w:ascii="Times New Roman" w:hAnsi="Times New Roman" w:cs="Times New Roman"/>
          <w:color w:val="000000"/>
        </w:rPr>
        <w:t>с даты подписания</w:t>
      </w:r>
      <w:proofErr w:type="gramEnd"/>
      <w:r w:rsidRPr="00C62C7F">
        <w:rPr>
          <w:rFonts w:ascii="Times New Roman" w:hAnsi="Times New Roman" w:cs="Times New Roman"/>
          <w:color w:val="000000"/>
        </w:rPr>
        <w:t xml:space="preserve"> сторонами Акта приема-передачи прав права на использование Программного обеспечения считаются предоставленными Сублицензиату бессрочно. </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p>
    <w:p w:rsidR="00C62C7F" w:rsidRPr="00C62C7F" w:rsidRDefault="00877EFB" w:rsidP="00C62C7F">
      <w:pPr>
        <w:autoSpaceDE w:val="0"/>
        <w:autoSpaceDN w:val="0"/>
        <w:adjustRightInd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7.</w:t>
      </w:r>
      <w:r w:rsidR="00C62C7F" w:rsidRPr="00C62C7F">
        <w:rPr>
          <w:rFonts w:ascii="Times New Roman" w:hAnsi="Times New Roman" w:cs="Times New Roman"/>
          <w:b/>
          <w:color w:val="000000"/>
        </w:rPr>
        <w:t>Ответственность Сторон. Действие непреодолимой силы</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7.1.</w:t>
      </w:r>
      <w:r w:rsidRPr="00C62C7F">
        <w:rPr>
          <w:rFonts w:ascii="Times New Roman" w:hAnsi="Times New Roman" w:cs="Times New Roman"/>
          <w:color w:val="000000"/>
        </w:rPr>
        <w:tab/>
        <w:t>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7.2.</w:t>
      </w:r>
      <w:r w:rsidRPr="00C62C7F">
        <w:rPr>
          <w:rFonts w:ascii="Times New Roman" w:hAnsi="Times New Roman" w:cs="Times New Roman"/>
          <w:color w:val="000000"/>
        </w:rPr>
        <w:tab/>
        <w:t>В случае просрочки оплаты полученных прав на использование программного обеспечения по настоящему Контракту Лицензиат вправе потребовать уплату неустойки. Неустойка начисляется за каждый день просрочки платежа, начиная со дня, следующего после истечения установленного Контрактом срока оплаты. Размер такой неустойки устанавливается в объеме 1/300 действующей на день уплаты неустойки ставки рефинансирования Центрального банка России.</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7.3.</w:t>
      </w:r>
      <w:r w:rsidRPr="00C62C7F">
        <w:rPr>
          <w:rFonts w:ascii="Times New Roman" w:hAnsi="Times New Roman" w:cs="Times New Roman"/>
          <w:color w:val="000000"/>
        </w:rPr>
        <w:tab/>
        <w:t>При нарушении срока передачи прав на использование программного обеспечения Сублицензиат вправе потребовать от Лицензиата уплату неустойки в размере 1/300 действующей на день уплаты неустойки ставки рефинансирования Центрального банка России за каждый день просрочки.</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7.5.</w:t>
      </w:r>
      <w:r w:rsidRPr="00C62C7F">
        <w:rPr>
          <w:rFonts w:ascii="Times New Roman" w:hAnsi="Times New Roman" w:cs="Times New Roman"/>
          <w:color w:val="000000"/>
        </w:rPr>
        <w:tab/>
        <w:t>Ответственность Сторон в иных случаях определяется в соответствии с законодательством Российской Федерации.</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7.6.</w:t>
      </w:r>
      <w:r w:rsidRPr="00C62C7F">
        <w:rPr>
          <w:rFonts w:ascii="Times New Roman" w:hAnsi="Times New Roman" w:cs="Times New Roman"/>
          <w:color w:val="000000"/>
        </w:rPr>
        <w:tab/>
        <w:t>Уплата пени и/или неустойки не освобождает Стороны от исполнения обязательств по настоящему Контракту.</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7.7.</w:t>
      </w:r>
      <w:r w:rsidRPr="00C62C7F">
        <w:rPr>
          <w:rFonts w:ascii="Times New Roman" w:hAnsi="Times New Roman" w:cs="Times New Roman"/>
          <w:color w:val="000000"/>
        </w:rPr>
        <w:tab/>
        <w:t xml:space="preserve">Стороны не несут ответственность за полное или частичное невыполнение обязательств по  настоящему Контракту, если неисполнение обязательств наступило в результате действия непреодолимой силы: явлений природы, таких, как наводнение, землетрясение, пожар; эпидемия, а также в результате военных действий, забастовок, массовых беспорядков, существенных изменений в законодательстве, препятствующих исполнению Контракта, а также иных действий и событий, находящихся за пределами воли сторон, которые действуя предусмотрительно, стороны не </w:t>
      </w:r>
      <w:proofErr w:type="gramStart"/>
      <w:r w:rsidRPr="00C62C7F">
        <w:rPr>
          <w:rFonts w:ascii="Times New Roman" w:hAnsi="Times New Roman" w:cs="Times New Roman"/>
          <w:color w:val="000000"/>
        </w:rPr>
        <w:t>предвидели</w:t>
      </w:r>
      <w:proofErr w:type="gramEnd"/>
      <w:r w:rsidRPr="00C62C7F">
        <w:rPr>
          <w:rFonts w:ascii="Times New Roman" w:hAnsi="Times New Roman" w:cs="Times New Roman"/>
          <w:color w:val="000000"/>
        </w:rPr>
        <w:t xml:space="preserve"> и предвидеть не могли («форс-мажор»).</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7.8.</w:t>
      </w:r>
      <w:r w:rsidRPr="00C62C7F">
        <w:rPr>
          <w:rFonts w:ascii="Times New Roman" w:hAnsi="Times New Roman" w:cs="Times New Roman"/>
          <w:color w:val="000000"/>
        </w:rPr>
        <w:tab/>
        <w:t>Сторона, которая не может исполнить своих обязательств по Контракту по причине обстоятельств, указанных в п. 7.7 освобождается от ответственности, если она незамедлительно известила об этом другую сторону и направила письменное подтверждение действия указанных обстоятельств в адрес другой стороны.</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7.9.</w:t>
      </w:r>
      <w:r w:rsidRPr="00C62C7F">
        <w:rPr>
          <w:rFonts w:ascii="Times New Roman" w:hAnsi="Times New Roman" w:cs="Times New Roman"/>
          <w:color w:val="000000"/>
        </w:rPr>
        <w:tab/>
        <w:t>В случае</w:t>
      </w:r>
      <w:proofErr w:type="gramStart"/>
      <w:r w:rsidRPr="00C62C7F">
        <w:rPr>
          <w:rFonts w:ascii="Times New Roman" w:hAnsi="Times New Roman" w:cs="Times New Roman"/>
          <w:color w:val="000000"/>
        </w:rPr>
        <w:t>,</w:t>
      </w:r>
      <w:proofErr w:type="gramEnd"/>
      <w:r w:rsidRPr="00C62C7F">
        <w:rPr>
          <w:rFonts w:ascii="Times New Roman" w:hAnsi="Times New Roman" w:cs="Times New Roman"/>
          <w:color w:val="000000"/>
        </w:rPr>
        <w:t xml:space="preserve"> если обстоятельства непреодолимой силы  продолжают действовать более 3-х месяцев, каждая из Сторон вправе расторгнуть контракт без требования возмещения убытков, понесенных в связи с наступлением таких обстоятельств.</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7.10. В случае неисполнения и/или ненадлежащего исполнения обязательств по настоящему Контракту одной из Сторон, другая Сторона вправе потребовать возмещения убытков исключительно в размере реального ущерба.</w:t>
      </w:r>
    </w:p>
    <w:p w:rsidR="00C62C7F" w:rsidRPr="00C62C7F" w:rsidRDefault="00877EFB" w:rsidP="00C62C7F">
      <w:pPr>
        <w:autoSpaceDE w:val="0"/>
        <w:autoSpaceDN w:val="0"/>
        <w:adjustRightInd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8.</w:t>
      </w:r>
      <w:r w:rsidR="00C62C7F" w:rsidRPr="00C62C7F">
        <w:rPr>
          <w:rFonts w:ascii="Times New Roman" w:hAnsi="Times New Roman" w:cs="Times New Roman"/>
          <w:b/>
          <w:color w:val="000000"/>
        </w:rPr>
        <w:t>Прочие условия</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lastRenderedPageBreak/>
        <w:t>8.1.</w:t>
      </w:r>
      <w:r w:rsidRPr="00C62C7F">
        <w:rPr>
          <w:rFonts w:ascii="Times New Roman" w:hAnsi="Times New Roman" w:cs="Times New Roman"/>
          <w:color w:val="000000"/>
        </w:rPr>
        <w:tab/>
        <w:t>Права на использование программного обеспечения либо его новых версий, переданные по настоящему Контракту, не могут передаваться  Сублицензиатом полностью или частично другим лицам, кроме случаев, предусмотренных настоящим Контрактом.</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8.2.</w:t>
      </w:r>
      <w:r w:rsidRPr="00C62C7F">
        <w:rPr>
          <w:rFonts w:ascii="Times New Roman" w:hAnsi="Times New Roman" w:cs="Times New Roman"/>
          <w:color w:val="000000"/>
        </w:rPr>
        <w:tab/>
        <w:t>Сублицензиат не вправе без предварительного письменного согласования Лицензиата распространять экземпляры программного обеспечения  или его версии любым способом, передавать его третьим лицам, за исключением случаев, предусмотренных настоящим Контрактом, вносить изменения в программное обеспечение, переделывать программное обеспечение.</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8.3.</w:t>
      </w:r>
      <w:r w:rsidRPr="00C62C7F">
        <w:rPr>
          <w:rFonts w:ascii="Times New Roman" w:hAnsi="Times New Roman" w:cs="Times New Roman"/>
          <w:color w:val="000000"/>
        </w:rPr>
        <w:tab/>
        <w:t>Все изменения и дополнения к настоящему Контракту считаются действительными, если они оформлены в письменном виде и подписаны обеими Сторонами.</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8.4.</w:t>
      </w:r>
      <w:r w:rsidRPr="00C62C7F">
        <w:rPr>
          <w:rFonts w:ascii="Times New Roman" w:hAnsi="Times New Roman" w:cs="Times New Roman"/>
          <w:color w:val="000000"/>
        </w:rPr>
        <w:tab/>
        <w:t xml:space="preserve">Стороны отвечают за обеспечение конфиденциальности полученной по настоящему Контракту документации (информации) и примут все необходимые меры для предотвращения разглашения указанных сведений и обеспечат соблюдение конфиденциальности физическими и юридическими лицами, которым Стороны дали возможность ознакомиться с этими данными. Опубликование сведений, указанных в настоящем пункте или передача их третьим лицам возможна только на согласованных Сторонами условиях. Обязанности по соблюдению конфиденциальности остаются в силе и после прекращения действия настоящего Контракта. Лицензиат вправе предоставлять информацию об условиях настоящего Контракта/информацию, полученную при исполнении настоящего Контракта, Правообладателю/уполномоченным Правообладателем лицам.  </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p>
    <w:p w:rsidR="00C62C7F" w:rsidRPr="00C62C7F" w:rsidRDefault="00877EFB" w:rsidP="00C62C7F">
      <w:pPr>
        <w:autoSpaceDE w:val="0"/>
        <w:autoSpaceDN w:val="0"/>
        <w:adjustRightInd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9.</w:t>
      </w:r>
      <w:r w:rsidR="00C62C7F" w:rsidRPr="00C62C7F">
        <w:rPr>
          <w:rFonts w:ascii="Times New Roman" w:hAnsi="Times New Roman" w:cs="Times New Roman"/>
          <w:b/>
          <w:color w:val="000000"/>
        </w:rPr>
        <w:t xml:space="preserve">Срок предоставления прав и действия </w:t>
      </w:r>
      <w:proofErr w:type="spellStart"/>
      <w:r w:rsidR="00C62C7F" w:rsidRPr="00C62C7F">
        <w:rPr>
          <w:rFonts w:ascii="Times New Roman" w:hAnsi="Times New Roman" w:cs="Times New Roman"/>
          <w:b/>
          <w:color w:val="000000"/>
        </w:rPr>
        <w:t>Сублицензионного</w:t>
      </w:r>
      <w:proofErr w:type="spellEnd"/>
      <w:r w:rsidR="00C62C7F" w:rsidRPr="00C62C7F">
        <w:rPr>
          <w:rFonts w:ascii="Times New Roman" w:hAnsi="Times New Roman" w:cs="Times New Roman"/>
          <w:b/>
          <w:color w:val="000000"/>
        </w:rPr>
        <w:t xml:space="preserve"> Контракта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9.1.</w:t>
      </w:r>
      <w:r w:rsidRPr="00C62C7F">
        <w:rPr>
          <w:rFonts w:ascii="Times New Roman" w:hAnsi="Times New Roman" w:cs="Times New Roman"/>
          <w:color w:val="000000"/>
        </w:rPr>
        <w:tab/>
        <w:t>Настоящий Контракт вступает в силу с даты его подписания Сторонами и действует до полного исполнения сторонами своих обязательств по настоящему Контракту</w:t>
      </w:r>
      <w:proofErr w:type="gramStart"/>
      <w:r w:rsidRPr="00C62C7F">
        <w:rPr>
          <w:rFonts w:ascii="Times New Roman" w:hAnsi="Times New Roman" w:cs="Times New Roman"/>
          <w:color w:val="000000"/>
        </w:rPr>
        <w:t xml:space="preserve"> .</w:t>
      </w:r>
      <w:proofErr w:type="gramEnd"/>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9.2.</w:t>
      </w:r>
      <w:r w:rsidRPr="00C62C7F">
        <w:rPr>
          <w:rFonts w:ascii="Times New Roman" w:hAnsi="Times New Roman" w:cs="Times New Roman"/>
          <w:color w:val="000000"/>
        </w:rPr>
        <w:tab/>
      </w:r>
      <w:proofErr w:type="gramStart"/>
      <w:r w:rsidRPr="00C62C7F">
        <w:rPr>
          <w:rFonts w:ascii="Times New Roman" w:hAnsi="Times New Roman" w:cs="Times New Roman"/>
          <w:color w:val="000000"/>
        </w:rPr>
        <w:t>Контракт</w:t>
      </w:r>
      <w:proofErr w:type="gramEnd"/>
      <w:r w:rsidRPr="00C62C7F">
        <w:rPr>
          <w:rFonts w:ascii="Times New Roman" w:hAnsi="Times New Roman" w:cs="Times New Roman"/>
          <w:color w:val="000000"/>
        </w:rPr>
        <w:t xml:space="preserve"> может быть расторгнут в любое время по соглашению сторон,  либо в судебном порядке в случаях, предусмотренных действующим законодательством Российской Федерации.</w:t>
      </w:r>
    </w:p>
    <w:p w:rsidR="00C62C7F" w:rsidRPr="00C62C7F" w:rsidRDefault="00877EFB" w:rsidP="00C62C7F">
      <w:pPr>
        <w:autoSpaceDE w:val="0"/>
        <w:autoSpaceDN w:val="0"/>
        <w:adjustRightInd w:val="0"/>
        <w:spacing w:after="0" w:line="240" w:lineRule="auto"/>
        <w:ind w:firstLine="709"/>
        <w:jc w:val="center"/>
        <w:rPr>
          <w:rFonts w:ascii="Times New Roman" w:hAnsi="Times New Roman" w:cs="Times New Roman"/>
          <w:b/>
          <w:color w:val="000000"/>
        </w:rPr>
      </w:pPr>
      <w:r>
        <w:rPr>
          <w:rFonts w:ascii="Times New Roman" w:hAnsi="Times New Roman" w:cs="Times New Roman"/>
          <w:b/>
          <w:color w:val="000000"/>
        </w:rPr>
        <w:t>10.</w:t>
      </w:r>
      <w:r w:rsidR="00C62C7F" w:rsidRPr="00C62C7F">
        <w:rPr>
          <w:rFonts w:ascii="Times New Roman" w:hAnsi="Times New Roman" w:cs="Times New Roman"/>
          <w:b/>
          <w:color w:val="000000"/>
        </w:rPr>
        <w:t>Разрешение споров</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10.1.</w:t>
      </w:r>
      <w:r w:rsidRPr="00C62C7F">
        <w:rPr>
          <w:rFonts w:ascii="Times New Roman" w:hAnsi="Times New Roman" w:cs="Times New Roman"/>
          <w:color w:val="000000"/>
        </w:rPr>
        <w:tab/>
        <w:t>Стороны будут стремиться урегулировать все спорные вопросы, связанные с исполнением настоящего Контракта, путем переговоров. В случае если в результате переговоров Стороны не  пришли к соглашению по спорному вопросу,  спор по инициативе любой из сторон  может быть передан на разрешение в суд по месту нахождения ответчика.</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10.2.</w:t>
      </w:r>
      <w:r w:rsidRPr="00C62C7F">
        <w:rPr>
          <w:rFonts w:ascii="Times New Roman" w:hAnsi="Times New Roman" w:cs="Times New Roman"/>
          <w:color w:val="000000"/>
        </w:rPr>
        <w:tab/>
        <w:t>Во всем ином, не предусмотренным настоящим Контрактом, Стороны руководствуются действующим законодательством РФ.</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10.3.</w:t>
      </w:r>
      <w:r w:rsidRPr="00C62C7F">
        <w:rPr>
          <w:rFonts w:ascii="Times New Roman" w:hAnsi="Times New Roman" w:cs="Times New Roman"/>
          <w:color w:val="000000"/>
        </w:rPr>
        <w:tab/>
        <w:t>Настоящий Контракт составлен в двух подлинных экземплярах, имеющих одинаковую юридическую силу, по одному для каждой стороны.</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10.4.</w:t>
      </w:r>
      <w:r w:rsidRPr="00C62C7F">
        <w:rPr>
          <w:rFonts w:ascii="Times New Roman" w:hAnsi="Times New Roman" w:cs="Times New Roman"/>
          <w:color w:val="000000"/>
        </w:rPr>
        <w:tab/>
        <w:t>Приложение к настоящему Контракту:</w:t>
      </w:r>
    </w:p>
    <w:p w:rsidR="00C62C7F" w:rsidRPr="00C62C7F" w:rsidRDefault="00C62C7F" w:rsidP="00C62C7F">
      <w:pPr>
        <w:autoSpaceDE w:val="0"/>
        <w:autoSpaceDN w:val="0"/>
        <w:adjustRightInd w:val="0"/>
        <w:spacing w:after="0" w:line="240" w:lineRule="auto"/>
        <w:ind w:firstLine="709"/>
        <w:jc w:val="both"/>
        <w:rPr>
          <w:rFonts w:ascii="Times New Roman" w:hAnsi="Times New Roman" w:cs="Times New Roman"/>
          <w:color w:val="000000"/>
        </w:rPr>
      </w:pPr>
      <w:r w:rsidRPr="00C62C7F">
        <w:rPr>
          <w:rFonts w:ascii="Times New Roman" w:hAnsi="Times New Roman" w:cs="Times New Roman"/>
          <w:color w:val="000000"/>
        </w:rPr>
        <w:t xml:space="preserve">            - Приложение № 1 – Спецификация;</w:t>
      </w:r>
    </w:p>
    <w:p w:rsidR="00C62C7F" w:rsidRPr="00C62C7F" w:rsidRDefault="00C62C7F" w:rsidP="00C62C7F">
      <w:pPr>
        <w:autoSpaceDE w:val="0"/>
        <w:autoSpaceDN w:val="0"/>
        <w:adjustRightInd w:val="0"/>
        <w:spacing w:after="0" w:line="240" w:lineRule="auto"/>
        <w:jc w:val="center"/>
        <w:rPr>
          <w:rFonts w:ascii="Times New Roman" w:hAnsi="Times New Roman" w:cs="Times New Roman"/>
          <w:b/>
        </w:rPr>
      </w:pPr>
    </w:p>
    <w:p w:rsidR="00C62C7F" w:rsidRPr="00C62C7F" w:rsidRDefault="00C62C7F" w:rsidP="00C62C7F">
      <w:pPr>
        <w:autoSpaceDE w:val="0"/>
        <w:autoSpaceDN w:val="0"/>
        <w:adjustRightInd w:val="0"/>
        <w:spacing w:after="0" w:line="240" w:lineRule="auto"/>
        <w:jc w:val="center"/>
        <w:rPr>
          <w:rFonts w:ascii="Times New Roman" w:hAnsi="Times New Roman" w:cs="Times New Roman"/>
          <w:b/>
        </w:rPr>
      </w:pPr>
      <w:r w:rsidRPr="00C62C7F">
        <w:rPr>
          <w:rFonts w:ascii="Times New Roman" w:hAnsi="Times New Roman" w:cs="Times New Roman"/>
          <w:b/>
        </w:rPr>
        <w:t>11. Местонахождение и реквизиты Сторон</w:t>
      </w:r>
    </w:p>
    <w:tbl>
      <w:tblPr>
        <w:tblW w:w="9648" w:type="dxa"/>
        <w:tblLook w:val="01E0" w:firstRow="1" w:lastRow="1" w:firstColumn="1" w:lastColumn="1" w:noHBand="0" w:noVBand="0"/>
      </w:tblPr>
      <w:tblGrid>
        <w:gridCol w:w="4608"/>
        <w:gridCol w:w="360"/>
        <w:gridCol w:w="4680"/>
      </w:tblGrid>
      <w:tr w:rsidR="00C62C7F" w:rsidRPr="00C62C7F" w:rsidTr="00DA349D">
        <w:tc>
          <w:tcPr>
            <w:tcW w:w="4608" w:type="dxa"/>
            <w:hideMark/>
          </w:tcPr>
          <w:p w:rsidR="00C62C7F" w:rsidRPr="00877EFB" w:rsidRDefault="00C62C7F" w:rsidP="00C62C7F">
            <w:pPr>
              <w:spacing w:after="0" w:line="240" w:lineRule="auto"/>
              <w:jc w:val="center"/>
              <w:rPr>
                <w:rFonts w:ascii="Times New Roman" w:hAnsi="Times New Roman" w:cs="Times New Roman"/>
              </w:rPr>
            </w:pPr>
            <w:r w:rsidRPr="00877EFB">
              <w:rPr>
                <w:rFonts w:ascii="Times New Roman" w:hAnsi="Times New Roman" w:cs="Times New Roman"/>
              </w:rPr>
              <w:t>Сублицензиат</w:t>
            </w:r>
          </w:p>
        </w:tc>
        <w:tc>
          <w:tcPr>
            <w:tcW w:w="360" w:type="dxa"/>
          </w:tcPr>
          <w:p w:rsidR="00C62C7F" w:rsidRPr="00877EFB" w:rsidRDefault="00C62C7F" w:rsidP="00C62C7F">
            <w:pPr>
              <w:spacing w:after="0" w:line="240" w:lineRule="auto"/>
              <w:jc w:val="center"/>
              <w:rPr>
                <w:rFonts w:ascii="Times New Roman" w:hAnsi="Times New Roman" w:cs="Times New Roman"/>
              </w:rPr>
            </w:pPr>
          </w:p>
        </w:tc>
        <w:tc>
          <w:tcPr>
            <w:tcW w:w="4680" w:type="dxa"/>
            <w:hideMark/>
          </w:tcPr>
          <w:p w:rsidR="00C62C7F" w:rsidRPr="00877EFB" w:rsidRDefault="00C62C7F" w:rsidP="00C62C7F">
            <w:pPr>
              <w:spacing w:after="0" w:line="240" w:lineRule="auto"/>
              <w:jc w:val="center"/>
              <w:rPr>
                <w:rFonts w:ascii="Times New Roman" w:hAnsi="Times New Roman" w:cs="Times New Roman"/>
              </w:rPr>
            </w:pPr>
            <w:r w:rsidRPr="00877EFB">
              <w:rPr>
                <w:rFonts w:ascii="Times New Roman" w:hAnsi="Times New Roman" w:cs="Times New Roman"/>
              </w:rPr>
              <w:t>Лицензиат</w:t>
            </w:r>
          </w:p>
        </w:tc>
      </w:tr>
      <w:tr w:rsidR="00C62C7F" w:rsidRPr="00C62C7F" w:rsidTr="00DA349D">
        <w:tc>
          <w:tcPr>
            <w:tcW w:w="4608" w:type="dxa"/>
          </w:tcPr>
          <w:p w:rsidR="00C62C7F" w:rsidRPr="00877EFB" w:rsidRDefault="00C62C7F" w:rsidP="00C62C7F">
            <w:pPr>
              <w:pStyle w:val="a6"/>
              <w:rPr>
                <w:sz w:val="22"/>
                <w:szCs w:val="22"/>
              </w:rPr>
            </w:pPr>
            <w:r w:rsidRPr="00877EFB">
              <w:rPr>
                <w:sz w:val="22"/>
                <w:szCs w:val="22"/>
              </w:rPr>
              <w:t>Администрация города Иванова</w:t>
            </w:r>
          </w:p>
          <w:p w:rsidR="00C62C7F" w:rsidRPr="00877EFB" w:rsidRDefault="00C62C7F" w:rsidP="00C62C7F">
            <w:pPr>
              <w:spacing w:after="0" w:line="240" w:lineRule="auto"/>
              <w:rPr>
                <w:rFonts w:ascii="Times New Roman" w:hAnsi="Times New Roman" w:cs="Times New Roman"/>
              </w:rPr>
            </w:pPr>
            <w:r w:rsidRPr="00877EFB">
              <w:rPr>
                <w:rFonts w:ascii="Times New Roman" w:hAnsi="Times New Roman" w:cs="Times New Roman"/>
              </w:rPr>
              <w:t>Юридический адрес: 153000, г. Иваново, пл. Революции, д. 6</w:t>
            </w:r>
          </w:p>
          <w:p w:rsidR="00C62C7F" w:rsidRPr="00877EFB" w:rsidRDefault="00C62C7F" w:rsidP="00C62C7F">
            <w:pPr>
              <w:spacing w:after="0" w:line="240" w:lineRule="auto"/>
              <w:rPr>
                <w:rFonts w:ascii="Times New Roman" w:hAnsi="Times New Roman" w:cs="Times New Roman"/>
              </w:rPr>
            </w:pPr>
            <w:r w:rsidRPr="00877EFB">
              <w:rPr>
                <w:rFonts w:ascii="Times New Roman" w:hAnsi="Times New Roman" w:cs="Times New Roman"/>
              </w:rPr>
              <w:t>Фактический адрес: 153000, г. Иваново, пл. Революции, д. 6</w:t>
            </w:r>
          </w:p>
          <w:p w:rsidR="00C62C7F" w:rsidRPr="00877EFB" w:rsidRDefault="00C62C7F" w:rsidP="00C62C7F">
            <w:pPr>
              <w:pStyle w:val="a6"/>
              <w:rPr>
                <w:sz w:val="22"/>
                <w:szCs w:val="22"/>
              </w:rPr>
            </w:pPr>
            <w:r w:rsidRPr="00877EFB">
              <w:rPr>
                <w:sz w:val="22"/>
                <w:szCs w:val="22"/>
              </w:rPr>
              <w:t>ИНН/КПП 3728012487/370201001</w:t>
            </w:r>
          </w:p>
          <w:p w:rsidR="00C62C7F" w:rsidRPr="00877EFB" w:rsidRDefault="00C62C7F" w:rsidP="00C62C7F">
            <w:pPr>
              <w:pStyle w:val="a6"/>
              <w:rPr>
                <w:sz w:val="22"/>
                <w:szCs w:val="22"/>
              </w:rPr>
            </w:pPr>
            <w:proofErr w:type="gramStart"/>
            <w:r w:rsidRPr="00877EFB">
              <w:rPr>
                <w:sz w:val="22"/>
                <w:szCs w:val="22"/>
              </w:rPr>
              <w:t>р</w:t>
            </w:r>
            <w:proofErr w:type="gramEnd"/>
            <w:r w:rsidRPr="00877EFB">
              <w:rPr>
                <w:sz w:val="22"/>
                <w:szCs w:val="22"/>
              </w:rPr>
              <w:t>/с № 40204810800000000054</w:t>
            </w:r>
          </w:p>
          <w:p w:rsidR="00C62C7F" w:rsidRPr="00877EFB" w:rsidRDefault="00C62C7F" w:rsidP="00C62C7F">
            <w:pPr>
              <w:pStyle w:val="a6"/>
              <w:rPr>
                <w:sz w:val="22"/>
                <w:szCs w:val="22"/>
              </w:rPr>
            </w:pPr>
            <w:r w:rsidRPr="00877EFB">
              <w:rPr>
                <w:sz w:val="22"/>
                <w:szCs w:val="22"/>
              </w:rPr>
              <w:t>в ГРКЦ ГУ Банка России по Ивановской области г. Иваново</w:t>
            </w:r>
          </w:p>
          <w:p w:rsidR="00C62C7F" w:rsidRPr="00877EFB" w:rsidRDefault="00C62C7F" w:rsidP="00C62C7F">
            <w:pPr>
              <w:pStyle w:val="a6"/>
              <w:rPr>
                <w:sz w:val="22"/>
                <w:szCs w:val="22"/>
              </w:rPr>
            </w:pPr>
            <w:r w:rsidRPr="00877EFB">
              <w:rPr>
                <w:sz w:val="22"/>
                <w:szCs w:val="22"/>
              </w:rPr>
              <w:t>БИК 042406001</w:t>
            </w:r>
          </w:p>
          <w:p w:rsidR="00C62C7F" w:rsidRPr="00877EFB" w:rsidRDefault="00C62C7F" w:rsidP="00C62C7F">
            <w:pPr>
              <w:pStyle w:val="a6"/>
              <w:rPr>
                <w:sz w:val="22"/>
                <w:szCs w:val="22"/>
              </w:rPr>
            </w:pPr>
          </w:p>
        </w:tc>
        <w:tc>
          <w:tcPr>
            <w:tcW w:w="360" w:type="dxa"/>
          </w:tcPr>
          <w:p w:rsidR="00C62C7F" w:rsidRPr="00877EFB" w:rsidRDefault="00C62C7F" w:rsidP="00C62C7F">
            <w:pPr>
              <w:spacing w:after="0" w:line="240" w:lineRule="auto"/>
              <w:rPr>
                <w:rFonts w:ascii="Times New Roman" w:hAnsi="Times New Roman" w:cs="Times New Roman"/>
              </w:rPr>
            </w:pPr>
          </w:p>
        </w:tc>
        <w:tc>
          <w:tcPr>
            <w:tcW w:w="4680" w:type="dxa"/>
          </w:tcPr>
          <w:p w:rsidR="00C62C7F" w:rsidRPr="00877EFB" w:rsidRDefault="00C62C7F" w:rsidP="00C62C7F">
            <w:pPr>
              <w:pStyle w:val="a6"/>
              <w:rPr>
                <w:sz w:val="22"/>
                <w:szCs w:val="22"/>
              </w:rPr>
            </w:pPr>
          </w:p>
        </w:tc>
      </w:tr>
      <w:tr w:rsidR="00C62C7F" w:rsidRPr="00C62C7F" w:rsidTr="00DA349D">
        <w:tc>
          <w:tcPr>
            <w:tcW w:w="4608" w:type="dxa"/>
          </w:tcPr>
          <w:p w:rsidR="00C62C7F" w:rsidRPr="00877EFB" w:rsidRDefault="00C62C7F" w:rsidP="00C62C7F">
            <w:pPr>
              <w:spacing w:after="0" w:line="240" w:lineRule="auto"/>
              <w:rPr>
                <w:rFonts w:ascii="Times New Roman" w:hAnsi="Times New Roman" w:cs="Times New Roman"/>
                <w:color w:val="000000"/>
              </w:rPr>
            </w:pPr>
            <w:r w:rsidRPr="00877EFB">
              <w:rPr>
                <w:rFonts w:ascii="Times New Roman" w:hAnsi="Times New Roman" w:cs="Times New Roman"/>
                <w:color w:val="000000"/>
              </w:rPr>
              <w:t>Заместитель главы Администрации города Иванова, руководитель аппарата Администрации города Иванова</w:t>
            </w:r>
            <w:r w:rsidRPr="00877EFB">
              <w:rPr>
                <w:rFonts w:ascii="Times New Roman" w:hAnsi="Times New Roman" w:cs="Times New Roman"/>
              </w:rPr>
              <w:t xml:space="preserve"> </w:t>
            </w:r>
          </w:p>
          <w:p w:rsidR="00C62C7F" w:rsidRPr="00E365D6" w:rsidRDefault="00C62C7F" w:rsidP="00C62C7F">
            <w:pPr>
              <w:spacing w:after="0" w:line="240" w:lineRule="auto"/>
              <w:rPr>
                <w:rFonts w:ascii="Times New Roman" w:hAnsi="Times New Roman" w:cs="Times New Roman"/>
                <w:lang w:val="en-US"/>
              </w:rPr>
            </w:pPr>
            <w:r w:rsidRPr="00877EFB">
              <w:rPr>
                <w:rFonts w:ascii="Times New Roman" w:hAnsi="Times New Roman" w:cs="Times New Roman"/>
              </w:rPr>
              <w:t xml:space="preserve">____________________ А.А. </w:t>
            </w:r>
            <w:proofErr w:type="spellStart"/>
            <w:r w:rsidRPr="00877EFB">
              <w:rPr>
                <w:rFonts w:ascii="Times New Roman" w:hAnsi="Times New Roman" w:cs="Times New Roman"/>
              </w:rPr>
              <w:t>Параничев</w:t>
            </w:r>
            <w:proofErr w:type="spellEnd"/>
          </w:p>
          <w:p w:rsidR="00C62C7F" w:rsidRPr="00877EFB" w:rsidRDefault="00C62C7F" w:rsidP="00C62C7F">
            <w:pPr>
              <w:spacing w:after="0" w:line="240" w:lineRule="auto"/>
              <w:rPr>
                <w:rFonts w:ascii="Times New Roman" w:hAnsi="Times New Roman" w:cs="Times New Roman"/>
              </w:rPr>
            </w:pPr>
            <w:r w:rsidRPr="00877EFB">
              <w:rPr>
                <w:rFonts w:ascii="Times New Roman" w:hAnsi="Times New Roman" w:cs="Times New Roman"/>
              </w:rPr>
              <w:t>М.П.</w:t>
            </w:r>
          </w:p>
        </w:tc>
        <w:tc>
          <w:tcPr>
            <w:tcW w:w="360" w:type="dxa"/>
          </w:tcPr>
          <w:p w:rsidR="00C62C7F" w:rsidRPr="00877EFB" w:rsidRDefault="00C62C7F" w:rsidP="00C62C7F">
            <w:pPr>
              <w:spacing w:after="0" w:line="240" w:lineRule="auto"/>
              <w:rPr>
                <w:rFonts w:ascii="Times New Roman" w:hAnsi="Times New Roman" w:cs="Times New Roman"/>
              </w:rPr>
            </w:pPr>
          </w:p>
        </w:tc>
        <w:tc>
          <w:tcPr>
            <w:tcW w:w="4680" w:type="dxa"/>
          </w:tcPr>
          <w:p w:rsidR="00C62C7F" w:rsidRPr="00877EFB" w:rsidRDefault="00C62C7F" w:rsidP="00C62C7F">
            <w:pPr>
              <w:spacing w:after="0" w:line="240" w:lineRule="auto"/>
              <w:rPr>
                <w:rFonts w:ascii="Times New Roman" w:hAnsi="Times New Roman" w:cs="Times New Roman"/>
              </w:rPr>
            </w:pPr>
          </w:p>
          <w:p w:rsidR="00C62C7F" w:rsidRPr="00877EFB" w:rsidRDefault="00C62C7F" w:rsidP="00C62C7F">
            <w:pPr>
              <w:spacing w:after="0" w:line="240" w:lineRule="auto"/>
              <w:rPr>
                <w:rFonts w:ascii="Times New Roman" w:hAnsi="Times New Roman" w:cs="Times New Roman"/>
              </w:rPr>
            </w:pPr>
          </w:p>
          <w:p w:rsidR="00C62C7F" w:rsidRPr="00877EFB" w:rsidRDefault="00C62C7F" w:rsidP="00C62C7F">
            <w:pPr>
              <w:spacing w:after="0" w:line="240" w:lineRule="auto"/>
              <w:rPr>
                <w:rFonts w:ascii="Times New Roman" w:hAnsi="Times New Roman" w:cs="Times New Roman"/>
              </w:rPr>
            </w:pPr>
          </w:p>
          <w:p w:rsidR="00C62C7F" w:rsidRPr="00877EFB" w:rsidRDefault="00C62C7F" w:rsidP="00C62C7F">
            <w:pPr>
              <w:spacing w:after="0" w:line="240" w:lineRule="auto"/>
              <w:rPr>
                <w:rFonts w:ascii="Times New Roman" w:hAnsi="Times New Roman" w:cs="Times New Roman"/>
              </w:rPr>
            </w:pPr>
            <w:r w:rsidRPr="00877EFB">
              <w:rPr>
                <w:rFonts w:ascii="Times New Roman" w:hAnsi="Times New Roman" w:cs="Times New Roman"/>
              </w:rPr>
              <w:t xml:space="preserve">___________________ </w:t>
            </w:r>
          </w:p>
          <w:p w:rsidR="00C62C7F" w:rsidRPr="00877EFB" w:rsidRDefault="00C62C7F" w:rsidP="00C62C7F">
            <w:pPr>
              <w:spacing w:after="0" w:line="240" w:lineRule="auto"/>
              <w:rPr>
                <w:rFonts w:ascii="Times New Roman" w:hAnsi="Times New Roman" w:cs="Times New Roman"/>
              </w:rPr>
            </w:pPr>
            <w:r w:rsidRPr="00877EFB">
              <w:rPr>
                <w:rFonts w:ascii="Times New Roman" w:hAnsi="Times New Roman" w:cs="Times New Roman"/>
              </w:rPr>
              <w:t>М.П.</w:t>
            </w:r>
          </w:p>
          <w:p w:rsidR="00C62C7F" w:rsidRPr="00877EFB" w:rsidRDefault="00C62C7F" w:rsidP="00C62C7F">
            <w:pPr>
              <w:spacing w:after="0" w:line="240" w:lineRule="auto"/>
              <w:rPr>
                <w:rFonts w:ascii="Times New Roman" w:hAnsi="Times New Roman" w:cs="Times New Roman"/>
              </w:rPr>
            </w:pPr>
          </w:p>
        </w:tc>
      </w:tr>
    </w:tbl>
    <w:p w:rsidR="00C62C7F" w:rsidRPr="00C62C7F" w:rsidRDefault="00C62C7F" w:rsidP="00C62C7F">
      <w:pPr>
        <w:spacing w:after="0" w:line="240" w:lineRule="auto"/>
        <w:jc w:val="right"/>
        <w:rPr>
          <w:rFonts w:ascii="Times New Roman" w:hAnsi="Times New Roman" w:cs="Times New Roman"/>
        </w:rPr>
      </w:pPr>
      <w:r w:rsidRPr="00C62C7F">
        <w:rPr>
          <w:rFonts w:ascii="Times New Roman" w:hAnsi="Times New Roman" w:cs="Times New Roman"/>
        </w:rPr>
        <w:lastRenderedPageBreak/>
        <w:t>Приложение 1</w:t>
      </w:r>
    </w:p>
    <w:p w:rsidR="00C62C7F" w:rsidRPr="00C62C7F" w:rsidRDefault="00C62C7F" w:rsidP="00C62C7F">
      <w:pPr>
        <w:spacing w:after="0" w:line="240" w:lineRule="auto"/>
        <w:jc w:val="right"/>
        <w:rPr>
          <w:rFonts w:ascii="Times New Roman" w:hAnsi="Times New Roman" w:cs="Times New Roman"/>
        </w:rPr>
      </w:pPr>
      <w:r w:rsidRPr="00C62C7F">
        <w:rPr>
          <w:rFonts w:ascii="Times New Roman" w:hAnsi="Times New Roman" w:cs="Times New Roman"/>
        </w:rPr>
        <w:t>к муниципальному Контракту</w:t>
      </w:r>
    </w:p>
    <w:p w:rsidR="00C62C7F" w:rsidRPr="00C62C7F" w:rsidRDefault="00C62C7F" w:rsidP="00C62C7F">
      <w:pPr>
        <w:spacing w:after="0" w:line="240" w:lineRule="auto"/>
        <w:jc w:val="right"/>
        <w:rPr>
          <w:rFonts w:ascii="Times New Roman" w:hAnsi="Times New Roman" w:cs="Times New Roman"/>
        </w:rPr>
      </w:pPr>
      <w:r w:rsidRPr="00C62C7F">
        <w:rPr>
          <w:rFonts w:ascii="Times New Roman" w:hAnsi="Times New Roman" w:cs="Times New Roman"/>
        </w:rPr>
        <w:t>№</w:t>
      </w:r>
      <w:r w:rsidR="00E365D6">
        <w:rPr>
          <w:rFonts w:ascii="Times New Roman" w:hAnsi="Times New Roman" w:cs="Times New Roman"/>
        </w:rPr>
        <w:t xml:space="preserve"> _____ от  ____________ 201</w:t>
      </w:r>
      <w:r w:rsidR="00E365D6" w:rsidRPr="00E365D6">
        <w:rPr>
          <w:rFonts w:ascii="Times New Roman" w:hAnsi="Times New Roman" w:cs="Times New Roman"/>
        </w:rPr>
        <w:t>3</w:t>
      </w:r>
      <w:r w:rsidRPr="00C62C7F">
        <w:rPr>
          <w:rFonts w:ascii="Times New Roman" w:hAnsi="Times New Roman" w:cs="Times New Roman"/>
        </w:rPr>
        <w:t xml:space="preserve"> года</w:t>
      </w:r>
    </w:p>
    <w:p w:rsidR="00C62C7F" w:rsidRPr="00C62C7F" w:rsidRDefault="00C62C7F" w:rsidP="00C62C7F">
      <w:pPr>
        <w:jc w:val="center"/>
        <w:rPr>
          <w:rFonts w:ascii="Times New Roman" w:hAnsi="Times New Roman" w:cs="Times New Roman"/>
          <w:b/>
          <w:bCs/>
        </w:rPr>
      </w:pPr>
    </w:p>
    <w:p w:rsidR="00C62C7F" w:rsidRPr="00C62C7F" w:rsidRDefault="00C62C7F" w:rsidP="00C62C7F">
      <w:pPr>
        <w:pStyle w:val="a4"/>
        <w:widowControl w:val="0"/>
        <w:jc w:val="center"/>
        <w:rPr>
          <w:b/>
          <w:sz w:val="22"/>
          <w:szCs w:val="22"/>
        </w:rPr>
      </w:pPr>
      <w:r w:rsidRPr="00C62C7F">
        <w:rPr>
          <w:b/>
          <w:sz w:val="22"/>
          <w:szCs w:val="22"/>
        </w:rPr>
        <w:t>СПЕЦИФИКАЦИЯ</w:t>
      </w:r>
    </w:p>
    <w:p w:rsidR="00C62C7F" w:rsidRPr="00C62C7F" w:rsidRDefault="00C62C7F" w:rsidP="00C62C7F">
      <w:pPr>
        <w:widowControl w:val="0"/>
        <w:ind w:firstLine="709"/>
        <w:jc w:val="center"/>
        <w:rPr>
          <w:rFonts w:ascii="Times New Roman" w:hAnsi="Times New Roman" w:cs="Times New Roman"/>
          <w:b/>
          <w:bCs/>
        </w:rPr>
      </w:pPr>
    </w:p>
    <w:p w:rsidR="00C62C7F" w:rsidRPr="00C62C7F" w:rsidRDefault="00C62C7F" w:rsidP="00C62C7F">
      <w:pPr>
        <w:widowControl w:val="0"/>
        <w:ind w:firstLine="709"/>
        <w:jc w:val="both"/>
        <w:rPr>
          <w:rFonts w:ascii="Times New Roman" w:hAnsi="Times New Roman" w:cs="Times New Roman"/>
          <w:bCs/>
        </w:rPr>
      </w:pPr>
      <w:r w:rsidRPr="00C62C7F">
        <w:rPr>
          <w:rFonts w:ascii="Times New Roman" w:hAnsi="Times New Roman" w:cs="Times New Roman"/>
          <w:bCs/>
        </w:rPr>
        <w:t>Лицензиат обязуется предоставить, а Сублицензиат оплатить право использования следующих программ для ЭВМ:</w:t>
      </w:r>
    </w:p>
    <w:tbl>
      <w:tblPr>
        <w:tblW w:w="9298" w:type="dxa"/>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6746"/>
        <w:gridCol w:w="1985"/>
      </w:tblGrid>
      <w:tr w:rsidR="00C62C7F" w:rsidRPr="00C62C7F" w:rsidTr="00DA349D">
        <w:tc>
          <w:tcPr>
            <w:tcW w:w="567" w:type="dxa"/>
            <w:tcBorders>
              <w:top w:val="single" w:sz="4" w:space="0" w:color="000000"/>
              <w:left w:val="single" w:sz="4" w:space="0" w:color="000000"/>
              <w:bottom w:val="single" w:sz="4" w:space="0" w:color="000000"/>
              <w:right w:val="single" w:sz="4" w:space="0" w:color="000000"/>
            </w:tcBorders>
            <w:vAlign w:val="center"/>
            <w:hideMark/>
          </w:tcPr>
          <w:p w:rsidR="00C62C7F" w:rsidRPr="00C62C7F" w:rsidRDefault="00C62C7F" w:rsidP="00DA349D">
            <w:pPr>
              <w:keepLines/>
              <w:widowControl w:val="0"/>
              <w:suppressAutoHyphens/>
              <w:overflowPunct w:val="0"/>
              <w:autoSpaceDE w:val="0"/>
              <w:autoSpaceDN w:val="0"/>
              <w:adjustRightInd w:val="0"/>
              <w:jc w:val="center"/>
              <w:rPr>
                <w:rFonts w:ascii="Times New Roman" w:hAnsi="Times New Roman" w:cs="Times New Roman"/>
                <w:b/>
                <w:bCs/>
              </w:rPr>
            </w:pPr>
            <w:r w:rsidRPr="00C62C7F">
              <w:rPr>
                <w:rFonts w:ascii="Times New Roman" w:hAnsi="Times New Roman" w:cs="Times New Roman"/>
                <w:b/>
                <w:bCs/>
              </w:rPr>
              <w:t xml:space="preserve">№ </w:t>
            </w:r>
            <w:proofErr w:type="gramStart"/>
            <w:r w:rsidRPr="00C62C7F">
              <w:rPr>
                <w:rFonts w:ascii="Times New Roman" w:hAnsi="Times New Roman" w:cs="Times New Roman"/>
                <w:b/>
                <w:bCs/>
              </w:rPr>
              <w:t>п</w:t>
            </w:r>
            <w:proofErr w:type="gramEnd"/>
            <w:r w:rsidRPr="00C62C7F">
              <w:rPr>
                <w:rFonts w:ascii="Times New Roman" w:hAnsi="Times New Roman" w:cs="Times New Roman"/>
                <w:b/>
                <w:bCs/>
              </w:rPr>
              <w:t>/п</w:t>
            </w:r>
          </w:p>
        </w:tc>
        <w:tc>
          <w:tcPr>
            <w:tcW w:w="674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62C7F" w:rsidRPr="00C62C7F" w:rsidRDefault="00C62C7F" w:rsidP="00DA349D">
            <w:pPr>
              <w:keepLines/>
              <w:suppressAutoHyphens/>
              <w:overflowPunct w:val="0"/>
              <w:autoSpaceDE w:val="0"/>
              <w:autoSpaceDN w:val="0"/>
              <w:adjustRightInd w:val="0"/>
              <w:jc w:val="center"/>
              <w:rPr>
                <w:rFonts w:ascii="Times New Roman" w:hAnsi="Times New Roman" w:cs="Times New Roman"/>
                <w:b/>
                <w:bCs/>
              </w:rPr>
            </w:pPr>
            <w:r w:rsidRPr="00C62C7F">
              <w:rPr>
                <w:rFonts w:ascii="Times New Roman" w:hAnsi="Times New Roman" w:cs="Times New Roman"/>
                <w:b/>
                <w:bCs/>
              </w:rPr>
              <w:t>Наименование</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C62C7F" w:rsidRPr="00C62C7F" w:rsidRDefault="00C62C7F" w:rsidP="00DA349D">
            <w:pPr>
              <w:keepLines/>
              <w:suppressAutoHyphens/>
              <w:jc w:val="center"/>
              <w:rPr>
                <w:rFonts w:ascii="Times New Roman" w:hAnsi="Times New Roman" w:cs="Times New Roman"/>
                <w:b/>
                <w:bCs/>
              </w:rPr>
            </w:pPr>
            <w:r w:rsidRPr="00C62C7F">
              <w:rPr>
                <w:rFonts w:ascii="Times New Roman" w:hAnsi="Times New Roman" w:cs="Times New Roman"/>
                <w:b/>
                <w:bCs/>
              </w:rPr>
              <w:t>Кол</w:t>
            </w:r>
            <w:r w:rsidRPr="00C62C7F">
              <w:rPr>
                <w:rFonts w:ascii="Times New Roman" w:hAnsi="Times New Roman" w:cs="Times New Roman"/>
                <w:b/>
                <w:bCs/>
                <w:lang w:val="en-US"/>
              </w:rPr>
              <w:t>-в</w:t>
            </w:r>
            <w:r w:rsidRPr="00C62C7F">
              <w:rPr>
                <w:rFonts w:ascii="Times New Roman" w:hAnsi="Times New Roman" w:cs="Times New Roman"/>
                <w:b/>
                <w:bCs/>
              </w:rPr>
              <w:t>о</w:t>
            </w:r>
          </w:p>
          <w:p w:rsidR="00C62C7F" w:rsidRPr="00C62C7F" w:rsidRDefault="00C62C7F" w:rsidP="00DA349D">
            <w:pPr>
              <w:keepLines/>
              <w:suppressAutoHyphens/>
              <w:overflowPunct w:val="0"/>
              <w:autoSpaceDE w:val="0"/>
              <w:autoSpaceDN w:val="0"/>
              <w:adjustRightInd w:val="0"/>
              <w:jc w:val="center"/>
              <w:rPr>
                <w:rFonts w:ascii="Times New Roman" w:hAnsi="Times New Roman" w:cs="Times New Roman"/>
                <w:b/>
                <w:bCs/>
              </w:rPr>
            </w:pPr>
            <w:r w:rsidRPr="00C62C7F">
              <w:rPr>
                <w:rFonts w:ascii="Times New Roman" w:hAnsi="Times New Roman" w:cs="Times New Roman"/>
                <w:b/>
                <w:bCs/>
              </w:rPr>
              <w:t>(шт.)</w:t>
            </w:r>
          </w:p>
        </w:tc>
      </w:tr>
      <w:tr w:rsidR="00C62C7F" w:rsidRPr="00C62C7F" w:rsidTr="00DA349D">
        <w:tc>
          <w:tcPr>
            <w:tcW w:w="567" w:type="dxa"/>
            <w:tcBorders>
              <w:top w:val="single" w:sz="4" w:space="0" w:color="000000"/>
              <w:left w:val="single" w:sz="4" w:space="0" w:color="000000"/>
              <w:bottom w:val="single" w:sz="4" w:space="0" w:color="000000"/>
              <w:right w:val="single" w:sz="4" w:space="0" w:color="000000"/>
            </w:tcBorders>
            <w:hideMark/>
          </w:tcPr>
          <w:p w:rsidR="00C62C7F" w:rsidRPr="00C62C7F" w:rsidRDefault="00C62C7F" w:rsidP="00DA349D">
            <w:pPr>
              <w:keepLines/>
              <w:widowControl w:val="0"/>
              <w:suppressAutoHyphens/>
              <w:overflowPunct w:val="0"/>
              <w:autoSpaceDE w:val="0"/>
              <w:autoSpaceDN w:val="0"/>
              <w:adjustRightInd w:val="0"/>
              <w:spacing w:after="240"/>
              <w:jc w:val="center"/>
              <w:rPr>
                <w:rFonts w:ascii="Times New Roman" w:hAnsi="Times New Roman" w:cs="Times New Roman"/>
                <w:b/>
                <w:bCs/>
              </w:rPr>
            </w:pPr>
            <w:r w:rsidRPr="00C62C7F">
              <w:rPr>
                <w:rFonts w:ascii="Times New Roman" w:hAnsi="Times New Roman" w:cs="Times New Roman"/>
                <w:b/>
                <w:bCs/>
              </w:rPr>
              <w:t>1</w:t>
            </w:r>
          </w:p>
        </w:tc>
        <w:tc>
          <w:tcPr>
            <w:tcW w:w="6746" w:type="dxa"/>
            <w:tcBorders>
              <w:top w:val="single" w:sz="4" w:space="0" w:color="000000"/>
              <w:left w:val="single" w:sz="4" w:space="0" w:color="000000"/>
              <w:bottom w:val="single" w:sz="4" w:space="0" w:color="000000"/>
              <w:right w:val="single" w:sz="4" w:space="0" w:color="000000"/>
            </w:tcBorders>
            <w:shd w:val="clear" w:color="auto" w:fill="FFFFFF"/>
          </w:tcPr>
          <w:p w:rsidR="00C62C7F" w:rsidRPr="00C62C7F" w:rsidRDefault="00C62C7F" w:rsidP="00DA349D">
            <w:pPr>
              <w:overflowPunct w:val="0"/>
              <w:autoSpaceDE w:val="0"/>
              <w:autoSpaceDN w:val="0"/>
              <w:adjustRightInd w:val="0"/>
              <w:rPr>
                <w:rFonts w:ascii="Times New Roman" w:hAnsi="Times New Roman" w:cs="Times New Roman"/>
                <w:lang w:val="en-US"/>
              </w:rPr>
            </w:pPr>
            <w:proofErr w:type="spellStart"/>
            <w:r w:rsidRPr="00C62C7F">
              <w:rPr>
                <w:rFonts w:ascii="Times New Roman" w:hAnsi="Times New Roman" w:cs="Times New Roman"/>
                <w:lang w:val="en-US"/>
              </w:rPr>
              <w:t>Права</w:t>
            </w:r>
            <w:proofErr w:type="spellEnd"/>
            <w:r w:rsidRPr="00C62C7F">
              <w:rPr>
                <w:rFonts w:ascii="Times New Roman" w:hAnsi="Times New Roman" w:cs="Times New Roman"/>
                <w:lang w:val="en-US"/>
              </w:rPr>
              <w:t xml:space="preserve"> </w:t>
            </w:r>
            <w:proofErr w:type="spellStart"/>
            <w:r w:rsidRPr="00C62C7F">
              <w:rPr>
                <w:rFonts w:ascii="Times New Roman" w:hAnsi="Times New Roman" w:cs="Times New Roman"/>
                <w:lang w:val="en-US"/>
              </w:rPr>
              <w:t>на</w:t>
            </w:r>
            <w:proofErr w:type="spellEnd"/>
            <w:r w:rsidRPr="00C62C7F">
              <w:rPr>
                <w:rFonts w:ascii="Times New Roman" w:hAnsi="Times New Roman" w:cs="Times New Roman"/>
                <w:lang w:val="en-US"/>
              </w:rPr>
              <w:t xml:space="preserve"> </w:t>
            </w:r>
            <w:proofErr w:type="spellStart"/>
            <w:r w:rsidRPr="00C62C7F">
              <w:rPr>
                <w:rFonts w:ascii="Times New Roman" w:hAnsi="Times New Roman" w:cs="Times New Roman"/>
                <w:lang w:val="en-US"/>
              </w:rPr>
              <w:t>программы</w:t>
            </w:r>
            <w:proofErr w:type="spellEnd"/>
            <w:r w:rsidRPr="00C62C7F">
              <w:rPr>
                <w:rFonts w:ascii="Times New Roman" w:hAnsi="Times New Roman" w:cs="Times New Roman"/>
                <w:lang w:val="en-US"/>
              </w:rPr>
              <w:t xml:space="preserve"> </w:t>
            </w:r>
            <w:proofErr w:type="spellStart"/>
            <w:r w:rsidRPr="00C62C7F">
              <w:rPr>
                <w:rFonts w:ascii="Times New Roman" w:hAnsi="Times New Roman" w:cs="Times New Roman"/>
                <w:lang w:val="en-US"/>
              </w:rPr>
              <w:t>для</w:t>
            </w:r>
            <w:proofErr w:type="spellEnd"/>
            <w:r w:rsidRPr="00C62C7F">
              <w:rPr>
                <w:rFonts w:ascii="Times New Roman" w:hAnsi="Times New Roman" w:cs="Times New Roman"/>
                <w:lang w:val="en-US"/>
              </w:rPr>
              <w:t xml:space="preserve"> ЭВМ Windows Professional 8.1 Russian Upgrade OLP A Government</w:t>
            </w:r>
          </w:p>
        </w:tc>
        <w:tc>
          <w:tcPr>
            <w:tcW w:w="1985" w:type="dxa"/>
            <w:tcBorders>
              <w:top w:val="single" w:sz="4" w:space="0" w:color="000000"/>
              <w:left w:val="single" w:sz="4" w:space="0" w:color="000000"/>
              <w:bottom w:val="single" w:sz="4" w:space="0" w:color="000000"/>
              <w:right w:val="single" w:sz="4" w:space="0" w:color="000000"/>
            </w:tcBorders>
          </w:tcPr>
          <w:p w:rsidR="00C62C7F" w:rsidRPr="00C62C7F" w:rsidRDefault="00C62C7F" w:rsidP="00DA349D">
            <w:pPr>
              <w:keepLines/>
              <w:widowControl w:val="0"/>
              <w:suppressAutoHyphens/>
              <w:overflowPunct w:val="0"/>
              <w:autoSpaceDE w:val="0"/>
              <w:autoSpaceDN w:val="0"/>
              <w:adjustRightInd w:val="0"/>
              <w:spacing w:after="240"/>
              <w:jc w:val="center"/>
              <w:rPr>
                <w:rFonts w:ascii="Times New Roman" w:hAnsi="Times New Roman" w:cs="Times New Roman"/>
                <w:bCs/>
                <w:lang w:val="en-US"/>
              </w:rPr>
            </w:pPr>
            <w:r w:rsidRPr="00C62C7F">
              <w:rPr>
                <w:rFonts w:ascii="Times New Roman" w:hAnsi="Times New Roman" w:cs="Times New Roman"/>
              </w:rPr>
              <w:t>46</w:t>
            </w:r>
          </w:p>
        </w:tc>
      </w:tr>
    </w:tbl>
    <w:p w:rsidR="00C62C7F" w:rsidRPr="00C62C7F" w:rsidRDefault="00C62C7F" w:rsidP="00C62C7F">
      <w:pPr>
        <w:widowControl w:val="0"/>
        <w:ind w:firstLine="567"/>
        <w:jc w:val="both"/>
        <w:rPr>
          <w:rFonts w:ascii="Times New Roman" w:hAnsi="Times New Roman" w:cs="Times New Roman"/>
          <w:lang w:val="en-US"/>
        </w:rPr>
      </w:pPr>
    </w:p>
    <w:p w:rsidR="00C62C7F" w:rsidRPr="00C62C7F" w:rsidRDefault="00C62C7F" w:rsidP="00C62C7F">
      <w:pPr>
        <w:widowControl w:val="0"/>
        <w:ind w:firstLine="567"/>
        <w:jc w:val="both"/>
        <w:rPr>
          <w:rFonts w:ascii="Times New Roman" w:hAnsi="Times New Roman" w:cs="Times New Roman"/>
          <w:bCs/>
        </w:rPr>
      </w:pPr>
    </w:p>
    <w:tbl>
      <w:tblPr>
        <w:tblW w:w="9648" w:type="dxa"/>
        <w:tblLook w:val="01E0" w:firstRow="1" w:lastRow="1" w:firstColumn="1" w:lastColumn="1" w:noHBand="0" w:noVBand="0"/>
      </w:tblPr>
      <w:tblGrid>
        <w:gridCol w:w="4608"/>
        <w:gridCol w:w="360"/>
        <w:gridCol w:w="4680"/>
      </w:tblGrid>
      <w:tr w:rsidR="00C62C7F" w:rsidRPr="00C62C7F" w:rsidTr="00DA349D">
        <w:tc>
          <w:tcPr>
            <w:tcW w:w="4608" w:type="dxa"/>
            <w:hideMark/>
          </w:tcPr>
          <w:p w:rsidR="00C62C7F" w:rsidRPr="00C62C7F" w:rsidRDefault="00C62C7F" w:rsidP="00DA349D">
            <w:pPr>
              <w:jc w:val="center"/>
              <w:rPr>
                <w:rFonts w:ascii="Times New Roman" w:hAnsi="Times New Roman" w:cs="Times New Roman"/>
              </w:rPr>
            </w:pPr>
            <w:r w:rsidRPr="00C62C7F">
              <w:rPr>
                <w:rFonts w:ascii="Times New Roman" w:hAnsi="Times New Roman" w:cs="Times New Roman"/>
              </w:rPr>
              <w:t>Сублицензиат</w:t>
            </w:r>
          </w:p>
        </w:tc>
        <w:tc>
          <w:tcPr>
            <w:tcW w:w="360" w:type="dxa"/>
          </w:tcPr>
          <w:p w:rsidR="00C62C7F" w:rsidRPr="00C62C7F" w:rsidRDefault="00C62C7F" w:rsidP="00DA349D">
            <w:pPr>
              <w:jc w:val="center"/>
              <w:rPr>
                <w:rFonts w:ascii="Times New Roman" w:hAnsi="Times New Roman" w:cs="Times New Roman"/>
              </w:rPr>
            </w:pPr>
          </w:p>
        </w:tc>
        <w:tc>
          <w:tcPr>
            <w:tcW w:w="4680" w:type="dxa"/>
            <w:hideMark/>
          </w:tcPr>
          <w:p w:rsidR="00C62C7F" w:rsidRPr="00C62C7F" w:rsidRDefault="00C62C7F" w:rsidP="00DA349D">
            <w:pPr>
              <w:jc w:val="center"/>
              <w:rPr>
                <w:rFonts w:ascii="Times New Roman" w:hAnsi="Times New Roman" w:cs="Times New Roman"/>
              </w:rPr>
            </w:pPr>
            <w:r w:rsidRPr="00C62C7F">
              <w:rPr>
                <w:rFonts w:ascii="Times New Roman" w:hAnsi="Times New Roman" w:cs="Times New Roman"/>
              </w:rPr>
              <w:t>Лицензиат</w:t>
            </w:r>
          </w:p>
        </w:tc>
      </w:tr>
      <w:tr w:rsidR="00C62C7F" w:rsidRPr="00C62C7F" w:rsidTr="00DA349D">
        <w:tc>
          <w:tcPr>
            <w:tcW w:w="4608" w:type="dxa"/>
          </w:tcPr>
          <w:p w:rsidR="00C62C7F" w:rsidRPr="00C62C7F" w:rsidRDefault="00C62C7F" w:rsidP="00DA349D">
            <w:pPr>
              <w:pStyle w:val="a6"/>
              <w:rPr>
                <w:sz w:val="22"/>
                <w:szCs w:val="22"/>
              </w:rPr>
            </w:pPr>
            <w:r w:rsidRPr="00C62C7F">
              <w:rPr>
                <w:sz w:val="22"/>
                <w:szCs w:val="22"/>
              </w:rPr>
              <w:t>Администрация города Иванова</w:t>
            </w:r>
          </w:p>
          <w:p w:rsidR="00C62C7F" w:rsidRPr="00C62C7F" w:rsidRDefault="00C62C7F" w:rsidP="00DA349D">
            <w:pPr>
              <w:rPr>
                <w:rFonts w:ascii="Times New Roman" w:hAnsi="Times New Roman" w:cs="Times New Roman"/>
              </w:rPr>
            </w:pPr>
            <w:r w:rsidRPr="00C62C7F">
              <w:rPr>
                <w:rFonts w:ascii="Times New Roman" w:hAnsi="Times New Roman" w:cs="Times New Roman"/>
              </w:rPr>
              <w:t>Юридический адрес: 153000, г. Иваново, пл. Революции, д. 6</w:t>
            </w:r>
          </w:p>
          <w:p w:rsidR="00C62C7F" w:rsidRPr="00C62C7F" w:rsidRDefault="00C62C7F" w:rsidP="00DA349D">
            <w:pPr>
              <w:rPr>
                <w:rFonts w:ascii="Times New Roman" w:hAnsi="Times New Roman" w:cs="Times New Roman"/>
              </w:rPr>
            </w:pPr>
            <w:r w:rsidRPr="00C62C7F">
              <w:rPr>
                <w:rFonts w:ascii="Times New Roman" w:hAnsi="Times New Roman" w:cs="Times New Roman"/>
              </w:rPr>
              <w:t>Фактический адрес: 153000, г. Иваново, пл. Революции, д. 6</w:t>
            </w:r>
          </w:p>
          <w:p w:rsidR="00C62C7F" w:rsidRPr="00C62C7F" w:rsidRDefault="00C62C7F" w:rsidP="00DA349D">
            <w:pPr>
              <w:pStyle w:val="a6"/>
              <w:rPr>
                <w:sz w:val="22"/>
                <w:szCs w:val="22"/>
              </w:rPr>
            </w:pPr>
            <w:r w:rsidRPr="00C62C7F">
              <w:rPr>
                <w:sz w:val="22"/>
                <w:szCs w:val="22"/>
              </w:rPr>
              <w:t>ИНН/КПП 3728012487/370201001</w:t>
            </w:r>
          </w:p>
          <w:p w:rsidR="00C62C7F" w:rsidRPr="00C62C7F" w:rsidRDefault="00C62C7F" w:rsidP="00DA349D">
            <w:pPr>
              <w:pStyle w:val="a6"/>
              <w:rPr>
                <w:sz w:val="22"/>
                <w:szCs w:val="22"/>
              </w:rPr>
            </w:pPr>
            <w:proofErr w:type="gramStart"/>
            <w:r w:rsidRPr="00C62C7F">
              <w:rPr>
                <w:sz w:val="22"/>
                <w:szCs w:val="22"/>
              </w:rPr>
              <w:t>р</w:t>
            </w:r>
            <w:proofErr w:type="gramEnd"/>
            <w:r w:rsidRPr="00C62C7F">
              <w:rPr>
                <w:sz w:val="22"/>
                <w:szCs w:val="22"/>
              </w:rPr>
              <w:t>/с № 40204810800000000054</w:t>
            </w:r>
          </w:p>
          <w:p w:rsidR="00C62C7F" w:rsidRPr="00C62C7F" w:rsidRDefault="00C62C7F" w:rsidP="00DA349D">
            <w:pPr>
              <w:pStyle w:val="a6"/>
              <w:rPr>
                <w:sz w:val="22"/>
                <w:szCs w:val="22"/>
              </w:rPr>
            </w:pPr>
            <w:r w:rsidRPr="00C62C7F">
              <w:rPr>
                <w:sz w:val="22"/>
                <w:szCs w:val="22"/>
              </w:rPr>
              <w:t>в ГРКЦ ГУ Банка России по Ивановской области г. Иваново</w:t>
            </w:r>
          </w:p>
          <w:p w:rsidR="00C62C7F" w:rsidRPr="00C62C7F" w:rsidRDefault="00C62C7F" w:rsidP="00DA349D">
            <w:pPr>
              <w:pStyle w:val="a6"/>
              <w:rPr>
                <w:sz w:val="22"/>
                <w:szCs w:val="22"/>
              </w:rPr>
            </w:pPr>
            <w:r w:rsidRPr="00C62C7F">
              <w:rPr>
                <w:sz w:val="22"/>
                <w:szCs w:val="22"/>
              </w:rPr>
              <w:t>БИК 042406001</w:t>
            </w:r>
          </w:p>
          <w:p w:rsidR="00C62C7F" w:rsidRPr="00C62C7F" w:rsidRDefault="00C62C7F" w:rsidP="00DA349D">
            <w:pPr>
              <w:pStyle w:val="a6"/>
              <w:rPr>
                <w:sz w:val="22"/>
                <w:szCs w:val="22"/>
              </w:rPr>
            </w:pPr>
          </w:p>
        </w:tc>
        <w:tc>
          <w:tcPr>
            <w:tcW w:w="360" w:type="dxa"/>
          </w:tcPr>
          <w:p w:rsidR="00C62C7F" w:rsidRPr="00C62C7F" w:rsidRDefault="00C62C7F" w:rsidP="00DA349D">
            <w:pPr>
              <w:rPr>
                <w:rFonts w:ascii="Times New Roman" w:hAnsi="Times New Roman" w:cs="Times New Roman"/>
              </w:rPr>
            </w:pPr>
          </w:p>
        </w:tc>
        <w:tc>
          <w:tcPr>
            <w:tcW w:w="4680" w:type="dxa"/>
          </w:tcPr>
          <w:p w:rsidR="00C62C7F" w:rsidRPr="00C62C7F" w:rsidRDefault="00C62C7F" w:rsidP="00DA349D">
            <w:pPr>
              <w:pStyle w:val="a6"/>
              <w:rPr>
                <w:sz w:val="22"/>
                <w:szCs w:val="22"/>
              </w:rPr>
            </w:pPr>
          </w:p>
        </w:tc>
      </w:tr>
      <w:tr w:rsidR="00C62C7F" w:rsidRPr="00C62C7F" w:rsidTr="00DA349D">
        <w:tc>
          <w:tcPr>
            <w:tcW w:w="4608" w:type="dxa"/>
          </w:tcPr>
          <w:p w:rsidR="00C62C7F" w:rsidRPr="00C62C7F" w:rsidRDefault="00C62C7F" w:rsidP="00DA349D">
            <w:pPr>
              <w:rPr>
                <w:rFonts w:ascii="Times New Roman" w:hAnsi="Times New Roman" w:cs="Times New Roman"/>
                <w:color w:val="000000"/>
              </w:rPr>
            </w:pPr>
            <w:r w:rsidRPr="00C62C7F">
              <w:rPr>
                <w:rFonts w:ascii="Times New Roman" w:hAnsi="Times New Roman" w:cs="Times New Roman"/>
                <w:color w:val="000000"/>
              </w:rPr>
              <w:t>Заместитель главы Администрации города Иванова, руководитель аппарата Администрации города Иванова</w:t>
            </w:r>
            <w:r w:rsidRPr="00C62C7F">
              <w:rPr>
                <w:rFonts w:ascii="Times New Roman" w:hAnsi="Times New Roman" w:cs="Times New Roman"/>
              </w:rPr>
              <w:t xml:space="preserve"> </w:t>
            </w:r>
          </w:p>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r w:rsidRPr="00C62C7F">
              <w:rPr>
                <w:rFonts w:ascii="Times New Roman" w:hAnsi="Times New Roman" w:cs="Times New Roman"/>
              </w:rPr>
              <w:t xml:space="preserve">____________________ А.А. </w:t>
            </w:r>
            <w:proofErr w:type="spellStart"/>
            <w:r w:rsidRPr="00C62C7F">
              <w:rPr>
                <w:rFonts w:ascii="Times New Roman" w:hAnsi="Times New Roman" w:cs="Times New Roman"/>
              </w:rPr>
              <w:t>Параничев</w:t>
            </w:r>
            <w:proofErr w:type="spellEnd"/>
          </w:p>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r w:rsidRPr="00C62C7F">
              <w:rPr>
                <w:rFonts w:ascii="Times New Roman" w:hAnsi="Times New Roman" w:cs="Times New Roman"/>
              </w:rPr>
              <w:t>М.П.</w:t>
            </w:r>
          </w:p>
        </w:tc>
        <w:tc>
          <w:tcPr>
            <w:tcW w:w="360" w:type="dxa"/>
          </w:tcPr>
          <w:p w:rsidR="00C62C7F" w:rsidRPr="00C62C7F" w:rsidRDefault="00C62C7F" w:rsidP="00DA349D">
            <w:pPr>
              <w:rPr>
                <w:rFonts w:ascii="Times New Roman" w:hAnsi="Times New Roman" w:cs="Times New Roman"/>
              </w:rPr>
            </w:pPr>
          </w:p>
        </w:tc>
        <w:tc>
          <w:tcPr>
            <w:tcW w:w="4680" w:type="dxa"/>
          </w:tcPr>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p>
          <w:p w:rsidR="00C62C7F" w:rsidRPr="00C62C7F" w:rsidRDefault="00C62C7F" w:rsidP="00DA349D">
            <w:pPr>
              <w:rPr>
                <w:rFonts w:ascii="Times New Roman" w:hAnsi="Times New Roman" w:cs="Times New Roman"/>
              </w:rPr>
            </w:pPr>
            <w:r w:rsidRPr="00C62C7F">
              <w:rPr>
                <w:rFonts w:ascii="Times New Roman" w:hAnsi="Times New Roman" w:cs="Times New Roman"/>
              </w:rPr>
              <w:t xml:space="preserve">____________________ </w:t>
            </w:r>
          </w:p>
          <w:p w:rsidR="00C62C7F" w:rsidRPr="00C62C7F" w:rsidRDefault="00C62C7F" w:rsidP="00DA349D">
            <w:pPr>
              <w:rPr>
                <w:rFonts w:ascii="Times New Roman" w:hAnsi="Times New Roman" w:cs="Times New Roman"/>
              </w:rPr>
            </w:pPr>
          </w:p>
          <w:p w:rsidR="00C62C7F" w:rsidRPr="00C62C7F" w:rsidRDefault="00C62C7F" w:rsidP="00E365D6">
            <w:pPr>
              <w:rPr>
                <w:rFonts w:ascii="Times New Roman" w:hAnsi="Times New Roman" w:cs="Times New Roman"/>
              </w:rPr>
            </w:pPr>
            <w:r w:rsidRPr="00C62C7F">
              <w:rPr>
                <w:rFonts w:ascii="Times New Roman" w:hAnsi="Times New Roman" w:cs="Times New Roman"/>
              </w:rPr>
              <w:t>М.П.</w:t>
            </w:r>
            <w:bookmarkStart w:id="0" w:name="_GoBack"/>
            <w:bookmarkEnd w:id="0"/>
          </w:p>
        </w:tc>
      </w:tr>
    </w:tbl>
    <w:p w:rsidR="00E44BF7" w:rsidRPr="00C62C7F" w:rsidRDefault="00E44BF7" w:rsidP="00E365D6">
      <w:pPr>
        <w:rPr>
          <w:rFonts w:ascii="Times New Roman" w:hAnsi="Times New Roman" w:cs="Times New Roman"/>
        </w:rPr>
      </w:pPr>
    </w:p>
    <w:sectPr w:rsidR="00E44BF7" w:rsidRPr="00C62C7F" w:rsidSect="00E365D6">
      <w:pgSz w:w="11906" w:h="16838"/>
      <w:pgMar w:top="1134" w:right="850" w:bottom="1134" w:left="1701" w:header="708" w:footer="4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C7F" w:rsidRDefault="00C62C7F" w:rsidP="00C62C7F">
      <w:pPr>
        <w:spacing w:after="0" w:line="240" w:lineRule="auto"/>
      </w:pPr>
      <w:r>
        <w:separator/>
      </w:r>
    </w:p>
  </w:endnote>
  <w:endnote w:type="continuationSeparator" w:id="0">
    <w:p w:rsidR="00C62C7F" w:rsidRDefault="00C62C7F" w:rsidP="00C62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C7F" w:rsidRDefault="00C62C7F" w:rsidP="00C62C7F">
      <w:pPr>
        <w:spacing w:after="0" w:line="240" w:lineRule="auto"/>
      </w:pPr>
      <w:r>
        <w:separator/>
      </w:r>
    </w:p>
  </w:footnote>
  <w:footnote w:type="continuationSeparator" w:id="0">
    <w:p w:rsidR="00C62C7F" w:rsidRDefault="00C62C7F" w:rsidP="00C62C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8D3"/>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22CD0"/>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B3EF7"/>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EFB"/>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62C7F"/>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968D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365D6"/>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C62C7F"/>
    <w:pPr>
      <w:snapToGrid w:val="0"/>
      <w:spacing w:before="100" w:after="100" w:line="240" w:lineRule="auto"/>
    </w:pPr>
    <w:rPr>
      <w:rFonts w:ascii="Times New Roman" w:eastAsia="Calibri" w:hAnsi="Times New Roman" w:cs="Times New Roman"/>
      <w:sz w:val="24"/>
      <w:szCs w:val="20"/>
      <w:lang w:eastAsia="ru-RU"/>
    </w:rPr>
  </w:style>
  <w:style w:type="table" w:styleId="a3">
    <w:name w:val="Table Grid"/>
    <w:basedOn w:val="a1"/>
    <w:uiPriority w:val="59"/>
    <w:rsid w:val="00C62C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link w:val="Web1"/>
    <w:rsid w:val="00C62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
    <w:basedOn w:val="a"/>
    <w:link w:val="1"/>
    <w:rsid w:val="00C62C7F"/>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uiPriority w:val="99"/>
    <w:semiHidden/>
    <w:rsid w:val="00C62C7F"/>
  </w:style>
  <w:style w:type="character" w:customStyle="1" w:styleId="1">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4"/>
    <w:rsid w:val="00C62C7F"/>
    <w:rPr>
      <w:rFonts w:ascii="Times New Roman" w:eastAsia="Times New Roman" w:hAnsi="Times New Roman" w:cs="Times New Roman"/>
      <w:sz w:val="24"/>
      <w:szCs w:val="20"/>
      <w:lang w:eastAsia="ru-RU"/>
    </w:rPr>
  </w:style>
  <w:style w:type="paragraph" w:styleId="a6">
    <w:name w:val="footer"/>
    <w:basedOn w:val="a"/>
    <w:link w:val="a7"/>
    <w:rsid w:val="00C62C7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62C7F"/>
    <w:rPr>
      <w:rFonts w:ascii="Times New Roman" w:eastAsia="Times New Roman" w:hAnsi="Times New Roman" w:cs="Times New Roman"/>
      <w:sz w:val="24"/>
      <w:szCs w:val="24"/>
      <w:lang w:eastAsia="ru-RU"/>
    </w:rPr>
  </w:style>
  <w:style w:type="character" w:customStyle="1" w:styleId="Web1">
    <w:name w:val="Обычный (Web) Знак1"/>
    <w:link w:val="Web"/>
    <w:rsid w:val="00C62C7F"/>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62C7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62C7F"/>
  </w:style>
  <w:style w:type="paragraph" w:customStyle="1" w:styleId="ConsPlusNormal">
    <w:name w:val="ConsPlusNormal"/>
    <w:rsid w:val="00C62C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62C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Title"/>
    <w:basedOn w:val="a"/>
    <w:link w:val="ab"/>
    <w:qFormat/>
    <w:rsid w:val="00C62C7F"/>
    <w:pPr>
      <w:spacing w:after="0" w:line="240" w:lineRule="auto"/>
      <w:jc w:val="center"/>
    </w:pPr>
    <w:rPr>
      <w:rFonts w:ascii="Times New Roman" w:eastAsia="Times New Roman" w:hAnsi="Times New Roman" w:cs="Times New Roman"/>
      <w:b/>
      <w:sz w:val="24"/>
      <w:szCs w:val="20"/>
      <w:lang w:eastAsia="ru-RU"/>
    </w:rPr>
  </w:style>
  <w:style w:type="character" w:customStyle="1" w:styleId="ab">
    <w:name w:val="Название Знак"/>
    <w:basedOn w:val="a0"/>
    <w:link w:val="aa"/>
    <w:rsid w:val="00C62C7F"/>
    <w:rPr>
      <w:rFonts w:ascii="Times New Roman" w:eastAsia="Times New Roman" w:hAnsi="Times New Roman" w:cs="Times New Roman"/>
      <w:b/>
      <w:sz w:val="24"/>
      <w:szCs w:val="20"/>
      <w:lang w:eastAsia="ru-RU"/>
    </w:rPr>
  </w:style>
  <w:style w:type="character" w:customStyle="1" w:styleId="ac">
    <w:name w:val="Основной шрифт"/>
    <w:rsid w:val="00C62C7F"/>
  </w:style>
  <w:style w:type="paragraph" w:styleId="2">
    <w:name w:val="Body Text Indent 2"/>
    <w:basedOn w:val="a"/>
    <w:link w:val="20"/>
    <w:rsid w:val="00C62C7F"/>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62C7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C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C62C7F"/>
    <w:pPr>
      <w:snapToGrid w:val="0"/>
      <w:spacing w:before="100" w:after="100" w:line="240" w:lineRule="auto"/>
    </w:pPr>
    <w:rPr>
      <w:rFonts w:ascii="Times New Roman" w:eastAsia="Calibri" w:hAnsi="Times New Roman" w:cs="Times New Roman"/>
      <w:sz w:val="24"/>
      <w:szCs w:val="20"/>
      <w:lang w:eastAsia="ru-RU"/>
    </w:rPr>
  </w:style>
  <w:style w:type="table" w:styleId="a3">
    <w:name w:val="Table Grid"/>
    <w:basedOn w:val="a1"/>
    <w:uiPriority w:val="59"/>
    <w:rsid w:val="00C62C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link w:val="Web1"/>
    <w:rsid w:val="00C62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
    <w:basedOn w:val="a"/>
    <w:link w:val="1"/>
    <w:rsid w:val="00C62C7F"/>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uiPriority w:val="99"/>
    <w:semiHidden/>
    <w:rsid w:val="00C62C7F"/>
  </w:style>
  <w:style w:type="character" w:customStyle="1" w:styleId="1">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4"/>
    <w:rsid w:val="00C62C7F"/>
    <w:rPr>
      <w:rFonts w:ascii="Times New Roman" w:eastAsia="Times New Roman" w:hAnsi="Times New Roman" w:cs="Times New Roman"/>
      <w:sz w:val="24"/>
      <w:szCs w:val="20"/>
      <w:lang w:eastAsia="ru-RU"/>
    </w:rPr>
  </w:style>
  <w:style w:type="paragraph" w:styleId="a6">
    <w:name w:val="footer"/>
    <w:basedOn w:val="a"/>
    <w:link w:val="a7"/>
    <w:rsid w:val="00C62C7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62C7F"/>
    <w:rPr>
      <w:rFonts w:ascii="Times New Roman" w:eastAsia="Times New Roman" w:hAnsi="Times New Roman" w:cs="Times New Roman"/>
      <w:sz w:val="24"/>
      <w:szCs w:val="24"/>
      <w:lang w:eastAsia="ru-RU"/>
    </w:rPr>
  </w:style>
  <w:style w:type="character" w:customStyle="1" w:styleId="Web1">
    <w:name w:val="Обычный (Web) Знак1"/>
    <w:link w:val="Web"/>
    <w:rsid w:val="00C62C7F"/>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62C7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62C7F"/>
  </w:style>
  <w:style w:type="paragraph" w:customStyle="1" w:styleId="ConsPlusNormal">
    <w:name w:val="ConsPlusNormal"/>
    <w:rsid w:val="00C62C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62C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Title"/>
    <w:basedOn w:val="a"/>
    <w:link w:val="ab"/>
    <w:qFormat/>
    <w:rsid w:val="00C62C7F"/>
    <w:pPr>
      <w:spacing w:after="0" w:line="240" w:lineRule="auto"/>
      <w:jc w:val="center"/>
    </w:pPr>
    <w:rPr>
      <w:rFonts w:ascii="Times New Roman" w:eastAsia="Times New Roman" w:hAnsi="Times New Roman" w:cs="Times New Roman"/>
      <w:b/>
      <w:sz w:val="24"/>
      <w:szCs w:val="20"/>
      <w:lang w:eastAsia="ru-RU"/>
    </w:rPr>
  </w:style>
  <w:style w:type="character" w:customStyle="1" w:styleId="ab">
    <w:name w:val="Название Знак"/>
    <w:basedOn w:val="a0"/>
    <w:link w:val="aa"/>
    <w:rsid w:val="00C62C7F"/>
    <w:rPr>
      <w:rFonts w:ascii="Times New Roman" w:eastAsia="Times New Roman" w:hAnsi="Times New Roman" w:cs="Times New Roman"/>
      <w:b/>
      <w:sz w:val="24"/>
      <w:szCs w:val="20"/>
      <w:lang w:eastAsia="ru-RU"/>
    </w:rPr>
  </w:style>
  <w:style w:type="character" w:customStyle="1" w:styleId="ac">
    <w:name w:val="Основной шрифт"/>
    <w:rsid w:val="00C62C7F"/>
  </w:style>
  <w:style w:type="paragraph" w:styleId="2">
    <w:name w:val="Body Text Indent 2"/>
    <w:basedOn w:val="a"/>
    <w:link w:val="20"/>
    <w:rsid w:val="00C62C7F"/>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62C7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10</Pages>
  <Words>3315</Words>
  <Characters>18898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2013-12-10T10:18:00Z</dcterms:created>
  <dcterms:modified xsi:type="dcterms:W3CDTF">2013-12-10T12:06:00Z</dcterms:modified>
</cp:coreProperties>
</file>