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99" w:rsidRDefault="00A40399" w:rsidP="00026B94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F3DD9">
        <w:rPr>
          <w:rFonts w:ascii="Times New Roman" w:hAnsi="Times New Roman"/>
          <w:b/>
          <w:sz w:val="24"/>
        </w:rPr>
        <w:t xml:space="preserve">Извещение </w:t>
      </w:r>
      <w:r w:rsidRPr="00BF3DD9">
        <w:rPr>
          <w:rFonts w:ascii="Times New Roman" w:hAnsi="Times New Roman"/>
          <w:b/>
          <w:sz w:val="24"/>
          <w:szCs w:val="24"/>
        </w:rPr>
        <w:t>о проведении запроса котировок</w:t>
      </w:r>
    </w:p>
    <w:p w:rsidR="00A40399" w:rsidRPr="00BF3DD9" w:rsidRDefault="00A40399" w:rsidP="00026B94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  <w:r w:rsidRPr="00BF3DD9">
        <w:rPr>
          <w:rFonts w:ascii="Times New Roman" w:hAnsi="Times New Roman" w:cs="Times New Roman"/>
          <w:sz w:val="24"/>
        </w:rPr>
        <w:tab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3899"/>
        <w:gridCol w:w="1006"/>
        <w:gridCol w:w="1418"/>
      </w:tblGrid>
      <w:tr w:rsidR="00A40399" w:rsidRPr="00F07DFC" w:rsidTr="00585D18">
        <w:trPr>
          <w:trHeight w:val="1306"/>
        </w:trPr>
        <w:tc>
          <w:tcPr>
            <w:tcW w:w="1620" w:type="dxa"/>
          </w:tcPr>
          <w:p w:rsidR="00A40399" w:rsidRPr="00F07DFC" w:rsidRDefault="00A40399" w:rsidP="00585D18">
            <w:pPr>
              <w:pStyle w:val="a3"/>
              <w:jc w:val="center"/>
              <w:rPr>
                <w:szCs w:val="22"/>
              </w:rPr>
            </w:pPr>
            <w:r w:rsidRPr="00F07DFC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vAlign w:val="center"/>
          </w:tcPr>
          <w:p w:rsidR="00A40399" w:rsidRPr="00F07DFC" w:rsidRDefault="00A40399" w:rsidP="00585D18">
            <w:pPr>
              <w:pStyle w:val="a3"/>
              <w:rPr>
                <w:szCs w:val="22"/>
              </w:rPr>
            </w:pPr>
          </w:p>
          <w:p w:rsidR="00A40399" w:rsidRPr="00F07DFC" w:rsidRDefault="00A40399" w:rsidP="00585D18">
            <w:pPr>
              <w:pStyle w:val="a3"/>
              <w:jc w:val="center"/>
              <w:rPr>
                <w:szCs w:val="22"/>
              </w:rPr>
            </w:pPr>
            <w:r w:rsidRPr="00F07DFC">
              <w:rPr>
                <w:sz w:val="22"/>
                <w:szCs w:val="22"/>
              </w:rPr>
              <w:t>Характеристики</w:t>
            </w:r>
          </w:p>
          <w:p w:rsidR="00A40399" w:rsidRPr="00F07DFC" w:rsidRDefault="00A40399" w:rsidP="00585D18">
            <w:pPr>
              <w:pStyle w:val="a3"/>
              <w:jc w:val="center"/>
              <w:rPr>
                <w:szCs w:val="22"/>
              </w:rPr>
            </w:pPr>
            <w:r w:rsidRPr="00F07DFC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006" w:type="dxa"/>
            <w:vAlign w:val="center"/>
          </w:tcPr>
          <w:p w:rsidR="00A40399" w:rsidRPr="00F07DFC" w:rsidRDefault="00A40399" w:rsidP="00585D18">
            <w:pPr>
              <w:pStyle w:val="a3"/>
              <w:jc w:val="center"/>
              <w:rPr>
                <w:bCs/>
                <w:szCs w:val="22"/>
              </w:rPr>
            </w:pPr>
            <w:r w:rsidRPr="00F07DFC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</w:tcPr>
          <w:p w:rsidR="00A40399" w:rsidRPr="00F07DFC" w:rsidRDefault="00A40399" w:rsidP="00585D18">
            <w:pPr>
              <w:pStyle w:val="a3"/>
              <w:jc w:val="center"/>
              <w:rPr>
                <w:szCs w:val="22"/>
              </w:rPr>
            </w:pPr>
            <w:r w:rsidRPr="00F07DFC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40399" w:rsidRPr="00F07DFC" w:rsidTr="00F07DFC">
        <w:trPr>
          <w:trHeight w:val="707"/>
        </w:trPr>
        <w:tc>
          <w:tcPr>
            <w:tcW w:w="1620" w:type="dxa"/>
            <w:vMerge w:val="restart"/>
          </w:tcPr>
          <w:p w:rsidR="00A40399" w:rsidRPr="00F07DFC" w:rsidRDefault="00A40399" w:rsidP="00585D18">
            <w:pPr>
              <w:rPr>
                <w:b/>
                <w:color w:val="FF0000"/>
              </w:rPr>
            </w:pPr>
            <w:r w:rsidRPr="00F07DFC">
              <w:rPr>
                <w:b/>
                <w:sz w:val="22"/>
                <w:szCs w:val="22"/>
              </w:rPr>
              <w:t>Услуги в области телевидения ОКДП 9213020</w:t>
            </w:r>
          </w:p>
        </w:tc>
        <w:tc>
          <w:tcPr>
            <w:tcW w:w="1980" w:type="dxa"/>
          </w:tcPr>
          <w:p w:rsidR="00A40399" w:rsidRPr="00F07DFC" w:rsidRDefault="00A40399" w:rsidP="00585D18">
            <w:r w:rsidRPr="00F07DFC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3899" w:type="dxa"/>
          </w:tcPr>
          <w:p w:rsidR="00A40399" w:rsidRPr="00F07DFC" w:rsidRDefault="00A40399" w:rsidP="00585D18">
            <w:pPr>
              <w:pStyle w:val="a3"/>
              <w:ind w:hanging="22"/>
              <w:rPr>
                <w:szCs w:val="22"/>
              </w:rPr>
            </w:pPr>
            <w:r w:rsidRPr="00F07DFC">
              <w:rPr>
                <w:sz w:val="22"/>
                <w:szCs w:val="22"/>
              </w:rPr>
              <w:t>в соответствии с проектом муниципального контракта</w:t>
            </w:r>
          </w:p>
        </w:tc>
        <w:tc>
          <w:tcPr>
            <w:tcW w:w="1006" w:type="dxa"/>
            <w:vMerge w:val="restart"/>
          </w:tcPr>
          <w:p w:rsidR="00A40399" w:rsidRPr="00F07DFC" w:rsidRDefault="00904B64" w:rsidP="00585D18">
            <w:pPr>
              <w:pStyle w:val="a3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A40399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</w:tcPr>
          <w:p w:rsidR="00A40399" w:rsidRPr="00F07DFC" w:rsidRDefault="00D96C51" w:rsidP="00585D18">
            <w:pPr>
              <w:pStyle w:val="a3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A40399" w:rsidRPr="00F07DFC">
              <w:rPr>
                <w:sz w:val="22"/>
                <w:szCs w:val="22"/>
              </w:rPr>
              <w:t>11</w:t>
            </w:r>
          </w:p>
        </w:tc>
      </w:tr>
      <w:tr w:rsidR="00A40399" w:rsidRPr="00F07DFC" w:rsidTr="00585D18">
        <w:tc>
          <w:tcPr>
            <w:tcW w:w="1620" w:type="dxa"/>
            <w:vMerge/>
          </w:tcPr>
          <w:p w:rsidR="00A40399" w:rsidRPr="00F07DFC" w:rsidRDefault="00A40399" w:rsidP="00585D18">
            <w:pPr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A40399" w:rsidRPr="00F07DFC" w:rsidRDefault="00A40399" w:rsidP="00585D18">
            <w:r w:rsidRPr="00F07DFC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3899" w:type="dxa"/>
          </w:tcPr>
          <w:p w:rsidR="00A40399" w:rsidRPr="00F07DFC" w:rsidRDefault="00A40399" w:rsidP="00F07DFC">
            <w:pPr>
              <w:jc w:val="both"/>
              <w:rPr>
                <w:color w:val="339966"/>
              </w:rPr>
            </w:pPr>
            <w:r w:rsidRPr="00D96C51">
              <w:rPr>
                <w:sz w:val="22"/>
                <w:szCs w:val="22"/>
              </w:rPr>
              <w:t>Производство и размещение на телевизионном канале программы о деятельности Главы города Иванова и депутатов Ивановской городской Думы.</w:t>
            </w:r>
          </w:p>
          <w:p w:rsidR="00A40399" w:rsidRPr="00F07DFC" w:rsidRDefault="00A40399" w:rsidP="00D96C51">
            <w:r w:rsidRPr="00F07DFC">
              <w:rPr>
                <w:sz w:val="22"/>
                <w:szCs w:val="22"/>
              </w:rPr>
              <w:t xml:space="preserve">Хронометраж </w:t>
            </w:r>
            <w:r>
              <w:rPr>
                <w:sz w:val="22"/>
                <w:szCs w:val="22"/>
              </w:rPr>
              <w:t xml:space="preserve">программы </w:t>
            </w:r>
            <w:r w:rsidRPr="00F07DFC">
              <w:rPr>
                <w:sz w:val="22"/>
                <w:szCs w:val="22"/>
              </w:rPr>
              <w:t>не менее 10</w:t>
            </w:r>
            <w:r>
              <w:rPr>
                <w:sz w:val="22"/>
                <w:szCs w:val="22"/>
              </w:rPr>
              <w:t xml:space="preserve"> минут. Количество повторов - не менее </w:t>
            </w:r>
            <w:r w:rsidRPr="00F07DFC">
              <w:rPr>
                <w:sz w:val="22"/>
                <w:szCs w:val="22"/>
              </w:rPr>
              <w:t>1 оригинальный выход</w:t>
            </w:r>
            <w:r w:rsidR="00D96C51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 </w:t>
            </w:r>
            <w:r w:rsidRPr="00F07DFC">
              <w:rPr>
                <w:sz w:val="22"/>
                <w:szCs w:val="22"/>
              </w:rPr>
              <w:t>1 повтор в течени</w:t>
            </w:r>
            <w:proofErr w:type="gramStart"/>
            <w:r w:rsidRPr="00F07DFC">
              <w:rPr>
                <w:sz w:val="22"/>
                <w:szCs w:val="22"/>
              </w:rPr>
              <w:t>и</w:t>
            </w:r>
            <w:proofErr w:type="gramEnd"/>
            <w:r w:rsidRPr="00F07DFC">
              <w:rPr>
                <w:sz w:val="22"/>
                <w:szCs w:val="22"/>
              </w:rPr>
              <w:t xml:space="preserve"> 24 ч</w:t>
            </w:r>
            <w:r>
              <w:rPr>
                <w:sz w:val="22"/>
                <w:szCs w:val="22"/>
              </w:rPr>
              <w:t>асов</w:t>
            </w:r>
            <w:r w:rsidRPr="00F07DF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06" w:type="dxa"/>
            <w:vMerge/>
          </w:tcPr>
          <w:p w:rsidR="00A40399" w:rsidRPr="00F07DFC" w:rsidRDefault="00A40399" w:rsidP="00585D18">
            <w:pPr>
              <w:pStyle w:val="a3"/>
              <w:rPr>
                <w:color w:val="FF0000"/>
                <w:szCs w:val="22"/>
              </w:rPr>
            </w:pPr>
          </w:p>
        </w:tc>
        <w:tc>
          <w:tcPr>
            <w:tcW w:w="1418" w:type="dxa"/>
            <w:vMerge/>
          </w:tcPr>
          <w:p w:rsidR="00A40399" w:rsidRPr="00F07DFC" w:rsidRDefault="00A40399" w:rsidP="00585D18">
            <w:pPr>
              <w:pStyle w:val="a3"/>
              <w:rPr>
                <w:color w:val="FF0000"/>
                <w:szCs w:val="22"/>
              </w:rPr>
            </w:pPr>
          </w:p>
        </w:tc>
      </w:tr>
      <w:tr w:rsidR="00A40399" w:rsidRPr="00F07DFC" w:rsidTr="00585D18">
        <w:trPr>
          <w:trHeight w:val="550"/>
        </w:trPr>
        <w:tc>
          <w:tcPr>
            <w:tcW w:w="1620" w:type="dxa"/>
            <w:vMerge/>
          </w:tcPr>
          <w:p w:rsidR="00A40399" w:rsidRPr="00F07DFC" w:rsidRDefault="00A40399" w:rsidP="00585D18">
            <w:pPr>
              <w:rPr>
                <w:color w:val="FF0000"/>
              </w:rPr>
            </w:pPr>
          </w:p>
        </w:tc>
        <w:tc>
          <w:tcPr>
            <w:tcW w:w="1980" w:type="dxa"/>
          </w:tcPr>
          <w:p w:rsidR="00A40399" w:rsidRPr="00F07DFC" w:rsidRDefault="00A40399" w:rsidP="00585D18">
            <w:r w:rsidRPr="00F07DFC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3899" w:type="dxa"/>
          </w:tcPr>
          <w:p w:rsidR="00A40399" w:rsidRPr="00F07DFC" w:rsidRDefault="00A40399" w:rsidP="00585D18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DFC">
              <w:rPr>
                <w:sz w:val="22"/>
                <w:szCs w:val="22"/>
              </w:rPr>
              <w:t>в соответствии с действующим законодательством РФ</w:t>
            </w:r>
          </w:p>
        </w:tc>
        <w:tc>
          <w:tcPr>
            <w:tcW w:w="1006" w:type="dxa"/>
            <w:vMerge/>
          </w:tcPr>
          <w:p w:rsidR="00A40399" w:rsidRPr="00F07DFC" w:rsidRDefault="00A40399" w:rsidP="00585D18">
            <w:pPr>
              <w:pStyle w:val="a3"/>
              <w:rPr>
                <w:color w:val="FF0000"/>
                <w:szCs w:val="22"/>
              </w:rPr>
            </w:pPr>
          </w:p>
        </w:tc>
        <w:tc>
          <w:tcPr>
            <w:tcW w:w="1418" w:type="dxa"/>
            <w:vMerge/>
          </w:tcPr>
          <w:p w:rsidR="00A40399" w:rsidRPr="00F07DFC" w:rsidRDefault="00A40399" w:rsidP="00585D18">
            <w:pPr>
              <w:pStyle w:val="a3"/>
              <w:rPr>
                <w:color w:val="FF0000"/>
                <w:szCs w:val="22"/>
              </w:rPr>
            </w:pPr>
          </w:p>
        </w:tc>
      </w:tr>
      <w:tr w:rsidR="00A40399" w:rsidRPr="00F07DFC" w:rsidTr="00F07DFC">
        <w:trPr>
          <w:trHeight w:val="1118"/>
        </w:trPr>
        <w:tc>
          <w:tcPr>
            <w:tcW w:w="1620" w:type="dxa"/>
            <w:vMerge/>
          </w:tcPr>
          <w:p w:rsidR="00A40399" w:rsidRPr="00F07DFC" w:rsidRDefault="00A40399" w:rsidP="00585D18">
            <w:pPr>
              <w:rPr>
                <w:color w:val="FF0000"/>
              </w:rPr>
            </w:pPr>
          </w:p>
        </w:tc>
        <w:tc>
          <w:tcPr>
            <w:tcW w:w="1980" w:type="dxa"/>
          </w:tcPr>
          <w:p w:rsidR="00A40399" w:rsidRPr="00F07DFC" w:rsidRDefault="00A40399" w:rsidP="00585D18">
            <w:r w:rsidRPr="00F07DFC">
              <w:rPr>
                <w:sz w:val="22"/>
                <w:szCs w:val="22"/>
              </w:rPr>
              <w:t>Требование к результатам работ, оказанию услуг</w:t>
            </w:r>
          </w:p>
          <w:p w:rsidR="00A40399" w:rsidRPr="00F07DFC" w:rsidRDefault="00A40399" w:rsidP="00585D18"/>
        </w:tc>
        <w:tc>
          <w:tcPr>
            <w:tcW w:w="3899" w:type="dxa"/>
          </w:tcPr>
          <w:p w:rsidR="00A40399" w:rsidRPr="00F07DFC" w:rsidRDefault="00A40399" w:rsidP="00585D18">
            <w:pPr>
              <w:pStyle w:val="a3"/>
              <w:rPr>
                <w:szCs w:val="22"/>
              </w:rPr>
            </w:pPr>
            <w:r w:rsidRPr="00F07DFC">
              <w:rPr>
                <w:sz w:val="22"/>
                <w:szCs w:val="22"/>
              </w:rPr>
              <w:t>в соответствии с проектом муниципального контракта</w:t>
            </w:r>
          </w:p>
        </w:tc>
        <w:tc>
          <w:tcPr>
            <w:tcW w:w="1006" w:type="dxa"/>
            <w:vMerge/>
          </w:tcPr>
          <w:p w:rsidR="00A40399" w:rsidRPr="00F07DFC" w:rsidRDefault="00A40399" w:rsidP="00585D18">
            <w:pPr>
              <w:pStyle w:val="a3"/>
              <w:rPr>
                <w:color w:val="FF0000"/>
                <w:szCs w:val="22"/>
              </w:rPr>
            </w:pPr>
          </w:p>
        </w:tc>
        <w:tc>
          <w:tcPr>
            <w:tcW w:w="1418" w:type="dxa"/>
            <w:vMerge/>
          </w:tcPr>
          <w:p w:rsidR="00A40399" w:rsidRPr="00F07DFC" w:rsidRDefault="00A40399" w:rsidP="00585D18">
            <w:pPr>
              <w:pStyle w:val="a3"/>
              <w:rPr>
                <w:color w:val="FF0000"/>
                <w:szCs w:val="22"/>
              </w:rPr>
            </w:pPr>
          </w:p>
        </w:tc>
      </w:tr>
    </w:tbl>
    <w:p w:rsidR="00A40399" w:rsidRDefault="00A40399">
      <w:bookmarkStart w:id="0" w:name="_GoBack"/>
      <w:bookmarkEnd w:id="0"/>
    </w:p>
    <w:sectPr w:rsidR="00A40399" w:rsidSect="0014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444"/>
    <w:rsid w:val="00026B94"/>
    <w:rsid w:val="000438EC"/>
    <w:rsid w:val="00067B02"/>
    <w:rsid w:val="00142970"/>
    <w:rsid w:val="0027627F"/>
    <w:rsid w:val="005471E8"/>
    <w:rsid w:val="0055163E"/>
    <w:rsid w:val="00585D18"/>
    <w:rsid w:val="006C2C02"/>
    <w:rsid w:val="0071131B"/>
    <w:rsid w:val="008030A6"/>
    <w:rsid w:val="008D5444"/>
    <w:rsid w:val="00904B64"/>
    <w:rsid w:val="00916CF2"/>
    <w:rsid w:val="00A40399"/>
    <w:rsid w:val="00AC56FD"/>
    <w:rsid w:val="00B17384"/>
    <w:rsid w:val="00B659D6"/>
    <w:rsid w:val="00BF3DD9"/>
    <w:rsid w:val="00C4621C"/>
    <w:rsid w:val="00C94374"/>
    <w:rsid w:val="00CA2A8C"/>
    <w:rsid w:val="00D96C51"/>
    <w:rsid w:val="00F0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26B9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026B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026B94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026B9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026B94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locked/>
    <w:rsid w:val="00026B94"/>
    <w:rPr>
      <w:rFonts w:ascii="Arial" w:hAnsi="Arial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818</Characters>
  <Application>Microsoft Office Word</Application>
  <DocSecurity>0</DocSecurity>
  <Lines>6</Lines>
  <Paragraphs>1</Paragraphs>
  <ScaleCrop>false</ScaleCrop>
  <Company>Администрация города Иванова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Ольга Ярославна Балденкова</cp:lastModifiedBy>
  <cp:revision>7</cp:revision>
  <dcterms:created xsi:type="dcterms:W3CDTF">2013-01-29T07:22:00Z</dcterms:created>
  <dcterms:modified xsi:type="dcterms:W3CDTF">2013-10-28T10:51:00Z</dcterms:modified>
</cp:coreProperties>
</file>