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319" w:rsidRPr="004B2A8F" w:rsidRDefault="007D6319" w:rsidP="00B66121">
      <w:pPr>
        <w:keepNext/>
        <w:tabs>
          <w:tab w:val="left" w:pos="708"/>
        </w:tabs>
        <w:spacing w:before="240" w:after="60"/>
        <w:ind w:left="-432"/>
        <w:jc w:val="center"/>
        <w:outlineLvl w:val="0"/>
        <w:rPr>
          <w:b/>
          <w:caps/>
          <w:kern w:val="28"/>
          <w:szCs w:val="24"/>
        </w:rPr>
      </w:pPr>
      <w:r>
        <w:rPr>
          <w:b/>
          <w:caps/>
          <w:kern w:val="28"/>
          <w:szCs w:val="24"/>
        </w:rPr>
        <w:t xml:space="preserve">муниципальный контракт № </w:t>
      </w:r>
    </w:p>
    <w:p w:rsidR="002929D6" w:rsidRDefault="007D6319" w:rsidP="00B66121">
      <w:pPr>
        <w:keepNext/>
        <w:tabs>
          <w:tab w:val="left" w:pos="708"/>
        </w:tabs>
        <w:spacing w:before="240" w:after="60" w:line="216" w:lineRule="auto"/>
        <w:ind w:left="-432"/>
        <w:jc w:val="both"/>
        <w:outlineLvl w:val="0"/>
        <w:rPr>
          <w:bCs/>
          <w:kern w:val="28"/>
          <w:szCs w:val="24"/>
        </w:rPr>
      </w:pPr>
      <w:r w:rsidRPr="004B2A8F">
        <w:rPr>
          <w:bCs/>
          <w:kern w:val="28"/>
          <w:szCs w:val="24"/>
        </w:rPr>
        <w:t xml:space="preserve">         </w:t>
      </w:r>
    </w:p>
    <w:p w:rsidR="007D6319" w:rsidRPr="004B2A8F" w:rsidRDefault="002929D6" w:rsidP="00B66121">
      <w:pPr>
        <w:keepNext/>
        <w:tabs>
          <w:tab w:val="left" w:pos="708"/>
        </w:tabs>
        <w:spacing w:before="240" w:after="60" w:line="216" w:lineRule="auto"/>
        <w:ind w:left="-432"/>
        <w:jc w:val="both"/>
        <w:outlineLvl w:val="0"/>
        <w:rPr>
          <w:bCs/>
          <w:kern w:val="28"/>
          <w:szCs w:val="24"/>
        </w:rPr>
      </w:pPr>
      <w:r>
        <w:rPr>
          <w:bCs/>
          <w:kern w:val="28"/>
          <w:szCs w:val="24"/>
        </w:rPr>
        <w:t xml:space="preserve">    </w:t>
      </w:r>
      <w:r w:rsidR="007D6319" w:rsidRPr="004B2A8F">
        <w:rPr>
          <w:bCs/>
          <w:kern w:val="28"/>
          <w:szCs w:val="24"/>
        </w:rPr>
        <w:t xml:space="preserve">   г. Иваново                                                      </w:t>
      </w:r>
      <w:r>
        <w:rPr>
          <w:bCs/>
          <w:kern w:val="28"/>
          <w:szCs w:val="24"/>
        </w:rPr>
        <w:t xml:space="preserve"> </w:t>
      </w:r>
      <w:r w:rsidR="007D6319" w:rsidRPr="004B2A8F">
        <w:rPr>
          <w:bCs/>
          <w:kern w:val="28"/>
          <w:szCs w:val="24"/>
        </w:rPr>
        <w:t xml:space="preserve">                               </w:t>
      </w:r>
      <w:r w:rsidR="007D6319">
        <w:rPr>
          <w:bCs/>
          <w:kern w:val="28"/>
          <w:szCs w:val="24"/>
        </w:rPr>
        <w:t>________________</w:t>
      </w:r>
      <w:r w:rsidR="007D6319" w:rsidRPr="004B2A8F">
        <w:rPr>
          <w:bCs/>
          <w:kern w:val="28"/>
          <w:szCs w:val="24"/>
        </w:rPr>
        <w:t xml:space="preserve">  </w:t>
      </w:r>
      <w:smartTag w:uri="urn:schemas-microsoft-com:office:smarttags" w:element="metricconverter">
        <w:smartTagPr>
          <w:attr w:name="ProductID" w:val="2013 г"/>
        </w:smartTagPr>
        <w:r w:rsidR="007D6319" w:rsidRPr="004B2A8F">
          <w:rPr>
            <w:bCs/>
            <w:kern w:val="28"/>
            <w:szCs w:val="24"/>
          </w:rPr>
          <w:t>2013 г</w:t>
        </w:r>
      </w:smartTag>
      <w:r w:rsidR="007D6319" w:rsidRPr="004B2A8F">
        <w:rPr>
          <w:bCs/>
          <w:kern w:val="28"/>
          <w:szCs w:val="24"/>
        </w:rPr>
        <w:t>.</w:t>
      </w:r>
      <w:r w:rsidR="007D6319" w:rsidRPr="004B2A8F">
        <w:rPr>
          <w:bCs/>
          <w:kern w:val="28"/>
          <w:szCs w:val="24"/>
        </w:rPr>
        <w:tab/>
      </w:r>
      <w:r w:rsidR="007D6319" w:rsidRPr="004B2A8F">
        <w:rPr>
          <w:bCs/>
          <w:kern w:val="28"/>
          <w:szCs w:val="24"/>
        </w:rPr>
        <w:tab/>
      </w:r>
      <w:r w:rsidR="007D6319" w:rsidRPr="004B2A8F">
        <w:rPr>
          <w:bCs/>
          <w:kern w:val="28"/>
          <w:szCs w:val="24"/>
        </w:rPr>
        <w:tab/>
        <w:t xml:space="preserve">                                           </w:t>
      </w:r>
      <w:r w:rsidR="007D6319" w:rsidRPr="004B2A8F">
        <w:rPr>
          <w:bCs/>
          <w:kern w:val="28"/>
          <w:szCs w:val="24"/>
        </w:rPr>
        <w:tab/>
      </w:r>
      <w:r w:rsidR="007D6319" w:rsidRPr="004B2A8F">
        <w:rPr>
          <w:bCs/>
          <w:kern w:val="28"/>
          <w:szCs w:val="24"/>
        </w:rPr>
        <w:tab/>
        <w:t xml:space="preserve"> </w:t>
      </w:r>
      <w:r w:rsidR="007D6319" w:rsidRPr="004B2A8F">
        <w:rPr>
          <w:bCs/>
          <w:kern w:val="28"/>
          <w:szCs w:val="24"/>
        </w:rPr>
        <w:tab/>
        <w:t xml:space="preserve">                                                                </w:t>
      </w:r>
      <w:r w:rsidR="007D6319" w:rsidRPr="004B2A8F">
        <w:rPr>
          <w:bCs/>
          <w:kern w:val="28"/>
          <w:szCs w:val="24"/>
        </w:rPr>
        <w:tab/>
      </w:r>
      <w:r w:rsidR="007D6319" w:rsidRPr="004B2A8F">
        <w:rPr>
          <w:bCs/>
          <w:kern w:val="28"/>
          <w:szCs w:val="24"/>
        </w:rPr>
        <w:tab/>
        <w:t xml:space="preserve"> </w:t>
      </w:r>
      <w:r w:rsidR="007D6319" w:rsidRPr="004B2A8F">
        <w:rPr>
          <w:bCs/>
          <w:kern w:val="28"/>
          <w:szCs w:val="24"/>
        </w:rPr>
        <w:tab/>
        <w:t xml:space="preserve">                                            </w:t>
      </w:r>
    </w:p>
    <w:p w:rsidR="007D6319" w:rsidRPr="004B2A8F" w:rsidRDefault="007D6319" w:rsidP="004B2A8F">
      <w:pPr>
        <w:pStyle w:val="1"/>
        <w:ind w:firstLine="708"/>
        <w:jc w:val="both"/>
        <w:rPr>
          <w:b w:val="0"/>
          <w:color w:val="000000"/>
          <w:sz w:val="24"/>
          <w:szCs w:val="24"/>
        </w:rPr>
      </w:pPr>
      <w:r w:rsidRPr="004B2A8F">
        <w:rPr>
          <w:b w:val="0"/>
          <w:sz w:val="24"/>
          <w:szCs w:val="24"/>
        </w:rPr>
        <w:t xml:space="preserve">Ивановская городская Дума, именуемая в дальнейшем «Заказчик», в лице Главы города Иванова Сверчкова Вячеслава Михайловича, действующего на основании Устава города Иванова, с одной стороны, и </w:t>
      </w:r>
      <w:r>
        <w:rPr>
          <w:b w:val="0"/>
          <w:sz w:val="24"/>
          <w:szCs w:val="24"/>
        </w:rPr>
        <w:t>_____________________________</w:t>
      </w:r>
      <w:r w:rsidRPr="004B2A8F">
        <w:rPr>
          <w:b w:val="0"/>
          <w:sz w:val="24"/>
          <w:szCs w:val="24"/>
        </w:rPr>
        <w:t xml:space="preserve">, именуемый в дальнейшем «Исполнитель» муниципального контракта, в лице </w:t>
      </w:r>
      <w:r>
        <w:rPr>
          <w:b w:val="0"/>
          <w:sz w:val="24"/>
          <w:szCs w:val="24"/>
        </w:rPr>
        <w:t>____________________</w:t>
      </w:r>
      <w:r w:rsidRPr="004B2A8F">
        <w:rPr>
          <w:b w:val="0"/>
          <w:sz w:val="24"/>
          <w:szCs w:val="24"/>
        </w:rPr>
        <w:t xml:space="preserve"> ________________________ действующего на основании </w:t>
      </w:r>
      <w:r>
        <w:rPr>
          <w:b w:val="0"/>
          <w:sz w:val="24"/>
          <w:szCs w:val="24"/>
        </w:rPr>
        <w:t>___________________</w:t>
      </w:r>
      <w:r w:rsidRPr="004B2A8F">
        <w:rPr>
          <w:b w:val="0"/>
          <w:sz w:val="24"/>
          <w:szCs w:val="24"/>
        </w:rPr>
        <w:t xml:space="preserve">, в дальнейшем именуемые «Стороны», на основании протокола рассмотрения </w:t>
      </w:r>
      <w:r>
        <w:rPr>
          <w:b w:val="0"/>
          <w:sz w:val="24"/>
          <w:szCs w:val="24"/>
        </w:rPr>
        <w:t xml:space="preserve">котировочных </w:t>
      </w:r>
      <w:r w:rsidRPr="004B2A8F">
        <w:rPr>
          <w:b w:val="0"/>
          <w:sz w:val="24"/>
          <w:szCs w:val="24"/>
        </w:rPr>
        <w:t>заявок №</w:t>
      </w:r>
      <w:r w:rsidRPr="004B2A8F">
        <w:rPr>
          <w:b w:val="0"/>
          <w:color w:val="000000"/>
          <w:sz w:val="24"/>
          <w:szCs w:val="24"/>
        </w:rPr>
        <w:t xml:space="preserve"> </w:t>
      </w:r>
      <w:r>
        <w:rPr>
          <w:b w:val="0"/>
          <w:color w:val="000000"/>
          <w:sz w:val="24"/>
          <w:szCs w:val="24"/>
        </w:rPr>
        <w:t>__________</w:t>
      </w:r>
      <w:r w:rsidRPr="004B2A8F">
        <w:rPr>
          <w:b w:val="0"/>
          <w:color w:val="000000"/>
          <w:sz w:val="24"/>
          <w:szCs w:val="24"/>
        </w:rPr>
        <w:t xml:space="preserve"> от </w:t>
      </w:r>
      <w:r>
        <w:rPr>
          <w:b w:val="0"/>
          <w:color w:val="000000"/>
          <w:sz w:val="24"/>
          <w:szCs w:val="24"/>
        </w:rPr>
        <w:t>______</w:t>
      </w:r>
      <w:r w:rsidRPr="004B2A8F">
        <w:rPr>
          <w:b w:val="0"/>
          <w:color w:val="000000"/>
          <w:sz w:val="24"/>
          <w:szCs w:val="24"/>
        </w:rPr>
        <w:t>2013</w:t>
      </w:r>
      <w:r>
        <w:rPr>
          <w:b w:val="0"/>
          <w:color w:val="000000"/>
          <w:sz w:val="24"/>
          <w:szCs w:val="24"/>
        </w:rPr>
        <w:t>г.</w:t>
      </w:r>
      <w:r w:rsidRPr="004B2A8F">
        <w:rPr>
          <w:b w:val="0"/>
          <w:sz w:val="24"/>
          <w:szCs w:val="24"/>
        </w:rPr>
        <w:t>, заключили настоящий муниципальный контракт  о нижеследующем:</w:t>
      </w:r>
    </w:p>
    <w:p w:rsidR="007D6319" w:rsidRPr="004B2A8F" w:rsidRDefault="007D6319" w:rsidP="00B66121">
      <w:pPr>
        <w:ind w:firstLine="840"/>
        <w:jc w:val="both"/>
        <w:rPr>
          <w:b/>
          <w:bCs/>
          <w:szCs w:val="24"/>
        </w:rPr>
      </w:pPr>
    </w:p>
    <w:p w:rsidR="007D6319" w:rsidRPr="004B2A8F" w:rsidRDefault="007D6319" w:rsidP="00B66121">
      <w:pPr>
        <w:pStyle w:val="aa"/>
        <w:widowControl w:val="0"/>
        <w:numPr>
          <w:ilvl w:val="0"/>
          <w:numId w:val="1"/>
        </w:numPr>
        <w:tabs>
          <w:tab w:val="left" w:pos="820"/>
        </w:tabs>
        <w:jc w:val="center"/>
        <w:rPr>
          <w:b/>
          <w:bCs/>
          <w:snapToGrid w:val="0"/>
          <w:szCs w:val="24"/>
        </w:rPr>
      </w:pPr>
      <w:r w:rsidRPr="004B2A8F">
        <w:rPr>
          <w:b/>
          <w:bCs/>
          <w:snapToGrid w:val="0"/>
          <w:szCs w:val="24"/>
        </w:rPr>
        <w:t>ПРЕДМЕТ КОНТРАКТА</w:t>
      </w:r>
    </w:p>
    <w:p w:rsidR="007D6319" w:rsidRPr="004B2A8F" w:rsidRDefault="007D6319" w:rsidP="00B66121">
      <w:pPr>
        <w:widowControl w:val="0"/>
        <w:ind w:firstLine="709"/>
        <w:jc w:val="both"/>
        <w:rPr>
          <w:snapToGrid w:val="0"/>
          <w:szCs w:val="24"/>
        </w:rPr>
      </w:pPr>
      <w:r w:rsidRPr="004B2A8F">
        <w:rPr>
          <w:snapToGrid w:val="0"/>
          <w:szCs w:val="24"/>
        </w:rPr>
        <w:t>1.1. По настоящему контракту Исполнитель обязуется по заданию Заказчика оказывать услуги, указанные в п.2.3. настоящего контракта, а Заказчик обязуется оплатить эти услуги.</w:t>
      </w:r>
    </w:p>
    <w:p w:rsidR="007D6319" w:rsidRPr="004B2A8F" w:rsidRDefault="007D6319" w:rsidP="00B66121">
      <w:pPr>
        <w:widowControl w:val="0"/>
        <w:ind w:firstLine="709"/>
        <w:jc w:val="both"/>
        <w:rPr>
          <w:snapToGrid w:val="0"/>
          <w:szCs w:val="24"/>
        </w:rPr>
      </w:pPr>
      <w:r w:rsidRPr="004B2A8F">
        <w:rPr>
          <w:snapToGrid w:val="0"/>
          <w:szCs w:val="24"/>
        </w:rPr>
        <w:t>1.2. Срок оказания услуг – с момента заключения контракта по 31 декабря 2013 года (включительно).</w:t>
      </w:r>
    </w:p>
    <w:p w:rsidR="007D6319" w:rsidRPr="004B2A8F" w:rsidRDefault="007D6319" w:rsidP="00B66121">
      <w:pPr>
        <w:widowControl w:val="0"/>
        <w:ind w:firstLine="709"/>
        <w:jc w:val="both"/>
        <w:rPr>
          <w:snapToGrid w:val="0"/>
          <w:szCs w:val="24"/>
        </w:rPr>
      </w:pPr>
      <w:r w:rsidRPr="004B2A8F">
        <w:rPr>
          <w:snapToGrid w:val="0"/>
          <w:szCs w:val="24"/>
        </w:rPr>
        <w:t>1.3. Услуги считаются оказанными после подписания акта сдачи-приемки услуг Заказчиком или его уполномоченным представителем.</w:t>
      </w:r>
    </w:p>
    <w:p w:rsidR="007D6319" w:rsidRPr="004B2A8F" w:rsidRDefault="007D6319" w:rsidP="00B66121">
      <w:pPr>
        <w:widowControl w:val="0"/>
        <w:ind w:firstLine="709"/>
        <w:jc w:val="both"/>
        <w:rPr>
          <w:snapToGrid w:val="0"/>
          <w:szCs w:val="24"/>
        </w:rPr>
      </w:pPr>
    </w:p>
    <w:p w:rsidR="007D6319" w:rsidRPr="004B2A8F" w:rsidRDefault="007D6319" w:rsidP="00B66121">
      <w:pPr>
        <w:pStyle w:val="aa"/>
        <w:widowControl w:val="0"/>
        <w:numPr>
          <w:ilvl w:val="0"/>
          <w:numId w:val="1"/>
        </w:numPr>
        <w:tabs>
          <w:tab w:val="left" w:pos="873"/>
        </w:tabs>
        <w:jc w:val="center"/>
        <w:rPr>
          <w:b/>
          <w:bCs/>
          <w:snapToGrid w:val="0"/>
          <w:szCs w:val="24"/>
        </w:rPr>
      </w:pPr>
      <w:r w:rsidRPr="004B2A8F">
        <w:rPr>
          <w:b/>
          <w:bCs/>
          <w:snapToGrid w:val="0"/>
          <w:szCs w:val="24"/>
        </w:rPr>
        <w:t>ПРАВА И ОБЯЗАННОСТИ СТОРОН</w:t>
      </w:r>
    </w:p>
    <w:p w:rsidR="007D6319" w:rsidRPr="004B2A8F" w:rsidRDefault="007D6319" w:rsidP="00B66121">
      <w:pPr>
        <w:pStyle w:val="aa"/>
        <w:widowControl w:val="0"/>
        <w:tabs>
          <w:tab w:val="left" w:pos="873"/>
        </w:tabs>
        <w:rPr>
          <w:bCs/>
          <w:snapToGrid w:val="0"/>
          <w:szCs w:val="24"/>
        </w:rPr>
      </w:pPr>
      <w:r w:rsidRPr="004B2A8F">
        <w:rPr>
          <w:bCs/>
          <w:snapToGrid w:val="0"/>
          <w:szCs w:val="24"/>
        </w:rPr>
        <w:t>2.1. Заказчик обязан:</w:t>
      </w:r>
    </w:p>
    <w:p w:rsidR="007D6319" w:rsidRPr="004B2A8F" w:rsidRDefault="007D6319" w:rsidP="00B66121">
      <w:pPr>
        <w:pStyle w:val="a5"/>
        <w:ind w:firstLine="720"/>
        <w:rPr>
          <w:rFonts w:ascii="Times New Roman" w:hAnsi="Times New Roman"/>
          <w:szCs w:val="24"/>
        </w:rPr>
      </w:pPr>
      <w:r w:rsidRPr="004B2A8F">
        <w:rPr>
          <w:rFonts w:ascii="Times New Roman" w:hAnsi="Times New Roman"/>
          <w:szCs w:val="24"/>
        </w:rPr>
        <w:t>2.1.1. Предоставлять Исполнителю информацию и материалы, подготовленные к официальным мероприятиям, проводимым Заказчиком.</w:t>
      </w:r>
    </w:p>
    <w:p w:rsidR="007D6319" w:rsidRPr="004B2A8F" w:rsidRDefault="007D6319" w:rsidP="00B66121">
      <w:pPr>
        <w:widowControl w:val="0"/>
        <w:tabs>
          <w:tab w:val="left" w:pos="4"/>
        </w:tabs>
        <w:ind w:firstLine="709"/>
        <w:jc w:val="both"/>
        <w:rPr>
          <w:snapToGrid w:val="0"/>
          <w:szCs w:val="24"/>
        </w:rPr>
      </w:pPr>
      <w:r w:rsidRPr="004B2A8F">
        <w:rPr>
          <w:snapToGrid w:val="0"/>
          <w:szCs w:val="24"/>
        </w:rPr>
        <w:t>2.1.2. Направлять Исполнителю заявку на оказание услуг по изготовлению и размещению информационных материалов в сроки, предусмотренные Регламентом Заказчика.</w:t>
      </w:r>
    </w:p>
    <w:p w:rsidR="007D6319" w:rsidRPr="004B2A8F" w:rsidRDefault="007D6319" w:rsidP="00B66121">
      <w:pPr>
        <w:widowControl w:val="0"/>
        <w:tabs>
          <w:tab w:val="left" w:pos="4"/>
        </w:tabs>
        <w:ind w:firstLine="709"/>
        <w:jc w:val="both"/>
        <w:rPr>
          <w:snapToGrid w:val="0"/>
          <w:szCs w:val="24"/>
        </w:rPr>
      </w:pPr>
      <w:r w:rsidRPr="004B2A8F">
        <w:rPr>
          <w:snapToGrid w:val="0"/>
          <w:szCs w:val="24"/>
        </w:rPr>
        <w:t>2.1.3. Своевременно принимать отчет об оказанных Исполнителем услугах.</w:t>
      </w:r>
    </w:p>
    <w:p w:rsidR="007D6319" w:rsidRPr="004B2A8F" w:rsidRDefault="007D6319" w:rsidP="00B66121">
      <w:pPr>
        <w:widowControl w:val="0"/>
        <w:tabs>
          <w:tab w:val="left" w:pos="4"/>
        </w:tabs>
        <w:ind w:firstLine="709"/>
        <w:jc w:val="both"/>
        <w:rPr>
          <w:snapToGrid w:val="0"/>
          <w:szCs w:val="24"/>
        </w:rPr>
      </w:pPr>
      <w:r w:rsidRPr="004B2A8F">
        <w:rPr>
          <w:snapToGrid w:val="0"/>
          <w:szCs w:val="24"/>
        </w:rPr>
        <w:t>2.1.4. Проводить оплату стоимости услуг Исполнителя в соответствии с порядком, установленным данным контрактом.</w:t>
      </w:r>
    </w:p>
    <w:p w:rsidR="007D6319" w:rsidRPr="004B2A8F" w:rsidRDefault="007D6319" w:rsidP="00B66121">
      <w:pPr>
        <w:widowControl w:val="0"/>
        <w:ind w:firstLine="709"/>
        <w:jc w:val="both"/>
        <w:rPr>
          <w:snapToGrid w:val="0"/>
          <w:szCs w:val="24"/>
        </w:rPr>
      </w:pPr>
      <w:r w:rsidRPr="004B2A8F">
        <w:rPr>
          <w:snapToGrid w:val="0"/>
          <w:szCs w:val="24"/>
        </w:rPr>
        <w:t>2.2. «Заказчик» имеет право:</w:t>
      </w:r>
    </w:p>
    <w:p w:rsidR="007D6319" w:rsidRPr="004B2A8F" w:rsidRDefault="007D6319" w:rsidP="00B66121">
      <w:pPr>
        <w:widowControl w:val="0"/>
        <w:tabs>
          <w:tab w:val="left" w:pos="552"/>
        </w:tabs>
        <w:ind w:firstLine="709"/>
        <w:jc w:val="both"/>
        <w:rPr>
          <w:snapToGrid w:val="0"/>
          <w:szCs w:val="24"/>
        </w:rPr>
      </w:pPr>
      <w:r w:rsidRPr="004B2A8F">
        <w:rPr>
          <w:snapToGrid w:val="0"/>
          <w:szCs w:val="24"/>
        </w:rPr>
        <w:t>2.2.1. Во всякое время проверять ход и качество услуги, выполняемой Исполнителем, не вмешиваясь в его деятельность.</w:t>
      </w:r>
    </w:p>
    <w:p w:rsidR="007D6319" w:rsidRPr="004B2A8F" w:rsidRDefault="007D6319" w:rsidP="00B66121">
      <w:pPr>
        <w:widowControl w:val="0"/>
        <w:tabs>
          <w:tab w:val="left" w:pos="552"/>
        </w:tabs>
        <w:ind w:firstLine="709"/>
        <w:jc w:val="both"/>
        <w:rPr>
          <w:snapToGrid w:val="0"/>
          <w:szCs w:val="24"/>
        </w:rPr>
      </w:pPr>
      <w:r w:rsidRPr="004B2A8F">
        <w:rPr>
          <w:snapToGrid w:val="0"/>
          <w:szCs w:val="24"/>
        </w:rPr>
        <w:t>2.3. Исполнитель обязан:</w:t>
      </w:r>
    </w:p>
    <w:p w:rsidR="007D6319" w:rsidRPr="004B2A8F" w:rsidRDefault="007D6319" w:rsidP="00B66121">
      <w:pPr>
        <w:widowControl w:val="0"/>
        <w:tabs>
          <w:tab w:val="left" w:pos="552"/>
        </w:tabs>
        <w:ind w:firstLine="709"/>
        <w:jc w:val="both"/>
        <w:rPr>
          <w:snapToGrid w:val="0"/>
          <w:szCs w:val="24"/>
        </w:rPr>
      </w:pPr>
      <w:r w:rsidRPr="004B2A8F">
        <w:rPr>
          <w:snapToGrid w:val="0"/>
          <w:szCs w:val="24"/>
        </w:rPr>
        <w:t>2.3.1. Изготавливать и размещать в эфире  в соответствии с  Техническим заданием (Приложение №1 к настоящему контракту):</w:t>
      </w:r>
    </w:p>
    <w:p w:rsidR="007D6319" w:rsidRPr="004B2A8F" w:rsidRDefault="007D6319" w:rsidP="00B66121">
      <w:pPr>
        <w:widowControl w:val="0"/>
        <w:tabs>
          <w:tab w:val="left" w:pos="552"/>
        </w:tabs>
        <w:ind w:firstLine="709"/>
        <w:jc w:val="both"/>
        <w:rPr>
          <w:snapToGrid w:val="0"/>
          <w:szCs w:val="24"/>
        </w:rPr>
      </w:pPr>
      <w:r w:rsidRPr="00C049BB">
        <w:rPr>
          <w:szCs w:val="24"/>
        </w:rPr>
        <w:t>- телевизионную программу, посвященную деятельности Главы города Иванова и депутатов Ивановской городской Думы. Хронометраж телевизионного материала должен составлять не менее 10 минут, в количестве не менее 11 штук, (Один оригинальный выход и один повтор в течении 24 часов).</w:t>
      </w:r>
      <w:r w:rsidRPr="004B2A8F">
        <w:rPr>
          <w:szCs w:val="24"/>
        </w:rPr>
        <w:t xml:space="preserve">  </w:t>
      </w:r>
    </w:p>
    <w:p w:rsidR="007D6319" w:rsidRPr="004B2A8F" w:rsidRDefault="007D6319" w:rsidP="00B66121">
      <w:pPr>
        <w:widowControl w:val="0"/>
        <w:ind w:firstLine="709"/>
        <w:jc w:val="both"/>
        <w:rPr>
          <w:snapToGrid w:val="0"/>
          <w:szCs w:val="24"/>
        </w:rPr>
      </w:pPr>
      <w:r w:rsidRPr="004B2A8F">
        <w:rPr>
          <w:snapToGrid w:val="0"/>
          <w:szCs w:val="24"/>
        </w:rPr>
        <w:t>2.3.2. Р</w:t>
      </w:r>
      <w:r w:rsidRPr="004B2A8F">
        <w:rPr>
          <w:spacing w:val="-1"/>
          <w:szCs w:val="24"/>
        </w:rPr>
        <w:t xml:space="preserve">азмещать материалы на телевизионном канале </w:t>
      </w:r>
      <w:r>
        <w:rPr>
          <w:spacing w:val="-1"/>
          <w:szCs w:val="24"/>
        </w:rPr>
        <w:t>___________</w:t>
      </w:r>
      <w:r w:rsidRPr="004B2A8F">
        <w:rPr>
          <w:spacing w:val="-1"/>
          <w:szCs w:val="24"/>
        </w:rPr>
        <w:t xml:space="preserve"> в соответствии с эфирной сеткой</w:t>
      </w:r>
      <w:r w:rsidRPr="004B2A8F">
        <w:rPr>
          <w:snapToGrid w:val="0"/>
          <w:szCs w:val="24"/>
        </w:rPr>
        <w:t>.</w:t>
      </w:r>
    </w:p>
    <w:p w:rsidR="007D6319" w:rsidRPr="004B2A8F" w:rsidRDefault="007D6319" w:rsidP="00B66121">
      <w:pPr>
        <w:widowControl w:val="0"/>
        <w:ind w:firstLine="709"/>
        <w:jc w:val="both"/>
        <w:rPr>
          <w:snapToGrid w:val="0"/>
          <w:szCs w:val="24"/>
        </w:rPr>
      </w:pPr>
      <w:r w:rsidRPr="004B2A8F">
        <w:rPr>
          <w:snapToGrid w:val="0"/>
          <w:szCs w:val="24"/>
        </w:rPr>
        <w:t>2.3.3. Уведомлять Заказчика о размещении материалов на телевизионном канале не менее чем за сутки до выхода в эфир.</w:t>
      </w:r>
    </w:p>
    <w:p w:rsidR="007D6319" w:rsidRPr="004B2A8F" w:rsidRDefault="007D6319" w:rsidP="00B66121">
      <w:pPr>
        <w:widowControl w:val="0"/>
        <w:tabs>
          <w:tab w:val="left" w:pos="14"/>
        </w:tabs>
        <w:ind w:firstLine="709"/>
        <w:jc w:val="both"/>
        <w:rPr>
          <w:snapToGrid w:val="0"/>
          <w:szCs w:val="24"/>
        </w:rPr>
      </w:pPr>
      <w:r w:rsidRPr="004B2A8F">
        <w:rPr>
          <w:snapToGrid w:val="0"/>
          <w:szCs w:val="24"/>
        </w:rPr>
        <w:t>2.3.4. Оказывать услуги в полном объеме и с надлежащим качеством лично.</w:t>
      </w:r>
    </w:p>
    <w:p w:rsidR="007D6319" w:rsidRPr="004B2A8F" w:rsidRDefault="007D6319" w:rsidP="00B66121">
      <w:pPr>
        <w:widowControl w:val="0"/>
        <w:tabs>
          <w:tab w:val="left" w:pos="14"/>
        </w:tabs>
        <w:ind w:firstLine="709"/>
        <w:jc w:val="both"/>
        <w:rPr>
          <w:snapToGrid w:val="0"/>
          <w:szCs w:val="24"/>
        </w:rPr>
      </w:pPr>
      <w:r w:rsidRPr="004B2A8F">
        <w:rPr>
          <w:snapToGrid w:val="0"/>
          <w:szCs w:val="24"/>
        </w:rPr>
        <w:lastRenderedPageBreak/>
        <w:t>2.3.5. Безвозмездно в течение 3-х дней исправлять по требованию Заказчика все выявленные недостатки, если в процессе оказания услуг Исполнитель допустил отступление от условий контракта, ухудшающее качество работы.</w:t>
      </w:r>
    </w:p>
    <w:p w:rsidR="007D6319" w:rsidRPr="004B2A8F" w:rsidRDefault="007D6319" w:rsidP="00B66121">
      <w:pPr>
        <w:widowControl w:val="0"/>
        <w:tabs>
          <w:tab w:val="left" w:pos="552"/>
        </w:tabs>
        <w:ind w:firstLine="709"/>
        <w:jc w:val="both"/>
        <w:rPr>
          <w:snapToGrid w:val="0"/>
          <w:szCs w:val="24"/>
        </w:rPr>
      </w:pPr>
    </w:p>
    <w:p w:rsidR="007D6319" w:rsidRPr="004B2A8F" w:rsidRDefault="007D6319" w:rsidP="00B66121">
      <w:pPr>
        <w:pStyle w:val="aa"/>
        <w:widowControl w:val="0"/>
        <w:numPr>
          <w:ilvl w:val="0"/>
          <w:numId w:val="1"/>
        </w:numPr>
        <w:tabs>
          <w:tab w:val="left" w:pos="873"/>
        </w:tabs>
        <w:jc w:val="center"/>
        <w:rPr>
          <w:b/>
          <w:bCs/>
          <w:snapToGrid w:val="0"/>
          <w:szCs w:val="24"/>
        </w:rPr>
      </w:pPr>
      <w:r w:rsidRPr="004B2A8F">
        <w:rPr>
          <w:b/>
          <w:bCs/>
          <w:snapToGrid w:val="0"/>
          <w:szCs w:val="24"/>
        </w:rPr>
        <w:t>ЦЕНА КОНТРАКТА</w:t>
      </w:r>
    </w:p>
    <w:p w:rsidR="007D6319" w:rsidRPr="004B2A8F" w:rsidRDefault="007D6319" w:rsidP="00B66121">
      <w:pPr>
        <w:widowControl w:val="0"/>
        <w:ind w:firstLine="709"/>
        <w:jc w:val="both"/>
        <w:rPr>
          <w:szCs w:val="24"/>
        </w:rPr>
      </w:pPr>
      <w:r w:rsidRPr="004B2A8F">
        <w:rPr>
          <w:snapToGrid w:val="0"/>
          <w:szCs w:val="24"/>
        </w:rPr>
        <w:t xml:space="preserve">3.1. Цена настоящего контракта составляет </w:t>
      </w:r>
      <w:r w:rsidRPr="00EC7B07">
        <w:rPr>
          <w:snapToGrid w:val="0"/>
          <w:szCs w:val="24"/>
        </w:rPr>
        <w:t>__________________</w:t>
      </w:r>
      <w:r w:rsidRPr="00EC7B07">
        <w:rPr>
          <w:szCs w:val="24"/>
        </w:rPr>
        <w:t xml:space="preserve"> рублей.</w:t>
      </w:r>
      <w:r w:rsidRPr="004B2A8F">
        <w:rPr>
          <w:szCs w:val="24"/>
        </w:rPr>
        <w:t xml:space="preserve"> Цена включает все затраты, понесенные Исполнителем, на оказанные услуги, в т.ч. стоимость услуг, налоги, сборы и другие обязательные платежи.</w:t>
      </w:r>
    </w:p>
    <w:p w:rsidR="007D6319" w:rsidRPr="004B2A8F" w:rsidRDefault="007D6319" w:rsidP="00B66121">
      <w:pPr>
        <w:widowControl w:val="0"/>
        <w:ind w:firstLine="709"/>
        <w:jc w:val="both"/>
        <w:rPr>
          <w:snapToGrid w:val="0"/>
          <w:szCs w:val="24"/>
        </w:rPr>
      </w:pPr>
      <w:r w:rsidRPr="004B2A8F">
        <w:rPr>
          <w:szCs w:val="24"/>
        </w:rPr>
        <w:t>Цена контракта является твердой и не подлежит изменению в ходе его исполнения, за исключением случаев, предусмотренных действующим законодательством.</w:t>
      </w:r>
    </w:p>
    <w:p w:rsidR="007D6319" w:rsidRPr="004B2A8F" w:rsidRDefault="007D6319" w:rsidP="00B66121">
      <w:pPr>
        <w:widowControl w:val="0"/>
        <w:ind w:firstLine="709"/>
        <w:jc w:val="both"/>
        <w:rPr>
          <w:snapToGrid w:val="0"/>
          <w:szCs w:val="24"/>
        </w:rPr>
      </w:pPr>
      <w:r w:rsidRPr="004B2A8F">
        <w:rPr>
          <w:snapToGrid w:val="0"/>
          <w:szCs w:val="24"/>
        </w:rPr>
        <w:t xml:space="preserve">3.2. Оплата оказанных услуг осуществляется путем перечисления средств на расчетный счет Исполнителя, указанный в </w:t>
      </w:r>
      <w:r w:rsidR="00495D25">
        <w:rPr>
          <w:snapToGrid w:val="0"/>
          <w:szCs w:val="24"/>
        </w:rPr>
        <w:t>настоящем контракте, в течение 10</w:t>
      </w:r>
      <w:bookmarkStart w:id="0" w:name="_GoBack"/>
      <w:bookmarkEnd w:id="0"/>
      <w:r w:rsidRPr="004B2A8F">
        <w:rPr>
          <w:snapToGrid w:val="0"/>
          <w:szCs w:val="24"/>
        </w:rPr>
        <w:t xml:space="preserve"> дней после подписания актов сдачи-приемки услуг на основании выставленных счетов. </w:t>
      </w:r>
    </w:p>
    <w:p w:rsidR="007D6319" w:rsidRPr="004B2A8F" w:rsidRDefault="007D6319" w:rsidP="00B66121">
      <w:pPr>
        <w:widowControl w:val="0"/>
        <w:ind w:firstLine="709"/>
        <w:jc w:val="both"/>
        <w:rPr>
          <w:snapToGrid w:val="0"/>
          <w:szCs w:val="24"/>
        </w:rPr>
      </w:pPr>
      <w:r w:rsidRPr="004B2A8F">
        <w:rPr>
          <w:snapToGrid w:val="0"/>
          <w:szCs w:val="24"/>
        </w:rPr>
        <w:t>3.3. 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контракта.</w:t>
      </w:r>
    </w:p>
    <w:p w:rsidR="007D6319" w:rsidRPr="004B2A8F" w:rsidRDefault="007D6319" w:rsidP="00B66121">
      <w:pPr>
        <w:widowControl w:val="0"/>
        <w:tabs>
          <w:tab w:val="left" w:pos="864"/>
        </w:tabs>
        <w:jc w:val="center"/>
        <w:rPr>
          <w:b/>
          <w:bCs/>
          <w:snapToGrid w:val="0"/>
          <w:szCs w:val="24"/>
        </w:rPr>
      </w:pPr>
    </w:p>
    <w:p w:rsidR="007D6319" w:rsidRPr="004B2A8F" w:rsidRDefault="007D6319" w:rsidP="00B66121">
      <w:pPr>
        <w:widowControl w:val="0"/>
        <w:tabs>
          <w:tab w:val="left" w:pos="864"/>
        </w:tabs>
        <w:jc w:val="center"/>
        <w:rPr>
          <w:b/>
          <w:bCs/>
          <w:snapToGrid w:val="0"/>
          <w:szCs w:val="24"/>
        </w:rPr>
      </w:pPr>
      <w:r w:rsidRPr="004B2A8F">
        <w:rPr>
          <w:b/>
          <w:bCs/>
          <w:snapToGrid w:val="0"/>
          <w:szCs w:val="24"/>
        </w:rPr>
        <w:t>4.ПОРЯДОК СДАЧИ-ПРИЕМКИ ОКАЗАННЫХ УСЛУГ</w:t>
      </w:r>
    </w:p>
    <w:p w:rsidR="007D6319" w:rsidRPr="004B2A8F" w:rsidRDefault="007D6319" w:rsidP="00B66121">
      <w:pPr>
        <w:widowControl w:val="0"/>
        <w:tabs>
          <w:tab w:val="left" w:pos="864"/>
        </w:tabs>
        <w:ind w:firstLine="720"/>
        <w:jc w:val="both"/>
        <w:rPr>
          <w:snapToGrid w:val="0"/>
          <w:szCs w:val="24"/>
        </w:rPr>
      </w:pPr>
      <w:r w:rsidRPr="004B2A8F">
        <w:rPr>
          <w:snapToGrid w:val="0"/>
          <w:szCs w:val="24"/>
        </w:rPr>
        <w:t>4.1. После завершения оказания услуг, предусмотренных условиями настоящего контракта, Исполнитель составляет акт сдачи-приемки оказанных услуг и направляет его на утверждение Заказчику.</w:t>
      </w:r>
    </w:p>
    <w:p w:rsidR="007D6319" w:rsidRPr="004B2A8F" w:rsidRDefault="007D6319" w:rsidP="00B66121">
      <w:pPr>
        <w:pStyle w:val="3"/>
        <w:ind w:left="0" w:firstLine="708"/>
        <w:jc w:val="both"/>
        <w:rPr>
          <w:sz w:val="24"/>
          <w:szCs w:val="24"/>
        </w:rPr>
      </w:pPr>
      <w:r w:rsidRPr="004B2A8F">
        <w:rPr>
          <w:sz w:val="24"/>
          <w:szCs w:val="24"/>
        </w:rPr>
        <w:t>4.2. Подписанный сторонами акт сдачи-приемки оказанных услуг и предъявленный Исполнителем Заказчику счет на оплату являются основанием для оплаты Исполнителю оказанных услуг.</w:t>
      </w:r>
    </w:p>
    <w:p w:rsidR="007D6319" w:rsidRPr="004B2A8F" w:rsidRDefault="007D6319" w:rsidP="00B66121">
      <w:pPr>
        <w:widowControl w:val="0"/>
        <w:tabs>
          <w:tab w:val="left" w:pos="864"/>
        </w:tabs>
        <w:jc w:val="center"/>
        <w:rPr>
          <w:b/>
          <w:bCs/>
          <w:snapToGrid w:val="0"/>
          <w:szCs w:val="24"/>
        </w:rPr>
      </w:pPr>
      <w:r w:rsidRPr="004B2A8F">
        <w:rPr>
          <w:b/>
          <w:bCs/>
          <w:snapToGrid w:val="0"/>
          <w:szCs w:val="24"/>
        </w:rPr>
        <w:t>5. РЕШЕНИЕ СПОРНЫХ ВОПРОСОВ</w:t>
      </w:r>
    </w:p>
    <w:p w:rsidR="007D6319" w:rsidRPr="004B2A8F" w:rsidRDefault="007D6319" w:rsidP="00B66121">
      <w:pPr>
        <w:widowControl w:val="0"/>
        <w:ind w:firstLine="709"/>
        <w:jc w:val="both"/>
        <w:rPr>
          <w:snapToGrid w:val="0"/>
          <w:szCs w:val="24"/>
        </w:rPr>
      </w:pPr>
      <w:r w:rsidRPr="004B2A8F">
        <w:rPr>
          <w:snapToGrid w:val="0"/>
          <w:szCs w:val="24"/>
        </w:rPr>
        <w:t>5.1. Решение спорных вопросов осуществляется путем переговоров.</w:t>
      </w:r>
    </w:p>
    <w:p w:rsidR="007D6319" w:rsidRPr="004B2A8F" w:rsidRDefault="007D6319" w:rsidP="00B66121">
      <w:pPr>
        <w:widowControl w:val="0"/>
        <w:ind w:firstLine="709"/>
        <w:jc w:val="both"/>
        <w:rPr>
          <w:snapToGrid w:val="0"/>
          <w:szCs w:val="24"/>
        </w:rPr>
      </w:pPr>
      <w:r w:rsidRPr="004B2A8F">
        <w:rPr>
          <w:snapToGrid w:val="0"/>
          <w:szCs w:val="24"/>
        </w:rPr>
        <w:t>5.2. </w:t>
      </w:r>
      <w:r w:rsidRPr="004B2A8F">
        <w:rPr>
          <w:szCs w:val="24"/>
        </w:rPr>
        <w:t>В случае невозможности урегулирования споров путем переговоров стороны передают их на рассмотрение в Арбитражный суд Ивановской области</w:t>
      </w:r>
      <w:r w:rsidRPr="004B2A8F">
        <w:rPr>
          <w:snapToGrid w:val="0"/>
          <w:szCs w:val="24"/>
        </w:rPr>
        <w:t>.</w:t>
      </w:r>
    </w:p>
    <w:p w:rsidR="007D6319" w:rsidRPr="004B2A8F" w:rsidRDefault="007D6319" w:rsidP="00B66121">
      <w:pPr>
        <w:widowControl w:val="0"/>
        <w:ind w:firstLine="709"/>
        <w:jc w:val="both"/>
        <w:rPr>
          <w:snapToGrid w:val="0"/>
          <w:szCs w:val="24"/>
        </w:rPr>
      </w:pPr>
    </w:p>
    <w:p w:rsidR="007D6319" w:rsidRPr="004B2A8F" w:rsidRDefault="007D6319" w:rsidP="00B66121">
      <w:pPr>
        <w:widowControl w:val="0"/>
        <w:tabs>
          <w:tab w:val="left" w:pos="-2268"/>
        </w:tabs>
        <w:jc w:val="center"/>
        <w:rPr>
          <w:b/>
          <w:bCs/>
          <w:snapToGrid w:val="0"/>
          <w:szCs w:val="24"/>
        </w:rPr>
      </w:pPr>
      <w:r w:rsidRPr="004B2A8F">
        <w:rPr>
          <w:b/>
          <w:bCs/>
          <w:snapToGrid w:val="0"/>
          <w:szCs w:val="24"/>
        </w:rPr>
        <w:t>6. ОТВЕТСТВЕННОСТЬ СТОРОН</w:t>
      </w:r>
    </w:p>
    <w:p w:rsidR="007D6319" w:rsidRPr="004B2A8F" w:rsidRDefault="007D6319" w:rsidP="00B66121">
      <w:pPr>
        <w:widowControl w:val="0"/>
        <w:ind w:firstLine="709"/>
        <w:jc w:val="both"/>
        <w:rPr>
          <w:snapToGrid w:val="0"/>
          <w:szCs w:val="24"/>
        </w:rPr>
      </w:pPr>
      <w:r w:rsidRPr="004B2A8F">
        <w:rPr>
          <w:snapToGrid w:val="0"/>
          <w:szCs w:val="24"/>
        </w:rPr>
        <w:t xml:space="preserve">6.1. За нарушение объема и качества услуг Исполнитель уплачивает Заказчику штраф в размере 1% от суммы контракта. </w:t>
      </w:r>
    </w:p>
    <w:p w:rsidR="007D6319" w:rsidRPr="004B2A8F" w:rsidRDefault="007D6319" w:rsidP="00B66121">
      <w:pPr>
        <w:ind w:firstLine="567"/>
        <w:jc w:val="both"/>
        <w:rPr>
          <w:szCs w:val="24"/>
        </w:rPr>
      </w:pPr>
      <w:r w:rsidRPr="004B2A8F">
        <w:rPr>
          <w:szCs w:val="24"/>
        </w:rPr>
        <w:t>6.2. В случае нарушения сроков оказания услуг, Исполнитель уплачивает  Заказчику неустойку в размере одной восьмой ставки рефинансирования Центрального банка Российской Федерации, действующей на день уплаты неустойки, от цены контракта за каждый день просрочки.</w:t>
      </w:r>
    </w:p>
    <w:p w:rsidR="007D6319" w:rsidRPr="004B2A8F" w:rsidRDefault="007D6319" w:rsidP="00B66121">
      <w:pPr>
        <w:ind w:firstLine="567"/>
        <w:jc w:val="both"/>
        <w:rPr>
          <w:szCs w:val="24"/>
        </w:rPr>
      </w:pPr>
      <w:r w:rsidRPr="004B2A8F">
        <w:rPr>
          <w:snapToGrid w:val="0"/>
          <w:szCs w:val="24"/>
        </w:rPr>
        <w:t>6.3.Уплата неустойки не освобождает Исполнителя от выполнения лежащих на нем обязательств или устранения нарушений.</w:t>
      </w:r>
    </w:p>
    <w:p w:rsidR="007D6319" w:rsidRPr="004B2A8F" w:rsidRDefault="007D6319" w:rsidP="00B66121">
      <w:pPr>
        <w:widowControl w:val="0"/>
        <w:ind w:firstLine="709"/>
        <w:jc w:val="both"/>
        <w:rPr>
          <w:snapToGrid w:val="0"/>
          <w:szCs w:val="24"/>
        </w:rPr>
      </w:pPr>
      <w:r w:rsidRPr="004B2A8F">
        <w:rPr>
          <w:snapToGrid w:val="0"/>
          <w:szCs w:val="24"/>
        </w:rPr>
        <w:t>6.4. Меры ответственности сторон, не предусмотренные в настоящем контракте, применяются в соответствии с гражданским законодательством Российской Федерации.</w:t>
      </w:r>
    </w:p>
    <w:p w:rsidR="007D6319" w:rsidRPr="004B2A8F" w:rsidRDefault="007D6319" w:rsidP="00B66121">
      <w:pPr>
        <w:widowControl w:val="0"/>
        <w:tabs>
          <w:tab w:val="left" w:pos="412"/>
        </w:tabs>
        <w:ind w:firstLine="709"/>
        <w:jc w:val="both"/>
        <w:rPr>
          <w:snapToGrid w:val="0"/>
          <w:szCs w:val="24"/>
        </w:rPr>
      </w:pPr>
    </w:p>
    <w:p w:rsidR="007D6319" w:rsidRDefault="007D6319" w:rsidP="00B66121">
      <w:pPr>
        <w:widowControl w:val="0"/>
        <w:tabs>
          <w:tab w:val="left" w:pos="873"/>
        </w:tabs>
        <w:jc w:val="center"/>
        <w:rPr>
          <w:b/>
          <w:bCs/>
          <w:snapToGrid w:val="0"/>
          <w:szCs w:val="24"/>
        </w:rPr>
      </w:pPr>
      <w:r w:rsidRPr="004B2A8F">
        <w:rPr>
          <w:b/>
          <w:bCs/>
          <w:snapToGrid w:val="0"/>
          <w:szCs w:val="24"/>
        </w:rPr>
        <w:t>7. ЗАКЛЮЧИТЕЛЬНЫЕ ПОЛОЖЕНИЯ</w:t>
      </w:r>
    </w:p>
    <w:p w:rsidR="00A31115" w:rsidRPr="004B2A8F" w:rsidRDefault="00A31115" w:rsidP="00B66121">
      <w:pPr>
        <w:widowControl w:val="0"/>
        <w:tabs>
          <w:tab w:val="left" w:pos="873"/>
        </w:tabs>
        <w:jc w:val="center"/>
        <w:rPr>
          <w:b/>
          <w:bCs/>
          <w:snapToGrid w:val="0"/>
          <w:szCs w:val="24"/>
        </w:rPr>
      </w:pPr>
    </w:p>
    <w:p w:rsidR="007D6319" w:rsidRPr="004B2A8F" w:rsidRDefault="007D6319" w:rsidP="00B66121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4B2A8F">
        <w:rPr>
          <w:snapToGrid w:val="0"/>
          <w:szCs w:val="24"/>
        </w:rPr>
        <w:t xml:space="preserve">7.1. Контракт вступает в силу с момента подписания каждой из сторон </w:t>
      </w:r>
      <w:r w:rsidRPr="004B2A8F">
        <w:rPr>
          <w:szCs w:val="24"/>
        </w:rPr>
        <w:t>и  действует до полного исполнения Сторонами всех своих обязательств по контракту.</w:t>
      </w:r>
    </w:p>
    <w:p w:rsidR="00A31115" w:rsidRPr="00A31115" w:rsidRDefault="007D6319" w:rsidP="00A31115">
      <w:pPr>
        <w:jc w:val="both"/>
        <w:rPr>
          <w:szCs w:val="24"/>
        </w:rPr>
      </w:pPr>
      <w:r w:rsidRPr="004B2A8F">
        <w:rPr>
          <w:szCs w:val="24"/>
        </w:rPr>
        <w:t xml:space="preserve">  </w:t>
      </w:r>
      <w:r w:rsidR="00A31115">
        <w:rPr>
          <w:szCs w:val="24"/>
        </w:rPr>
        <w:t xml:space="preserve">        7.2. </w:t>
      </w:r>
      <w:r w:rsidR="00A31115" w:rsidRPr="00A31115">
        <w:rPr>
          <w:szCs w:val="24"/>
        </w:rPr>
        <w:t>Настоящий контракт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A31115" w:rsidRPr="00A31115" w:rsidRDefault="00A31115" w:rsidP="00A31115">
      <w:pPr>
        <w:ind w:firstLine="360"/>
        <w:jc w:val="both"/>
        <w:rPr>
          <w:szCs w:val="24"/>
        </w:rPr>
      </w:pPr>
      <w:r w:rsidRPr="00A31115">
        <w:rPr>
          <w:szCs w:val="24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7D6319" w:rsidRPr="00A31115" w:rsidRDefault="007D6319" w:rsidP="00A31115">
      <w:pPr>
        <w:autoSpaceDE w:val="0"/>
        <w:autoSpaceDN w:val="0"/>
        <w:adjustRightInd w:val="0"/>
        <w:ind w:firstLine="540"/>
        <w:jc w:val="both"/>
        <w:rPr>
          <w:szCs w:val="24"/>
          <w:lang w:eastAsia="en-US"/>
        </w:rPr>
      </w:pPr>
    </w:p>
    <w:p w:rsidR="007D6319" w:rsidRPr="004B2A8F" w:rsidRDefault="007D6319" w:rsidP="00B66121">
      <w:pPr>
        <w:widowControl w:val="0"/>
        <w:ind w:firstLine="540"/>
        <w:jc w:val="both"/>
        <w:rPr>
          <w:snapToGrid w:val="0"/>
          <w:szCs w:val="24"/>
        </w:rPr>
      </w:pPr>
      <w:r w:rsidRPr="004B2A8F">
        <w:rPr>
          <w:szCs w:val="24"/>
        </w:rPr>
        <w:t xml:space="preserve">  </w:t>
      </w:r>
      <w:r w:rsidR="00A31115">
        <w:rPr>
          <w:snapToGrid w:val="0"/>
          <w:szCs w:val="24"/>
        </w:rPr>
        <w:t>7.3</w:t>
      </w:r>
      <w:r w:rsidRPr="004B2A8F">
        <w:rPr>
          <w:snapToGrid w:val="0"/>
          <w:szCs w:val="24"/>
        </w:rPr>
        <w:t>. Любые изменения и дополнения к настоящему контракту действительны лишь при условии, что они совершены в письменной форме и подписаны уполномоченными на то представителями сторон. Приложения к настоящему контракту составляют его неотъемлемую часть.</w:t>
      </w:r>
    </w:p>
    <w:p w:rsidR="007D6319" w:rsidRPr="004B2A8F" w:rsidRDefault="00A31115" w:rsidP="00B66121">
      <w:pPr>
        <w:widowControl w:val="0"/>
        <w:ind w:firstLine="709"/>
        <w:jc w:val="both"/>
        <w:rPr>
          <w:snapToGrid w:val="0"/>
          <w:szCs w:val="24"/>
        </w:rPr>
      </w:pPr>
      <w:r>
        <w:rPr>
          <w:snapToGrid w:val="0"/>
          <w:szCs w:val="24"/>
        </w:rPr>
        <w:t>7.4</w:t>
      </w:r>
      <w:r w:rsidR="007D6319" w:rsidRPr="004B2A8F">
        <w:rPr>
          <w:snapToGrid w:val="0"/>
          <w:szCs w:val="24"/>
        </w:rPr>
        <w:t>. Настоящий контракт составлен в двух экземплярах на русском языке. Оба экземпляра идентичны и имеют одинаковую силу. У каждой из сторон находится один экземпляр настоящего контракта.</w:t>
      </w:r>
    </w:p>
    <w:p w:rsidR="007D6319" w:rsidRPr="004B2A8F" w:rsidRDefault="007D6319" w:rsidP="00B66121">
      <w:pPr>
        <w:widowControl w:val="0"/>
        <w:autoSpaceDE w:val="0"/>
        <w:autoSpaceDN w:val="0"/>
        <w:adjustRightInd w:val="0"/>
        <w:ind w:firstLine="720"/>
        <w:jc w:val="center"/>
        <w:rPr>
          <w:b/>
          <w:szCs w:val="24"/>
        </w:rPr>
      </w:pPr>
    </w:p>
    <w:p w:rsidR="007D6319" w:rsidRPr="004B2A8F" w:rsidRDefault="007D6319" w:rsidP="00B66121">
      <w:pPr>
        <w:pStyle w:val="a3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4B2A8F">
        <w:rPr>
          <w:rFonts w:ascii="Times New Roman" w:eastAsia="MS Mincho" w:hAnsi="Times New Roman" w:cs="Times New Roman"/>
          <w:b/>
          <w:bCs/>
          <w:sz w:val="24"/>
          <w:szCs w:val="24"/>
        </w:rPr>
        <w:t>8. РЕКВИЗИТЫ И ПОДПИСИ СТОРОН</w:t>
      </w:r>
    </w:p>
    <w:p w:rsidR="007D6319" w:rsidRPr="004B2A8F" w:rsidRDefault="007D6319" w:rsidP="00B66121">
      <w:pPr>
        <w:pStyle w:val="a3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tbl>
      <w:tblPr>
        <w:tblW w:w="10031" w:type="dxa"/>
        <w:tblInd w:w="-761" w:type="dxa"/>
        <w:tblLook w:val="0000" w:firstRow="0" w:lastRow="0" w:firstColumn="0" w:lastColumn="0" w:noHBand="0" w:noVBand="0"/>
      </w:tblPr>
      <w:tblGrid>
        <w:gridCol w:w="4928"/>
        <w:gridCol w:w="5103"/>
      </w:tblGrid>
      <w:tr w:rsidR="007D6319" w:rsidRPr="00A53DA9" w:rsidTr="00313C84">
        <w:trPr>
          <w:trHeight w:val="446"/>
        </w:trPr>
        <w:tc>
          <w:tcPr>
            <w:tcW w:w="4928" w:type="dxa"/>
          </w:tcPr>
          <w:p w:rsidR="007D6319" w:rsidRPr="00A53DA9" w:rsidRDefault="007D6319" w:rsidP="00FF2199">
            <w:pPr>
              <w:jc w:val="center"/>
              <w:rPr>
                <w:szCs w:val="22"/>
              </w:rPr>
            </w:pPr>
            <w:r w:rsidRPr="00A53DA9">
              <w:rPr>
                <w:sz w:val="22"/>
                <w:szCs w:val="22"/>
              </w:rPr>
              <w:t>ИСПОЛНИТЕЛЬ</w:t>
            </w:r>
          </w:p>
        </w:tc>
        <w:tc>
          <w:tcPr>
            <w:tcW w:w="5103" w:type="dxa"/>
          </w:tcPr>
          <w:p w:rsidR="007D6319" w:rsidRPr="00A53DA9" w:rsidRDefault="007D6319" w:rsidP="00FF2199">
            <w:pPr>
              <w:jc w:val="center"/>
              <w:rPr>
                <w:szCs w:val="22"/>
              </w:rPr>
            </w:pPr>
            <w:r w:rsidRPr="00A53DA9">
              <w:rPr>
                <w:sz w:val="22"/>
                <w:szCs w:val="22"/>
              </w:rPr>
              <w:t>ЗАКАЗЧИК</w:t>
            </w:r>
          </w:p>
        </w:tc>
      </w:tr>
      <w:tr w:rsidR="007D6319" w:rsidRPr="00A53DA9" w:rsidTr="00313C84">
        <w:trPr>
          <w:trHeight w:val="446"/>
        </w:trPr>
        <w:tc>
          <w:tcPr>
            <w:tcW w:w="4928" w:type="dxa"/>
          </w:tcPr>
          <w:p w:rsidR="007D6319" w:rsidRPr="00A53DA9" w:rsidRDefault="007D6319" w:rsidP="00FF2199">
            <w:pPr>
              <w:jc w:val="center"/>
              <w:rPr>
                <w:bCs/>
                <w:szCs w:val="22"/>
              </w:rPr>
            </w:pPr>
          </w:p>
        </w:tc>
        <w:tc>
          <w:tcPr>
            <w:tcW w:w="5103" w:type="dxa"/>
          </w:tcPr>
          <w:p w:rsidR="007D6319" w:rsidRPr="00A53DA9" w:rsidRDefault="007D6319" w:rsidP="00FF2199">
            <w:pPr>
              <w:jc w:val="center"/>
              <w:rPr>
                <w:bCs/>
                <w:szCs w:val="22"/>
              </w:rPr>
            </w:pPr>
            <w:r w:rsidRPr="00A53DA9">
              <w:rPr>
                <w:bCs/>
                <w:sz w:val="22"/>
                <w:szCs w:val="22"/>
              </w:rPr>
              <w:t>Ивановская городская Дума</w:t>
            </w:r>
          </w:p>
        </w:tc>
      </w:tr>
      <w:tr w:rsidR="007D6319" w:rsidRPr="00A53DA9" w:rsidTr="00313C84">
        <w:trPr>
          <w:trHeight w:val="446"/>
        </w:trPr>
        <w:tc>
          <w:tcPr>
            <w:tcW w:w="4928" w:type="dxa"/>
          </w:tcPr>
          <w:p w:rsidR="007D6319" w:rsidRPr="00A53DA9" w:rsidRDefault="007D6319" w:rsidP="00FF2199">
            <w:pPr>
              <w:rPr>
                <w:szCs w:val="22"/>
              </w:rPr>
            </w:pPr>
          </w:p>
        </w:tc>
        <w:tc>
          <w:tcPr>
            <w:tcW w:w="5103" w:type="dxa"/>
          </w:tcPr>
          <w:p w:rsidR="007D6319" w:rsidRPr="00A53DA9" w:rsidRDefault="007D6319" w:rsidP="00FF2199">
            <w:pPr>
              <w:rPr>
                <w:szCs w:val="22"/>
              </w:rPr>
            </w:pPr>
            <w:r w:rsidRPr="00A53DA9">
              <w:rPr>
                <w:sz w:val="22"/>
                <w:szCs w:val="22"/>
              </w:rPr>
              <w:t>г. Иваново, пл.</w:t>
            </w:r>
            <w:r>
              <w:rPr>
                <w:sz w:val="22"/>
                <w:szCs w:val="22"/>
              </w:rPr>
              <w:t xml:space="preserve"> </w:t>
            </w:r>
            <w:r w:rsidRPr="00A53DA9">
              <w:rPr>
                <w:sz w:val="22"/>
                <w:szCs w:val="22"/>
              </w:rPr>
              <w:t>Революции, 6</w:t>
            </w:r>
          </w:p>
          <w:p w:rsidR="007D6319" w:rsidRPr="00A53DA9" w:rsidRDefault="007D6319" w:rsidP="00FF2199">
            <w:pPr>
              <w:rPr>
                <w:szCs w:val="22"/>
              </w:rPr>
            </w:pPr>
            <w:r w:rsidRPr="00A53DA9">
              <w:rPr>
                <w:sz w:val="22"/>
                <w:szCs w:val="22"/>
              </w:rPr>
              <w:t>ИНН 3728024965, КПП 370201001</w:t>
            </w:r>
          </w:p>
          <w:p w:rsidR="007D6319" w:rsidRPr="00A53DA9" w:rsidRDefault="007D6319" w:rsidP="00FF2199">
            <w:pPr>
              <w:rPr>
                <w:szCs w:val="22"/>
              </w:rPr>
            </w:pPr>
            <w:r w:rsidRPr="00A53DA9">
              <w:rPr>
                <w:sz w:val="22"/>
                <w:szCs w:val="22"/>
              </w:rPr>
              <w:t>р/с 40204810800000000054</w:t>
            </w:r>
          </w:p>
          <w:p w:rsidR="007D6319" w:rsidRPr="00A53DA9" w:rsidRDefault="007D6319" w:rsidP="00FF2199">
            <w:pPr>
              <w:rPr>
                <w:szCs w:val="22"/>
              </w:rPr>
            </w:pPr>
            <w:r w:rsidRPr="00A53DA9">
              <w:rPr>
                <w:sz w:val="22"/>
                <w:szCs w:val="22"/>
              </w:rPr>
              <w:t>в ГРКЦ ГУ Банка России по Ивановской области</w:t>
            </w:r>
          </w:p>
          <w:p w:rsidR="007D6319" w:rsidRPr="00A53DA9" w:rsidRDefault="007D6319" w:rsidP="00FF2199">
            <w:pPr>
              <w:rPr>
                <w:szCs w:val="22"/>
              </w:rPr>
            </w:pPr>
            <w:r w:rsidRPr="00A53DA9">
              <w:rPr>
                <w:sz w:val="22"/>
                <w:szCs w:val="22"/>
              </w:rPr>
              <w:t>БИК 042406001</w:t>
            </w:r>
          </w:p>
          <w:p w:rsidR="007D6319" w:rsidRPr="00A53DA9" w:rsidRDefault="007D6319" w:rsidP="00FF2199">
            <w:pPr>
              <w:jc w:val="center"/>
              <w:rPr>
                <w:szCs w:val="22"/>
              </w:rPr>
            </w:pPr>
          </w:p>
          <w:p w:rsidR="007D6319" w:rsidRPr="00A53DA9" w:rsidRDefault="007D6319" w:rsidP="00FF2199">
            <w:pPr>
              <w:jc w:val="center"/>
              <w:rPr>
                <w:szCs w:val="22"/>
              </w:rPr>
            </w:pPr>
          </w:p>
          <w:p w:rsidR="007D6319" w:rsidRPr="00A53DA9" w:rsidRDefault="007D6319" w:rsidP="00FF2199">
            <w:pPr>
              <w:rPr>
                <w:szCs w:val="22"/>
              </w:rPr>
            </w:pPr>
          </w:p>
          <w:p w:rsidR="007D6319" w:rsidRPr="00A53DA9" w:rsidRDefault="007D6319" w:rsidP="00FF2199">
            <w:pPr>
              <w:rPr>
                <w:szCs w:val="22"/>
              </w:rPr>
            </w:pPr>
          </w:p>
          <w:p w:rsidR="007D6319" w:rsidRPr="00A53DA9" w:rsidRDefault="007D6319" w:rsidP="00FF2199">
            <w:pPr>
              <w:rPr>
                <w:szCs w:val="22"/>
              </w:rPr>
            </w:pPr>
          </w:p>
          <w:p w:rsidR="007D6319" w:rsidRPr="00A53DA9" w:rsidRDefault="007D6319" w:rsidP="00FF2199">
            <w:pPr>
              <w:jc w:val="center"/>
              <w:rPr>
                <w:szCs w:val="22"/>
              </w:rPr>
            </w:pPr>
          </w:p>
          <w:p w:rsidR="007D6319" w:rsidRPr="00A53DA9" w:rsidRDefault="007D6319" w:rsidP="00FF2199">
            <w:pPr>
              <w:rPr>
                <w:szCs w:val="22"/>
              </w:rPr>
            </w:pPr>
          </w:p>
        </w:tc>
      </w:tr>
      <w:tr w:rsidR="007D6319" w:rsidRPr="00A53DA9" w:rsidTr="00313C84">
        <w:trPr>
          <w:trHeight w:val="446"/>
        </w:trPr>
        <w:tc>
          <w:tcPr>
            <w:tcW w:w="4928" w:type="dxa"/>
          </w:tcPr>
          <w:p w:rsidR="007D6319" w:rsidRPr="00A53DA9" w:rsidRDefault="007D6319" w:rsidP="00FF2199">
            <w:pPr>
              <w:jc w:val="center"/>
              <w:rPr>
                <w:szCs w:val="22"/>
              </w:rPr>
            </w:pPr>
          </w:p>
        </w:tc>
        <w:tc>
          <w:tcPr>
            <w:tcW w:w="5103" w:type="dxa"/>
          </w:tcPr>
          <w:p w:rsidR="007D6319" w:rsidRPr="00A53DA9" w:rsidRDefault="007D6319" w:rsidP="00FF2199">
            <w:pPr>
              <w:rPr>
                <w:szCs w:val="22"/>
              </w:rPr>
            </w:pPr>
          </w:p>
        </w:tc>
      </w:tr>
    </w:tbl>
    <w:p w:rsidR="007D6319" w:rsidRPr="004B2A8F" w:rsidRDefault="007D6319" w:rsidP="00B66121">
      <w:pPr>
        <w:pStyle w:val="a3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7D6319" w:rsidRPr="004B2A8F" w:rsidRDefault="007D6319" w:rsidP="00B66121">
      <w:pPr>
        <w:pStyle w:val="a3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7D6319" w:rsidRPr="004B2A8F" w:rsidRDefault="007D6319" w:rsidP="00B66121">
      <w:pPr>
        <w:pStyle w:val="a3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7D6319" w:rsidRPr="004B2A8F" w:rsidRDefault="007D6319" w:rsidP="00B66121">
      <w:pPr>
        <w:pStyle w:val="a3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7D6319" w:rsidRPr="004B2A8F" w:rsidRDefault="007D6319" w:rsidP="00B66121">
      <w:pPr>
        <w:jc w:val="center"/>
        <w:rPr>
          <w:b/>
          <w:szCs w:val="24"/>
        </w:rPr>
      </w:pPr>
      <w:r w:rsidRPr="004B2A8F">
        <w:rPr>
          <w:b/>
          <w:szCs w:val="24"/>
        </w:rPr>
        <w:t xml:space="preserve"> </w:t>
      </w:r>
    </w:p>
    <w:p w:rsidR="007D6319" w:rsidRPr="004B2A8F" w:rsidRDefault="007D6319" w:rsidP="00FF0AC3">
      <w:pPr>
        <w:jc w:val="right"/>
        <w:rPr>
          <w:szCs w:val="24"/>
        </w:rPr>
      </w:pPr>
      <w:r w:rsidRPr="004B2A8F">
        <w:rPr>
          <w:b/>
          <w:szCs w:val="24"/>
        </w:rPr>
        <w:br w:type="page"/>
      </w:r>
      <w:r w:rsidRPr="004B2A8F">
        <w:rPr>
          <w:szCs w:val="24"/>
        </w:rPr>
        <w:lastRenderedPageBreak/>
        <w:t>Приложение №1</w:t>
      </w:r>
    </w:p>
    <w:p w:rsidR="007D6319" w:rsidRPr="004B2A8F" w:rsidRDefault="007D6319" w:rsidP="00B66121">
      <w:pPr>
        <w:jc w:val="right"/>
        <w:rPr>
          <w:szCs w:val="24"/>
        </w:rPr>
      </w:pPr>
      <w:r w:rsidRPr="004B2A8F">
        <w:rPr>
          <w:szCs w:val="24"/>
        </w:rPr>
        <w:t>к муниципальному контракту</w:t>
      </w:r>
    </w:p>
    <w:p w:rsidR="007D6319" w:rsidRPr="004B2A8F" w:rsidRDefault="007D6319" w:rsidP="00B66121">
      <w:pPr>
        <w:jc w:val="right"/>
        <w:rPr>
          <w:szCs w:val="24"/>
        </w:rPr>
      </w:pPr>
      <w:r>
        <w:rPr>
          <w:szCs w:val="24"/>
        </w:rPr>
        <w:t>от __________</w:t>
      </w:r>
      <w:r w:rsidRPr="004B2A8F">
        <w:rPr>
          <w:szCs w:val="24"/>
        </w:rPr>
        <w:t xml:space="preserve">.2013г.  № </w:t>
      </w:r>
      <w:r>
        <w:rPr>
          <w:szCs w:val="24"/>
        </w:rPr>
        <w:t>___</w:t>
      </w:r>
    </w:p>
    <w:p w:rsidR="007D6319" w:rsidRPr="004B2A8F" w:rsidRDefault="007D6319" w:rsidP="00B66121">
      <w:pPr>
        <w:rPr>
          <w:szCs w:val="24"/>
        </w:rPr>
      </w:pPr>
    </w:p>
    <w:p w:rsidR="007D6319" w:rsidRPr="004B2A8F" w:rsidRDefault="007D6319" w:rsidP="00B66121">
      <w:pPr>
        <w:jc w:val="center"/>
        <w:rPr>
          <w:szCs w:val="24"/>
        </w:rPr>
      </w:pPr>
      <w:r w:rsidRPr="004B2A8F">
        <w:rPr>
          <w:szCs w:val="24"/>
        </w:rPr>
        <w:t>Техническое задание</w:t>
      </w:r>
    </w:p>
    <w:tbl>
      <w:tblPr>
        <w:tblpPr w:leftFromText="180" w:rightFromText="180" w:vertAnchor="text" w:horzAnchor="margin" w:tblpXSpec="center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5"/>
        <w:gridCol w:w="1466"/>
        <w:gridCol w:w="1692"/>
        <w:gridCol w:w="1648"/>
      </w:tblGrid>
      <w:tr w:rsidR="007D6319" w:rsidRPr="00CB379B" w:rsidTr="00FF2199">
        <w:trPr>
          <w:trHeight w:val="945"/>
        </w:trPr>
        <w:tc>
          <w:tcPr>
            <w:tcW w:w="0" w:type="auto"/>
          </w:tcPr>
          <w:p w:rsidR="007D6319" w:rsidRPr="00CB379B" w:rsidRDefault="007D6319" w:rsidP="00FF2199">
            <w:pPr>
              <w:jc w:val="center"/>
              <w:rPr>
                <w:szCs w:val="22"/>
              </w:rPr>
            </w:pPr>
            <w:r w:rsidRPr="00CB379B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0" w:type="auto"/>
          </w:tcPr>
          <w:p w:rsidR="007D6319" w:rsidRPr="00CB379B" w:rsidRDefault="007D6319" w:rsidP="00FF2199">
            <w:pPr>
              <w:jc w:val="center"/>
              <w:rPr>
                <w:szCs w:val="22"/>
              </w:rPr>
            </w:pPr>
            <w:r w:rsidRPr="00CB379B">
              <w:rPr>
                <w:sz w:val="22"/>
                <w:szCs w:val="22"/>
              </w:rPr>
              <w:t>Количество, шт.</w:t>
            </w:r>
          </w:p>
        </w:tc>
        <w:tc>
          <w:tcPr>
            <w:tcW w:w="0" w:type="auto"/>
          </w:tcPr>
          <w:p w:rsidR="007D6319" w:rsidRPr="00CB379B" w:rsidRDefault="007D6319" w:rsidP="00FF2199">
            <w:pPr>
              <w:jc w:val="center"/>
              <w:rPr>
                <w:szCs w:val="22"/>
              </w:rPr>
            </w:pPr>
            <w:r w:rsidRPr="00CB379B">
              <w:rPr>
                <w:sz w:val="22"/>
                <w:szCs w:val="22"/>
              </w:rPr>
              <w:t>Хронометраж, мин.</w:t>
            </w:r>
          </w:p>
        </w:tc>
        <w:tc>
          <w:tcPr>
            <w:tcW w:w="0" w:type="auto"/>
          </w:tcPr>
          <w:p w:rsidR="007D6319" w:rsidRPr="00CB379B" w:rsidRDefault="007D6319" w:rsidP="00FF2199">
            <w:pPr>
              <w:jc w:val="center"/>
              <w:rPr>
                <w:szCs w:val="22"/>
              </w:rPr>
            </w:pPr>
            <w:r w:rsidRPr="00CB379B">
              <w:rPr>
                <w:sz w:val="22"/>
                <w:szCs w:val="22"/>
              </w:rPr>
              <w:t>Количество повторов, раз</w:t>
            </w:r>
          </w:p>
        </w:tc>
      </w:tr>
      <w:tr w:rsidR="007D6319" w:rsidRPr="00CB379B" w:rsidTr="00FF2199">
        <w:trPr>
          <w:trHeight w:val="884"/>
        </w:trPr>
        <w:tc>
          <w:tcPr>
            <w:tcW w:w="0" w:type="auto"/>
          </w:tcPr>
          <w:p w:rsidR="007D6319" w:rsidRPr="00893ADC" w:rsidRDefault="007D6319" w:rsidP="00893ADC">
            <w:pPr>
              <w:jc w:val="both"/>
              <w:rPr>
                <w:color w:val="339966"/>
              </w:rPr>
            </w:pPr>
            <w:r w:rsidRPr="00C049BB">
              <w:rPr>
                <w:sz w:val="22"/>
                <w:szCs w:val="22"/>
              </w:rPr>
              <w:t>Производство и размещение на телевизионном канале программы о деятельности Главы города Иванова и депутатов Ивановской городской Думы.</w:t>
            </w:r>
          </w:p>
        </w:tc>
        <w:tc>
          <w:tcPr>
            <w:tcW w:w="0" w:type="auto"/>
          </w:tcPr>
          <w:p w:rsidR="007D6319" w:rsidRPr="00CB379B" w:rsidRDefault="007D6319" w:rsidP="00FF2199">
            <w:pPr>
              <w:jc w:val="center"/>
              <w:rPr>
                <w:szCs w:val="22"/>
              </w:rPr>
            </w:pPr>
          </w:p>
        </w:tc>
        <w:tc>
          <w:tcPr>
            <w:tcW w:w="0" w:type="auto"/>
          </w:tcPr>
          <w:p w:rsidR="007D6319" w:rsidRPr="00CB379B" w:rsidRDefault="007D6319" w:rsidP="00FF2199">
            <w:pPr>
              <w:jc w:val="center"/>
              <w:rPr>
                <w:szCs w:val="22"/>
              </w:rPr>
            </w:pPr>
          </w:p>
        </w:tc>
        <w:tc>
          <w:tcPr>
            <w:tcW w:w="0" w:type="auto"/>
          </w:tcPr>
          <w:p w:rsidR="007D6319" w:rsidRPr="00CB379B" w:rsidRDefault="007D6319" w:rsidP="00FF2199">
            <w:pPr>
              <w:jc w:val="center"/>
              <w:rPr>
                <w:szCs w:val="22"/>
              </w:rPr>
            </w:pPr>
          </w:p>
        </w:tc>
      </w:tr>
    </w:tbl>
    <w:p w:rsidR="007D6319" w:rsidRPr="004B2A8F" w:rsidRDefault="007D6319" w:rsidP="00B66121">
      <w:pPr>
        <w:rPr>
          <w:szCs w:val="24"/>
        </w:rPr>
      </w:pPr>
    </w:p>
    <w:tbl>
      <w:tblPr>
        <w:tblpPr w:leftFromText="180" w:rightFromText="180" w:vertAnchor="text" w:horzAnchor="margin" w:tblpXSpec="center" w:tblpY="168"/>
        <w:tblW w:w="10031" w:type="dxa"/>
        <w:tblLook w:val="0000" w:firstRow="0" w:lastRow="0" w:firstColumn="0" w:lastColumn="0" w:noHBand="0" w:noVBand="0"/>
      </w:tblPr>
      <w:tblGrid>
        <w:gridCol w:w="4928"/>
        <w:gridCol w:w="5103"/>
      </w:tblGrid>
      <w:tr w:rsidR="007D6319" w:rsidRPr="00A53DA9" w:rsidTr="00313C84">
        <w:trPr>
          <w:trHeight w:val="446"/>
        </w:trPr>
        <w:tc>
          <w:tcPr>
            <w:tcW w:w="4928" w:type="dxa"/>
          </w:tcPr>
          <w:p w:rsidR="007D6319" w:rsidRPr="00A53DA9" w:rsidRDefault="007D6319" w:rsidP="004B2A8F">
            <w:pPr>
              <w:jc w:val="center"/>
              <w:rPr>
                <w:szCs w:val="22"/>
              </w:rPr>
            </w:pPr>
            <w:r w:rsidRPr="00A53DA9">
              <w:rPr>
                <w:sz w:val="22"/>
                <w:szCs w:val="22"/>
              </w:rPr>
              <w:t>ИСПОЛНИТЕЛЬ</w:t>
            </w:r>
          </w:p>
        </w:tc>
        <w:tc>
          <w:tcPr>
            <w:tcW w:w="5103" w:type="dxa"/>
          </w:tcPr>
          <w:p w:rsidR="007D6319" w:rsidRPr="00A53DA9" w:rsidRDefault="007D6319" w:rsidP="004B2A8F">
            <w:pPr>
              <w:jc w:val="center"/>
              <w:rPr>
                <w:szCs w:val="22"/>
              </w:rPr>
            </w:pPr>
            <w:r w:rsidRPr="00A53DA9">
              <w:rPr>
                <w:sz w:val="22"/>
                <w:szCs w:val="22"/>
              </w:rPr>
              <w:t>ЗАКАЗЧИК</w:t>
            </w:r>
          </w:p>
        </w:tc>
      </w:tr>
      <w:tr w:rsidR="007D6319" w:rsidRPr="00A53DA9" w:rsidTr="00313C84">
        <w:trPr>
          <w:trHeight w:val="446"/>
        </w:trPr>
        <w:tc>
          <w:tcPr>
            <w:tcW w:w="4928" w:type="dxa"/>
          </w:tcPr>
          <w:p w:rsidR="007D6319" w:rsidRPr="00A53DA9" w:rsidRDefault="007D6319" w:rsidP="004B2A8F">
            <w:pPr>
              <w:jc w:val="center"/>
              <w:rPr>
                <w:bCs/>
                <w:szCs w:val="22"/>
              </w:rPr>
            </w:pPr>
          </w:p>
        </w:tc>
        <w:tc>
          <w:tcPr>
            <w:tcW w:w="5103" w:type="dxa"/>
          </w:tcPr>
          <w:p w:rsidR="007D6319" w:rsidRPr="00A53DA9" w:rsidRDefault="007D6319" w:rsidP="004B2A8F">
            <w:pPr>
              <w:jc w:val="center"/>
              <w:rPr>
                <w:bCs/>
                <w:szCs w:val="22"/>
              </w:rPr>
            </w:pPr>
            <w:r w:rsidRPr="00A53DA9">
              <w:rPr>
                <w:bCs/>
                <w:sz w:val="22"/>
                <w:szCs w:val="22"/>
              </w:rPr>
              <w:t>Ивановская городская Дума</w:t>
            </w:r>
          </w:p>
        </w:tc>
      </w:tr>
      <w:tr w:rsidR="007D6319" w:rsidRPr="00A53DA9" w:rsidTr="00313C84">
        <w:trPr>
          <w:trHeight w:val="446"/>
        </w:trPr>
        <w:tc>
          <w:tcPr>
            <w:tcW w:w="4928" w:type="dxa"/>
          </w:tcPr>
          <w:p w:rsidR="007D6319" w:rsidRPr="00A53DA9" w:rsidRDefault="007D6319" w:rsidP="004B2A8F">
            <w:pPr>
              <w:rPr>
                <w:szCs w:val="22"/>
              </w:rPr>
            </w:pPr>
          </w:p>
        </w:tc>
        <w:tc>
          <w:tcPr>
            <w:tcW w:w="5103" w:type="dxa"/>
          </w:tcPr>
          <w:p w:rsidR="007D6319" w:rsidRPr="00A53DA9" w:rsidRDefault="007D6319" w:rsidP="004B2A8F">
            <w:pPr>
              <w:rPr>
                <w:szCs w:val="22"/>
              </w:rPr>
            </w:pPr>
            <w:r w:rsidRPr="00A53DA9">
              <w:rPr>
                <w:sz w:val="22"/>
                <w:szCs w:val="22"/>
              </w:rPr>
              <w:t>г. Иваново, пл.</w:t>
            </w:r>
            <w:r>
              <w:rPr>
                <w:sz w:val="22"/>
                <w:szCs w:val="22"/>
              </w:rPr>
              <w:t xml:space="preserve"> </w:t>
            </w:r>
            <w:r w:rsidRPr="00A53DA9">
              <w:rPr>
                <w:sz w:val="22"/>
                <w:szCs w:val="22"/>
              </w:rPr>
              <w:t>Революции, 6</w:t>
            </w:r>
          </w:p>
          <w:p w:rsidR="007D6319" w:rsidRPr="00A53DA9" w:rsidRDefault="007D6319" w:rsidP="004B2A8F">
            <w:pPr>
              <w:rPr>
                <w:szCs w:val="22"/>
              </w:rPr>
            </w:pPr>
            <w:r w:rsidRPr="00A53DA9">
              <w:rPr>
                <w:sz w:val="22"/>
                <w:szCs w:val="22"/>
              </w:rPr>
              <w:t>ИНН 3728024965, КПП 370201001</w:t>
            </w:r>
          </w:p>
          <w:p w:rsidR="007D6319" w:rsidRPr="00A53DA9" w:rsidRDefault="007D6319" w:rsidP="004B2A8F">
            <w:pPr>
              <w:rPr>
                <w:szCs w:val="22"/>
              </w:rPr>
            </w:pPr>
            <w:r w:rsidRPr="00A53DA9">
              <w:rPr>
                <w:sz w:val="22"/>
                <w:szCs w:val="22"/>
              </w:rPr>
              <w:t>р/с 40204810800000000054</w:t>
            </w:r>
          </w:p>
          <w:p w:rsidR="007D6319" w:rsidRPr="00A53DA9" w:rsidRDefault="007D6319" w:rsidP="004B2A8F">
            <w:pPr>
              <w:rPr>
                <w:szCs w:val="22"/>
              </w:rPr>
            </w:pPr>
            <w:r w:rsidRPr="00A53DA9">
              <w:rPr>
                <w:sz w:val="22"/>
                <w:szCs w:val="22"/>
              </w:rPr>
              <w:t>в ГРКЦ ГУ Банка России по Ивановской области</w:t>
            </w:r>
          </w:p>
          <w:p w:rsidR="007D6319" w:rsidRPr="00A53DA9" w:rsidRDefault="007D6319" w:rsidP="004B2A8F">
            <w:pPr>
              <w:rPr>
                <w:szCs w:val="22"/>
              </w:rPr>
            </w:pPr>
            <w:r w:rsidRPr="00A53DA9">
              <w:rPr>
                <w:sz w:val="22"/>
                <w:szCs w:val="22"/>
              </w:rPr>
              <w:t>БИК 042406001</w:t>
            </w:r>
          </w:p>
          <w:p w:rsidR="007D6319" w:rsidRPr="00A53DA9" w:rsidRDefault="007D6319" w:rsidP="004B2A8F">
            <w:pPr>
              <w:jc w:val="center"/>
              <w:rPr>
                <w:szCs w:val="22"/>
              </w:rPr>
            </w:pPr>
          </w:p>
          <w:p w:rsidR="007D6319" w:rsidRPr="00A53DA9" w:rsidRDefault="007D6319" w:rsidP="004B2A8F">
            <w:pPr>
              <w:jc w:val="center"/>
              <w:rPr>
                <w:szCs w:val="22"/>
              </w:rPr>
            </w:pPr>
          </w:p>
          <w:p w:rsidR="007D6319" w:rsidRPr="00A53DA9" w:rsidRDefault="007D6319" w:rsidP="004B2A8F">
            <w:pPr>
              <w:rPr>
                <w:szCs w:val="22"/>
              </w:rPr>
            </w:pPr>
          </w:p>
          <w:p w:rsidR="007D6319" w:rsidRPr="00A53DA9" w:rsidRDefault="007D6319" w:rsidP="004B2A8F">
            <w:pPr>
              <w:rPr>
                <w:szCs w:val="22"/>
              </w:rPr>
            </w:pPr>
          </w:p>
          <w:p w:rsidR="007D6319" w:rsidRPr="00A53DA9" w:rsidRDefault="007D6319" w:rsidP="004B2A8F">
            <w:pPr>
              <w:rPr>
                <w:szCs w:val="22"/>
              </w:rPr>
            </w:pPr>
          </w:p>
          <w:p w:rsidR="007D6319" w:rsidRPr="00A53DA9" w:rsidRDefault="007D6319" w:rsidP="004B2A8F">
            <w:pPr>
              <w:jc w:val="center"/>
              <w:rPr>
                <w:szCs w:val="22"/>
              </w:rPr>
            </w:pPr>
          </w:p>
          <w:p w:rsidR="007D6319" w:rsidRPr="00A53DA9" w:rsidRDefault="007D6319" w:rsidP="004B2A8F">
            <w:pPr>
              <w:rPr>
                <w:szCs w:val="22"/>
              </w:rPr>
            </w:pPr>
          </w:p>
        </w:tc>
      </w:tr>
      <w:tr w:rsidR="007D6319" w:rsidRPr="00A53DA9" w:rsidTr="00313C84">
        <w:trPr>
          <w:trHeight w:val="446"/>
        </w:trPr>
        <w:tc>
          <w:tcPr>
            <w:tcW w:w="4928" w:type="dxa"/>
          </w:tcPr>
          <w:p w:rsidR="007D6319" w:rsidRPr="00A53DA9" w:rsidRDefault="007D6319" w:rsidP="004B2A8F">
            <w:pPr>
              <w:jc w:val="center"/>
              <w:rPr>
                <w:szCs w:val="22"/>
              </w:rPr>
            </w:pPr>
          </w:p>
        </w:tc>
        <w:tc>
          <w:tcPr>
            <w:tcW w:w="5103" w:type="dxa"/>
          </w:tcPr>
          <w:p w:rsidR="007D6319" w:rsidRPr="00A53DA9" w:rsidRDefault="007D6319" w:rsidP="004B2A8F">
            <w:pPr>
              <w:rPr>
                <w:szCs w:val="22"/>
              </w:rPr>
            </w:pPr>
          </w:p>
        </w:tc>
      </w:tr>
    </w:tbl>
    <w:p w:rsidR="007D6319" w:rsidRPr="00BB1243" w:rsidRDefault="007D6319" w:rsidP="00B66121">
      <w:pPr>
        <w:rPr>
          <w:szCs w:val="24"/>
        </w:rPr>
      </w:pPr>
    </w:p>
    <w:p w:rsidR="007D6319" w:rsidRDefault="007D6319"/>
    <w:sectPr w:rsidR="007D6319" w:rsidSect="00AD1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879" w:rsidRDefault="00DA2879" w:rsidP="00B66121">
      <w:r>
        <w:separator/>
      </w:r>
    </w:p>
  </w:endnote>
  <w:endnote w:type="continuationSeparator" w:id="0">
    <w:p w:rsidR="00DA2879" w:rsidRDefault="00DA2879" w:rsidP="00B66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879" w:rsidRDefault="00DA2879" w:rsidP="00B66121">
      <w:r>
        <w:separator/>
      </w:r>
    </w:p>
  </w:footnote>
  <w:footnote w:type="continuationSeparator" w:id="0">
    <w:p w:rsidR="00DA2879" w:rsidRDefault="00DA2879" w:rsidP="00B66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B13D9"/>
    <w:multiLevelType w:val="hybridMultilevel"/>
    <w:tmpl w:val="596C05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6121"/>
    <w:rsid w:val="002929D6"/>
    <w:rsid w:val="002F507D"/>
    <w:rsid w:val="00313C84"/>
    <w:rsid w:val="00495D25"/>
    <w:rsid w:val="004B2A8F"/>
    <w:rsid w:val="00790297"/>
    <w:rsid w:val="007A32DB"/>
    <w:rsid w:val="007D6319"/>
    <w:rsid w:val="007F1289"/>
    <w:rsid w:val="00893ADC"/>
    <w:rsid w:val="0098321C"/>
    <w:rsid w:val="00A31115"/>
    <w:rsid w:val="00A53DA9"/>
    <w:rsid w:val="00AD1755"/>
    <w:rsid w:val="00B51B51"/>
    <w:rsid w:val="00B66121"/>
    <w:rsid w:val="00B73BF1"/>
    <w:rsid w:val="00BB1243"/>
    <w:rsid w:val="00C049BB"/>
    <w:rsid w:val="00C71E09"/>
    <w:rsid w:val="00CB379B"/>
    <w:rsid w:val="00DA2879"/>
    <w:rsid w:val="00EA6FE3"/>
    <w:rsid w:val="00EC7B07"/>
    <w:rsid w:val="00F07DFC"/>
    <w:rsid w:val="00FA28DE"/>
    <w:rsid w:val="00FF0AC3"/>
    <w:rsid w:val="00FF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121"/>
    <w:rPr>
      <w:rFonts w:ascii="Times New Roman" w:eastAsia="Times New Roman" w:hAnsi="Times New Roman"/>
      <w:sz w:val="24"/>
      <w:szCs w:val="28"/>
    </w:rPr>
  </w:style>
  <w:style w:type="paragraph" w:styleId="1">
    <w:name w:val="heading 1"/>
    <w:basedOn w:val="a"/>
    <w:link w:val="10"/>
    <w:uiPriority w:val="99"/>
    <w:qFormat/>
    <w:rsid w:val="004B2A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B2A8F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Nonformat">
    <w:name w:val="ConsNonformat"/>
    <w:link w:val="ConsNonformat0"/>
    <w:uiPriority w:val="99"/>
    <w:rsid w:val="00B66121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3">
    <w:name w:val="Plain Text"/>
    <w:basedOn w:val="a"/>
    <w:link w:val="a4"/>
    <w:uiPriority w:val="99"/>
    <w:rsid w:val="00B66121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66121"/>
    <w:rPr>
      <w:rFonts w:ascii="Courier New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B66121"/>
    <w:pPr>
      <w:ind w:firstLine="708"/>
      <w:jc w:val="both"/>
    </w:pPr>
    <w:rPr>
      <w:rFonts w:ascii="Arial" w:hAnsi="Arial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66121"/>
    <w:rPr>
      <w:rFonts w:ascii="Arial" w:hAnsi="Arial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B6612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B66121"/>
    <w:rPr>
      <w:rFonts w:ascii="Times New Roman" w:hAnsi="Times New Roman" w:cs="Times New Roman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semiHidden/>
    <w:rsid w:val="00B66121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B66121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rsid w:val="00B66121"/>
    <w:rPr>
      <w:rFonts w:cs="Times New Roman"/>
      <w:vertAlign w:val="superscript"/>
    </w:rPr>
  </w:style>
  <w:style w:type="paragraph" w:styleId="aa">
    <w:name w:val="List Paragraph"/>
    <w:basedOn w:val="a"/>
    <w:uiPriority w:val="99"/>
    <w:qFormat/>
    <w:rsid w:val="00B66121"/>
    <w:pPr>
      <w:ind w:left="720"/>
      <w:contextualSpacing/>
    </w:pPr>
  </w:style>
  <w:style w:type="character" w:customStyle="1" w:styleId="ConsNonformat0">
    <w:name w:val="ConsNonformat Знак"/>
    <w:link w:val="ConsNonformat"/>
    <w:uiPriority w:val="99"/>
    <w:locked/>
    <w:rsid w:val="004B2A8F"/>
    <w:rPr>
      <w:rFonts w:ascii="Courier New" w:hAnsi="Courier New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56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2C5F9-2F50-4458-A0A6-7A65CCD73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Ярославна Балденкова</cp:lastModifiedBy>
  <cp:revision>13</cp:revision>
  <dcterms:created xsi:type="dcterms:W3CDTF">2013-04-02T17:44:00Z</dcterms:created>
  <dcterms:modified xsi:type="dcterms:W3CDTF">2013-10-28T11:59:00Z</dcterms:modified>
</cp:coreProperties>
</file>