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B24" w:rsidRPr="004C0B8B" w:rsidRDefault="00DA6B24" w:rsidP="00DA6B24">
      <w:pPr>
        <w:jc w:val="center"/>
        <w:outlineLvl w:val="0"/>
        <w:rPr>
          <w:sz w:val="20"/>
          <w:szCs w:val="20"/>
        </w:rPr>
      </w:pPr>
      <w:r w:rsidRPr="004C0B8B">
        <w:rPr>
          <w:sz w:val="20"/>
          <w:szCs w:val="20"/>
        </w:rPr>
        <w:t>Спецификация</w:t>
      </w:r>
    </w:p>
    <w:p w:rsidR="00DA6B24" w:rsidRPr="004C0B8B" w:rsidRDefault="00DA6B24" w:rsidP="00DA6B24">
      <w:pPr>
        <w:outlineLvl w:val="0"/>
        <w:rPr>
          <w:sz w:val="20"/>
          <w:szCs w:val="20"/>
        </w:rPr>
      </w:pPr>
    </w:p>
    <w:tbl>
      <w:tblPr>
        <w:tblW w:w="10142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40"/>
        <w:gridCol w:w="1920"/>
        <w:gridCol w:w="5643"/>
        <w:gridCol w:w="1139"/>
      </w:tblGrid>
      <w:tr w:rsidR="00DA6B24" w:rsidRPr="004C0B8B" w:rsidTr="0088072C">
        <w:trPr>
          <w:trHeight w:val="509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6B24" w:rsidRPr="004C0B8B" w:rsidRDefault="00DA6B24" w:rsidP="008807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DA6B24" w:rsidP="0088072C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          Технические характеристики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6B24" w:rsidRPr="004C0B8B" w:rsidRDefault="00063501" w:rsidP="0088072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Коли-чество</w:t>
            </w:r>
            <w:proofErr w:type="spellEnd"/>
            <w:proofErr w:type="gramEnd"/>
            <w:r w:rsidR="00DA6B24" w:rsidRPr="004C0B8B">
              <w:rPr>
                <w:sz w:val="20"/>
                <w:szCs w:val="20"/>
              </w:rPr>
              <w:t>, шт.</w:t>
            </w:r>
          </w:p>
        </w:tc>
      </w:tr>
      <w:tr w:rsidR="004C0B8B" w:rsidRPr="004C0B8B" w:rsidTr="0065402D">
        <w:trPr>
          <w:trHeight w:val="206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  <w:p w:rsidR="004C0B8B" w:rsidRPr="006B3CF7" w:rsidRDefault="004C0B8B" w:rsidP="006B3CF7">
            <w:pPr>
              <w:rPr>
                <w:sz w:val="20"/>
                <w:szCs w:val="20"/>
              </w:rPr>
            </w:pPr>
            <w:r w:rsidRPr="004C0B8B">
              <w:rPr>
                <w:sz w:val="20"/>
                <w:szCs w:val="20"/>
              </w:rPr>
              <w:t xml:space="preserve">1. </w:t>
            </w:r>
            <w:proofErr w:type="spellStart"/>
            <w:r w:rsidR="006B3CF7">
              <w:rPr>
                <w:sz w:val="20"/>
                <w:szCs w:val="20"/>
              </w:rPr>
              <w:t>Комплектую-щие</w:t>
            </w:r>
            <w:proofErr w:type="spellEnd"/>
            <w:r w:rsidR="006B3CF7">
              <w:rPr>
                <w:sz w:val="20"/>
                <w:szCs w:val="20"/>
              </w:rPr>
              <w:t xml:space="preserve"> к </w:t>
            </w:r>
            <w:proofErr w:type="spellStart"/>
            <w:r w:rsidR="006B3CF7">
              <w:rPr>
                <w:sz w:val="20"/>
                <w:szCs w:val="20"/>
              </w:rPr>
              <w:t>вычислитель-ной</w:t>
            </w:r>
            <w:proofErr w:type="spellEnd"/>
            <w:r w:rsidR="006B3CF7">
              <w:rPr>
                <w:sz w:val="20"/>
                <w:szCs w:val="20"/>
              </w:rPr>
              <w:t xml:space="preserve"> технике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782294" w:rsidRDefault="003C63DF" w:rsidP="0088072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Жёсткий</w:t>
            </w:r>
            <w:r w:rsidRPr="00D647E3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диск</w:t>
            </w:r>
            <w:r w:rsidRPr="00D647E3">
              <w:rPr>
                <w:sz w:val="20"/>
                <w:szCs w:val="20"/>
                <w:lang w:val="en-US"/>
              </w:rPr>
              <w:t xml:space="preserve"> HDD 2 Tb SATA 6Gb / s Seagate Constellation ES.2 &lt; ST32000645NS&gt; 3.5" 7200rpm 64Mb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вращения шпинделя – не менее </w:t>
            </w:r>
            <w:r w:rsidRPr="00D647E3">
              <w:rPr>
                <w:sz w:val="20"/>
                <w:szCs w:val="20"/>
              </w:rPr>
              <w:t xml:space="preserve">7200 оборотов/мин.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Буфер HDD - не менее </w:t>
            </w:r>
            <w:r w:rsidRPr="00D647E3">
              <w:rPr>
                <w:sz w:val="20"/>
                <w:szCs w:val="20"/>
              </w:rPr>
              <w:t xml:space="preserve">64 Мб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доступа – не менее </w:t>
            </w:r>
            <w:r w:rsidRPr="00D647E3">
              <w:rPr>
                <w:sz w:val="20"/>
                <w:szCs w:val="20"/>
              </w:rPr>
              <w:t xml:space="preserve">8.5 мс при чтении, 9.5 мс при записи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ожидания – не менее </w:t>
            </w:r>
            <w:r w:rsidRPr="00D647E3">
              <w:rPr>
                <w:sz w:val="20"/>
                <w:szCs w:val="20"/>
              </w:rPr>
              <w:t xml:space="preserve">4.16 мс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Установи</w:t>
            </w:r>
            <w:r>
              <w:rPr>
                <w:sz w:val="20"/>
                <w:szCs w:val="20"/>
              </w:rPr>
              <w:t xml:space="preserve">вшаяся скорость передачи данных - </w:t>
            </w:r>
            <w:r w:rsidRPr="00D647E3">
              <w:rPr>
                <w:sz w:val="20"/>
                <w:szCs w:val="20"/>
              </w:rPr>
              <w:t>До 155 Мб/сек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Интерфейс</w:t>
            </w:r>
            <w:r w:rsidRPr="003C63DF">
              <w:rPr>
                <w:sz w:val="20"/>
                <w:szCs w:val="20"/>
              </w:rPr>
              <w:t xml:space="preserve"> </w:t>
            </w:r>
            <w:r w:rsidRPr="00D647E3">
              <w:rPr>
                <w:sz w:val="20"/>
                <w:szCs w:val="20"/>
                <w:lang w:val="en-US"/>
              </w:rPr>
              <w:t>HDD</w:t>
            </w:r>
            <w:r w:rsidRPr="003C63DF"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  <w:lang w:val="en-US"/>
              </w:rPr>
              <w:t>SATA</w:t>
            </w:r>
            <w:r w:rsidRPr="003C63DF">
              <w:rPr>
                <w:sz w:val="20"/>
                <w:szCs w:val="20"/>
              </w:rPr>
              <w:t xml:space="preserve"> 6</w:t>
            </w:r>
            <w:r w:rsidRPr="00D647E3">
              <w:rPr>
                <w:sz w:val="20"/>
                <w:szCs w:val="20"/>
                <w:lang w:val="en-US"/>
              </w:rPr>
              <w:t>Gb</w:t>
            </w:r>
            <w:r w:rsidRPr="003C63DF">
              <w:rPr>
                <w:sz w:val="20"/>
                <w:szCs w:val="20"/>
              </w:rPr>
              <w:t>/</w:t>
            </w:r>
            <w:r w:rsidRPr="00D647E3">
              <w:rPr>
                <w:sz w:val="20"/>
                <w:szCs w:val="20"/>
                <w:lang w:val="en-US"/>
              </w:rPr>
              <w:t>s</w:t>
            </w:r>
            <w:r w:rsidRPr="003C63DF">
              <w:rPr>
                <w:sz w:val="20"/>
                <w:szCs w:val="20"/>
              </w:rPr>
              <w:t xml:space="preserve">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 xml:space="preserve">опускная способность интерфейса - </w:t>
            </w:r>
            <w:r w:rsidRPr="00D647E3">
              <w:rPr>
                <w:sz w:val="20"/>
                <w:szCs w:val="20"/>
              </w:rPr>
              <w:t>6 Гбит/сек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 xml:space="preserve">Потребление энергии </w:t>
            </w:r>
            <w:r>
              <w:rPr>
                <w:sz w:val="20"/>
                <w:szCs w:val="20"/>
              </w:rPr>
              <w:t xml:space="preserve">в режиме </w:t>
            </w:r>
            <w:proofErr w:type="spellStart"/>
            <w:r>
              <w:rPr>
                <w:sz w:val="20"/>
                <w:szCs w:val="20"/>
              </w:rPr>
              <w:t>Idle</w:t>
            </w:r>
            <w:proofErr w:type="spellEnd"/>
            <w:r>
              <w:rPr>
                <w:sz w:val="20"/>
                <w:szCs w:val="20"/>
              </w:rPr>
              <w:t xml:space="preserve"> – не более </w:t>
            </w:r>
            <w:r w:rsidRPr="00D647E3">
              <w:rPr>
                <w:sz w:val="20"/>
                <w:szCs w:val="20"/>
              </w:rPr>
              <w:t xml:space="preserve">7.7 Вт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Потребление энергии при чтении/записи</w:t>
            </w:r>
            <w:r w:rsidRPr="00D647E3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- не более </w:t>
            </w:r>
            <w:r w:rsidRPr="00D647E3">
              <w:rPr>
                <w:sz w:val="20"/>
                <w:szCs w:val="20"/>
              </w:rPr>
              <w:t>10.7 Вт при чтении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AFR (</w:t>
            </w:r>
            <w:proofErr w:type="spellStart"/>
            <w:r>
              <w:rPr>
                <w:sz w:val="20"/>
                <w:szCs w:val="20"/>
              </w:rPr>
              <w:t>Annualized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failure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rate</w:t>
            </w:r>
            <w:proofErr w:type="spellEnd"/>
            <w:r>
              <w:rPr>
                <w:sz w:val="20"/>
                <w:szCs w:val="20"/>
              </w:rPr>
              <w:t xml:space="preserve">) - </w:t>
            </w:r>
            <w:r w:rsidRPr="00D647E3">
              <w:rPr>
                <w:sz w:val="20"/>
                <w:szCs w:val="20"/>
              </w:rPr>
              <w:t xml:space="preserve">0.73%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шума – не более </w:t>
            </w:r>
            <w:r w:rsidRPr="00D647E3">
              <w:rPr>
                <w:sz w:val="20"/>
                <w:szCs w:val="20"/>
              </w:rPr>
              <w:t xml:space="preserve">2.8 Бел в режиме </w:t>
            </w:r>
            <w:proofErr w:type="spellStart"/>
            <w:r w:rsidRPr="00D647E3">
              <w:rPr>
                <w:sz w:val="20"/>
                <w:szCs w:val="20"/>
              </w:rPr>
              <w:t>Idle</w:t>
            </w:r>
            <w:proofErr w:type="spellEnd"/>
            <w:r w:rsidRPr="00D647E3">
              <w:rPr>
                <w:sz w:val="20"/>
                <w:szCs w:val="20"/>
              </w:rPr>
              <w:t xml:space="preserve">, 3.2 Бел при работе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Максимальные перегрузки - </w:t>
            </w:r>
            <w:r w:rsidRPr="00D647E3">
              <w:rPr>
                <w:sz w:val="20"/>
                <w:szCs w:val="20"/>
              </w:rPr>
              <w:t xml:space="preserve">70G длительностью 2 мс при чтении, 40G длительностью 2 мс при записи, 300G длительностью 2 мс в выключенном состоянии 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Защита от ротационной вибрации - </w:t>
            </w:r>
            <w:r w:rsidRPr="00D647E3">
              <w:rPr>
                <w:sz w:val="20"/>
                <w:szCs w:val="20"/>
              </w:rPr>
              <w:t>12.5 рад/с</w:t>
            </w:r>
            <w:proofErr w:type="gramStart"/>
            <w:r w:rsidRPr="00D647E3">
              <w:rPr>
                <w:sz w:val="20"/>
                <w:szCs w:val="20"/>
              </w:rPr>
              <w:t>2</w:t>
            </w:r>
            <w:proofErr w:type="gramEnd"/>
            <w:r w:rsidRPr="00D647E3">
              <w:rPr>
                <w:sz w:val="20"/>
                <w:szCs w:val="20"/>
              </w:rPr>
              <w:t xml:space="preserve"> до 1500 Гц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647E3">
              <w:rPr>
                <w:sz w:val="20"/>
                <w:szCs w:val="20"/>
              </w:rPr>
              <w:t>Нет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Pr="00D647E3">
              <w:rPr>
                <w:sz w:val="20"/>
                <w:szCs w:val="20"/>
              </w:rPr>
              <w:t>3.5"</w:t>
            </w:r>
          </w:p>
          <w:p w:rsidR="003C63DF" w:rsidRPr="00D647E3" w:rsidRDefault="003C63DF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MTBF – не менее </w:t>
            </w:r>
            <w:r w:rsidRPr="00D647E3">
              <w:rPr>
                <w:sz w:val="20"/>
                <w:szCs w:val="20"/>
              </w:rPr>
              <w:t xml:space="preserve">1.2 млн. Часов </w:t>
            </w:r>
          </w:p>
          <w:p w:rsidR="00E442FC" w:rsidRPr="006B3CF7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D647E3">
              <w:rPr>
                <w:sz w:val="20"/>
                <w:szCs w:val="20"/>
              </w:rPr>
              <w:t>Разм</w:t>
            </w:r>
            <w:r>
              <w:rPr>
                <w:sz w:val="20"/>
                <w:szCs w:val="20"/>
              </w:rPr>
              <w:t xml:space="preserve">еры (ширина x высота x глубина) – не более </w:t>
            </w:r>
            <w:r w:rsidRPr="00D647E3">
              <w:rPr>
                <w:sz w:val="20"/>
                <w:szCs w:val="20"/>
              </w:rPr>
              <w:t>102 x 26 x 147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A55FD0" w:rsidP="006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4C0B8B" w:rsidRPr="004C0B8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восемь</w:t>
            </w:r>
            <w:r w:rsidR="004C0B8B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65402D">
        <w:trPr>
          <w:trHeight w:val="206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3C63DF" w:rsidRDefault="003C63DF" w:rsidP="0088072C">
            <w:pPr>
              <w:rPr>
                <w:sz w:val="20"/>
                <w:szCs w:val="20"/>
              </w:rPr>
            </w:pPr>
            <w:proofErr w:type="spellStart"/>
            <w:r w:rsidRPr="003C63DF">
              <w:rPr>
                <w:sz w:val="20"/>
                <w:szCs w:val="20"/>
                <w:lang w:val="en-US"/>
              </w:rPr>
              <w:t>Zalman</w:t>
            </w:r>
            <w:proofErr w:type="spellEnd"/>
            <w:r w:rsidRPr="003C63DF">
              <w:rPr>
                <w:sz w:val="20"/>
                <w:szCs w:val="20"/>
              </w:rPr>
              <w:t xml:space="preserve"> &lt; </w:t>
            </w:r>
            <w:r w:rsidRPr="003C63DF">
              <w:rPr>
                <w:sz w:val="20"/>
                <w:szCs w:val="20"/>
                <w:lang w:val="en-US"/>
              </w:rPr>
              <w:t>ZM</w:t>
            </w:r>
            <w:r w:rsidRPr="003C63DF">
              <w:rPr>
                <w:sz w:val="20"/>
                <w:szCs w:val="20"/>
              </w:rPr>
              <w:t>-</w:t>
            </w:r>
            <w:r w:rsidRPr="003C63DF">
              <w:rPr>
                <w:sz w:val="20"/>
                <w:szCs w:val="20"/>
                <w:lang w:val="en-US"/>
              </w:rPr>
              <w:t>VE</w:t>
            </w:r>
            <w:r w:rsidRPr="003C63DF">
              <w:rPr>
                <w:sz w:val="20"/>
                <w:szCs w:val="20"/>
              </w:rPr>
              <w:t>400</w:t>
            </w:r>
            <w:r w:rsidRPr="003C63DF">
              <w:rPr>
                <w:sz w:val="20"/>
                <w:szCs w:val="20"/>
                <w:lang w:val="en-US"/>
              </w:rPr>
              <w:t>BK</w:t>
            </w:r>
            <w:r w:rsidRPr="003C63DF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  <w:lang w:val="en-US"/>
              </w:rPr>
              <w:t>Black</w:t>
            </w:r>
            <w:r w:rsidRPr="003C63DF">
              <w:rPr>
                <w:sz w:val="20"/>
                <w:szCs w:val="20"/>
              </w:rPr>
              <w:t>&gt; (</w:t>
            </w:r>
            <w:r w:rsidRPr="003C63DF">
              <w:rPr>
                <w:sz w:val="20"/>
                <w:szCs w:val="20"/>
                <w:lang w:val="en-US"/>
              </w:rPr>
              <w:t>EXT</w:t>
            </w:r>
            <w:r w:rsidRPr="003C63DF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  <w:lang w:val="en-US"/>
              </w:rPr>
              <w:t>BOX</w:t>
            </w:r>
            <w:r w:rsidRPr="003C63DF">
              <w:rPr>
                <w:sz w:val="20"/>
                <w:szCs w:val="20"/>
              </w:rPr>
              <w:t xml:space="preserve"> для внешнего </w:t>
            </w:r>
            <w:proofErr w:type="spellStart"/>
            <w:r w:rsidRPr="003C63DF">
              <w:rPr>
                <w:sz w:val="20"/>
                <w:szCs w:val="20"/>
              </w:rPr>
              <w:t>подкл</w:t>
            </w:r>
            <w:proofErr w:type="spellEnd"/>
            <w:r w:rsidRPr="003C63DF">
              <w:rPr>
                <w:sz w:val="20"/>
                <w:szCs w:val="20"/>
              </w:rPr>
              <w:t xml:space="preserve"> 2.5"</w:t>
            </w:r>
            <w:r w:rsidRPr="003C63DF">
              <w:rPr>
                <w:sz w:val="20"/>
                <w:szCs w:val="20"/>
                <w:lang w:val="en-US"/>
              </w:rPr>
              <w:t>SATA</w:t>
            </w:r>
            <w:r w:rsidRPr="003C63DF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  <w:lang w:val="en-US"/>
              </w:rPr>
              <w:t>HDD</w:t>
            </w:r>
            <w:r w:rsidRPr="003C63DF">
              <w:rPr>
                <w:sz w:val="20"/>
                <w:szCs w:val="20"/>
              </w:rPr>
              <w:t xml:space="preserve">, </w:t>
            </w:r>
            <w:r w:rsidRPr="003C63DF">
              <w:rPr>
                <w:sz w:val="20"/>
                <w:szCs w:val="20"/>
                <w:lang w:val="en-US"/>
              </w:rPr>
              <w:t>USB</w:t>
            </w:r>
            <w:r w:rsidRPr="003C63DF">
              <w:rPr>
                <w:sz w:val="20"/>
                <w:szCs w:val="20"/>
              </w:rPr>
              <w:t xml:space="preserve">3.0, </w:t>
            </w:r>
            <w:r w:rsidRPr="003C63DF">
              <w:rPr>
                <w:sz w:val="20"/>
                <w:szCs w:val="20"/>
                <w:lang w:val="en-US"/>
              </w:rPr>
              <w:t>Al</w:t>
            </w:r>
            <w:r w:rsidRPr="003C63DF">
              <w:rPr>
                <w:sz w:val="20"/>
                <w:szCs w:val="20"/>
              </w:rPr>
              <w:t xml:space="preserve">, </w:t>
            </w:r>
            <w:r w:rsidRPr="003C63DF">
              <w:rPr>
                <w:sz w:val="20"/>
                <w:szCs w:val="20"/>
                <w:lang w:val="en-US"/>
              </w:rPr>
              <w:t>AES</w:t>
            </w:r>
            <w:r w:rsidRPr="003C63DF">
              <w:rPr>
                <w:sz w:val="20"/>
                <w:szCs w:val="20"/>
              </w:rPr>
              <w:t>256</w:t>
            </w:r>
            <w:r w:rsidRPr="003C63DF">
              <w:rPr>
                <w:sz w:val="20"/>
                <w:szCs w:val="20"/>
                <w:lang w:val="en-US"/>
              </w:rPr>
              <w:t>bit</w:t>
            </w:r>
            <w:r w:rsidRPr="003C63DF">
              <w:rPr>
                <w:sz w:val="20"/>
                <w:szCs w:val="20"/>
              </w:rPr>
              <w:t xml:space="preserve">, эмулятор </w:t>
            </w:r>
            <w:r w:rsidRPr="003C63DF">
              <w:rPr>
                <w:sz w:val="20"/>
                <w:szCs w:val="20"/>
                <w:lang w:val="en-US"/>
              </w:rPr>
              <w:t>CD</w:t>
            </w:r>
            <w:r w:rsidRPr="003C63DF">
              <w:rPr>
                <w:sz w:val="20"/>
                <w:szCs w:val="20"/>
              </w:rPr>
              <w:t xml:space="preserve"> / </w:t>
            </w:r>
            <w:r w:rsidRPr="003C63DF">
              <w:rPr>
                <w:sz w:val="20"/>
                <w:szCs w:val="20"/>
                <w:lang w:val="en-US"/>
              </w:rPr>
              <w:t>DVD</w:t>
            </w:r>
            <w:r w:rsidRPr="003C63DF">
              <w:rPr>
                <w:sz w:val="20"/>
                <w:szCs w:val="20"/>
              </w:rPr>
              <w:t xml:space="preserve"> / </w:t>
            </w:r>
            <w:proofErr w:type="spellStart"/>
            <w:r w:rsidRPr="003C63DF">
              <w:rPr>
                <w:sz w:val="20"/>
                <w:szCs w:val="20"/>
                <w:lang w:val="en-US"/>
              </w:rPr>
              <w:t>Blu</w:t>
            </w:r>
            <w:proofErr w:type="spellEnd"/>
            <w:r w:rsidRPr="003C63DF">
              <w:rPr>
                <w:sz w:val="20"/>
                <w:szCs w:val="20"/>
              </w:rPr>
              <w:t>-</w:t>
            </w:r>
            <w:r w:rsidRPr="003C63DF">
              <w:rPr>
                <w:sz w:val="20"/>
                <w:szCs w:val="20"/>
                <w:lang w:val="en-US"/>
              </w:rPr>
              <w:t>ray</w:t>
            </w:r>
            <w:r w:rsidRPr="003C63DF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63DF" w:rsidRP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Описание - </w:t>
            </w:r>
            <w:r w:rsidR="003C63DF" w:rsidRPr="003C63DF">
              <w:rPr>
                <w:sz w:val="20"/>
                <w:szCs w:val="20"/>
              </w:rPr>
              <w:t xml:space="preserve">Универсальный внешний контейнер со встроенным контроллером виртуального привода. Позволяет подключать устройство к компьютеру как оптический привод, нужный ISO образ выбирается при помощи встроенного LCD экрана. </w:t>
            </w:r>
          </w:p>
          <w:p w:rsidR="003C63DF" w:rsidRP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="003C63DF" w:rsidRPr="003C63DF">
              <w:rPr>
                <w:sz w:val="20"/>
                <w:szCs w:val="20"/>
              </w:rPr>
              <w:t xml:space="preserve">Внешний бокс для 2.5" винчестеров </w:t>
            </w:r>
          </w:p>
          <w:p w:rsidR="003C63DF" w:rsidRP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Корпус - </w:t>
            </w:r>
            <w:r w:rsidR="003C63DF" w:rsidRPr="003C63DF">
              <w:rPr>
                <w:sz w:val="20"/>
                <w:szCs w:val="20"/>
              </w:rPr>
              <w:t xml:space="preserve">Алюминий </w:t>
            </w:r>
          </w:p>
          <w:p w:rsidR="00530465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Цве</w:t>
            </w:r>
            <w:r w:rsidR="00530465">
              <w:rPr>
                <w:sz w:val="20"/>
                <w:szCs w:val="20"/>
              </w:rPr>
              <w:t xml:space="preserve">та, использованные в оформлении - </w:t>
            </w:r>
            <w:r w:rsidRPr="003C63DF">
              <w:rPr>
                <w:sz w:val="20"/>
                <w:szCs w:val="20"/>
              </w:rPr>
              <w:t>Черный, Хром</w:t>
            </w:r>
            <w:r w:rsidR="00530465">
              <w:rPr>
                <w:sz w:val="20"/>
                <w:szCs w:val="20"/>
              </w:rPr>
              <w:t xml:space="preserve"> </w:t>
            </w:r>
          </w:p>
          <w:p w:rsidR="008B27BB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Кнопки</w:t>
            </w:r>
            <w:r w:rsidRPr="003C63DF">
              <w:rPr>
                <w:sz w:val="20"/>
                <w:szCs w:val="20"/>
              </w:rPr>
              <w:tab/>
            </w:r>
            <w:r w:rsidR="00530465">
              <w:rPr>
                <w:sz w:val="20"/>
                <w:szCs w:val="20"/>
              </w:rPr>
              <w:t xml:space="preserve"> - </w:t>
            </w:r>
            <w:r w:rsidRPr="003C63DF">
              <w:rPr>
                <w:sz w:val="20"/>
                <w:szCs w:val="20"/>
              </w:rPr>
              <w:t>Сенсорная панель навигации в меню и ввода пароля</w:t>
            </w:r>
          </w:p>
          <w:p w:rsid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поставки - </w:t>
            </w:r>
            <w:r w:rsidR="003C63DF" w:rsidRPr="003C63DF">
              <w:rPr>
                <w:sz w:val="20"/>
                <w:szCs w:val="20"/>
              </w:rPr>
              <w:t>Винты, Кабель USB, Отвертка, Чехол</w:t>
            </w:r>
          </w:p>
          <w:p w:rsid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ЖК-дисплей - </w:t>
            </w:r>
            <w:r w:rsidR="003C63DF" w:rsidRPr="003C63DF">
              <w:rPr>
                <w:sz w:val="20"/>
                <w:szCs w:val="20"/>
              </w:rPr>
              <w:t xml:space="preserve">Есть. Встроенный </w:t>
            </w:r>
            <w:proofErr w:type="gramStart"/>
            <w:r w:rsidR="003C63DF" w:rsidRPr="003C63DF">
              <w:rPr>
                <w:sz w:val="20"/>
                <w:szCs w:val="20"/>
              </w:rPr>
              <w:t>ЖК дисплей</w:t>
            </w:r>
            <w:proofErr w:type="gramEnd"/>
            <w:r w:rsidR="003C63DF" w:rsidRPr="003C63DF">
              <w:rPr>
                <w:sz w:val="20"/>
                <w:szCs w:val="20"/>
              </w:rPr>
              <w:t xml:space="preserve"> позволяет выбрать нужный ISO образ при работе в режиме виртуального оптического привода. Возможно отображение температуры HDD.</w:t>
            </w:r>
          </w:p>
          <w:p w:rsidR="003C63DF" w:rsidRP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– не менее </w:t>
            </w:r>
            <w:r w:rsidR="003C63DF" w:rsidRPr="003C63DF">
              <w:rPr>
                <w:sz w:val="20"/>
                <w:szCs w:val="20"/>
              </w:rPr>
              <w:t xml:space="preserve">USB 3.0 (совместим с USB 2.0) </w:t>
            </w:r>
          </w:p>
          <w:p w:rsidR="003C63DF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Пр</w:t>
            </w:r>
            <w:r w:rsidR="00530465">
              <w:rPr>
                <w:sz w:val="20"/>
                <w:szCs w:val="20"/>
              </w:rPr>
              <w:t xml:space="preserve">опускная способность интерфейса – не менее </w:t>
            </w:r>
            <w:r w:rsidRPr="003C63DF">
              <w:rPr>
                <w:sz w:val="20"/>
                <w:szCs w:val="20"/>
              </w:rPr>
              <w:t>5000 Мбит/сек (</w:t>
            </w:r>
            <w:proofErr w:type="spellStart"/>
            <w:r w:rsidRPr="003C63DF">
              <w:rPr>
                <w:sz w:val="20"/>
                <w:szCs w:val="20"/>
              </w:rPr>
              <w:t>Super-Speed</w:t>
            </w:r>
            <w:proofErr w:type="spellEnd"/>
            <w:r w:rsidRPr="003C63DF">
              <w:rPr>
                <w:sz w:val="20"/>
                <w:szCs w:val="20"/>
              </w:rPr>
              <w:t>):,</w:t>
            </w:r>
            <w:r w:rsidR="00530465">
              <w:rPr>
                <w:sz w:val="20"/>
                <w:szCs w:val="20"/>
              </w:rPr>
              <w:t xml:space="preserve">не менее </w:t>
            </w:r>
            <w:r w:rsidRPr="003C63DF">
              <w:rPr>
                <w:sz w:val="20"/>
                <w:szCs w:val="20"/>
              </w:rPr>
              <w:t xml:space="preserve"> 480 Мбит/сек (</w:t>
            </w:r>
            <w:proofErr w:type="spellStart"/>
            <w:r w:rsidRPr="003C63DF">
              <w:rPr>
                <w:sz w:val="20"/>
                <w:szCs w:val="20"/>
              </w:rPr>
              <w:t>High-Speed</w:t>
            </w:r>
            <w:proofErr w:type="spellEnd"/>
            <w:r w:rsidRPr="003C63DF">
              <w:rPr>
                <w:sz w:val="20"/>
                <w:szCs w:val="20"/>
              </w:rPr>
              <w:t>)</w:t>
            </w:r>
          </w:p>
          <w:p w:rsid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Безопасность – не менее </w:t>
            </w:r>
            <w:r w:rsidR="003C63DF" w:rsidRPr="003C63DF">
              <w:rPr>
                <w:sz w:val="20"/>
                <w:szCs w:val="20"/>
              </w:rPr>
              <w:t>256-bit AES, встроенный кодовый замок для защиты данных.</w:t>
            </w:r>
          </w:p>
          <w:p w:rsid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Питание - </w:t>
            </w:r>
            <w:r w:rsidR="003C63DF" w:rsidRPr="003C63DF">
              <w:rPr>
                <w:sz w:val="20"/>
                <w:szCs w:val="20"/>
              </w:rPr>
              <w:t>От USB порта</w:t>
            </w:r>
          </w:p>
          <w:p w:rsidR="003C63DF" w:rsidRPr="003C63DF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</w:t>
            </w:r>
            <w:proofErr w:type="gramStart"/>
            <w:r>
              <w:rPr>
                <w:sz w:val="20"/>
                <w:szCs w:val="20"/>
              </w:rPr>
              <w:t>поддерживаемых</w:t>
            </w:r>
            <w:proofErr w:type="gramEnd"/>
            <w:r>
              <w:rPr>
                <w:sz w:val="20"/>
                <w:szCs w:val="20"/>
              </w:rPr>
              <w:t xml:space="preserve"> HDD - </w:t>
            </w:r>
            <w:r w:rsidR="003C63DF" w:rsidRPr="003C63DF">
              <w:rPr>
                <w:sz w:val="20"/>
                <w:szCs w:val="20"/>
              </w:rPr>
              <w:t xml:space="preserve">SATA 6Gb/s, SATA-II, SATA/150 </w:t>
            </w:r>
          </w:p>
          <w:p w:rsidR="003C63DF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Формат накопи</w:t>
            </w:r>
            <w:r w:rsidR="00530465">
              <w:rPr>
                <w:sz w:val="20"/>
                <w:szCs w:val="20"/>
              </w:rPr>
              <w:t xml:space="preserve">теля – не более </w:t>
            </w:r>
            <w:r w:rsidRPr="003C63DF">
              <w:rPr>
                <w:sz w:val="20"/>
                <w:szCs w:val="20"/>
              </w:rPr>
              <w:t>2.5"</w:t>
            </w:r>
          </w:p>
          <w:p w:rsidR="003C63DF" w:rsidRPr="003C63DF" w:rsidRDefault="003C63DF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Разм</w:t>
            </w:r>
            <w:r w:rsidR="00530465">
              <w:rPr>
                <w:sz w:val="20"/>
                <w:szCs w:val="20"/>
              </w:rPr>
              <w:t>еры (</w:t>
            </w:r>
            <w:proofErr w:type="spellStart"/>
            <w:r w:rsidR="00530465">
              <w:rPr>
                <w:sz w:val="20"/>
                <w:szCs w:val="20"/>
              </w:rPr>
              <w:t>шир</w:t>
            </w:r>
            <w:proofErr w:type="spellEnd"/>
            <w:r w:rsidR="00530465">
              <w:rPr>
                <w:sz w:val="20"/>
                <w:szCs w:val="20"/>
              </w:rPr>
              <w:t xml:space="preserve"> </w:t>
            </w:r>
            <w:proofErr w:type="spellStart"/>
            <w:r w:rsidR="00530465">
              <w:rPr>
                <w:sz w:val="20"/>
                <w:szCs w:val="20"/>
              </w:rPr>
              <w:t>x</w:t>
            </w:r>
            <w:proofErr w:type="spellEnd"/>
            <w:r w:rsidR="00530465">
              <w:rPr>
                <w:sz w:val="20"/>
                <w:szCs w:val="20"/>
              </w:rPr>
              <w:t xml:space="preserve"> </w:t>
            </w:r>
            <w:proofErr w:type="spellStart"/>
            <w:r w:rsidR="00530465">
              <w:rPr>
                <w:sz w:val="20"/>
                <w:szCs w:val="20"/>
              </w:rPr>
              <w:t>выс</w:t>
            </w:r>
            <w:proofErr w:type="spellEnd"/>
            <w:r w:rsidR="00530465">
              <w:rPr>
                <w:sz w:val="20"/>
                <w:szCs w:val="20"/>
              </w:rPr>
              <w:t xml:space="preserve"> </w:t>
            </w:r>
            <w:proofErr w:type="spellStart"/>
            <w:r w:rsidR="00530465">
              <w:rPr>
                <w:sz w:val="20"/>
                <w:szCs w:val="20"/>
              </w:rPr>
              <w:t>x</w:t>
            </w:r>
            <w:proofErr w:type="spellEnd"/>
            <w:r w:rsidR="00530465">
              <w:rPr>
                <w:sz w:val="20"/>
                <w:szCs w:val="20"/>
              </w:rPr>
              <w:t xml:space="preserve"> </w:t>
            </w:r>
            <w:proofErr w:type="spellStart"/>
            <w:r w:rsidR="00530465">
              <w:rPr>
                <w:sz w:val="20"/>
                <w:szCs w:val="20"/>
              </w:rPr>
              <w:t>глуб</w:t>
            </w:r>
            <w:proofErr w:type="spellEnd"/>
            <w:r w:rsidR="00530465">
              <w:rPr>
                <w:sz w:val="20"/>
                <w:szCs w:val="20"/>
              </w:rPr>
              <w:t xml:space="preserve">) – не более </w:t>
            </w:r>
            <w:r w:rsidRPr="003C63DF">
              <w:rPr>
                <w:sz w:val="20"/>
                <w:szCs w:val="20"/>
              </w:rPr>
              <w:t xml:space="preserve">80.8 x 14 x 146 мм </w:t>
            </w:r>
          </w:p>
          <w:p w:rsidR="003C63DF" w:rsidRPr="004C0B8B" w:rsidRDefault="00530465" w:rsidP="003C63DF">
            <w:pPr>
              <w:pStyle w:val="a4"/>
              <w:tabs>
                <w:tab w:val="left" w:pos="70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</w:t>
            </w:r>
            <w:proofErr w:type="gramStart"/>
            <w:r>
              <w:rPr>
                <w:sz w:val="20"/>
                <w:szCs w:val="20"/>
              </w:rPr>
              <w:t>с-</w:t>
            </w:r>
            <w:proofErr w:type="gramEnd"/>
            <w:r>
              <w:rPr>
                <w:sz w:val="20"/>
                <w:szCs w:val="20"/>
              </w:rPr>
              <w:t xml:space="preserve"> -не более </w:t>
            </w:r>
            <w:r w:rsidR="003C63DF" w:rsidRPr="003C63DF">
              <w:rPr>
                <w:sz w:val="20"/>
                <w:szCs w:val="20"/>
              </w:rPr>
              <w:t>91 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C0B8B" w:rsidRPr="004C0B8B" w:rsidRDefault="00A55FD0" w:rsidP="006540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(один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C60AA4">
        <w:trPr>
          <w:trHeight w:val="360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800C5E" w:rsidRDefault="003C63DF" w:rsidP="0088072C">
            <w:pPr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  <w:lang w:val="en-US"/>
              </w:rPr>
              <w:t xml:space="preserve">HDD 1 Tb SATA-II 300 Seagate / Samsung </w:t>
            </w:r>
            <w:proofErr w:type="spellStart"/>
            <w:r w:rsidRPr="003C63DF">
              <w:rPr>
                <w:sz w:val="20"/>
                <w:szCs w:val="20"/>
                <w:lang w:val="en-US"/>
              </w:rPr>
              <w:t>Momentus</w:t>
            </w:r>
            <w:proofErr w:type="spellEnd"/>
            <w:r w:rsidRPr="003C63DF">
              <w:rPr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3C63DF">
              <w:rPr>
                <w:sz w:val="20"/>
                <w:szCs w:val="20"/>
                <w:lang w:val="en-US"/>
              </w:rPr>
              <w:t>Spinpoint</w:t>
            </w:r>
            <w:proofErr w:type="spellEnd"/>
            <w:r w:rsidRPr="003C63DF">
              <w:rPr>
                <w:sz w:val="20"/>
                <w:szCs w:val="20"/>
                <w:lang w:val="en-US"/>
              </w:rPr>
              <w:t xml:space="preserve"> &lt; ST1000LM024 / HN-M101MBB&gt; 2.5" 5400rpm 8Mb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7BB" w:rsidRDefault="00530465" w:rsidP="008B27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="003C63DF" w:rsidRPr="003C63DF">
              <w:rPr>
                <w:sz w:val="20"/>
                <w:szCs w:val="20"/>
                <w:lang w:val="en-US"/>
              </w:rPr>
              <w:t>HDD</w:t>
            </w:r>
            <w:r w:rsidR="003C63DF" w:rsidRPr="003C63DF">
              <w:rPr>
                <w:sz w:val="20"/>
                <w:szCs w:val="20"/>
              </w:rPr>
              <w:t xml:space="preserve"> для ноутбуков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включения – не более </w:t>
            </w:r>
            <w:r w:rsidR="003C63DF" w:rsidRPr="003C63DF">
              <w:rPr>
                <w:sz w:val="20"/>
                <w:szCs w:val="20"/>
              </w:rPr>
              <w:t xml:space="preserve">4 секунды 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Скорость враще</w:t>
            </w:r>
            <w:r w:rsidR="00530465">
              <w:rPr>
                <w:sz w:val="20"/>
                <w:szCs w:val="20"/>
              </w:rPr>
              <w:t xml:space="preserve">ния шпинделя – не менее </w:t>
            </w:r>
            <w:r w:rsidRPr="003C63DF">
              <w:rPr>
                <w:sz w:val="20"/>
                <w:szCs w:val="20"/>
              </w:rPr>
              <w:t xml:space="preserve">5400 оборотов/мин. 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Буфер HDD – не менее </w:t>
            </w:r>
            <w:r w:rsidR="003C63DF" w:rsidRPr="003C63DF">
              <w:rPr>
                <w:sz w:val="20"/>
                <w:szCs w:val="20"/>
              </w:rPr>
              <w:t xml:space="preserve">8 Мб 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доступа - не более </w:t>
            </w:r>
            <w:r w:rsidR="003C63DF" w:rsidRPr="003C63DF">
              <w:rPr>
                <w:sz w:val="20"/>
                <w:szCs w:val="20"/>
              </w:rPr>
              <w:t xml:space="preserve">12 мс при поиске </w:t>
            </w:r>
          </w:p>
          <w:p w:rsid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Среднее время ожидания - не более </w:t>
            </w:r>
            <w:r w:rsidR="003C63DF" w:rsidRPr="003C63DF">
              <w:rPr>
                <w:sz w:val="20"/>
                <w:szCs w:val="20"/>
              </w:rPr>
              <w:t>5.6 мс</w:t>
            </w:r>
          </w:p>
          <w:p w:rsid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ноутбука - не более </w:t>
            </w:r>
            <w:r w:rsidR="003C63DF" w:rsidRPr="003C63DF">
              <w:rPr>
                <w:sz w:val="20"/>
                <w:szCs w:val="20"/>
              </w:rPr>
              <w:t>2.5"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Поддержка NCQ - </w:t>
            </w:r>
            <w:r w:rsidR="003C63DF" w:rsidRPr="003C63DF">
              <w:rPr>
                <w:sz w:val="20"/>
                <w:szCs w:val="20"/>
              </w:rPr>
              <w:t xml:space="preserve">Есть 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Интерфейс HDD - </w:t>
            </w:r>
            <w:r w:rsidR="003C63DF" w:rsidRPr="003C63DF">
              <w:rPr>
                <w:sz w:val="20"/>
                <w:szCs w:val="20"/>
              </w:rPr>
              <w:t xml:space="preserve">SATA-II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Пр</w:t>
            </w:r>
            <w:r w:rsidR="00530465">
              <w:rPr>
                <w:sz w:val="20"/>
                <w:szCs w:val="20"/>
              </w:rPr>
              <w:t xml:space="preserve">опускная способность интерфейса – не менее </w:t>
            </w:r>
            <w:r w:rsidRPr="003C63DF">
              <w:rPr>
                <w:sz w:val="20"/>
                <w:szCs w:val="20"/>
              </w:rPr>
              <w:t>300 Мб/сек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Потребление энергии,</w:t>
            </w:r>
            <w:r w:rsidR="00530465">
              <w:rPr>
                <w:sz w:val="20"/>
                <w:szCs w:val="20"/>
              </w:rPr>
              <w:t xml:space="preserve"> данные маркировки - не более </w:t>
            </w:r>
            <w:r w:rsidRPr="003C63DF">
              <w:rPr>
                <w:sz w:val="20"/>
                <w:szCs w:val="20"/>
              </w:rPr>
              <w:t>5В, 0.85</w:t>
            </w:r>
            <w:proofErr w:type="gramStart"/>
            <w:r w:rsidRPr="003C63DF">
              <w:rPr>
                <w:sz w:val="20"/>
                <w:szCs w:val="20"/>
              </w:rPr>
              <w:t>А</w:t>
            </w:r>
            <w:proofErr w:type="gramEnd"/>
            <w:r w:rsidRPr="003C63DF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</w:rPr>
              <w:lastRenderedPageBreak/>
              <w:t xml:space="preserve">(4.25 Вт) 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По</w:t>
            </w:r>
            <w:r w:rsidR="00530465">
              <w:rPr>
                <w:sz w:val="20"/>
                <w:szCs w:val="20"/>
              </w:rPr>
              <w:t xml:space="preserve">требление энергии в режиме </w:t>
            </w:r>
            <w:proofErr w:type="spellStart"/>
            <w:r w:rsidR="00530465">
              <w:rPr>
                <w:sz w:val="20"/>
                <w:szCs w:val="20"/>
              </w:rPr>
              <w:t>Idle</w:t>
            </w:r>
            <w:proofErr w:type="spellEnd"/>
            <w:r w:rsidR="00530465">
              <w:rPr>
                <w:sz w:val="20"/>
                <w:szCs w:val="20"/>
              </w:rPr>
              <w:t xml:space="preserve"> - не более </w:t>
            </w:r>
            <w:r w:rsidRPr="003C63DF">
              <w:rPr>
                <w:sz w:val="20"/>
                <w:szCs w:val="20"/>
              </w:rPr>
              <w:t xml:space="preserve">0.7 Вт </w:t>
            </w:r>
          </w:p>
          <w:p w:rsidR="003C63DF" w:rsidRPr="003C63DF" w:rsidRDefault="00530465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при поиске - не более </w:t>
            </w:r>
            <w:r w:rsidR="003C63DF" w:rsidRPr="003C63DF">
              <w:rPr>
                <w:sz w:val="20"/>
                <w:szCs w:val="20"/>
              </w:rPr>
              <w:t xml:space="preserve">2 Вт 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Потреб</w:t>
            </w:r>
            <w:r w:rsidR="00800C5E">
              <w:rPr>
                <w:sz w:val="20"/>
                <w:szCs w:val="20"/>
              </w:rPr>
              <w:t xml:space="preserve">ление энергии при чтении/записи – не более </w:t>
            </w:r>
            <w:r w:rsidRPr="003C63DF">
              <w:rPr>
                <w:sz w:val="20"/>
                <w:szCs w:val="20"/>
              </w:rPr>
              <w:t xml:space="preserve">2.2 Вт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Потребление эн</w:t>
            </w:r>
            <w:r w:rsidR="00800C5E">
              <w:rPr>
                <w:sz w:val="20"/>
                <w:szCs w:val="20"/>
              </w:rPr>
              <w:t xml:space="preserve">ергии в режимах </w:t>
            </w:r>
            <w:proofErr w:type="spellStart"/>
            <w:r w:rsidR="00800C5E">
              <w:rPr>
                <w:sz w:val="20"/>
                <w:szCs w:val="20"/>
              </w:rPr>
              <w:t>Standby</w:t>
            </w:r>
            <w:proofErr w:type="spellEnd"/>
            <w:r w:rsidR="00800C5E">
              <w:rPr>
                <w:sz w:val="20"/>
                <w:szCs w:val="20"/>
              </w:rPr>
              <w:t xml:space="preserve"> и </w:t>
            </w:r>
            <w:proofErr w:type="spellStart"/>
            <w:r w:rsidR="00800C5E">
              <w:rPr>
                <w:sz w:val="20"/>
                <w:szCs w:val="20"/>
              </w:rPr>
              <w:t>Sleep</w:t>
            </w:r>
            <w:proofErr w:type="spellEnd"/>
            <w:r w:rsidR="00800C5E">
              <w:rPr>
                <w:sz w:val="20"/>
                <w:szCs w:val="20"/>
              </w:rPr>
              <w:t xml:space="preserve"> – не более </w:t>
            </w:r>
            <w:r w:rsidRPr="003C63DF">
              <w:rPr>
                <w:sz w:val="20"/>
                <w:szCs w:val="20"/>
              </w:rPr>
              <w:t>0.2 Вт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 шума – не более </w:t>
            </w:r>
            <w:r w:rsidR="003C63DF" w:rsidRPr="003C63DF">
              <w:rPr>
                <w:sz w:val="20"/>
                <w:szCs w:val="20"/>
              </w:rPr>
              <w:t xml:space="preserve">2.4 Бел в режиме </w:t>
            </w:r>
            <w:proofErr w:type="spellStart"/>
            <w:r w:rsidR="003C63DF" w:rsidRPr="003C63DF">
              <w:rPr>
                <w:sz w:val="20"/>
                <w:szCs w:val="20"/>
              </w:rPr>
              <w:t>Idle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, 2.6 Бел в режиме </w:t>
            </w:r>
            <w:proofErr w:type="spellStart"/>
            <w:r w:rsidR="003C63DF" w:rsidRPr="003C63DF">
              <w:rPr>
                <w:sz w:val="20"/>
                <w:szCs w:val="20"/>
              </w:rPr>
              <w:t>Performance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  <w:proofErr w:type="spellStart"/>
            <w:r w:rsidR="003C63DF" w:rsidRPr="003C63DF">
              <w:rPr>
                <w:sz w:val="20"/>
                <w:szCs w:val="20"/>
              </w:rPr>
              <w:t>Seek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Максимальные перегрузки – не менее </w:t>
            </w:r>
            <w:r w:rsidR="003C63DF" w:rsidRPr="003C63DF">
              <w:rPr>
                <w:sz w:val="20"/>
                <w:szCs w:val="20"/>
              </w:rPr>
              <w:t xml:space="preserve">325G длительностью 2 мс при работе, 750G длительностью 2 мс в выключенном состоянии </w:t>
            </w:r>
          </w:p>
          <w:p w:rsidR="003C63DF" w:rsidRDefault="00800C5E" w:rsidP="003C63D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Advanced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Format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="003C63DF" w:rsidRPr="003C63DF">
              <w:rPr>
                <w:sz w:val="20"/>
                <w:szCs w:val="20"/>
              </w:rPr>
              <w:t>Да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Ра</w:t>
            </w:r>
            <w:r w:rsidR="00800C5E">
              <w:rPr>
                <w:sz w:val="20"/>
                <w:szCs w:val="20"/>
              </w:rPr>
              <w:t>змеры (</w:t>
            </w:r>
            <w:proofErr w:type="spellStart"/>
            <w:r w:rsidR="00800C5E">
              <w:rPr>
                <w:sz w:val="20"/>
                <w:szCs w:val="20"/>
              </w:rPr>
              <w:t>шир</w:t>
            </w:r>
            <w:proofErr w:type="spellEnd"/>
            <w:r w:rsidR="00800C5E">
              <w:rPr>
                <w:sz w:val="20"/>
                <w:szCs w:val="20"/>
              </w:rPr>
              <w:t xml:space="preserve"> </w:t>
            </w:r>
            <w:proofErr w:type="spellStart"/>
            <w:r w:rsidR="00800C5E">
              <w:rPr>
                <w:sz w:val="20"/>
                <w:szCs w:val="20"/>
              </w:rPr>
              <w:t>x</w:t>
            </w:r>
            <w:proofErr w:type="spellEnd"/>
            <w:r w:rsidR="00800C5E">
              <w:rPr>
                <w:sz w:val="20"/>
                <w:szCs w:val="20"/>
              </w:rPr>
              <w:t xml:space="preserve"> </w:t>
            </w:r>
            <w:proofErr w:type="spellStart"/>
            <w:r w:rsidR="00800C5E">
              <w:rPr>
                <w:sz w:val="20"/>
                <w:szCs w:val="20"/>
              </w:rPr>
              <w:t>выс</w:t>
            </w:r>
            <w:proofErr w:type="spellEnd"/>
            <w:r w:rsidR="00800C5E">
              <w:rPr>
                <w:sz w:val="20"/>
                <w:szCs w:val="20"/>
              </w:rPr>
              <w:t xml:space="preserve"> </w:t>
            </w:r>
            <w:proofErr w:type="spellStart"/>
            <w:r w:rsidR="00800C5E">
              <w:rPr>
                <w:sz w:val="20"/>
                <w:szCs w:val="20"/>
              </w:rPr>
              <w:t>x</w:t>
            </w:r>
            <w:proofErr w:type="spellEnd"/>
            <w:r w:rsidR="00800C5E">
              <w:rPr>
                <w:sz w:val="20"/>
                <w:szCs w:val="20"/>
              </w:rPr>
              <w:t xml:space="preserve"> </w:t>
            </w:r>
            <w:proofErr w:type="spellStart"/>
            <w:r w:rsidR="00800C5E">
              <w:rPr>
                <w:sz w:val="20"/>
                <w:szCs w:val="20"/>
              </w:rPr>
              <w:t>глуб</w:t>
            </w:r>
            <w:proofErr w:type="spellEnd"/>
            <w:r w:rsidR="00800C5E">
              <w:rPr>
                <w:sz w:val="20"/>
                <w:szCs w:val="20"/>
              </w:rPr>
              <w:t xml:space="preserve">) – не более </w:t>
            </w:r>
            <w:r w:rsidRPr="003C63DF">
              <w:rPr>
                <w:sz w:val="20"/>
                <w:szCs w:val="20"/>
              </w:rPr>
              <w:t>70 x 9.5 x 100 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A55FD0" w:rsidP="00A5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295E7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один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  <w:tr w:rsidR="004C0B8B" w:rsidRPr="004C0B8B" w:rsidTr="00C60AA4">
        <w:trPr>
          <w:trHeight w:val="574"/>
        </w:trPr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4C0B8B" w:rsidP="0088072C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800C5E" w:rsidRDefault="003C63DF" w:rsidP="0088072C">
            <w:pPr>
              <w:ind w:right="-57"/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  <w:lang w:val="en-US"/>
              </w:rPr>
              <w:t xml:space="preserve">SSD 128 Gb SATA 6Gb / s OCZ Vector &lt; VTR1-25SAT3-128G&gt; 2.5" MLC+3.5" </w:t>
            </w:r>
            <w:proofErr w:type="spellStart"/>
            <w:r w:rsidRPr="003C63DF">
              <w:rPr>
                <w:sz w:val="20"/>
                <w:szCs w:val="20"/>
                <w:lang w:val="en-US"/>
              </w:rPr>
              <w:t>адаптер</w:t>
            </w:r>
            <w:proofErr w:type="spellEnd"/>
            <w:r w:rsidR="00800C5E" w:rsidRPr="00800C5E">
              <w:rPr>
                <w:sz w:val="20"/>
                <w:szCs w:val="20"/>
                <w:lang w:val="en-US"/>
              </w:rPr>
              <w:t xml:space="preserve"> *</w:t>
            </w: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DF" w:rsidRPr="003C63DF" w:rsidRDefault="004C0B8B" w:rsidP="003C63DF">
            <w:pPr>
              <w:rPr>
                <w:sz w:val="20"/>
                <w:szCs w:val="20"/>
              </w:rPr>
            </w:pPr>
            <w:r w:rsidRPr="00800C5E">
              <w:rPr>
                <w:sz w:val="20"/>
                <w:szCs w:val="20"/>
                <w:lang w:val="en-US"/>
              </w:rPr>
              <w:t xml:space="preserve"> </w:t>
            </w:r>
            <w:r w:rsidR="00800C5E">
              <w:rPr>
                <w:sz w:val="20"/>
                <w:szCs w:val="20"/>
              </w:rPr>
              <w:t xml:space="preserve">Описание - </w:t>
            </w:r>
            <w:proofErr w:type="gramStart"/>
            <w:r w:rsidR="003C63DF" w:rsidRPr="003C63DF">
              <w:rPr>
                <w:sz w:val="20"/>
                <w:szCs w:val="20"/>
              </w:rPr>
              <w:t>Быстрый</w:t>
            </w:r>
            <w:proofErr w:type="gramEnd"/>
            <w:r w:rsidR="003C63DF" w:rsidRPr="003C63DF">
              <w:rPr>
                <w:sz w:val="20"/>
                <w:szCs w:val="20"/>
              </w:rPr>
              <w:t xml:space="preserve"> </w:t>
            </w:r>
            <w:r w:rsidR="003C63DF" w:rsidRPr="003C63DF">
              <w:rPr>
                <w:sz w:val="20"/>
                <w:szCs w:val="20"/>
                <w:lang w:val="en-US"/>
              </w:rPr>
              <w:t>SSD</w:t>
            </w:r>
            <w:r w:rsidR="003C63DF" w:rsidRPr="003C63DF">
              <w:rPr>
                <w:sz w:val="20"/>
                <w:szCs w:val="20"/>
              </w:rPr>
              <w:t xml:space="preserve"> на контроллере </w:t>
            </w:r>
            <w:proofErr w:type="spellStart"/>
            <w:r w:rsidR="003C63DF" w:rsidRPr="003C63DF">
              <w:rPr>
                <w:sz w:val="20"/>
                <w:szCs w:val="20"/>
                <w:lang w:val="en-US"/>
              </w:rPr>
              <w:t>Indilinx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  <w:r w:rsidR="003C63DF" w:rsidRPr="003C63DF">
              <w:rPr>
                <w:sz w:val="20"/>
                <w:szCs w:val="20"/>
                <w:lang w:val="en-US"/>
              </w:rPr>
              <w:t>Barefoot</w:t>
            </w:r>
            <w:r w:rsidR="003C63DF" w:rsidRPr="003C63DF">
              <w:rPr>
                <w:sz w:val="20"/>
                <w:szCs w:val="20"/>
              </w:rPr>
              <w:t xml:space="preserve"> 3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оборудования - </w:t>
            </w:r>
            <w:r w:rsidR="003C63DF" w:rsidRPr="003C63DF">
              <w:rPr>
                <w:sz w:val="20"/>
                <w:szCs w:val="20"/>
                <w:lang w:val="en-US"/>
              </w:rPr>
              <w:t>SSD</w:t>
            </w:r>
            <w:r w:rsidR="003C63DF" w:rsidRPr="003C63DF">
              <w:rPr>
                <w:sz w:val="20"/>
                <w:szCs w:val="20"/>
              </w:rPr>
              <w:t xml:space="preserve"> для персональных компьютеров, </w:t>
            </w:r>
            <w:r w:rsidR="003C63DF" w:rsidRPr="003C63DF">
              <w:rPr>
                <w:sz w:val="20"/>
                <w:szCs w:val="20"/>
                <w:lang w:val="en-US"/>
              </w:rPr>
              <w:t>SSD</w:t>
            </w:r>
            <w:r w:rsidR="003C63DF" w:rsidRPr="003C63DF">
              <w:rPr>
                <w:sz w:val="20"/>
                <w:szCs w:val="20"/>
              </w:rPr>
              <w:t xml:space="preserve"> для </w:t>
            </w:r>
            <w:proofErr w:type="spellStart"/>
            <w:r w:rsidR="003C63DF" w:rsidRPr="003C63DF">
              <w:rPr>
                <w:sz w:val="20"/>
                <w:szCs w:val="20"/>
              </w:rPr>
              <w:t>ультрабуков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</w:p>
          <w:p w:rsidR="004C0B8B" w:rsidRDefault="003C63DF" w:rsidP="00800C5E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 xml:space="preserve">Ресурс </w:t>
            </w:r>
            <w:r w:rsidRPr="003C63DF">
              <w:rPr>
                <w:sz w:val="20"/>
                <w:szCs w:val="20"/>
                <w:lang w:val="en-US"/>
              </w:rPr>
              <w:t>SSD</w:t>
            </w:r>
            <w:r w:rsidR="00800C5E">
              <w:rPr>
                <w:sz w:val="20"/>
                <w:szCs w:val="20"/>
              </w:rPr>
              <w:t xml:space="preserve"> – не менее </w:t>
            </w:r>
            <w:r w:rsidRPr="003C63DF">
              <w:rPr>
                <w:sz w:val="20"/>
                <w:szCs w:val="20"/>
              </w:rPr>
              <w:t>0.072 петабайт (72 Тб) (3</w:t>
            </w:r>
            <w:r w:rsidRPr="003C63DF">
              <w:rPr>
                <w:sz w:val="20"/>
                <w:szCs w:val="20"/>
                <w:lang w:val="en-US"/>
              </w:rPr>
              <w:t>K</w:t>
            </w:r>
            <w:r w:rsidRPr="003C63DF">
              <w:rPr>
                <w:sz w:val="20"/>
                <w:szCs w:val="20"/>
              </w:rPr>
              <w:t xml:space="preserve"> циклов стирания/записи) </w:t>
            </w:r>
          </w:p>
          <w:p w:rsid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Комплект поставки - </w:t>
            </w:r>
            <w:r w:rsidR="003C63DF" w:rsidRPr="003C63DF">
              <w:rPr>
                <w:sz w:val="20"/>
                <w:szCs w:val="20"/>
              </w:rPr>
              <w:t>Крепеж для установки устройства 2.5" в отсек 3.5"</w:t>
            </w:r>
          </w:p>
          <w:p w:rsidR="003C63DF" w:rsidRDefault="00800C5E" w:rsidP="003C63DF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комплекте - </w:t>
            </w:r>
            <w:r w:rsidR="003C63DF" w:rsidRPr="003C63DF">
              <w:rPr>
                <w:sz w:val="20"/>
                <w:szCs w:val="20"/>
              </w:rPr>
              <w:t xml:space="preserve">В комплект поставки входит ключ для </w:t>
            </w:r>
            <w:proofErr w:type="spellStart"/>
            <w:r w:rsidR="003C63DF" w:rsidRPr="003C63DF">
              <w:rPr>
                <w:sz w:val="20"/>
                <w:szCs w:val="20"/>
              </w:rPr>
              <w:t>Acronis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  <w:proofErr w:type="spellStart"/>
            <w:r w:rsidR="003C63DF" w:rsidRPr="003C63DF">
              <w:rPr>
                <w:sz w:val="20"/>
                <w:szCs w:val="20"/>
              </w:rPr>
              <w:t>True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  <w:proofErr w:type="spellStart"/>
            <w:r w:rsidR="003C63DF" w:rsidRPr="003C63DF">
              <w:rPr>
                <w:sz w:val="20"/>
                <w:szCs w:val="20"/>
              </w:rPr>
              <w:t>Image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(перенос данных со старого HDD)</w:t>
            </w:r>
          </w:p>
          <w:p w:rsidR="003C63DF" w:rsidRPr="003C63DF" w:rsidRDefault="003C63DF" w:rsidP="003C63DF">
            <w:pPr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</w:rPr>
              <w:t>Поддержка</w:t>
            </w:r>
            <w:r w:rsidR="00800C5E">
              <w:rPr>
                <w:sz w:val="20"/>
                <w:szCs w:val="20"/>
                <w:lang w:val="en-US"/>
              </w:rPr>
              <w:t xml:space="preserve"> TRIM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- </w:t>
            </w:r>
            <w:r w:rsidRPr="003C63DF">
              <w:rPr>
                <w:sz w:val="20"/>
                <w:szCs w:val="20"/>
              </w:rPr>
              <w:t>Есть</w:t>
            </w:r>
            <w:r w:rsidRPr="003C63DF">
              <w:rPr>
                <w:sz w:val="20"/>
                <w:szCs w:val="20"/>
                <w:lang w:val="en-US"/>
              </w:rPr>
              <w:t xml:space="preserve"> </w:t>
            </w:r>
          </w:p>
          <w:p w:rsidR="003C63DF" w:rsidRPr="003C63DF" w:rsidRDefault="00800C5E" w:rsidP="003C63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Background Garbage Collection</w:t>
            </w:r>
            <w:r w:rsidRPr="00800C5E">
              <w:rPr>
                <w:sz w:val="20"/>
                <w:szCs w:val="20"/>
                <w:lang w:val="en-US"/>
              </w:rPr>
              <w:t xml:space="preserve"> - </w:t>
            </w:r>
            <w:r w:rsidR="003C63DF" w:rsidRPr="003C63DF">
              <w:rPr>
                <w:sz w:val="20"/>
                <w:szCs w:val="20"/>
              </w:rPr>
              <w:t>Поддерживается</w:t>
            </w:r>
            <w:r w:rsidR="003C63DF" w:rsidRPr="003C63DF">
              <w:rPr>
                <w:sz w:val="20"/>
                <w:szCs w:val="20"/>
                <w:lang w:val="en-US"/>
              </w:rPr>
              <w:t xml:space="preserve">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Скорость чтения – не менее </w:t>
            </w:r>
            <w:r w:rsidR="003C63DF" w:rsidRPr="003C63DF">
              <w:rPr>
                <w:sz w:val="20"/>
                <w:szCs w:val="20"/>
              </w:rPr>
              <w:t xml:space="preserve"> 550 Мб/сек </w:t>
            </w:r>
          </w:p>
          <w:p w:rsidR="003C63DF" w:rsidRP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Скорость записи</w:t>
            </w:r>
            <w:r w:rsidR="00800C5E">
              <w:rPr>
                <w:sz w:val="20"/>
                <w:szCs w:val="20"/>
              </w:rPr>
              <w:t xml:space="preserve"> – не менее </w:t>
            </w:r>
            <w:r w:rsidRPr="003C63DF">
              <w:rPr>
                <w:sz w:val="20"/>
                <w:szCs w:val="20"/>
              </w:rPr>
              <w:t xml:space="preserve"> 400 Мб/сек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proofErr w:type="spellStart"/>
            <w:r w:rsidRPr="003C63DF">
              <w:rPr>
                <w:sz w:val="20"/>
                <w:szCs w:val="20"/>
              </w:rPr>
              <w:t>IOmeter</w:t>
            </w:r>
            <w:proofErr w:type="spellEnd"/>
            <w:r w:rsidRPr="003C63DF">
              <w:rPr>
                <w:sz w:val="20"/>
                <w:szCs w:val="20"/>
              </w:rPr>
              <w:t>, скорость записи 4Кб файлов, глубина очереди</w:t>
            </w:r>
            <w:r w:rsidR="00800C5E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</w:rPr>
              <w:t>=</w:t>
            </w:r>
            <w:r w:rsidR="00800C5E">
              <w:rPr>
                <w:sz w:val="20"/>
                <w:szCs w:val="20"/>
              </w:rPr>
              <w:t xml:space="preserve"> </w:t>
            </w:r>
            <w:r w:rsidRPr="003C63DF">
              <w:rPr>
                <w:sz w:val="20"/>
                <w:szCs w:val="20"/>
              </w:rPr>
              <w:t>32</w:t>
            </w:r>
            <w:r w:rsidR="00800C5E">
              <w:rPr>
                <w:sz w:val="20"/>
                <w:szCs w:val="20"/>
              </w:rPr>
              <w:t xml:space="preserve"> -</w:t>
            </w:r>
            <w:r w:rsidRPr="003C63DF">
              <w:rPr>
                <w:sz w:val="20"/>
                <w:szCs w:val="20"/>
              </w:rPr>
              <w:t>95000 IOPS</w:t>
            </w:r>
          </w:p>
          <w:p w:rsidR="003C63DF" w:rsidRPr="003C63DF" w:rsidRDefault="003C63DF" w:rsidP="003C63DF">
            <w:pPr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</w:rPr>
              <w:t>Тип</w:t>
            </w:r>
            <w:r w:rsidRPr="003C63DF">
              <w:rPr>
                <w:sz w:val="20"/>
                <w:szCs w:val="20"/>
                <w:lang w:val="en-US"/>
              </w:rPr>
              <w:t xml:space="preserve"> </w:t>
            </w:r>
            <w:r w:rsidRPr="003C63DF">
              <w:rPr>
                <w:sz w:val="20"/>
                <w:szCs w:val="20"/>
              </w:rPr>
              <w:t>чипов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- </w:t>
            </w:r>
            <w:r w:rsidRPr="003C63DF">
              <w:rPr>
                <w:sz w:val="20"/>
                <w:szCs w:val="20"/>
                <w:lang w:val="en-US"/>
              </w:rPr>
              <w:t xml:space="preserve">MLC (Multi Level Cell) </w:t>
            </w:r>
          </w:p>
          <w:p w:rsidR="003C63DF" w:rsidRPr="003C63DF" w:rsidRDefault="003C63DF" w:rsidP="003C63DF">
            <w:pPr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</w:rPr>
              <w:t>Техпроцесс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– </w:t>
            </w:r>
            <w:r w:rsidR="00800C5E">
              <w:rPr>
                <w:sz w:val="20"/>
                <w:szCs w:val="20"/>
              </w:rPr>
              <w:t>не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</w:t>
            </w:r>
            <w:r w:rsidR="00800C5E">
              <w:rPr>
                <w:sz w:val="20"/>
                <w:szCs w:val="20"/>
              </w:rPr>
              <w:t>более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</w:t>
            </w:r>
            <w:r w:rsidRPr="003C63DF">
              <w:rPr>
                <w:sz w:val="20"/>
                <w:szCs w:val="20"/>
                <w:lang w:val="en-US"/>
              </w:rPr>
              <w:t xml:space="preserve">25 </w:t>
            </w:r>
            <w:r w:rsidRPr="003C63DF">
              <w:rPr>
                <w:sz w:val="20"/>
                <w:szCs w:val="20"/>
              </w:rPr>
              <w:t>нм</w:t>
            </w:r>
            <w:r w:rsidRPr="003C63DF">
              <w:rPr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</w:p>
          <w:p w:rsidR="003C63DF" w:rsidRPr="003C63DF" w:rsidRDefault="003C63DF" w:rsidP="003C63DF">
            <w:pPr>
              <w:rPr>
                <w:sz w:val="20"/>
                <w:szCs w:val="20"/>
                <w:lang w:val="en-US"/>
              </w:rPr>
            </w:pPr>
            <w:r w:rsidRPr="003C63DF">
              <w:rPr>
                <w:sz w:val="20"/>
                <w:szCs w:val="20"/>
              </w:rPr>
              <w:t>Тип</w:t>
            </w:r>
            <w:r w:rsidRPr="003C63DF">
              <w:rPr>
                <w:sz w:val="20"/>
                <w:szCs w:val="20"/>
                <w:lang w:val="en-US"/>
              </w:rPr>
              <w:t xml:space="preserve"> </w:t>
            </w:r>
            <w:r w:rsidRPr="003C63DF">
              <w:rPr>
                <w:sz w:val="20"/>
                <w:szCs w:val="20"/>
              </w:rPr>
              <w:t>интерфейса</w:t>
            </w:r>
            <w:r w:rsidRPr="003C63DF">
              <w:rPr>
                <w:sz w:val="20"/>
                <w:szCs w:val="20"/>
                <w:lang w:val="en-US"/>
              </w:rPr>
              <w:t xml:space="preserve"> NAND Flash </w:t>
            </w:r>
            <w:r w:rsidRPr="003C63DF">
              <w:rPr>
                <w:sz w:val="20"/>
                <w:szCs w:val="20"/>
              </w:rPr>
              <w:t>памяти</w:t>
            </w:r>
            <w:r w:rsidR="00800C5E" w:rsidRPr="00800C5E">
              <w:rPr>
                <w:sz w:val="20"/>
                <w:szCs w:val="20"/>
                <w:lang w:val="en-US"/>
              </w:rPr>
              <w:t xml:space="preserve"> - </w:t>
            </w:r>
            <w:proofErr w:type="gramStart"/>
            <w:r w:rsidRPr="003C63DF">
              <w:rPr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3C63DF">
              <w:rPr>
                <w:sz w:val="20"/>
                <w:szCs w:val="20"/>
              </w:rPr>
              <w:t>инхронный</w:t>
            </w:r>
            <w:proofErr w:type="spellEnd"/>
            <w:r w:rsidRPr="003C63DF">
              <w:rPr>
                <w:sz w:val="20"/>
                <w:szCs w:val="20"/>
                <w:lang w:val="en-US"/>
              </w:rPr>
              <w:t>/</w:t>
            </w:r>
            <w:proofErr w:type="spellStart"/>
            <w:r w:rsidRPr="003C63DF">
              <w:rPr>
                <w:sz w:val="20"/>
                <w:szCs w:val="20"/>
                <w:lang w:val="en-US"/>
              </w:rPr>
              <w:t>ONFi</w:t>
            </w:r>
            <w:proofErr w:type="spellEnd"/>
            <w:r w:rsidRPr="003C63DF">
              <w:rPr>
                <w:sz w:val="20"/>
                <w:szCs w:val="20"/>
                <w:lang w:val="en-US"/>
              </w:rPr>
              <w:t xml:space="preserve"> 2.X </w:t>
            </w:r>
          </w:p>
          <w:p w:rsidR="003C63DF" w:rsidRPr="00800C5E" w:rsidRDefault="00800C5E" w:rsidP="003C63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Контроллер</w:t>
            </w:r>
            <w:r w:rsidRPr="00800C5E">
              <w:rPr>
                <w:sz w:val="20"/>
                <w:szCs w:val="20"/>
                <w:lang w:val="en-US"/>
              </w:rPr>
              <w:t xml:space="preserve"> - </w:t>
            </w:r>
            <w:proofErr w:type="spellStart"/>
            <w:r w:rsidR="003C63DF" w:rsidRPr="00800C5E">
              <w:rPr>
                <w:sz w:val="20"/>
                <w:szCs w:val="20"/>
                <w:lang w:val="en-US"/>
              </w:rPr>
              <w:t>Indilinx</w:t>
            </w:r>
            <w:proofErr w:type="spellEnd"/>
            <w:r w:rsidR="003C63DF" w:rsidRPr="00800C5E">
              <w:rPr>
                <w:sz w:val="20"/>
                <w:szCs w:val="20"/>
                <w:lang w:val="en-US"/>
              </w:rPr>
              <w:t xml:space="preserve"> Barefoot 3</w:t>
            </w:r>
          </w:p>
          <w:p w:rsidR="003C63DF" w:rsidRPr="00800C5E" w:rsidRDefault="00800C5E" w:rsidP="003C63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Интерфейс</w:t>
            </w:r>
            <w:r w:rsidRPr="00800C5E">
              <w:rPr>
                <w:sz w:val="20"/>
                <w:szCs w:val="20"/>
                <w:lang w:val="en-US"/>
              </w:rPr>
              <w:t xml:space="preserve"> SSD - </w:t>
            </w:r>
            <w:r w:rsidR="003C63DF" w:rsidRPr="00800C5E">
              <w:rPr>
                <w:sz w:val="20"/>
                <w:szCs w:val="20"/>
                <w:lang w:val="en-US"/>
              </w:rPr>
              <w:t xml:space="preserve">SATA 6Gb/s </w:t>
            </w:r>
          </w:p>
          <w:p w:rsidR="003C63DF" w:rsidRDefault="003C63DF" w:rsidP="003C63DF">
            <w:pPr>
              <w:rPr>
                <w:sz w:val="20"/>
                <w:szCs w:val="20"/>
              </w:rPr>
            </w:pPr>
            <w:r w:rsidRPr="003C63DF">
              <w:rPr>
                <w:sz w:val="20"/>
                <w:szCs w:val="20"/>
              </w:rPr>
              <w:t>Пр</w:t>
            </w:r>
            <w:r w:rsidR="00800C5E">
              <w:rPr>
                <w:sz w:val="20"/>
                <w:szCs w:val="20"/>
              </w:rPr>
              <w:t xml:space="preserve">опускная способность интерфейса – не менее </w:t>
            </w:r>
            <w:r w:rsidRPr="003C63DF">
              <w:rPr>
                <w:sz w:val="20"/>
                <w:szCs w:val="20"/>
              </w:rPr>
              <w:t>6 Гбит/сек</w:t>
            </w:r>
          </w:p>
          <w:p w:rsid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накопителя - </w:t>
            </w:r>
            <w:r w:rsidR="003C63DF" w:rsidRPr="003C63DF">
              <w:rPr>
                <w:sz w:val="20"/>
                <w:szCs w:val="20"/>
              </w:rPr>
              <w:t>2.5"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MTBF – не менее </w:t>
            </w:r>
            <w:r w:rsidR="003C63DF" w:rsidRPr="003C63DF">
              <w:rPr>
                <w:sz w:val="20"/>
                <w:szCs w:val="20"/>
              </w:rPr>
              <w:t xml:space="preserve">1.3 млн. часов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Потребление энергии – не более </w:t>
            </w:r>
            <w:r w:rsidR="003C63DF" w:rsidRPr="003C63DF">
              <w:rPr>
                <w:sz w:val="20"/>
                <w:szCs w:val="20"/>
              </w:rPr>
              <w:t xml:space="preserve">2.25 Вт в режиме </w:t>
            </w:r>
            <w:proofErr w:type="spellStart"/>
            <w:r w:rsidR="003C63DF" w:rsidRPr="003C63DF">
              <w:rPr>
                <w:sz w:val="20"/>
                <w:szCs w:val="20"/>
              </w:rPr>
              <w:t>Active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, 0.9 Вт в режиме </w:t>
            </w:r>
            <w:proofErr w:type="spellStart"/>
            <w:r w:rsidR="003C63DF" w:rsidRPr="003C63DF">
              <w:rPr>
                <w:sz w:val="20"/>
                <w:szCs w:val="20"/>
              </w:rPr>
              <w:t>Idle</w:t>
            </w:r>
            <w:proofErr w:type="spellEnd"/>
            <w:r w:rsidR="003C63DF" w:rsidRPr="003C63DF">
              <w:rPr>
                <w:sz w:val="20"/>
                <w:szCs w:val="20"/>
              </w:rPr>
              <w:t xml:space="preserve">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Размеры (</w:t>
            </w:r>
            <w:proofErr w:type="spellStart"/>
            <w:r>
              <w:rPr>
                <w:sz w:val="20"/>
                <w:szCs w:val="20"/>
              </w:rPr>
              <w:t>шир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выс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x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глуб</w:t>
            </w:r>
            <w:proofErr w:type="spellEnd"/>
            <w:r>
              <w:rPr>
                <w:sz w:val="20"/>
                <w:szCs w:val="20"/>
              </w:rPr>
              <w:t xml:space="preserve">) – не более </w:t>
            </w:r>
            <w:r w:rsidR="003C63DF" w:rsidRPr="003C63DF">
              <w:rPr>
                <w:sz w:val="20"/>
                <w:szCs w:val="20"/>
              </w:rPr>
              <w:t xml:space="preserve">70 x 7 x 100 мм </w:t>
            </w:r>
          </w:p>
          <w:p w:rsidR="003C63DF" w:rsidRPr="003C63DF" w:rsidRDefault="00800C5E" w:rsidP="003C63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 – не более </w:t>
            </w:r>
            <w:r w:rsidR="003C63DF" w:rsidRPr="003C63DF">
              <w:rPr>
                <w:sz w:val="20"/>
                <w:szCs w:val="20"/>
              </w:rPr>
              <w:t>115 грамм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B8B" w:rsidRPr="004C0B8B" w:rsidRDefault="00295E79" w:rsidP="00A55F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(восемь</w:t>
            </w:r>
            <w:r w:rsidR="00882EF6" w:rsidRPr="004C0B8B">
              <w:rPr>
                <w:sz w:val="20"/>
                <w:szCs w:val="20"/>
              </w:rPr>
              <w:t>)</w:t>
            </w:r>
          </w:p>
        </w:tc>
      </w:tr>
    </w:tbl>
    <w:p w:rsidR="00EC3799" w:rsidRPr="004C0B8B" w:rsidRDefault="00A60AA5" w:rsidP="00A60AA5">
      <w:pPr>
        <w:pStyle w:val="a6"/>
        <w:ind w:left="840"/>
        <w:rPr>
          <w:sz w:val="20"/>
          <w:szCs w:val="20"/>
        </w:rPr>
      </w:pPr>
      <w:r w:rsidRPr="004C0B8B">
        <w:rPr>
          <w:sz w:val="20"/>
          <w:szCs w:val="20"/>
        </w:rPr>
        <w:t>* или эквивалент</w:t>
      </w:r>
    </w:p>
    <w:sectPr w:rsidR="00EC3799" w:rsidRPr="004C0B8B" w:rsidSect="00971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A292E"/>
    <w:multiLevelType w:val="hybridMultilevel"/>
    <w:tmpl w:val="537416EA"/>
    <w:lvl w:ilvl="0" w:tplc="C772DE2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283A6531"/>
    <w:multiLevelType w:val="hybridMultilevel"/>
    <w:tmpl w:val="3180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A916E7"/>
    <w:multiLevelType w:val="hybridMultilevel"/>
    <w:tmpl w:val="AC1E860C"/>
    <w:lvl w:ilvl="0" w:tplc="A95806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F5FE7"/>
    <w:multiLevelType w:val="hybridMultilevel"/>
    <w:tmpl w:val="DC9E4CF2"/>
    <w:lvl w:ilvl="0" w:tplc="9F74B37A">
      <w:start w:val="1"/>
      <w:numFmt w:val="bullet"/>
      <w:lvlText w:val="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A6B24"/>
    <w:rsid w:val="00063501"/>
    <w:rsid w:val="000A76B5"/>
    <w:rsid w:val="000A7774"/>
    <w:rsid w:val="000B1C1C"/>
    <w:rsid w:val="000C31A0"/>
    <w:rsid w:val="0014406D"/>
    <w:rsid w:val="0018267F"/>
    <w:rsid w:val="001B7F4B"/>
    <w:rsid w:val="00225D12"/>
    <w:rsid w:val="00295E79"/>
    <w:rsid w:val="002A62EE"/>
    <w:rsid w:val="002D3CB2"/>
    <w:rsid w:val="00311388"/>
    <w:rsid w:val="00327385"/>
    <w:rsid w:val="003B0A4D"/>
    <w:rsid w:val="003B33C1"/>
    <w:rsid w:val="003C63DF"/>
    <w:rsid w:val="003D76AF"/>
    <w:rsid w:val="003E1B16"/>
    <w:rsid w:val="003E6AFE"/>
    <w:rsid w:val="003F0C76"/>
    <w:rsid w:val="003F4D73"/>
    <w:rsid w:val="004427BD"/>
    <w:rsid w:val="00445BF6"/>
    <w:rsid w:val="0046699B"/>
    <w:rsid w:val="00484217"/>
    <w:rsid w:val="004C0B8B"/>
    <w:rsid w:val="00505D28"/>
    <w:rsid w:val="00530465"/>
    <w:rsid w:val="0057449F"/>
    <w:rsid w:val="005931B2"/>
    <w:rsid w:val="005D0C20"/>
    <w:rsid w:val="005D6967"/>
    <w:rsid w:val="005F7204"/>
    <w:rsid w:val="0065402D"/>
    <w:rsid w:val="00670D3E"/>
    <w:rsid w:val="00692BE3"/>
    <w:rsid w:val="006B3CF7"/>
    <w:rsid w:val="006C359A"/>
    <w:rsid w:val="006E362E"/>
    <w:rsid w:val="006E3851"/>
    <w:rsid w:val="00702CE7"/>
    <w:rsid w:val="00717097"/>
    <w:rsid w:val="00737A13"/>
    <w:rsid w:val="007717E4"/>
    <w:rsid w:val="00782294"/>
    <w:rsid w:val="00800C5E"/>
    <w:rsid w:val="00851E71"/>
    <w:rsid w:val="0085464C"/>
    <w:rsid w:val="0088072C"/>
    <w:rsid w:val="00882EF6"/>
    <w:rsid w:val="008B27BB"/>
    <w:rsid w:val="008E1A87"/>
    <w:rsid w:val="00905463"/>
    <w:rsid w:val="00920E3A"/>
    <w:rsid w:val="009263F6"/>
    <w:rsid w:val="00945108"/>
    <w:rsid w:val="00945206"/>
    <w:rsid w:val="00967581"/>
    <w:rsid w:val="00970109"/>
    <w:rsid w:val="00971018"/>
    <w:rsid w:val="0098524E"/>
    <w:rsid w:val="009A0B6F"/>
    <w:rsid w:val="009B6AA1"/>
    <w:rsid w:val="00A21D49"/>
    <w:rsid w:val="00A55FD0"/>
    <w:rsid w:val="00A60AA5"/>
    <w:rsid w:val="00A64EB2"/>
    <w:rsid w:val="00A86D6B"/>
    <w:rsid w:val="00A9746B"/>
    <w:rsid w:val="00AE64D4"/>
    <w:rsid w:val="00B511CD"/>
    <w:rsid w:val="00BC12D1"/>
    <w:rsid w:val="00CB1BF3"/>
    <w:rsid w:val="00D4368E"/>
    <w:rsid w:val="00D520F2"/>
    <w:rsid w:val="00D647E3"/>
    <w:rsid w:val="00D762F7"/>
    <w:rsid w:val="00DA6B24"/>
    <w:rsid w:val="00DB2870"/>
    <w:rsid w:val="00DE4193"/>
    <w:rsid w:val="00DF6BEC"/>
    <w:rsid w:val="00E0093B"/>
    <w:rsid w:val="00E17B6A"/>
    <w:rsid w:val="00E442FC"/>
    <w:rsid w:val="00EB2DC2"/>
    <w:rsid w:val="00EC3799"/>
    <w:rsid w:val="00F01006"/>
    <w:rsid w:val="00F16229"/>
    <w:rsid w:val="00F31FAB"/>
    <w:rsid w:val="00F435DB"/>
    <w:rsid w:val="00FC1629"/>
    <w:rsid w:val="00FF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6B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B2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DA6B24"/>
    <w:rPr>
      <w:color w:val="0000FF"/>
      <w:u w:val="single"/>
    </w:rPr>
  </w:style>
  <w:style w:type="paragraph" w:styleId="a4">
    <w:name w:val="footer"/>
    <w:basedOn w:val="a"/>
    <w:link w:val="a5"/>
    <w:rsid w:val="00DA6B2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DA6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faq1">
    <w:name w:val="dfaq1"/>
    <w:basedOn w:val="a0"/>
    <w:rsid w:val="00DA6B24"/>
  </w:style>
  <w:style w:type="character" w:customStyle="1" w:styleId="apple-style-span">
    <w:name w:val="apple-style-span"/>
    <w:basedOn w:val="a0"/>
    <w:rsid w:val="00DA6B24"/>
  </w:style>
  <w:style w:type="character" w:customStyle="1" w:styleId="apple-converted-space">
    <w:name w:val="apple-converted-space"/>
    <w:basedOn w:val="a0"/>
    <w:rsid w:val="00DA6B24"/>
  </w:style>
  <w:style w:type="paragraph" w:styleId="a6">
    <w:name w:val="List Paragraph"/>
    <w:basedOn w:val="a"/>
    <w:uiPriority w:val="34"/>
    <w:qFormat/>
    <w:rsid w:val="00A60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Леонтьев Александр</dc:creator>
  <cp:lastModifiedBy>valinurova</cp:lastModifiedBy>
  <cp:revision>7</cp:revision>
  <dcterms:created xsi:type="dcterms:W3CDTF">2013-10-03T10:49:00Z</dcterms:created>
  <dcterms:modified xsi:type="dcterms:W3CDTF">2013-10-04T05:21:00Z</dcterms:modified>
</cp:coreProperties>
</file>