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ED5" w:rsidRDefault="00014ED5" w:rsidP="00014ED5">
      <w:pPr>
        <w:jc w:val="center"/>
      </w:pPr>
      <w:r>
        <w:rPr>
          <w:b/>
        </w:rPr>
        <w:t>ДЛЯ СУБЪЕКТОВ МАЛОГО ПРЕДПРИНИМАТЕЛЬСТВА</w:t>
      </w:r>
    </w:p>
    <w:p w:rsidR="00014ED5" w:rsidRDefault="00014ED5" w:rsidP="00014ED5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014ED5" w:rsidRPr="00014ED5" w:rsidRDefault="00014ED5" w:rsidP="00014ED5">
      <w:pPr>
        <w:widowControl w:val="0"/>
        <w:jc w:val="right"/>
        <w:rPr>
          <w:b/>
          <w:caps/>
        </w:rPr>
      </w:pPr>
      <w:r>
        <w:t xml:space="preserve">   </w:t>
      </w:r>
      <w:r w:rsidRPr="00014ED5">
        <w:t>Дата:</w:t>
      </w:r>
      <w:r w:rsidR="00AA6DC2">
        <w:t xml:space="preserve"> </w:t>
      </w:r>
      <w:r>
        <w:t>05.04.</w:t>
      </w:r>
      <w:r w:rsidRPr="00014ED5">
        <w:t xml:space="preserve"> 2013 г.</w:t>
      </w:r>
    </w:p>
    <w:p w:rsidR="00014ED5" w:rsidRPr="00014ED5" w:rsidRDefault="00014ED5" w:rsidP="00014ED5">
      <w:pPr>
        <w:widowControl w:val="0"/>
        <w:tabs>
          <w:tab w:val="left" w:pos="6570"/>
          <w:tab w:val="right" w:pos="9720"/>
        </w:tabs>
        <w:ind w:right="-211"/>
        <w:jc w:val="right"/>
      </w:pPr>
      <w:r w:rsidRPr="00014ED5">
        <w:t xml:space="preserve">Регистрационный № </w:t>
      </w:r>
      <w:r>
        <w:t>54</w:t>
      </w:r>
    </w:p>
    <w:p w:rsidR="00014ED5" w:rsidRPr="00014ED5" w:rsidRDefault="00014ED5" w:rsidP="00014ED5">
      <w:pPr>
        <w:widowControl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014ED5" w:rsidRPr="00014ED5" w:rsidTr="00014ED5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rPr>
                <w:b/>
              </w:rPr>
            </w:pPr>
            <w:r w:rsidRPr="00014ED5"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r w:rsidRPr="00014ED5">
              <w:t>муниципальное бюджетное дошкольное  образовательное учреждение «Детский сад комбинированного вида №142»</w:t>
            </w:r>
          </w:p>
        </w:tc>
      </w:tr>
      <w:tr w:rsidR="00014ED5" w:rsidRPr="00014ED5" w:rsidTr="00014ED5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rPr>
                <w:b/>
              </w:rPr>
            </w:pPr>
            <w:r w:rsidRPr="00014ED5"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r>
              <w:t xml:space="preserve">г. Иваново, ул. 2-я </w:t>
            </w:r>
            <w:proofErr w:type="gramStart"/>
            <w:r>
              <w:t>Минская</w:t>
            </w:r>
            <w:proofErr w:type="gramEnd"/>
            <w:r>
              <w:t xml:space="preserve">, </w:t>
            </w:r>
            <w:r w:rsidRPr="00014ED5">
              <w:t>дом 2Б</w:t>
            </w:r>
          </w:p>
        </w:tc>
      </w:tr>
      <w:tr w:rsidR="00014ED5" w:rsidRPr="00014ED5" w:rsidTr="00014ED5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r w:rsidRPr="00014ED5"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rPr>
                <w:lang w:val="en-US"/>
              </w:rPr>
            </w:pPr>
            <w:r>
              <w:rPr>
                <w:color w:val="000000"/>
              </w:rPr>
              <w:t>7-4932-</w:t>
            </w:r>
            <w:r w:rsidRPr="00014ED5">
              <w:rPr>
                <w:color w:val="000000"/>
                <w:lang w:val="en-US"/>
              </w:rPr>
              <w:t>34-62-41</w:t>
            </w:r>
          </w:p>
        </w:tc>
      </w:tr>
      <w:tr w:rsidR="00014ED5" w:rsidRPr="00014ED5" w:rsidTr="00014ED5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r w:rsidRPr="00014ED5"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 w:rsidP="00014ED5">
            <w:pPr>
              <w:tabs>
                <w:tab w:val="left" w:pos="4752"/>
              </w:tabs>
              <w:ind w:right="792"/>
            </w:pPr>
            <w:r w:rsidRPr="00014ED5">
              <w:t>153000, г. Иваново, пл. Революции, д. 6,  к.</w:t>
            </w:r>
            <w:r>
              <w:t>301</w:t>
            </w:r>
            <w:r w:rsidRPr="00014ED5">
              <w:t>, Администрация города Иванова</w:t>
            </w:r>
          </w:p>
        </w:tc>
      </w:tr>
    </w:tbl>
    <w:p w:rsidR="00014ED5" w:rsidRPr="00014ED5" w:rsidRDefault="00014ED5" w:rsidP="00014ED5">
      <w:pPr>
        <w:pStyle w:val="a3"/>
        <w:rPr>
          <w:szCs w:val="24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831"/>
        <w:gridCol w:w="3394"/>
        <w:gridCol w:w="1348"/>
        <w:gridCol w:w="1666"/>
      </w:tblGrid>
      <w:tr w:rsidR="00014ED5" w:rsidRPr="00014ED5" w:rsidTr="00014ED5">
        <w:trPr>
          <w:trHeight w:val="1974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pStyle w:val="a3"/>
              <w:jc w:val="center"/>
              <w:rPr>
                <w:szCs w:val="24"/>
              </w:rPr>
            </w:pPr>
            <w:r w:rsidRPr="00014ED5">
              <w:rPr>
                <w:szCs w:val="24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ED5" w:rsidRPr="00014ED5" w:rsidRDefault="00014ED5">
            <w:pPr>
              <w:pStyle w:val="a3"/>
              <w:rPr>
                <w:szCs w:val="24"/>
              </w:rPr>
            </w:pPr>
          </w:p>
          <w:p w:rsidR="00014ED5" w:rsidRPr="00014ED5" w:rsidRDefault="00014ED5">
            <w:pPr>
              <w:pStyle w:val="a3"/>
              <w:jc w:val="center"/>
              <w:rPr>
                <w:szCs w:val="24"/>
              </w:rPr>
            </w:pPr>
            <w:r w:rsidRPr="00014ED5">
              <w:rPr>
                <w:szCs w:val="24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pStyle w:val="a3"/>
              <w:jc w:val="center"/>
              <w:rPr>
                <w:bCs/>
                <w:szCs w:val="24"/>
              </w:rPr>
            </w:pPr>
            <w:r w:rsidRPr="00014ED5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pStyle w:val="a3"/>
              <w:jc w:val="center"/>
              <w:rPr>
                <w:b/>
                <w:szCs w:val="24"/>
              </w:rPr>
            </w:pPr>
            <w:r w:rsidRPr="00014ED5">
              <w:rPr>
                <w:szCs w:val="24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14ED5" w:rsidRPr="00014ED5" w:rsidTr="00014ED5">
        <w:trPr>
          <w:trHeight w:val="2661"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rPr>
                <w:b/>
              </w:rPr>
            </w:pPr>
            <w:r w:rsidRPr="00014ED5">
              <w:t>Ремонтные работы (ремонт мягкой кровли)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widowControl w:val="0"/>
              <w:outlineLvl w:val="0"/>
            </w:pPr>
            <w:r w:rsidRPr="00014ED5">
              <w:t xml:space="preserve">Требование к качеству товаров, работ, услуг   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pStyle w:val="a3"/>
              <w:jc w:val="both"/>
              <w:rPr>
                <w:szCs w:val="24"/>
              </w:rPr>
            </w:pPr>
            <w:r w:rsidRPr="00014ED5">
              <w:rPr>
                <w:szCs w:val="24"/>
              </w:rPr>
              <w:t>Работы должны быть выполнены в</w:t>
            </w:r>
            <w:r w:rsidR="00773196">
              <w:rPr>
                <w:szCs w:val="24"/>
              </w:rPr>
              <w:t xml:space="preserve"> соответствии с СНиП и локальным сметным расчетом</w:t>
            </w:r>
            <w:r w:rsidRPr="00014ED5">
              <w:rPr>
                <w:szCs w:val="24"/>
              </w:rPr>
              <w:t>, ведомостью объемов работ.</w:t>
            </w:r>
          </w:p>
          <w:p w:rsidR="00014ED5" w:rsidRPr="00014ED5" w:rsidRDefault="00014ED5" w:rsidP="00773196">
            <w:pPr>
              <w:pStyle w:val="a3"/>
              <w:jc w:val="both"/>
              <w:rPr>
                <w:szCs w:val="24"/>
              </w:rPr>
            </w:pPr>
            <w:r w:rsidRPr="00014ED5">
              <w:rPr>
                <w:szCs w:val="24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014ED5" w:rsidRPr="00014ED5" w:rsidRDefault="00014ED5" w:rsidP="00773196">
            <w:pPr>
              <w:pStyle w:val="a3"/>
              <w:jc w:val="both"/>
              <w:rPr>
                <w:szCs w:val="24"/>
              </w:rPr>
            </w:pPr>
            <w:r w:rsidRPr="00014ED5">
              <w:rPr>
                <w:szCs w:val="24"/>
              </w:rPr>
              <w:t>Объем выполненных работ, материал</w:t>
            </w:r>
            <w:r w:rsidR="00773196">
              <w:rPr>
                <w:szCs w:val="24"/>
              </w:rPr>
              <w:t>ы должны соответствовать  локальному сметному расчету.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014ED5">
              <w:t>В соответствии с локальным сметным расчетом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r w:rsidRPr="00014ED5">
              <w:t xml:space="preserve">В соответствии с локальным сметным расчетом </w:t>
            </w:r>
          </w:p>
        </w:tc>
      </w:tr>
      <w:tr w:rsidR="00014ED5" w:rsidRPr="00014ED5" w:rsidTr="00014E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b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widowControl w:val="0"/>
              <w:outlineLvl w:val="0"/>
            </w:pPr>
            <w:r w:rsidRPr="00014ED5">
              <w:t>Технические характеристики</w:t>
            </w:r>
          </w:p>
          <w:p w:rsidR="00014ED5" w:rsidRPr="00014ED5" w:rsidRDefault="00014ED5">
            <w:pPr>
              <w:widowControl w:val="0"/>
              <w:outlineLvl w:val="0"/>
            </w:pPr>
            <w:r w:rsidRPr="00014ED5">
              <w:t>товаров, работ, услуг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r w:rsidRPr="00014ED5">
              <w:t>Ремонтные работы (ремонт мягкой кровли) в соответствии с локальным сметным расчетом</w:t>
            </w:r>
            <w:r w:rsidR="00AA6DC2">
              <w:t>.</w:t>
            </w: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color w:val="000000"/>
              </w:rPr>
            </w:pPr>
          </w:p>
        </w:tc>
        <w:tc>
          <w:tcPr>
            <w:tcW w:w="8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color w:val="000000"/>
              </w:rPr>
            </w:pPr>
          </w:p>
        </w:tc>
      </w:tr>
      <w:tr w:rsidR="00014ED5" w:rsidRPr="00014ED5" w:rsidTr="00014E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b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widowControl w:val="0"/>
              <w:outlineLvl w:val="0"/>
            </w:pPr>
            <w:r w:rsidRPr="00014ED5">
              <w:t>Требования к безопасности</w:t>
            </w:r>
            <w:r w:rsidRPr="00014ED5">
              <w:br/>
              <w:t xml:space="preserve">товаров, работ, услуг    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4ED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</w:t>
            </w:r>
            <w:r w:rsidRPr="00014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акты в области строительной деятельности. </w:t>
            </w:r>
          </w:p>
          <w:p w:rsidR="00014ED5" w:rsidRPr="00014ED5" w:rsidRDefault="00014ED5">
            <w:pPr>
              <w:pStyle w:val="a3"/>
              <w:jc w:val="both"/>
              <w:rPr>
                <w:szCs w:val="24"/>
              </w:rPr>
            </w:pPr>
            <w:r w:rsidRPr="00014ED5">
              <w:rPr>
                <w:szCs w:val="24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color w:val="000000"/>
              </w:rPr>
            </w:pPr>
          </w:p>
        </w:tc>
        <w:tc>
          <w:tcPr>
            <w:tcW w:w="8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color w:val="000000"/>
              </w:rPr>
            </w:pPr>
          </w:p>
        </w:tc>
      </w:tr>
      <w:tr w:rsidR="00014ED5" w:rsidRPr="00014ED5" w:rsidTr="00014E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b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widowControl w:val="0"/>
              <w:outlineLvl w:val="0"/>
            </w:pPr>
            <w:r w:rsidRPr="00014ED5">
              <w:t>Требования к результатам товаров, работ, услуг</w:t>
            </w:r>
          </w:p>
        </w:tc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ED5">
              <w:rPr>
                <w:rFonts w:ascii="Times New Roman" w:hAnsi="Times New Roman" w:cs="Times New Roman"/>
                <w:sz w:val="24"/>
                <w:szCs w:val="24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014ED5" w:rsidRPr="00014ED5" w:rsidRDefault="00014ED5">
            <w:pPr>
              <w:pStyle w:val="a3"/>
              <w:jc w:val="both"/>
              <w:rPr>
                <w:szCs w:val="24"/>
              </w:rPr>
            </w:pPr>
            <w:r w:rsidRPr="00014ED5">
              <w:rPr>
                <w:szCs w:val="24"/>
              </w:rPr>
              <w:t>Работы должны быть выполнены в соответствии с проек</w:t>
            </w:r>
            <w:r w:rsidR="00853AE7">
              <w:rPr>
                <w:szCs w:val="24"/>
              </w:rPr>
              <w:t>том контракта и локальным сметным расчетом</w:t>
            </w:r>
            <w:r w:rsidRPr="00014ED5">
              <w:rPr>
                <w:szCs w:val="24"/>
              </w:rPr>
              <w:t>.</w:t>
            </w: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color w:val="000000"/>
              </w:rPr>
            </w:pPr>
          </w:p>
        </w:tc>
        <w:tc>
          <w:tcPr>
            <w:tcW w:w="8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color w:val="000000"/>
              </w:rPr>
            </w:pPr>
          </w:p>
        </w:tc>
      </w:tr>
    </w:tbl>
    <w:p w:rsidR="00014ED5" w:rsidRPr="00014ED5" w:rsidRDefault="00014ED5" w:rsidP="00014ED5">
      <w:pPr>
        <w:pStyle w:val="a3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0"/>
        <w:gridCol w:w="6541"/>
      </w:tblGrid>
      <w:tr w:rsidR="00014ED5" w:rsidRPr="00014ED5" w:rsidTr="00014ED5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ED5" w:rsidRPr="00014ED5" w:rsidRDefault="00014ED5">
            <w:r w:rsidRPr="00014ED5"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pStyle w:val="a3"/>
              <w:tabs>
                <w:tab w:val="left" w:pos="2590"/>
              </w:tabs>
              <w:rPr>
                <w:szCs w:val="24"/>
              </w:rPr>
            </w:pPr>
            <w:r w:rsidRPr="00014ED5">
              <w:rPr>
                <w:szCs w:val="24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014ED5" w:rsidRPr="00014ED5" w:rsidRDefault="00014ED5">
            <w:pPr>
              <w:pStyle w:val="a3"/>
              <w:tabs>
                <w:tab w:val="left" w:pos="2590"/>
              </w:tabs>
              <w:rPr>
                <w:szCs w:val="24"/>
              </w:rPr>
            </w:pPr>
            <w:r w:rsidRPr="00014ED5">
              <w:rPr>
                <w:szCs w:val="24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014ED5" w:rsidRPr="00014ED5" w:rsidTr="00014ED5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ED5" w:rsidRPr="00014ED5" w:rsidRDefault="00014ED5">
            <w:r w:rsidRPr="00014ED5">
              <w:t>Источник финансирования заказа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pStyle w:val="a3"/>
              <w:rPr>
                <w:szCs w:val="24"/>
              </w:rPr>
            </w:pPr>
            <w:r w:rsidRPr="00014ED5">
              <w:rPr>
                <w:szCs w:val="24"/>
              </w:rPr>
              <w:t xml:space="preserve">Бюджет города Иванова </w:t>
            </w:r>
          </w:p>
        </w:tc>
      </w:tr>
      <w:tr w:rsidR="00014ED5" w:rsidRPr="00014ED5" w:rsidTr="00014ED5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ED5" w:rsidRPr="00014ED5" w:rsidRDefault="00014ED5">
            <w:r w:rsidRPr="00014ED5">
              <w:t>Максимальная цена контракта, тыс. руб.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pStyle w:val="a3"/>
              <w:rPr>
                <w:szCs w:val="24"/>
              </w:rPr>
            </w:pPr>
            <w:r w:rsidRPr="00014ED5">
              <w:rPr>
                <w:szCs w:val="24"/>
              </w:rPr>
              <w:t>260,297 тыс. руб.</w:t>
            </w:r>
          </w:p>
        </w:tc>
      </w:tr>
      <w:tr w:rsidR="00014ED5" w:rsidRPr="00014ED5" w:rsidTr="00014ED5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ED5" w:rsidRPr="00014ED5" w:rsidRDefault="00014ED5">
            <w:r w:rsidRPr="00014ED5">
              <w:t>Сведения о включенных (не включенных) в цену товаров, работ, услуг расходах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pStyle w:val="a3"/>
              <w:jc w:val="both"/>
              <w:rPr>
                <w:szCs w:val="24"/>
              </w:rPr>
            </w:pPr>
            <w:r w:rsidRPr="00014ED5">
              <w:rPr>
                <w:szCs w:val="24"/>
              </w:rPr>
              <w:t>Цена включает все расходы, связанные с исполнением муниципального контракта, в т.</w:t>
            </w:r>
            <w:r>
              <w:rPr>
                <w:szCs w:val="24"/>
              </w:rPr>
              <w:t xml:space="preserve"> </w:t>
            </w:r>
            <w:r w:rsidRPr="00014ED5">
              <w:rPr>
                <w:szCs w:val="24"/>
              </w:rPr>
              <w:t>ч. стоимость работ, стоимость материалов, налоги с учетом НДС, сборы и другие обязательные платежи.</w:t>
            </w:r>
          </w:p>
        </w:tc>
      </w:tr>
      <w:tr w:rsidR="00014ED5" w:rsidRPr="00014ED5" w:rsidTr="00014ED5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ED5" w:rsidRPr="00014ED5" w:rsidRDefault="00014ED5">
            <w:r w:rsidRPr="00014ED5">
              <w:t xml:space="preserve">Место доставки товаров, выполнения работ, </w:t>
            </w:r>
            <w:r w:rsidRPr="00014ED5">
              <w:rPr>
                <w:bCs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ED5">
              <w:rPr>
                <w:rFonts w:ascii="Times New Roman" w:hAnsi="Times New Roman" w:cs="Times New Roman"/>
                <w:sz w:val="24"/>
                <w:szCs w:val="24"/>
              </w:rPr>
              <w:t xml:space="preserve">г. Иваново, ул. 2-я </w:t>
            </w:r>
            <w:proofErr w:type="gramStart"/>
            <w:r w:rsidRPr="00014ED5">
              <w:rPr>
                <w:rFonts w:ascii="Times New Roman" w:hAnsi="Times New Roman" w:cs="Times New Roman"/>
                <w:sz w:val="24"/>
                <w:szCs w:val="24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4ED5">
              <w:rPr>
                <w:rFonts w:ascii="Times New Roman" w:hAnsi="Times New Roman" w:cs="Times New Roman"/>
                <w:sz w:val="24"/>
                <w:szCs w:val="24"/>
              </w:rPr>
              <w:t xml:space="preserve"> дом 2Б</w:t>
            </w:r>
          </w:p>
        </w:tc>
      </w:tr>
      <w:tr w:rsidR="00014ED5" w:rsidRPr="00014ED5" w:rsidTr="00014ED5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ED5" w:rsidRPr="00014ED5" w:rsidRDefault="00014ED5">
            <w:pPr>
              <w:rPr>
                <w:bCs/>
              </w:rPr>
            </w:pPr>
            <w:r w:rsidRPr="00014ED5">
              <w:t xml:space="preserve">Срок поставок товаров, выполнения работ, </w:t>
            </w:r>
            <w:r w:rsidRPr="00014ED5">
              <w:rPr>
                <w:bCs/>
              </w:rPr>
              <w:t>оказания услуг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pStyle w:val="a3"/>
              <w:rPr>
                <w:szCs w:val="24"/>
              </w:rPr>
            </w:pPr>
            <w:r w:rsidRPr="00014ED5">
              <w:rPr>
                <w:szCs w:val="24"/>
              </w:rPr>
              <w:t>с момента подписания контракта  в течение 45 дней</w:t>
            </w:r>
          </w:p>
        </w:tc>
      </w:tr>
      <w:tr w:rsidR="00014ED5" w:rsidRPr="00014ED5" w:rsidTr="00014ED5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4ED5" w:rsidRPr="00014ED5" w:rsidRDefault="00014ED5">
            <w:pPr>
              <w:rPr>
                <w:bCs/>
              </w:rPr>
            </w:pPr>
            <w:r w:rsidRPr="00014ED5">
              <w:t xml:space="preserve">Срок и условия оплаты поставок товаров, выполнения работ, </w:t>
            </w:r>
            <w:r w:rsidRPr="00014ED5">
              <w:rPr>
                <w:bCs/>
              </w:rPr>
              <w:t xml:space="preserve">оказания услуг 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14ED5" w:rsidRPr="00014ED5" w:rsidRDefault="00014ED5">
            <w:pPr>
              <w:jc w:val="both"/>
            </w:pPr>
            <w:proofErr w:type="gramStart"/>
            <w:r w:rsidRPr="00014ED5"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</w:t>
            </w:r>
            <w:r>
              <w:t>К</w:t>
            </w:r>
            <w:r w:rsidRPr="00014ED5">
              <w:t>У «ПДС и ТК», Финансово-казначейским управлением администрации города Иванова на основании счета-фактуры, направленного Подрядчиком Заказчику,  до 31.12. 2013</w:t>
            </w:r>
            <w:proofErr w:type="gramEnd"/>
          </w:p>
        </w:tc>
      </w:tr>
      <w:tr w:rsidR="00014ED5" w:rsidRPr="00014ED5" w:rsidTr="00014ED5">
        <w:tc>
          <w:tcPr>
            <w:tcW w:w="158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14ED5" w:rsidRPr="00014ED5" w:rsidRDefault="00014ED5">
            <w:r w:rsidRPr="00014ED5">
              <w:t>Срок подписания победителем контракта</w:t>
            </w:r>
          </w:p>
        </w:tc>
        <w:tc>
          <w:tcPr>
            <w:tcW w:w="34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ED5" w:rsidRPr="00014ED5" w:rsidRDefault="00014ED5">
            <w:pPr>
              <w:rPr>
                <w:bCs/>
              </w:rPr>
            </w:pPr>
            <w:r w:rsidRPr="00014ED5">
              <w:rPr>
                <w:bCs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014ED5" w:rsidRPr="00014ED5" w:rsidRDefault="00014ED5" w:rsidP="00853AE7">
      <w:pPr>
        <w:ind w:firstLine="708"/>
        <w:jc w:val="both"/>
      </w:pPr>
      <w:r w:rsidRPr="004C23F0">
        <w:rPr>
          <w:b/>
        </w:rPr>
        <w:lastRenderedPageBreak/>
        <w:t>При упоминании в локальном сметном расчете</w:t>
      </w:r>
      <w:r>
        <w:rPr>
          <w:b/>
        </w:rPr>
        <w:t xml:space="preserve">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014ED5" w:rsidRPr="00F90522" w:rsidRDefault="00014ED5" w:rsidP="00014ED5">
      <w:pPr>
        <w:ind w:firstLine="720"/>
        <w:jc w:val="center"/>
        <w:rPr>
          <w:b/>
        </w:rPr>
      </w:pPr>
      <w:r w:rsidRPr="00F90522">
        <w:rPr>
          <w:b/>
        </w:rPr>
        <w:lastRenderedPageBreak/>
        <w:t xml:space="preserve">Участниками настоящего запроса котировок могут являться только </w:t>
      </w:r>
    </w:p>
    <w:p w:rsidR="00014ED5" w:rsidRDefault="00014ED5" w:rsidP="00014ED5">
      <w:pPr>
        <w:ind w:firstLine="720"/>
        <w:jc w:val="center"/>
        <w:rPr>
          <w:b/>
        </w:rPr>
      </w:pPr>
      <w:r w:rsidRPr="00F90522">
        <w:rPr>
          <w:b/>
        </w:rPr>
        <w:t>субъекты малого предпринимательства.</w:t>
      </w:r>
    </w:p>
    <w:p w:rsidR="00014ED5" w:rsidRPr="00F90522" w:rsidRDefault="00014ED5" w:rsidP="00014ED5">
      <w:pPr>
        <w:ind w:firstLine="720"/>
        <w:jc w:val="center"/>
        <w:rPr>
          <w:b/>
        </w:rPr>
      </w:pPr>
    </w:p>
    <w:p w:rsidR="00014ED5" w:rsidRPr="00F90522" w:rsidRDefault="00014ED5" w:rsidP="00014ED5">
      <w:pPr>
        <w:ind w:firstLine="720"/>
        <w:jc w:val="both"/>
      </w:pPr>
      <w:bookmarkStart w:id="0" w:name="sub_2"/>
      <w:proofErr w:type="gramStart"/>
      <w:r w:rsidRPr="00F90522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F90522">
          <w:t>2007 г</w:t>
        </w:r>
      </w:smartTag>
      <w:r w:rsidRPr="00F90522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F90522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14ED5" w:rsidRPr="00F90522" w:rsidRDefault="00014ED5" w:rsidP="00014ED5">
      <w:pPr>
        <w:ind w:firstLine="720"/>
        <w:jc w:val="both"/>
      </w:pPr>
      <w:bookmarkStart w:id="1" w:name="sub_21"/>
      <w:bookmarkEnd w:id="0"/>
      <w:proofErr w:type="gramStart"/>
      <w:r w:rsidRPr="00F90522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F90522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14ED5" w:rsidRPr="00F90522" w:rsidRDefault="00014ED5" w:rsidP="00014ED5">
      <w:pPr>
        <w:ind w:firstLine="720"/>
        <w:jc w:val="both"/>
      </w:pPr>
      <w:bookmarkStart w:id="2" w:name="sub_22"/>
      <w:bookmarkEnd w:id="1"/>
      <w:r w:rsidRPr="00F90522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014ED5" w:rsidRPr="00F90522" w:rsidRDefault="00014ED5" w:rsidP="00014ED5">
      <w:pPr>
        <w:ind w:firstLine="720"/>
        <w:jc w:val="both"/>
      </w:pPr>
      <w:r w:rsidRPr="00F90522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14ED5" w:rsidRPr="00F90522" w:rsidRDefault="00014ED5" w:rsidP="00014ED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F90522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 xml:space="preserve"> и 400,0 млн.</w:t>
      </w:r>
      <w:r w:rsidR="00567393">
        <w:rPr>
          <w:rFonts w:ascii="Times New Roman" w:hAnsi="Times New Roman" w:cs="Times New Roman"/>
          <w:sz w:val="24"/>
          <w:szCs w:val="24"/>
        </w:rPr>
        <w:t xml:space="preserve"> </w:t>
      </w:r>
      <w:r w:rsidRPr="00F90522">
        <w:rPr>
          <w:rFonts w:ascii="Times New Roman" w:hAnsi="Times New Roman" w:cs="Times New Roman"/>
          <w:sz w:val="24"/>
          <w:szCs w:val="24"/>
        </w:rPr>
        <w:t xml:space="preserve">рублей для малых предприятий. </w:t>
      </w:r>
      <w:bookmarkEnd w:id="3"/>
    </w:p>
    <w:p w:rsidR="00014ED5" w:rsidRPr="00F90522" w:rsidRDefault="00014ED5" w:rsidP="00014ED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F90522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14ED5" w:rsidRPr="00F90522" w:rsidRDefault="00014ED5" w:rsidP="00014ED5">
      <w:pPr>
        <w:ind w:firstLine="720"/>
        <w:jc w:val="both"/>
      </w:pPr>
      <w:r w:rsidRPr="00F90522">
        <w:t>В случае</w:t>
      </w:r>
      <w:proofErr w:type="gramStart"/>
      <w:r w:rsidRPr="00F90522">
        <w:t>,</w:t>
      </w:r>
      <w:proofErr w:type="gramEnd"/>
      <w:r w:rsidRPr="00F90522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14ED5" w:rsidRDefault="00014ED5" w:rsidP="00014ED5">
      <w:pPr>
        <w:pStyle w:val="a5"/>
        <w:ind w:firstLine="720"/>
        <w:jc w:val="both"/>
        <w:rPr>
          <w:b w:val="0"/>
          <w:szCs w:val="24"/>
          <w:lang w:val="ru-RU"/>
        </w:rPr>
      </w:pPr>
      <w:r w:rsidRPr="00F90522">
        <w:rPr>
          <w:b w:val="0"/>
          <w:szCs w:val="24"/>
        </w:rPr>
        <w:lastRenderedPageBreak/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</w:t>
      </w:r>
    </w:p>
    <w:p w:rsidR="00014ED5" w:rsidRPr="00F90522" w:rsidRDefault="00014ED5" w:rsidP="00014ED5">
      <w:pPr>
        <w:pStyle w:val="a5"/>
        <w:jc w:val="both"/>
        <w:rPr>
          <w:b w:val="0"/>
          <w:szCs w:val="24"/>
        </w:rPr>
      </w:pPr>
      <w:r w:rsidRPr="00F90522">
        <w:rPr>
          <w:b w:val="0"/>
          <w:szCs w:val="24"/>
        </w:rPr>
        <w:t xml:space="preserve">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14ED5" w:rsidRPr="00F90522" w:rsidRDefault="00014ED5" w:rsidP="00014ED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F90522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90522">
        <w:rPr>
          <w:b/>
          <w:bCs/>
        </w:rPr>
        <w:t xml:space="preserve"> </w:t>
      </w:r>
      <w:r w:rsidRPr="00F90522">
        <w:t>(ч. 1 ст. 8 ФЗ № 94).</w:t>
      </w:r>
    </w:p>
    <w:p w:rsidR="00014ED5" w:rsidRPr="00F90522" w:rsidRDefault="00014ED5" w:rsidP="00014ED5">
      <w:pPr>
        <w:ind w:firstLine="720"/>
        <w:jc w:val="both"/>
      </w:pPr>
      <w:r w:rsidRPr="00F90522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14ED5" w:rsidRPr="00F90522" w:rsidRDefault="00014ED5" w:rsidP="00014ED5">
      <w:pPr>
        <w:ind w:firstLine="720"/>
        <w:jc w:val="both"/>
      </w:pPr>
      <w:r w:rsidRPr="00F90522">
        <w:t>В случае</w:t>
      </w:r>
      <w:proofErr w:type="gramStart"/>
      <w:r w:rsidRPr="00F90522">
        <w:t>,</w:t>
      </w:r>
      <w:proofErr w:type="gramEnd"/>
      <w:r w:rsidRPr="00F90522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14ED5" w:rsidRPr="00F90522" w:rsidRDefault="00014ED5" w:rsidP="00014ED5">
      <w:pPr>
        <w:ind w:left="5664"/>
      </w:pPr>
      <w:r w:rsidRPr="00F90522">
        <w:br w:type="page"/>
      </w:r>
      <w:r w:rsidRPr="00F90522">
        <w:lastRenderedPageBreak/>
        <w:t>№ _____________</w:t>
      </w:r>
    </w:p>
    <w:p w:rsidR="00014ED5" w:rsidRPr="00F90522" w:rsidRDefault="00014ED5" w:rsidP="00014ED5">
      <w:pPr>
        <w:ind w:left="5664"/>
      </w:pPr>
      <w:r w:rsidRPr="00F90522">
        <w:t xml:space="preserve">Приложение к извещению о </w:t>
      </w:r>
    </w:p>
    <w:p w:rsidR="00014ED5" w:rsidRPr="00F90522" w:rsidRDefault="00014ED5" w:rsidP="00014ED5">
      <w:pPr>
        <w:ind w:left="5664"/>
      </w:pPr>
      <w:proofErr w:type="gramStart"/>
      <w:r w:rsidRPr="00F90522">
        <w:t>проведении</w:t>
      </w:r>
      <w:proofErr w:type="gramEnd"/>
      <w:r w:rsidRPr="00F90522">
        <w:t xml:space="preserve"> запроса котировок</w:t>
      </w:r>
    </w:p>
    <w:p w:rsidR="00014ED5" w:rsidRPr="00F90522" w:rsidRDefault="00853AE7" w:rsidP="00014ED5">
      <w:pPr>
        <w:ind w:left="5664"/>
      </w:pPr>
      <w:r>
        <w:t>от  05.04</w:t>
      </w:r>
      <w:r w:rsidR="00014ED5" w:rsidRPr="00F90522">
        <w:t>.2013</w:t>
      </w:r>
    </w:p>
    <w:p w:rsidR="00014ED5" w:rsidRPr="006A359C" w:rsidRDefault="00014ED5" w:rsidP="00014ED5">
      <w:pPr>
        <w:ind w:left="5664"/>
      </w:pPr>
      <w:r w:rsidRPr="00F90522">
        <w:t xml:space="preserve">Регистрационный № </w:t>
      </w:r>
      <w:r w:rsidR="00853AE7">
        <w:t>54</w:t>
      </w:r>
    </w:p>
    <w:p w:rsidR="00014ED5" w:rsidRPr="00F90522" w:rsidRDefault="00014ED5" w:rsidP="00014ED5">
      <w:pPr>
        <w:jc w:val="center"/>
      </w:pPr>
    </w:p>
    <w:p w:rsidR="00014ED5" w:rsidRPr="00F90522" w:rsidRDefault="00014ED5" w:rsidP="00014ED5">
      <w:pPr>
        <w:jc w:val="center"/>
      </w:pPr>
      <w:r w:rsidRPr="00F90522">
        <w:t>КОТИРОВОЧНАЯ ЗАЯВКА</w:t>
      </w:r>
    </w:p>
    <w:p w:rsidR="00014ED5" w:rsidRPr="00F90522" w:rsidRDefault="00014ED5" w:rsidP="00014ED5">
      <w:pPr>
        <w:jc w:val="right"/>
      </w:pPr>
      <w:r w:rsidRPr="00F90522">
        <w:t>Дата: «__» _________ 2013 г.</w:t>
      </w:r>
    </w:p>
    <w:p w:rsidR="00014ED5" w:rsidRPr="00F90522" w:rsidRDefault="00014ED5" w:rsidP="00014ED5">
      <w:pPr>
        <w:jc w:val="center"/>
      </w:pPr>
      <w:r w:rsidRPr="00F90522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14ED5" w:rsidRPr="00F90522" w:rsidTr="00CF6CD7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r w:rsidRPr="00F90522">
              <w:t xml:space="preserve">1. Наименование участника размещения заказа </w:t>
            </w:r>
          </w:p>
          <w:p w:rsidR="00014ED5" w:rsidRPr="00F90522" w:rsidRDefault="00014ED5" w:rsidP="00CF6CD7">
            <w:r w:rsidRPr="00F90522">
              <w:rPr>
                <w:i/>
                <w:iCs/>
              </w:rPr>
              <w:t>(для юридического лица),</w:t>
            </w:r>
            <w:r w:rsidRPr="00F90522">
              <w:t xml:space="preserve"> фамилия, имя, отчество </w:t>
            </w:r>
          </w:p>
          <w:p w:rsidR="00014ED5" w:rsidRPr="00F90522" w:rsidRDefault="00014ED5" w:rsidP="00CF6CD7">
            <w:r w:rsidRPr="00F90522">
              <w:rPr>
                <w:i/>
                <w:iCs/>
              </w:rPr>
              <w:t>(для физического лица)</w:t>
            </w:r>
            <w:r w:rsidRPr="00F90522">
              <w:t xml:space="preserve"> </w:t>
            </w:r>
          </w:p>
          <w:p w:rsidR="00014ED5" w:rsidRPr="00F90522" w:rsidRDefault="00014ED5" w:rsidP="00CF6CD7">
            <w:pPr>
              <w:rPr>
                <w:i/>
              </w:rPr>
            </w:pPr>
            <w:r w:rsidRPr="00F90522">
              <w:t>(</w:t>
            </w:r>
            <w:r w:rsidRPr="00F90522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/>
        </w:tc>
      </w:tr>
      <w:tr w:rsidR="00014ED5" w:rsidRPr="00F90522" w:rsidTr="00CF6CD7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r w:rsidRPr="00F90522">
              <w:t xml:space="preserve">2. Место нахождения </w:t>
            </w:r>
            <w:r w:rsidRPr="00F90522">
              <w:rPr>
                <w:i/>
                <w:iCs/>
              </w:rPr>
              <w:t>(для юридического лица),</w:t>
            </w:r>
            <w:r w:rsidRPr="00F90522">
              <w:t xml:space="preserve"> место жительства </w:t>
            </w:r>
            <w:r w:rsidRPr="00F90522">
              <w:rPr>
                <w:i/>
                <w:iCs/>
              </w:rPr>
              <w:t>(для физического лица)</w:t>
            </w:r>
            <w:r w:rsidRPr="00F90522"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/>
        </w:tc>
      </w:tr>
      <w:tr w:rsidR="00014ED5" w:rsidRPr="00F90522" w:rsidTr="00CF6CD7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014ED5" w:rsidRPr="00F90522" w:rsidRDefault="00014ED5" w:rsidP="00CF6C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ED5" w:rsidRPr="00F90522" w:rsidRDefault="00014ED5" w:rsidP="00CF6CD7">
            <w:pPr>
              <w:jc w:val="both"/>
            </w:pPr>
            <w:r w:rsidRPr="00F90522">
              <w:t xml:space="preserve">4. Идентификационный номер налогоплательщика </w:t>
            </w:r>
            <w:r w:rsidRPr="00F90522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4ED5" w:rsidRPr="00F90522" w:rsidRDefault="00014ED5" w:rsidP="00CF6CD7"/>
        </w:tc>
      </w:tr>
      <w:tr w:rsidR="00014ED5" w:rsidRPr="00F90522" w:rsidTr="00CF6C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ED5" w:rsidRPr="00F90522" w:rsidRDefault="00014ED5" w:rsidP="00CF6CD7">
            <w:r w:rsidRPr="00F90522"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ED5" w:rsidRPr="00F90522" w:rsidRDefault="00014ED5" w:rsidP="00CF6CD7"/>
        </w:tc>
      </w:tr>
    </w:tbl>
    <w:p w:rsidR="00014ED5" w:rsidRPr="00F90522" w:rsidRDefault="00014ED5" w:rsidP="00014ED5">
      <w:pPr>
        <w:jc w:val="center"/>
      </w:pPr>
    </w:p>
    <w:p w:rsidR="00014ED5" w:rsidRPr="00F90522" w:rsidRDefault="00014ED5" w:rsidP="00014ED5">
      <w:pPr>
        <w:jc w:val="center"/>
      </w:pPr>
      <w:r w:rsidRPr="00F90522">
        <w:t>Предложение участника размещения заказа.</w:t>
      </w:r>
    </w:p>
    <w:p w:rsidR="00014ED5" w:rsidRPr="00F90522" w:rsidRDefault="00014ED5" w:rsidP="00014ED5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014ED5" w:rsidRPr="00F90522" w:rsidTr="00CF6CD7">
        <w:trPr>
          <w:trHeight w:val="493"/>
        </w:trPr>
        <w:tc>
          <w:tcPr>
            <w:tcW w:w="2563" w:type="dxa"/>
          </w:tcPr>
          <w:p w:rsidR="00014ED5" w:rsidRPr="00F90522" w:rsidRDefault="00014ED5" w:rsidP="00CF6CD7">
            <w:pPr>
              <w:ind w:left="-70" w:firstLine="70"/>
              <w:jc w:val="center"/>
            </w:pPr>
            <w:r w:rsidRPr="00F90522">
              <w:t>Наименование выполняемых работ</w:t>
            </w:r>
          </w:p>
        </w:tc>
        <w:tc>
          <w:tcPr>
            <w:tcW w:w="1843" w:type="dxa"/>
          </w:tcPr>
          <w:p w:rsidR="00014ED5" w:rsidRPr="00F90522" w:rsidRDefault="00014ED5" w:rsidP="00CF6CD7">
            <w:pPr>
              <w:jc w:val="center"/>
            </w:pPr>
            <w:r w:rsidRPr="00F90522">
              <w:t>Цена контракта,</w:t>
            </w:r>
          </w:p>
          <w:p w:rsidR="00014ED5" w:rsidRPr="00F90522" w:rsidRDefault="00014ED5" w:rsidP="00CF6CD7">
            <w:pPr>
              <w:jc w:val="center"/>
            </w:pPr>
            <w:r w:rsidRPr="00F90522">
              <w:t>руб.</w:t>
            </w:r>
          </w:p>
        </w:tc>
        <w:tc>
          <w:tcPr>
            <w:tcW w:w="5854" w:type="dxa"/>
          </w:tcPr>
          <w:p w:rsidR="00014ED5" w:rsidRPr="00F90522" w:rsidRDefault="00014ED5" w:rsidP="00CF6CD7">
            <w:pPr>
              <w:jc w:val="center"/>
            </w:pPr>
            <w:r w:rsidRPr="00F90522">
              <w:t>Сведения о включенных или не включенных в цену контракта расходах</w:t>
            </w:r>
          </w:p>
        </w:tc>
      </w:tr>
      <w:tr w:rsidR="00014ED5" w:rsidRPr="00F90522" w:rsidTr="00CF6CD7">
        <w:trPr>
          <w:trHeight w:val="676"/>
        </w:trPr>
        <w:tc>
          <w:tcPr>
            <w:tcW w:w="2563" w:type="dxa"/>
          </w:tcPr>
          <w:p w:rsidR="00014ED5" w:rsidRPr="00B65581" w:rsidRDefault="00853AE7" w:rsidP="00CF6C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D5">
              <w:rPr>
                <w:rFonts w:ascii="Times New Roman" w:hAnsi="Times New Roman" w:cs="Times New Roman"/>
                <w:sz w:val="24"/>
                <w:szCs w:val="24"/>
              </w:rPr>
              <w:t>Ремонтные работы (ремонт мягкой кровли)</w:t>
            </w:r>
          </w:p>
        </w:tc>
        <w:tc>
          <w:tcPr>
            <w:tcW w:w="1843" w:type="dxa"/>
          </w:tcPr>
          <w:p w:rsidR="00014ED5" w:rsidRPr="00F90522" w:rsidRDefault="00014ED5" w:rsidP="00CF6CD7"/>
        </w:tc>
        <w:tc>
          <w:tcPr>
            <w:tcW w:w="5854" w:type="dxa"/>
          </w:tcPr>
          <w:p w:rsidR="00014ED5" w:rsidRPr="00F90522" w:rsidRDefault="00853AE7" w:rsidP="00853AE7">
            <w:pPr>
              <w:suppressAutoHyphens/>
              <w:jc w:val="both"/>
            </w:pPr>
            <w:r w:rsidRPr="00014ED5">
              <w:t>Цена включает все расходы, связанные с исполнением муниципального контракта, в т.</w:t>
            </w:r>
            <w:r>
              <w:t xml:space="preserve"> </w:t>
            </w:r>
            <w:r w:rsidRPr="00014ED5">
              <w:t>ч. стоимость работ, стоимость материалов, налоги, сборы и другие обязательные платежи.</w:t>
            </w:r>
          </w:p>
        </w:tc>
      </w:tr>
    </w:tbl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014ED5" w:rsidRPr="00F90522" w:rsidRDefault="00014ED5" w:rsidP="00014ED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(сумма прописью)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9052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014ED5" w:rsidRPr="00F90522" w:rsidRDefault="00014ED5" w:rsidP="00014ED5">
      <w:pPr>
        <w:jc w:val="both"/>
        <w:rPr>
          <w:b/>
        </w:rPr>
      </w:pPr>
    </w:p>
    <w:p w:rsidR="00014ED5" w:rsidRPr="00F90522" w:rsidRDefault="00014ED5" w:rsidP="00014ED5">
      <w:pPr>
        <w:jc w:val="both"/>
      </w:pPr>
      <w:r w:rsidRPr="00F90522">
        <w:rPr>
          <w:b/>
        </w:rPr>
        <w:t>Примечание</w:t>
      </w:r>
      <w:r w:rsidRPr="00F90522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________________________________________________________, согласн</w:t>
      </w:r>
      <w:proofErr w:type="gramStart"/>
      <w:r w:rsidRPr="00F90522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F90522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 xml:space="preserve">) исполнить условия 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9052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(Наименование участника размещения заказа)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контракта, указанные в извещении о п</w:t>
      </w:r>
      <w:r w:rsidR="00853AE7">
        <w:rPr>
          <w:rFonts w:ascii="Times New Roman" w:hAnsi="Times New Roman" w:cs="Times New Roman"/>
          <w:sz w:val="24"/>
          <w:szCs w:val="24"/>
        </w:rPr>
        <w:t>роведении запроса котировок № 54 от  05.04</w:t>
      </w:r>
      <w:r w:rsidRPr="00F90522">
        <w:rPr>
          <w:rFonts w:ascii="Times New Roman" w:hAnsi="Times New Roman" w:cs="Times New Roman"/>
          <w:sz w:val="24"/>
          <w:szCs w:val="24"/>
        </w:rPr>
        <w:t>.2013, с учетом предложения о цене контракта, указанного в настоящей котировочной заявке.</w:t>
      </w:r>
    </w:p>
    <w:p w:rsidR="00014ED5" w:rsidRPr="00F90522" w:rsidRDefault="00014ED5" w:rsidP="00014ED5">
      <w:pPr>
        <w:jc w:val="both"/>
        <w:rPr>
          <w:vertAlign w:val="superscript"/>
        </w:rPr>
      </w:pPr>
      <w:r w:rsidRPr="00F90522">
        <w:t xml:space="preserve">_____________________________________________________________ является субъектом малого </w:t>
      </w:r>
      <w:r w:rsidRPr="00F90522">
        <w:rPr>
          <w:vertAlign w:val="superscript"/>
        </w:rPr>
        <w:t xml:space="preserve"> </w:t>
      </w:r>
    </w:p>
    <w:p w:rsidR="00014ED5" w:rsidRPr="00F90522" w:rsidRDefault="00014ED5" w:rsidP="00014ED5">
      <w:pPr>
        <w:jc w:val="both"/>
      </w:pPr>
      <w:r w:rsidRPr="00F90522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</w:t>
      </w: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90522">
        <w:rPr>
          <w:rFonts w:ascii="Times New Roman" w:hAnsi="Times New Roman" w:cs="Times New Roman"/>
          <w:sz w:val="24"/>
          <w:szCs w:val="24"/>
        </w:rPr>
        <w:tab/>
      </w:r>
      <w:r w:rsidRPr="00F90522">
        <w:rPr>
          <w:rFonts w:ascii="Times New Roman" w:hAnsi="Times New Roman" w:cs="Times New Roman"/>
          <w:sz w:val="24"/>
          <w:szCs w:val="24"/>
        </w:rPr>
        <w:tab/>
        <w:t xml:space="preserve">  (подпись) </w:t>
      </w:r>
      <w:r w:rsidRPr="00F90522">
        <w:rPr>
          <w:rFonts w:ascii="Times New Roman" w:hAnsi="Times New Roman" w:cs="Times New Roman"/>
          <w:sz w:val="24"/>
          <w:szCs w:val="24"/>
        </w:rPr>
        <w:tab/>
        <w:t xml:space="preserve">   (Ф.И.О.)</w:t>
      </w:r>
    </w:p>
    <w:p w:rsidR="00014ED5" w:rsidRPr="00F90522" w:rsidRDefault="00014ED5" w:rsidP="00014ED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М.П.</w:t>
      </w: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773196">
      <w:pPr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Pr="006A359C" w:rsidRDefault="00014ED5" w:rsidP="00014ED5">
      <w:pPr>
        <w:pStyle w:val="a8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014ED5" w:rsidRPr="006A359C" w:rsidRDefault="00014ED5" w:rsidP="00014ED5">
      <w:pPr>
        <w:pStyle w:val="a8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014ED5" w:rsidRPr="006A359C" w:rsidRDefault="00014ED5" w:rsidP="00014ED5">
      <w:pPr>
        <w:pStyle w:val="a8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53AE7" w:rsidRDefault="00853AE7" w:rsidP="00853AE7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853AE7" w:rsidRDefault="00853AE7" w:rsidP="0077319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773196" w:rsidRDefault="00773196" w:rsidP="0077319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773196" w:rsidRDefault="00773196" w:rsidP="00773196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773196" w:rsidRDefault="00773196" w:rsidP="00773196">
      <w:r>
        <w:t xml:space="preserve">г. Иваново                                                                </w:t>
      </w:r>
      <w:r w:rsidR="00853AE7">
        <w:t xml:space="preserve">                      </w:t>
      </w:r>
      <w:r>
        <w:t xml:space="preserve">   «___» __________ 2013 года </w:t>
      </w:r>
    </w:p>
    <w:p w:rsidR="00773196" w:rsidRDefault="00773196" w:rsidP="00773196">
      <w:pPr>
        <w:rPr>
          <w:sz w:val="22"/>
          <w:szCs w:val="22"/>
        </w:rPr>
      </w:pPr>
    </w:p>
    <w:p w:rsidR="00773196" w:rsidRDefault="00773196" w:rsidP="00773196">
      <w:pPr>
        <w:ind w:firstLine="567"/>
        <w:jc w:val="both"/>
      </w:pPr>
      <w:proofErr w:type="gramStart"/>
      <w:r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 вида</w:t>
      </w:r>
      <w:r>
        <w:t xml:space="preserve"> № </w:t>
      </w:r>
      <w:r>
        <w:rPr>
          <w:sz w:val="22"/>
          <w:szCs w:val="22"/>
        </w:rPr>
        <w:t xml:space="preserve">142»  именуемое в дальнейшем «Заказчик», в лице заведующего Поповой Татьяны Анатольевны,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 w:rsidR="00853AE7">
        <w:rPr>
          <w:sz w:val="22"/>
          <w:szCs w:val="22"/>
        </w:rPr>
        <w:t>___________________________</w:t>
      </w:r>
      <w:r>
        <w:rPr>
          <w:sz w:val="22"/>
          <w:szCs w:val="22"/>
        </w:rPr>
        <w:t>от _______________ № ________заключили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773196" w:rsidRDefault="00773196" w:rsidP="00773196">
      <w:pPr>
        <w:jc w:val="both"/>
      </w:pPr>
    </w:p>
    <w:p w:rsidR="00773196" w:rsidRPr="00853AE7" w:rsidRDefault="00773196" w:rsidP="00853AE7">
      <w:pPr>
        <w:pStyle w:val="a9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853AE7">
        <w:rPr>
          <w:b/>
          <w:bCs/>
          <w:sz w:val="22"/>
          <w:szCs w:val="22"/>
        </w:rPr>
        <w:t>Предмет контракта</w:t>
      </w:r>
      <w:r w:rsidR="00853AE7" w:rsidRPr="00853AE7">
        <w:rPr>
          <w:b/>
          <w:bCs/>
          <w:sz w:val="22"/>
          <w:szCs w:val="22"/>
        </w:rPr>
        <w:t>.</w:t>
      </w:r>
    </w:p>
    <w:p w:rsidR="00853AE7" w:rsidRDefault="00853AE7" w:rsidP="00853AE7">
      <w:pPr>
        <w:pStyle w:val="a9"/>
      </w:pPr>
    </w:p>
    <w:p w:rsidR="00773196" w:rsidRDefault="00853AE7" w:rsidP="00853AE7">
      <w:pPr>
        <w:jc w:val="both"/>
      </w:pPr>
      <w:r w:rsidRPr="00853AE7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="00773196" w:rsidRPr="00853AE7">
        <w:rPr>
          <w:sz w:val="22"/>
          <w:szCs w:val="22"/>
        </w:rPr>
        <w:t>По настоящему Контракту Подрядчик обязуется выполнить ремонтные работы (ремонт мягкой кровли) по адресу: г. Иваново, ул. 2-я Минская</w:t>
      </w:r>
      <w:r w:rsidR="00567393">
        <w:rPr>
          <w:sz w:val="22"/>
          <w:szCs w:val="22"/>
        </w:rPr>
        <w:t>,</w:t>
      </w:r>
      <w:bookmarkStart w:id="4" w:name="_GoBack"/>
      <w:bookmarkEnd w:id="4"/>
      <w:r w:rsidR="00773196" w:rsidRPr="00853AE7">
        <w:rPr>
          <w:sz w:val="22"/>
          <w:szCs w:val="22"/>
        </w:rPr>
        <w:t xml:space="preserve"> дом 2Б 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(Приложение № 1)</w:t>
      </w:r>
      <w:r w:rsidR="00773196" w:rsidRPr="00853AE7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773196" w:rsidRDefault="00853AE7" w:rsidP="00773196">
      <w:pPr>
        <w:jc w:val="both"/>
      </w:pPr>
      <w:r>
        <w:rPr>
          <w:sz w:val="22"/>
          <w:szCs w:val="22"/>
        </w:rPr>
        <w:t xml:space="preserve">1.2. </w:t>
      </w:r>
      <w:r w:rsidR="00773196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773196" w:rsidRDefault="00773196" w:rsidP="0077319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853AE7">
        <w:rPr>
          <w:sz w:val="22"/>
          <w:szCs w:val="22"/>
        </w:rPr>
        <w:t>3</w:t>
      </w:r>
      <w:r>
        <w:rPr>
          <w:sz w:val="22"/>
          <w:szCs w:val="22"/>
        </w:rPr>
        <w:t>. Срок выполнения работ: С момента заключения контракта в течение 45 календарных дней.</w:t>
      </w:r>
    </w:p>
    <w:p w:rsidR="00853AE7" w:rsidRDefault="00853AE7" w:rsidP="00773196">
      <w:pPr>
        <w:jc w:val="both"/>
      </w:pPr>
    </w:p>
    <w:p w:rsidR="00773196" w:rsidRPr="00853AE7" w:rsidRDefault="00773196" w:rsidP="00853AE7">
      <w:pPr>
        <w:pStyle w:val="a9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853AE7">
        <w:rPr>
          <w:b/>
          <w:bCs/>
          <w:sz w:val="22"/>
          <w:szCs w:val="22"/>
        </w:rPr>
        <w:t>Цена контракта, порядок расчетов</w:t>
      </w:r>
      <w:r w:rsidR="00853AE7" w:rsidRPr="00853AE7">
        <w:rPr>
          <w:b/>
          <w:bCs/>
          <w:sz w:val="22"/>
          <w:szCs w:val="22"/>
        </w:rPr>
        <w:t>.</w:t>
      </w:r>
    </w:p>
    <w:p w:rsidR="00853AE7" w:rsidRDefault="00853AE7" w:rsidP="00853AE7">
      <w:pPr>
        <w:pStyle w:val="a9"/>
      </w:pPr>
    </w:p>
    <w:p w:rsidR="00773196" w:rsidRDefault="00773196" w:rsidP="00773196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AA6DC2" w:rsidRPr="00AA6DC2" w:rsidRDefault="00AA6DC2" w:rsidP="00773196">
      <w:pPr>
        <w:jc w:val="both"/>
        <w:rPr>
          <w:sz w:val="22"/>
          <w:szCs w:val="22"/>
        </w:rPr>
      </w:pPr>
      <w:r w:rsidRPr="00AA6DC2">
        <w:rPr>
          <w:sz w:val="22"/>
          <w:szCs w:val="22"/>
        </w:rPr>
        <w:t>Цена включает все расходы, связанные с исполнением муниципального контракта, в т. ч. стоимость работ, стоимость материалов, налоги</w:t>
      </w:r>
      <w:r>
        <w:rPr>
          <w:sz w:val="22"/>
          <w:szCs w:val="22"/>
        </w:rPr>
        <w:t xml:space="preserve"> с учетом НДС</w:t>
      </w:r>
      <w:r w:rsidRPr="00AA6DC2">
        <w:rPr>
          <w:sz w:val="22"/>
          <w:szCs w:val="22"/>
        </w:rPr>
        <w:t>, сборы и другие обязательные платежи.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</w:t>
      </w:r>
      <w:r w:rsidR="00853AE7">
        <w:rPr>
          <w:sz w:val="22"/>
          <w:szCs w:val="22"/>
        </w:rPr>
        <w:t xml:space="preserve">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2.4. Объем и стоимость работ определяют</w:t>
      </w:r>
      <w:r w:rsidR="00853AE7">
        <w:rPr>
          <w:sz w:val="22"/>
          <w:szCs w:val="22"/>
        </w:rPr>
        <w:t>ся в соответствии с утвержденным локальным сметным расчетом</w:t>
      </w:r>
      <w:r>
        <w:rPr>
          <w:sz w:val="22"/>
          <w:szCs w:val="22"/>
        </w:rPr>
        <w:t>, являющейся неотъемлемой частью настоящего контракта.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53AE7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773196" w:rsidRDefault="00773196" w:rsidP="00773196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773196" w:rsidRDefault="00773196" w:rsidP="00773196">
      <w:pPr>
        <w:jc w:val="both"/>
      </w:pPr>
    </w:p>
    <w:p w:rsidR="00773196" w:rsidRDefault="00773196" w:rsidP="00853AE7">
      <w:pPr>
        <w:pStyle w:val="a9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853AE7">
        <w:rPr>
          <w:b/>
          <w:bCs/>
          <w:sz w:val="22"/>
          <w:szCs w:val="22"/>
        </w:rPr>
        <w:t>Права и обязанности Сторон</w:t>
      </w:r>
      <w:r w:rsidR="00853AE7" w:rsidRPr="00853AE7">
        <w:rPr>
          <w:b/>
          <w:bCs/>
          <w:sz w:val="22"/>
          <w:szCs w:val="22"/>
        </w:rPr>
        <w:t>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3.1. ПОДРЯДЧИК обязан:</w:t>
      </w:r>
    </w:p>
    <w:p w:rsidR="00773196" w:rsidRDefault="00773196" w:rsidP="00773196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</w:r>
      <w:r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73196" w:rsidRDefault="00773196" w:rsidP="0077319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3.2. ЗАКАЗЧИК обязан: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3.3. ЗАКАЗЧИК имеет право: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73196" w:rsidRDefault="00773196" w:rsidP="00773196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53AE7" w:rsidRDefault="00853AE7" w:rsidP="00773196">
      <w:pPr>
        <w:jc w:val="both"/>
      </w:pPr>
    </w:p>
    <w:p w:rsidR="00773196" w:rsidRPr="00853AE7" w:rsidRDefault="00773196" w:rsidP="00853AE7">
      <w:pPr>
        <w:pStyle w:val="a9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853AE7">
        <w:rPr>
          <w:b/>
          <w:bCs/>
          <w:sz w:val="22"/>
          <w:szCs w:val="22"/>
        </w:rPr>
        <w:t>Ответственность Сторон</w:t>
      </w:r>
      <w:r w:rsidR="00853AE7" w:rsidRPr="00853AE7">
        <w:rPr>
          <w:b/>
          <w:bCs/>
          <w:sz w:val="22"/>
          <w:szCs w:val="22"/>
        </w:rPr>
        <w:t>.</w:t>
      </w:r>
    </w:p>
    <w:p w:rsidR="00853AE7" w:rsidRDefault="00853AE7" w:rsidP="00853AE7">
      <w:pPr>
        <w:pStyle w:val="a9"/>
      </w:pPr>
    </w:p>
    <w:p w:rsidR="00773196" w:rsidRDefault="00773196" w:rsidP="00773196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</w:t>
      </w:r>
      <w:r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73196" w:rsidRDefault="00773196" w:rsidP="00773196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A6DC2" w:rsidRDefault="00AA6DC2" w:rsidP="00773196">
      <w:pPr>
        <w:jc w:val="both"/>
        <w:rPr>
          <w:sz w:val="22"/>
          <w:szCs w:val="22"/>
        </w:rPr>
      </w:pPr>
    </w:p>
    <w:p w:rsidR="00773196" w:rsidRPr="00853AE7" w:rsidRDefault="00773196" w:rsidP="00853AE7">
      <w:pPr>
        <w:pStyle w:val="a9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853AE7">
        <w:rPr>
          <w:b/>
          <w:bCs/>
          <w:sz w:val="22"/>
          <w:szCs w:val="22"/>
        </w:rPr>
        <w:t>Приемка работ</w:t>
      </w:r>
      <w:r w:rsidR="00853AE7" w:rsidRPr="00853AE7">
        <w:rPr>
          <w:b/>
          <w:bCs/>
          <w:sz w:val="22"/>
          <w:szCs w:val="22"/>
        </w:rPr>
        <w:t>.</w:t>
      </w:r>
    </w:p>
    <w:p w:rsidR="00853AE7" w:rsidRDefault="00853AE7" w:rsidP="00853AE7">
      <w:pPr>
        <w:pStyle w:val="a9"/>
      </w:pPr>
    </w:p>
    <w:p w:rsidR="00773196" w:rsidRDefault="00773196" w:rsidP="00773196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73196" w:rsidRDefault="00773196" w:rsidP="0077319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  <w:r w:rsidR="00853AE7">
        <w:rPr>
          <w:b/>
          <w:bCs/>
          <w:sz w:val="22"/>
          <w:szCs w:val="22"/>
        </w:rPr>
        <w:t>.</w:t>
      </w:r>
    </w:p>
    <w:p w:rsidR="00AA6DC2" w:rsidRDefault="00AA6DC2" w:rsidP="00773196">
      <w:pPr>
        <w:jc w:val="both"/>
        <w:rPr>
          <w:sz w:val="22"/>
          <w:szCs w:val="22"/>
        </w:rPr>
      </w:pPr>
    </w:p>
    <w:p w:rsidR="00773196" w:rsidRDefault="00853AE7" w:rsidP="00773196">
      <w:pPr>
        <w:jc w:val="both"/>
      </w:pPr>
      <w:r>
        <w:rPr>
          <w:sz w:val="22"/>
          <w:szCs w:val="22"/>
        </w:rPr>
        <w:t xml:space="preserve">6.1. </w:t>
      </w:r>
      <w:r w:rsidR="00773196">
        <w:rPr>
          <w:sz w:val="22"/>
          <w:szCs w:val="22"/>
        </w:rPr>
        <w:t>Гарантии качества распространяются на все конструктивные элементы и работы,</w:t>
      </w:r>
      <w:r w:rsidR="00773196">
        <w:rPr>
          <w:sz w:val="22"/>
          <w:szCs w:val="22"/>
        </w:rPr>
        <w:br/>
        <w:t>выполненные Подрядчиком по настоящему контракту.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73196" w:rsidRDefault="00773196" w:rsidP="00773196">
      <w:pPr>
        <w:jc w:val="both"/>
        <w:rPr>
          <w:sz w:val="22"/>
          <w:szCs w:val="22"/>
        </w:rPr>
      </w:pPr>
      <w:r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73196" w:rsidRPr="00853AE7" w:rsidRDefault="00773196" w:rsidP="00853AE7">
      <w:pPr>
        <w:pStyle w:val="a9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853AE7">
        <w:rPr>
          <w:b/>
          <w:bCs/>
          <w:sz w:val="22"/>
          <w:szCs w:val="22"/>
        </w:rPr>
        <w:t>Расторжение Контракта</w:t>
      </w:r>
      <w:r w:rsidR="00853AE7" w:rsidRPr="00853AE7">
        <w:rPr>
          <w:b/>
          <w:bCs/>
          <w:sz w:val="22"/>
          <w:szCs w:val="22"/>
        </w:rPr>
        <w:t>.</w:t>
      </w:r>
    </w:p>
    <w:p w:rsidR="00853AE7" w:rsidRDefault="00853AE7" w:rsidP="00853AE7">
      <w:pPr>
        <w:pStyle w:val="a9"/>
      </w:pPr>
    </w:p>
    <w:p w:rsidR="00773196" w:rsidRDefault="00773196" w:rsidP="00773196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73196" w:rsidRDefault="00773196" w:rsidP="00773196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73196" w:rsidRDefault="00773196" w:rsidP="0077319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773196" w:rsidRPr="00853AE7" w:rsidRDefault="00773196" w:rsidP="00853AE7">
      <w:pPr>
        <w:pStyle w:val="a9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853AE7">
        <w:rPr>
          <w:b/>
          <w:bCs/>
          <w:sz w:val="22"/>
          <w:szCs w:val="22"/>
        </w:rPr>
        <w:t>Заключительные условия</w:t>
      </w:r>
      <w:r w:rsidR="00853AE7" w:rsidRPr="00853AE7">
        <w:rPr>
          <w:b/>
          <w:bCs/>
          <w:sz w:val="22"/>
          <w:szCs w:val="22"/>
        </w:rPr>
        <w:t>.</w:t>
      </w:r>
    </w:p>
    <w:p w:rsidR="00853AE7" w:rsidRPr="00C44DFE" w:rsidRDefault="00773196" w:rsidP="00853AE7">
      <w:pPr>
        <w:shd w:val="clear" w:color="auto" w:fill="FFFFFF"/>
        <w:tabs>
          <w:tab w:val="left" w:leader="underscore" w:pos="9226"/>
        </w:tabs>
        <w:ind w:left="14"/>
        <w:jc w:val="both"/>
        <w:rPr>
          <w:bCs/>
          <w:sz w:val="22"/>
          <w:szCs w:val="22"/>
        </w:rPr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  <w:r w:rsidR="00853AE7">
        <w:rPr>
          <w:sz w:val="22"/>
          <w:szCs w:val="22"/>
        </w:rPr>
        <w:t xml:space="preserve"> </w:t>
      </w:r>
      <w:r w:rsidR="00853AE7" w:rsidRPr="00C44DFE">
        <w:rPr>
          <w:sz w:val="22"/>
          <w:szCs w:val="22"/>
        </w:rPr>
        <w:t>Обязательства по контракту могут быть исполнены Сторонами досрочно.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773196" w:rsidRDefault="00773196" w:rsidP="00773196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773196" w:rsidRDefault="00773196" w:rsidP="00773196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  <w:r w:rsidR="00853AE7">
        <w:rPr>
          <w:b/>
          <w:bCs/>
          <w:sz w:val="22"/>
          <w:szCs w:val="22"/>
        </w:rPr>
        <w:t>.</w:t>
      </w:r>
    </w:p>
    <w:p w:rsidR="00773196" w:rsidRDefault="00773196" w:rsidP="00773196"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>МБДОУ «Детский сад комбинированного вида №142»</w:t>
      </w:r>
    </w:p>
    <w:p w:rsidR="00773196" w:rsidRDefault="00773196" w:rsidP="00773196">
      <w:r>
        <w:t xml:space="preserve">Адрес: </w:t>
      </w:r>
      <w:r>
        <w:rPr>
          <w:i/>
          <w:iCs/>
        </w:rPr>
        <w:t xml:space="preserve">153029, г. Иваново, ул. 2-я </w:t>
      </w:r>
      <w:proofErr w:type="gramStart"/>
      <w:r>
        <w:rPr>
          <w:i/>
          <w:iCs/>
        </w:rPr>
        <w:t>Минская</w:t>
      </w:r>
      <w:proofErr w:type="gramEnd"/>
      <w:r w:rsidR="00567393">
        <w:rPr>
          <w:i/>
          <w:iCs/>
        </w:rPr>
        <w:t>,</w:t>
      </w:r>
      <w:r>
        <w:rPr>
          <w:i/>
          <w:iCs/>
        </w:rPr>
        <w:t xml:space="preserve"> дом 2Б</w:t>
      </w:r>
    </w:p>
    <w:p w:rsidR="00773196" w:rsidRDefault="00773196" w:rsidP="00773196">
      <w:r>
        <w:t xml:space="preserve">ИНН </w:t>
      </w:r>
      <w:r>
        <w:rPr>
          <w:i/>
          <w:iCs/>
        </w:rPr>
        <w:t>3702008038</w:t>
      </w:r>
    </w:p>
    <w:p w:rsidR="00773196" w:rsidRDefault="00773196" w:rsidP="00773196">
      <w:r>
        <w:t xml:space="preserve">КПП </w:t>
      </w:r>
      <w:r>
        <w:rPr>
          <w:i/>
          <w:iCs/>
        </w:rPr>
        <w:t>370201001</w:t>
      </w:r>
      <w:r>
        <w:t xml:space="preserve"> </w:t>
      </w:r>
    </w:p>
    <w:p w:rsidR="00773196" w:rsidRDefault="00773196" w:rsidP="00773196">
      <w:r>
        <w:t>Заведующий МБДОУ № 142 ____________ Т.А.</w:t>
      </w:r>
      <w:r w:rsidR="00567393">
        <w:t xml:space="preserve"> </w:t>
      </w:r>
      <w:r>
        <w:t>Попова</w:t>
      </w:r>
    </w:p>
    <w:p w:rsidR="00773196" w:rsidRDefault="00773196" w:rsidP="00773196"/>
    <w:p w:rsidR="00773196" w:rsidRDefault="00773196" w:rsidP="00773196">
      <w:r>
        <w:rPr>
          <w:b/>
          <w:bCs/>
          <w:sz w:val="22"/>
          <w:szCs w:val="22"/>
        </w:rPr>
        <w:t>Поставщик:</w:t>
      </w:r>
    </w:p>
    <w:p w:rsidR="00773196" w:rsidRDefault="00773196" w:rsidP="00773196">
      <w:r>
        <w:rPr>
          <w:sz w:val="22"/>
          <w:szCs w:val="22"/>
        </w:rPr>
        <w:t xml:space="preserve">Адрес: </w:t>
      </w:r>
    </w:p>
    <w:p w:rsidR="00773196" w:rsidRDefault="00773196" w:rsidP="00773196">
      <w:r>
        <w:rPr>
          <w:sz w:val="22"/>
          <w:szCs w:val="22"/>
        </w:rPr>
        <w:t>ИНН _______________КПП ______________________</w:t>
      </w:r>
    </w:p>
    <w:p w:rsidR="00773196" w:rsidRDefault="00773196" w:rsidP="00773196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773196" w:rsidRDefault="00773196" w:rsidP="00773196">
      <w:r>
        <w:rPr>
          <w:sz w:val="22"/>
          <w:szCs w:val="22"/>
        </w:rPr>
        <w:t xml:space="preserve">БИК ________________________ </w:t>
      </w:r>
    </w:p>
    <w:p w:rsidR="00773196" w:rsidRDefault="00773196" w:rsidP="00773196">
      <w:r>
        <w:rPr>
          <w:sz w:val="22"/>
          <w:szCs w:val="22"/>
        </w:rPr>
        <w:t>К/с _______________________</w:t>
      </w:r>
    </w:p>
    <w:p w:rsidR="00773196" w:rsidRDefault="00773196" w:rsidP="00773196"/>
    <w:p w:rsidR="00773196" w:rsidRDefault="00773196" w:rsidP="00773196">
      <w:r>
        <w:rPr>
          <w:sz w:val="22"/>
          <w:szCs w:val="22"/>
        </w:rPr>
        <w:t xml:space="preserve">Директор ______________________________ </w:t>
      </w:r>
    </w:p>
    <w:sectPr w:rsidR="00773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0001"/>
    <w:multiLevelType w:val="multilevel"/>
    <w:tmpl w:val="5B289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1">
    <w:nsid w:val="1925439A"/>
    <w:multiLevelType w:val="hybridMultilevel"/>
    <w:tmpl w:val="09844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36752"/>
    <w:multiLevelType w:val="hybridMultilevel"/>
    <w:tmpl w:val="72EC3E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D2"/>
    <w:rsid w:val="00006B0A"/>
    <w:rsid w:val="000072BF"/>
    <w:rsid w:val="000116C0"/>
    <w:rsid w:val="000125AC"/>
    <w:rsid w:val="00014ED5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67393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3196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3AE7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DC2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93DD2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014ED5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014E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14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ED5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14ED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014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14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4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14ED5"/>
  </w:style>
  <w:style w:type="character" w:customStyle="1" w:styleId="ConsPlusNormal0">
    <w:name w:val="ConsPlusNormal Знак"/>
    <w:link w:val="ConsPlusNormal"/>
    <w:locked/>
    <w:rsid w:val="00014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аголовок"/>
    <w:basedOn w:val="a"/>
    <w:next w:val="a3"/>
    <w:rsid w:val="00014ED5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9">
    <w:name w:val="List Paragraph"/>
    <w:basedOn w:val="a"/>
    <w:uiPriority w:val="34"/>
    <w:qFormat/>
    <w:rsid w:val="00014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014ED5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014E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14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ED5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14ED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014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14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4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14ED5"/>
  </w:style>
  <w:style w:type="character" w:customStyle="1" w:styleId="ConsPlusNormal0">
    <w:name w:val="ConsPlusNormal Знак"/>
    <w:link w:val="ConsPlusNormal"/>
    <w:locked/>
    <w:rsid w:val="00014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аголовок"/>
    <w:basedOn w:val="a"/>
    <w:next w:val="a3"/>
    <w:rsid w:val="00014ED5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9">
    <w:name w:val="List Paragraph"/>
    <w:basedOn w:val="a"/>
    <w:uiPriority w:val="34"/>
    <w:qFormat/>
    <w:rsid w:val="0001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1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3947</Words>
  <Characters>22503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2013-04-05T05:07:00Z</dcterms:created>
  <dcterms:modified xsi:type="dcterms:W3CDTF">2013-04-05T06:47:00Z</dcterms:modified>
</cp:coreProperties>
</file>