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FF1" w:rsidRDefault="00270FF1" w:rsidP="00270FF1">
      <w:pPr>
        <w:pStyle w:val="aa"/>
        <w:outlineLvl w:val="0"/>
        <w:rPr>
          <w:caps/>
          <w:sz w:val="22"/>
          <w:szCs w:val="22"/>
        </w:rPr>
      </w:pPr>
      <w:r>
        <w:rPr>
          <w:caps/>
          <w:sz w:val="22"/>
          <w:szCs w:val="22"/>
        </w:rPr>
        <w:t>Извещение о  проведении  запроса  котировок</w:t>
      </w:r>
    </w:p>
    <w:p w:rsidR="00270FF1" w:rsidRDefault="00270FF1" w:rsidP="00270FF1">
      <w:pPr>
        <w:jc w:val="center"/>
        <w:rPr>
          <w:sz w:val="22"/>
          <w:szCs w:val="22"/>
        </w:rPr>
      </w:pPr>
    </w:p>
    <w:p w:rsidR="00270FF1" w:rsidRPr="00270FF1" w:rsidRDefault="00270FF1" w:rsidP="00270FF1">
      <w:pPr>
        <w:tabs>
          <w:tab w:val="left" w:pos="7200"/>
          <w:tab w:val="right" w:pos="9355"/>
        </w:tabs>
        <w:ind w:left="2124"/>
        <w:outlineLvl w:val="0"/>
        <w:rPr>
          <w:sz w:val="22"/>
          <w:szCs w:val="22"/>
        </w:rPr>
      </w:pPr>
      <w:r>
        <w:rPr>
          <w:sz w:val="22"/>
          <w:szCs w:val="22"/>
        </w:rPr>
        <w:tab/>
      </w:r>
      <w:r w:rsidRPr="00270FF1">
        <w:rPr>
          <w:sz w:val="22"/>
          <w:szCs w:val="22"/>
        </w:rPr>
        <w:t>Дата:  02.08.2013</w:t>
      </w:r>
      <w:r w:rsidRPr="00270FF1">
        <w:rPr>
          <w:sz w:val="22"/>
          <w:szCs w:val="22"/>
        </w:rPr>
        <w:tab/>
        <w:t xml:space="preserve">                                           </w:t>
      </w:r>
    </w:p>
    <w:p w:rsidR="00270FF1" w:rsidRPr="00270FF1" w:rsidRDefault="00270FF1" w:rsidP="00270FF1">
      <w:pPr>
        <w:rPr>
          <w:sz w:val="22"/>
          <w:szCs w:val="22"/>
          <w:u w:val="single"/>
          <w:lang w:val="en-US"/>
        </w:rPr>
      </w:pPr>
      <w:r w:rsidRPr="00270FF1">
        <w:rPr>
          <w:sz w:val="22"/>
          <w:szCs w:val="22"/>
        </w:rPr>
        <w:t xml:space="preserve">                                                                                                                              Регистрационный № </w:t>
      </w:r>
      <w:r w:rsidRPr="00270FF1">
        <w:rPr>
          <w:sz w:val="22"/>
          <w:szCs w:val="22"/>
          <w:u w:val="single"/>
        </w:rPr>
        <w:t xml:space="preserve"> </w:t>
      </w:r>
      <w:r w:rsidRPr="00270FF1">
        <w:rPr>
          <w:sz w:val="22"/>
          <w:szCs w:val="22"/>
          <w:u w:val="single"/>
          <w:lang w:val="en-US"/>
        </w:rPr>
        <w:t>489</w:t>
      </w:r>
    </w:p>
    <w:p w:rsidR="00270FF1" w:rsidRPr="00270FF1" w:rsidRDefault="00270FF1" w:rsidP="00270FF1">
      <w:pPr>
        <w:jc w:val="right"/>
        <w:rPr>
          <w:sz w:val="22"/>
          <w:szCs w:val="22"/>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6"/>
        <w:gridCol w:w="6103"/>
      </w:tblGrid>
      <w:tr w:rsidR="00270FF1" w:rsidRPr="00270FF1" w:rsidTr="005C5443">
        <w:tc>
          <w:tcPr>
            <w:tcW w:w="1914" w:type="pct"/>
            <w:tcBorders>
              <w:top w:val="single" w:sz="4" w:space="0" w:color="auto"/>
              <w:left w:val="single" w:sz="4" w:space="0" w:color="auto"/>
              <w:bottom w:val="single" w:sz="4" w:space="0" w:color="auto"/>
              <w:right w:val="single" w:sz="4" w:space="0" w:color="auto"/>
            </w:tcBorders>
            <w:hideMark/>
          </w:tcPr>
          <w:p w:rsidR="00270FF1" w:rsidRPr="00270FF1" w:rsidRDefault="00270FF1" w:rsidP="005C5443">
            <w:pPr>
              <w:rPr>
                <w:b/>
                <w:sz w:val="22"/>
                <w:szCs w:val="22"/>
              </w:rPr>
            </w:pPr>
            <w:r w:rsidRPr="00270FF1">
              <w:rPr>
                <w:sz w:val="22"/>
                <w:szCs w:val="22"/>
              </w:rPr>
              <w:t>Наименование заказчика</w:t>
            </w:r>
          </w:p>
        </w:tc>
        <w:tc>
          <w:tcPr>
            <w:tcW w:w="3086" w:type="pct"/>
            <w:tcBorders>
              <w:top w:val="single" w:sz="4" w:space="0" w:color="auto"/>
              <w:left w:val="single" w:sz="4" w:space="0" w:color="auto"/>
              <w:bottom w:val="single" w:sz="4" w:space="0" w:color="auto"/>
              <w:right w:val="single" w:sz="4" w:space="0" w:color="auto"/>
            </w:tcBorders>
            <w:hideMark/>
          </w:tcPr>
          <w:p w:rsidR="00270FF1" w:rsidRPr="00270FF1" w:rsidRDefault="00270FF1" w:rsidP="005C5443">
            <w:pPr>
              <w:rPr>
                <w:sz w:val="22"/>
                <w:szCs w:val="22"/>
              </w:rPr>
            </w:pPr>
            <w:r w:rsidRPr="00270FF1">
              <w:rPr>
                <w:sz w:val="22"/>
                <w:szCs w:val="22"/>
              </w:rPr>
              <w:t>Ивановский городской комитет по управлению имуществом</w:t>
            </w:r>
          </w:p>
        </w:tc>
      </w:tr>
      <w:tr w:rsidR="00270FF1" w:rsidRPr="00270FF1" w:rsidTr="005C5443">
        <w:tc>
          <w:tcPr>
            <w:tcW w:w="1914" w:type="pct"/>
            <w:tcBorders>
              <w:top w:val="single" w:sz="4" w:space="0" w:color="auto"/>
              <w:left w:val="single" w:sz="4" w:space="0" w:color="auto"/>
              <w:bottom w:val="single" w:sz="4" w:space="0" w:color="auto"/>
              <w:right w:val="single" w:sz="4" w:space="0" w:color="auto"/>
            </w:tcBorders>
            <w:hideMark/>
          </w:tcPr>
          <w:p w:rsidR="00270FF1" w:rsidRPr="00270FF1" w:rsidRDefault="00270FF1" w:rsidP="005C5443">
            <w:pPr>
              <w:rPr>
                <w:b/>
                <w:sz w:val="22"/>
                <w:szCs w:val="22"/>
              </w:rPr>
            </w:pPr>
            <w:r w:rsidRPr="00270FF1">
              <w:rPr>
                <w:sz w:val="22"/>
                <w:szCs w:val="22"/>
              </w:rPr>
              <w:t>Почтовый адрес заказчика</w:t>
            </w:r>
          </w:p>
        </w:tc>
        <w:tc>
          <w:tcPr>
            <w:tcW w:w="3086" w:type="pct"/>
            <w:tcBorders>
              <w:top w:val="single" w:sz="4" w:space="0" w:color="auto"/>
              <w:left w:val="single" w:sz="4" w:space="0" w:color="auto"/>
              <w:bottom w:val="single" w:sz="4" w:space="0" w:color="auto"/>
              <w:right w:val="single" w:sz="4" w:space="0" w:color="auto"/>
            </w:tcBorders>
            <w:hideMark/>
          </w:tcPr>
          <w:p w:rsidR="00270FF1" w:rsidRPr="00270FF1" w:rsidRDefault="00270FF1" w:rsidP="005C5443">
            <w:pPr>
              <w:rPr>
                <w:sz w:val="22"/>
                <w:szCs w:val="22"/>
              </w:rPr>
            </w:pPr>
            <w:r w:rsidRPr="00270FF1">
              <w:rPr>
                <w:sz w:val="22"/>
                <w:szCs w:val="22"/>
              </w:rPr>
              <w:t>153000, Российская Федерация, Ивановская область, Иваново г, пл. Революции, д.6, оф.1117</w:t>
            </w:r>
          </w:p>
        </w:tc>
      </w:tr>
      <w:tr w:rsidR="00270FF1" w:rsidRPr="00270FF1" w:rsidTr="005C5443">
        <w:tc>
          <w:tcPr>
            <w:tcW w:w="1914" w:type="pct"/>
            <w:tcBorders>
              <w:top w:val="single" w:sz="4" w:space="0" w:color="auto"/>
              <w:left w:val="single" w:sz="4" w:space="0" w:color="auto"/>
              <w:bottom w:val="single" w:sz="4" w:space="0" w:color="auto"/>
              <w:right w:val="single" w:sz="4" w:space="0" w:color="auto"/>
            </w:tcBorders>
            <w:hideMark/>
          </w:tcPr>
          <w:p w:rsidR="00270FF1" w:rsidRPr="00270FF1" w:rsidRDefault="00270FF1" w:rsidP="005C5443">
            <w:pPr>
              <w:rPr>
                <w:sz w:val="22"/>
                <w:szCs w:val="22"/>
              </w:rPr>
            </w:pPr>
            <w:r w:rsidRPr="00270FF1">
              <w:rPr>
                <w:sz w:val="22"/>
                <w:szCs w:val="22"/>
              </w:rPr>
              <w:t>Номер контактного телефона заказчика</w:t>
            </w:r>
          </w:p>
        </w:tc>
        <w:tc>
          <w:tcPr>
            <w:tcW w:w="3086" w:type="pct"/>
            <w:tcBorders>
              <w:top w:val="single" w:sz="4" w:space="0" w:color="auto"/>
              <w:left w:val="single" w:sz="4" w:space="0" w:color="auto"/>
              <w:bottom w:val="single" w:sz="4" w:space="0" w:color="auto"/>
              <w:right w:val="single" w:sz="4" w:space="0" w:color="auto"/>
            </w:tcBorders>
            <w:hideMark/>
          </w:tcPr>
          <w:p w:rsidR="00270FF1" w:rsidRPr="00270FF1" w:rsidRDefault="00270FF1" w:rsidP="005C5443">
            <w:pPr>
              <w:rPr>
                <w:sz w:val="22"/>
                <w:szCs w:val="22"/>
              </w:rPr>
            </w:pPr>
            <w:r w:rsidRPr="00270FF1">
              <w:rPr>
                <w:sz w:val="22"/>
                <w:szCs w:val="22"/>
              </w:rPr>
              <w:t>7-4932-325424</w:t>
            </w:r>
            <w:r w:rsidRPr="00270FF1">
              <w:rPr>
                <w:sz w:val="22"/>
                <w:szCs w:val="22"/>
              </w:rPr>
              <w:br/>
            </w:r>
          </w:p>
        </w:tc>
      </w:tr>
      <w:tr w:rsidR="00270FF1" w:rsidRPr="00270FF1" w:rsidTr="005C5443">
        <w:tc>
          <w:tcPr>
            <w:tcW w:w="1914" w:type="pct"/>
            <w:tcBorders>
              <w:top w:val="single" w:sz="4" w:space="0" w:color="auto"/>
              <w:left w:val="single" w:sz="4" w:space="0" w:color="auto"/>
              <w:bottom w:val="single" w:sz="4" w:space="0" w:color="auto"/>
              <w:right w:val="single" w:sz="4" w:space="0" w:color="auto"/>
            </w:tcBorders>
            <w:hideMark/>
          </w:tcPr>
          <w:p w:rsidR="00270FF1" w:rsidRPr="00270FF1" w:rsidRDefault="00270FF1" w:rsidP="005C5443">
            <w:pPr>
              <w:rPr>
                <w:sz w:val="22"/>
                <w:szCs w:val="22"/>
              </w:rPr>
            </w:pPr>
            <w:r w:rsidRPr="00270FF1">
              <w:rPr>
                <w:sz w:val="22"/>
                <w:szCs w:val="22"/>
              </w:rPr>
              <w:t>Место подачи котировочных заявок</w:t>
            </w:r>
          </w:p>
        </w:tc>
        <w:tc>
          <w:tcPr>
            <w:tcW w:w="3086" w:type="pct"/>
            <w:tcBorders>
              <w:top w:val="single" w:sz="4" w:space="0" w:color="auto"/>
              <w:left w:val="single" w:sz="4" w:space="0" w:color="auto"/>
              <w:bottom w:val="single" w:sz="4" w:space="0" w:color="auto"/>
              <w:right w:val="single" w:sz="4" w:space="0" w:color="auto"/>
            </w:tcBorders>
            <w:hideMark/>
          </w:tcPr>
          <w:p w:rsidR="00270FF1" w:rsidRPr="00270FF1" w:rsidRDefault="00270FF1" w:rsidP="005C5443">
            <w:pPr>
              <w:tabs>
                <w:tab w:val="left" w:pos="4752"/>
              </w:tabs>
              <w:ind w:right="792"/>
              <w:rPr>
                <w:sz w:val="22"/>
                <w:szCs w:val="22"/>
              </w:rPr>
            </w:pPr>
            <w:r w:rsidRPr="00270FF1">
              <w:rPr>
                <w:sz w:val="22"/>
                <w:szCs w:val="22"/>
              </w:rPr>
              <w:t>153000, г. Иваново, пл. Революции, д. 6,  к. 301, Администрация города Иванова</w:t>
            </w:r>
          </w:p>
        </w:tc>
      </w:tr>
    </w:tbl>
    <w:p w:rsidR="00270FF1" w:rsidRPr="00270FF1" w:rsidRDefault="00270FF1" w:rsidP="00270FF1">
      <w:pPr>
        <w:pStyle w:val="ConsPlusNormal"/>
        <w:widowControl/>
        <w:ind w:firstLine="0"/>
        <w:jc w:val="center"/>
        <w:rPr>
          <w:b/>
          <w:sz w:val="22"/>
          <w:szCs w:val="22"/>
        </w:rPr>
      </w:pPr>
    </w:p>
    <w:p w:rsidR="00270FF1" w:rsidRPr="00270FF1" w:rsidRDefault="00270FF1" w:rsidP="00270FF1">
      <w:pPr>
        <w:jc w:val="center"/>
        <w:rPr>
          <w:sz w:val="22"/>
          <w:szCs w:val="22"/>
        </w:rPr>
      </w:pPr>
    </w:p>
    <w:p w:rsidR="00270FF1" w:rsidRPr="00270FF1" w:rsidRDefault="00270FF1" w:rsidP="00270FF1">
      <w:pPr>
        <w:rPr>
          <w:sz w:val="22"/>
          <w:szCs w:val="22"/>
        </w:rPr>
      </w:pPr>
    </w:p>
    <w:tbl>
      <w:tblPr>
        <w:tblW w:w="10260"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0"/>
        <w:gridCol w:w="1440"/>
        <w:gridCol w:w="4028"/>
        <w:gridCol w:w="1012"/>
        <w:gridCol w:w="1800"/>
      </w:tblGrid>
      <w:tr w:rsidR="00270FF1" w:rsidRPr="00270FF1" w:rsidTr="005C5443">
        <w:tblPrEx>
          <w:tblCellMar>
            <w:top w:w="0" w:type="dxa"/>
            <w:bottom w:w="0" w:type="dxa"/>
          </w:tblCellMar>
        </w:tblPrEx>
        <w:trPr>
          <w:trHeight w:val="720"/>
        </w:trPr>
        <w:tc>
          <w:tcPr>
            <w:tcW w:w="1980" w:type="dxa"/>
            <w:vAlign w:val="center"/>
          </w:tcPr>
          <w:p w:rsidR="00270FF1" w:rsidRPr="00270FF1" w:rsidRDefault="00270FF1" w:rsidP="005C5443">
            <w:pPr>
              <w:pStyle w:val="ConsPlusNormal"/>
              <w:ind w:firstLine="0"/>
              <w:jc w:val="center"/>
              <w:rPr>
                <w:sz w:val="22"/>
                <w:szCs w:val="22"/>
              </w:rPr>
            </w:pPr>
            <w:r w:rsidRPr="00270FF1">
              <w:rPr>
                <w:sz w:val="22"/>
                <w:szCs w:val="22"/>
              </w:rPr>
              <w:t xml:space="preserve">Наименование   </w:t>
            </w:r>
            <w:r w:rsidRPr="00270FF1">
              <w:rPr>
                <w:sz w:val="22"/>
                <w:szCs w:val="22"/>
              </w:rPr>
              <w:br/>
              <w:t xml:space="preserve">поставляемых   </w:t>
            </w:r>
            <w:r w:rsidRPr="00270FF1">
              <w:rPr>
                <w:sz w:val="22"/>
                <w:szCs w:val="22"/>
              </w:rPr>
              <w:br/>
              <w:t xml:space="preserve">товаров,     </w:t>
            </w:r>
            <w:r w:rsidRPr="00270FF1">
              <w:rPr>
                <w:sz w:val="22"/>
                <w:szCs w:val="22"/>
              </w:rPr>
              <w:br/>
              <w:t>выполняемых работ,</w:t>
            </w:r>
            <w:r w:rsidRPr="00270FF1">
              <w:rPr>
                <w:sz w:val="22"/>
                <w:szCs w:val="22"/>
              </w:rPr>
              <w:br/>
              <w:t>оказываемых услуг</w:t>
            </w:r>
          </w:p>
        </w:tc>
        <w:tc>
          <w:tcPr>
            <w:tcW w:w="5468" w:type="dxa"/>
            <w:gridSpan w:val="2"/>
            <w:vAlign w:val="center"/>
          </w:tcPr>
          <w:p w:rsidR="00270FF1" w:rsidRPr="00270FF1" w:rsidRDefault="00270FF1" w:rsidP="005C5443">
            <w:pPr>
              <w:pStyle w:val="ConsPlusNormal"/>
              <w:ind w:firstLine="0"/>
              <w:jc w:val="center"/>
              <w:rPr>
                <w:sz w:val="22"/>
                <w:szCs w:val="22"/>
              </w:rPr>
            </w:pPr>
            <w:r w:rsidRPr="00270FF1">
              <w:rPr>
                <w:sz w:val="22"/>
                <w:szCs w:val="22"/>
              </w:rPr>
              <w:t xml:space="preserve">Характеристики         </w:t>
            </w:r>
            <w:r w:rsidRPr="00270FF1">
              <w:rPr>
                <w:sz w:val="22"/>
                <w:szCs w:val="22"/>
              </w:rPr>
              <w:br/>
              <w:t xml:space="preserve">поставляемых товаров,     </w:t>
            </w:r>
            <w:r w:rsidRPr="00270FF1">
              <w:rPr>
                <w:sz w:val="22"/>
                <w:szCs w:val="22"/>
              </w:rPr>
              <w:br/>
              <w:t xml:space="preserve">выполняемых работ, оказываемых </w:t>
            </w:r>
            <w:r w:rsidRPr="00270FF1">
              <w:rPr>
                <w:sz w:val="22"/>
                <w:szCs w:val="22"/>
              </w:rPr>
              <w:br/>
              <w:t>услуг</w:t>
            </w:r>
          </w:p>
        </w:tc>
        <w:tc>
          <w:tcPr>
            <w:tcW w:w="1012" w:type="dxa"/>
            <w:vAlign w:val="center"/>
          </w:tcPr>
          <w:p w:rsidR="00270FF1" w:rsidRPr="00270FF1" w:rsidRDefault="00270FF1" w:rsidP="005C5443">
            <w:pPr>
              <w:pStyle w:val="ConsPlusNormal"/>
              <w:ind w:firstLine="0"/>
              <w:jc w:val="center"/>
              <w:rPr>
                <w:sz w:val="22"/>
                <w:szCs w:val="22"/>
              </w:rPr>
            </w:pPr>
            <w:r w:rsidRPr="00270FF1">
              <w:rPr>
                <w:sz w:val="22"/>
                <w:szCs w:val="22"/>
              </w:rPr>
              <w:t xml:space="preserve">Единица </w:t>
            </w:r>
            <w:r w:rsidRPr="00270FF1">
              <w:rPr>
                <w:sz w:val="22"/>
                <w:szCs w:val="22"/>
              </w:rPr>
              <w:br/>
              <w:t>измерения</w:t>
            </w:r>
          </w:p>
        </w:tc>
        <w:tc>
          <w:tcPr>
            <w:tcW w:w="1800" w:type="dxa"/>
            <w:vAlign w:val="center"/>
          </w:tcPr>
          <w:p w:rsidR="00270FF1" w:rsidRPr="00270FF1" w:rsidRDefault="00270FF1" w:rsidP="005C5443">
            <w:pPr>
              <w:pStyle w:val="ConsPlusNormal"/>
              <w:ind w:firstLine="0"/>
              <w:jc w:val="center"/>
              <w:rPr>
                <w:sz w:val="22"/>
                <w:szCs w:val="22"/>
              </w:rPr>
            </w:pPr>
            <w:r w:rsidRPr="00270FF1">
              <w:rPr>
                <w:sz w:val="22"/>
                <w:szCs w:val="22"/>
              </w:rPr>
              <w:t xml:space="preserve">Количество     </w:t>
            </w:r>
            <w:r w:rsidRPr="00270FF1">
              <w:rPr>
                <w:sz w:val="22"/>
                <w:szCs w:val="22"/>
              </w:rPr>
              <w:br/>
              <w:t xml:space="preserve">поставляемых    </w:t>
            </w:r>
            <w:r w:rsidRPr="00270FF1">
              <w:rPr>
                <w:sz w:val="22"/>
                <w:szCs w:val="22"/>
              </w:rPr>
              <w:br/>
              <w:t xml:space="preserve">товаров, объем   </w:t>
            </w:r>
            <w:r w:rsidRPr="00270FF1">
              <w:rPr>
                <w:sz w:val="22"/>
                <w:szCs w:val="22"/>
              </w:rPr>
              <w:br/>
              <w:t xml:space="preserve">выполняемых работ, </w:t>
            </w:r>
            <w:r w:rsidRPr="00270FF1">
              <w:rPr>
                <w:sz w:val="22"/>
                <w:szCs w:val="22"/>
              </w:rPr>
              <w:br/>
              <w:t>оказываемых услуг</w:t>
            </w:r>
          </w:p>
        </w:tc>
      </w:tr>
      <w:tr w:rsidR="00270FF1" w:rsidRPr="00270FF1" w:rsidTr="005C5443">
        <w:tblPrEx>
          <w:tblCellMar>
            <w:top w:w="0" w:type="dxa"/>
            <w:bottom w:w="0" w:type="dxa"/>
          </w:tblCellMar>
        </w:tblPrEx>
        <w:trPr>
          <w:trHeight w:val="480"/>
        </w:trPr>
        <w:tc>
          <w:tcPr>
            <w:tcW w:w="1980" w:type="dxa"/>
            <w:vMerge w:val="restart"/>
          </w:tcPr>
          <w:p w:rsidR="00270FF1" w:rsidRPr="00270FF1" w:rsidRDefault="00270FF1" w:rsidP="005C5443">
            <w:pPr>
              <w:pStyle w:val="ConsPlusNormal"/>
              <w:ind w:firstLine="0"/>
              <w:rPr>
                <w:sz w:val="22"/>
                <w:szCs w:val="22"/>
              </w:rPr>
            </w:pPr>
            <w:r>
              <w:t>Оказание охранных услуг по охране комплекса строений бывшего пионерского лагеря, расположенного по адресу: Ивановская область, Ивановский район, в 400 метрах севернее деревни Гоголево, с левой стороны автодороги Иваново-Шуя, общей площадью 2357,9 кв. м</w:t>
            </w:r>
          </w:p>
        </w:tc>
        <w:tc>
          <w:tcPr>
            <w:tcW w:w="1440" w:type="dxa"/>
          </w:tcPr>
          <w:p w:rsidR="00270FF1" w:rsidRPr="00270FF1" w:rsidRDefault="00270FF1" w:rsidP="005C5443">
            <w:pPr>
              <w:pStyle w:val="a3"/>
              <w:rPr>
                <w:sz w:val="22"/>
                <w:szCs w:val="22"/>
              </w:rPr>
            </w:pPr>
            <w:r w:rsidRPr="00270FF1">
              <w:rPr>
                <w:sz w:val="22"/>
                <w:szCs w:val="22"/>
              </w:rPr>
              <w:t xml:space="preserve">Требование к качеству             </w:t>
            </w:r>
            <w:r w:rsidRPr="00270FF1">
              <w:rPr>
                <w:sz w:val="22"/>
                <w:szCs w:val="22"/>
              </w:rPr>
              <w:br/>
              <w:t xml:space="preserve">товаров, работ, услуг             </w:t>
            </w:r>
          </w:p>
        </w:tc>
        <w:tc>
          <w:tcPr>
            <w:tcW w:w="4028" w:type="dxa"/>
          </w:tcPr>
          <w:p w:rsidR="00270FF1" w:rsidRPr="00270FF1" w:rsidRDefault="00270FF1" w:rsidP="005C5443">
            <w:pPr>
              <w:pStyle w:val="a3"/>
              <w:rPr>
                <w:sz w:val="22"/>
                <w:szCs w:val="22"/>
              </w:rPr>
            </w:pPr>
            <w:r w:rsidRPr="00270FF1">
              <w:rPr>
                <w:sz w:val="22"/>
                <w:szCs w:val="22"/>
              </w:rPr>
              <w:t xml:space="preserve">Защита охраняемого объекта от противоправных посягательств, предупреждение и пресечение преступлений и административных правонарушений на охраняемом объекте. </w:t>
            </w:r>
          </w:p>
          <w:p w:rsidR="00270FF1" w:rsidRPr="00270FF1" w:rsidRDefault="00270FF1" w:rsidP="005C5443">
            <w:pPr>
              <w:pStyle w:val="a3"/>
              <w:rPr>
                <w:sz w:val="22"/>
                <w:szCs w:val="22"/>
              </w:rPr>
            </w:pPr>
            <w:r w:rsidRPr="00270FF1">
              <w:rPr>
                <w:sz w:val="22"/>
                <w:szCs w:val="22"/>
              </w:rPr>
              <w:t>Наличие лицензии на заявленный вид услуг.</w:t>
            </w:r>
          </w:p>
        </w:tc>
        <w:tc>
          <w:tcPr>
            <w:tcW w:w="1012" w:type="dxa"/>
            <w:vMerge w:val="restart"/>
          </w:tcPr>
          <w:p w:rsidR="00270FF1" w:rsidRPr="00270FF1" w:rsidRDefault="00270FF1" w:rsidP="005C5443">
            <w:pPr>
              <w:rPr>
                <w:sz w:val="22"/>
                <w:szCs w:val="22"/>
              </w:rPr>
            </w:pPr>
            <w:r w:rsidRPr="00270FF1">
              <w:rPr>
                <w:sz w:val="22"/>
                <w:szCs w:val="22"/>
              </w:rPr>
              <w:t>Чел\день</w:t>
            </w:r>
          </w:p>
          <w:p w:rsidR="00270FF1" w:rsidRPr="00270FF1" w:rsidRDefault="00270FF1" w:rsidP="005C5443">
            <w:pPr>
              <w:rPr>
                <w:sz w:val="22"/>
                <w:szCs w:val="22"/>
              </w:rPr>
            </w:pPr>
          </w:p>
          <w:p w:rsidR="00270FF1" w:rsidRPr="00270FF1" w:rsidRDefault="00270FF1" w:rsidP="005C5443">
            <w:pPr>
              <w:rPr>
                <w:sz w:val="22"/>
                <w:szCs w:val="22"/>
              </w:rPr>
            </w:pPr>
          </w:p>
          <w:p w:rsidR="00270FF1" w:rsidRPr="00270FF1" w:rsidRDefault="00270FF1" w:rsidP="005C5443">
            <w:pPr>
              <w:rPr>
                <w:sz w:val="22"/>
                <w:szCs w:val="22"/>
              </w:rPr>
            </w:pPr>
          </w:p>
          <w:p w:rsidR="00270FF1" w:rsidRPr="00270FF1" w:rsidRDefault="00270FF1" w:rsidP="005C5443">
            <w:pPr>
              <w:rPr>
                <w:sz w:val="22"/>
                <w:szCs w:val="22"/>
              </w:rPr>
            </w:pPr>
          </w:p>
          <w:p w:rsidR="00270FF1" w:rsidRPr="00270FF1" w:rsidRDefault="00270FF1" w:rsidP="005C5443">
            <w:pPr>
              <w:rPr>
                <w:sz w:val="22"/>
                <w:szCs w:val="22"/>
              </w:rPr>
            </w:pPr>
          </w:p>
          <w:p w:rsidR="00270FF1" w:rsidRPr="00270FF1" w:rsidRDefault="00270FF1" w:rsidP="005C5443">
            <w:pPr>
              <w:rPr>
                <w:sz w:val="22"/>
                <w:szCs w:val="22"/>
              </w:rPr>
            </w:pPr>
          </w:p>
          <w:p w:rsidR="00270FF1" w:rsidRPr="00270FF1" w:rsidRDefault="00270FF1" w:rsidP="005C5443">
            <w:pPr>
              <w:rPr>
                <w:sz w:val="22"/>
                <w:szCs w:val="22"/>
              </w:rPr>
            </w:pPr>
          </w:p>
          <w:p w:rsidR="00270FF1" w:rsidRPr="00270FF1" w:rsidRDefault="00270FF1" w:rsidP="005C5443">
            <w:pPr>
              <w:rPr>
                <w:sz w:val="22"/>
                <w:szCs w:val="22"/>
              </w:rPr>
            </w:pPr>
          </w:p>
          <w:p w:rsidR="00270FF1" w:rsidRPr="00270FF1" w:rsidRDefault="00270FF1" w:rsidP="005C5443">
            <w:pPr>
              <w:rPr>
                <w:sz w:val="22"/>
                <w:szCs w:val="22"/>
              </w:rPr>
            </w:pPr>
          </w:p>
          <w:p w:rsidR="00270FF1" w:rsidRPr="00270FF1" w:rsidRDefault="00270FF1" w:rsidP="005C5443">
            <w:pPr>
              <w:rPr>
                <w:sz w:val="22"/>
                <w:szCs w:val="22"/>
              </w:rPr>
            </w:pPr>
          </w:p>
          <w:p w:rsidR="00270FF1" w:rsidRPr="00270FF1" w:rsidRDefault="00270FF1" w:rsidP="005C5443">
            <w:pPr>
              <w:rPr>
                <w:sz w:val="22"/>
                <w:szCs w:val="22"/>
              </w:rPr>
            </w:pPr>
          </w:p>
          <w:p w:rsidR="00270FF1" w:rsidRPr="00270FF1" w:rsidRDefault="00270FF1" w:rsidP="005C5443">
            <w:pPr>
              <w:rPr>
                <w:sz w:val="22"/>
                <w:szCs w:val="22"/>
              </w:rPr>
            </w:pPr>
          </w:p>
          <w:p w:rsidR="00270FF1" w:rsidRPr="00270FF1" w:rsidRDefault="00270FF1" w:rsidP="005C5443">
            <w:pPr>
              <w:rPr>
                <w:sz w:val="22"/>
                <w:szCs w:val="22"/>
              </w:rPr>
            </w:pPr>
          </w:p>
          <w:p w:rsidR="00270FF1" w:rsidRPr="00270FF1" w:rsidRDefault="00270FF1" w:rsidP="005C5443">
            <w:pPr>
              <w:rPr>
                <w:sz w:val="22"/>
                <w:szCs w:val="22"/>
              </w:rPr>
            </w:pPr>
          </w:p>
        </w:tc>
        <w:tc>
          <w:tcPr>
            <w:tcW w:w="1800" w:type="dxa"/>
            <w:vMerge w:val="restart"/>
          </w:tcPr>
          <w:p w:rsidR="00270FF1" w:rsidRPr="00270FF1" w:rsidRDefault="00270FF1" w:rsidP="005C5443">
            <w:pPr>
              <w:pStyle w:val="aa"/>
              <w:ind w:right="-108"/>
              <w:jc w:val="left"/>
              <w:rPr>
                <w:b w:val="0"/>
                <w:sz w:val="22"/>
                <w:szCs w:val="22"/>
              </w:rPr>
            </w:pPr>
            <w:r w:rsidRPr="00270FF1">
              <w:rPr>
                <w:b w:val="0"/>
                <w:sz w:val="22"/>
                <w:szCs w:val="22"/>
              </w:rPr>
              <w:t>Услуги предоставляются круглосуточно</w:t>
            </w:r>
          </w:p>
          <w:p w:rsidR="00270FF1" w:rsidRPr="00270FF1" w:rsidRDefault="00270FF1" w:rsidP="005C5443">
            <w:pPr>
              <w:pStyle w:val="aa"/>
              <w:ind w:right="-108"/>
              <w:jc w:val="left"/>
              <w:rPr>
                <w:b w:val="0"/>
                <w:sz w:val="22"/>
                <w:szCs w:val="22"/>
              </w:rPr>
            </w:pPr>
          </w:p>
        </w:tc>
      </w:tr>
      <w:tr w:rsidR="00270FF1" w:rsidRPr="00270FF1" w:rsidTr="005C5443">
        <w:tblPrEx>
          <w:tblCellMar>
            <w:top w:w="0" w:type="dxa"/>
            <w:bottom w:w="0" w:type="dxa"/>
          </w:tblCellMar>
        </w:tblPrEx>
        <w:trPr>
          <w:trHeight w:val="480"/>
        </w:trPr>
        <w:tc>
          <w:tcPr>
            <w:tcW w:w="1980" w:type="dxa"/>
            <w:vMerge/>
          </w:tcPr>
          <w:p w:rsidR="00270FF1" w:rsidRPr="00270FF1" w:rsidRDefault="00270FF1" w:rsidP="005C5443">
            <w:pPr>
              <w:pStyle w:val="ConsPlusNormal"/>
              <w:ind w:firstLine="0"/>
              <w:rPr>
                <w:sz w:val="22"/>
                <w:szCs w:val="22"/>
              </w:rPr>
            </w:pPr>
          </w:p>
        </w:tc>
        <w:tc>
          <w:tcPr>
            <w:tcW w:w="1440" w:type="dxa"/>
          </w:tcPr>
          <w:p w:rsidR="00270FF1" w:rsidRPr="00270FF1" w:rsidRDefault="00270FF1" w:rsidP="005C5443">
            <w:pPr>
              <w:pStyle w:val="ConsPlusNormal"/>
              <w:ind w:firstLine="0"/>
              <w:rPr>
                <w:sz w:val="22"/>
                <w:szCs w:val="22"/>
              </w:rPr>
            </w:pPr>
            <w:r w:rsidRPr="00270FF1">
              <w:rPr>
                <w:sz w:val="22"/>
                <w:szCs w:val="22"/>
              </w:rPr>
              <w:t xml:space="preserve">Технические              </w:t>
            </w:r>
            <w:r w:rsidRPr="00270FF1">
              <w:rPr>
                <w:sz w:val="22"/>
                <w:szCs w:val="22"/>
              </w:rPr>
              <w:br/>
              <w:t>характеристики  товаров,</w:t>
            </w:r>
            <w:r w:rsidRPr="00270FF1">
              <w:rPr>
                <w:sz w:val="22"/>
                <w:szCs w:val="22"/>
              </w:rPr>
              <w:br/>
              <w:t xml:space="preserve">работ, услуг             </w:t>
            </w:r>
          </w:p>
        </w:tc>
        <w:tc>
          <w:tcPr>
            <w:tcW w:w="4028" w:type="dxa"/>
          </w:tcPr>
          <w:p w:rsidR="00270FF1" w:rsidRPr="00270FF1" w:rsidRDefault="00270FF1" w:rsidP="005C5443">
            <w:pPr>
              <w:pStyle w:val="ConsPlusNormal"/>
              <w:ind w:firstLine="0"/>
              <w:rPr>
                <w:sz w:val="22"/>
                <w:szCs w:val="22"/>
              </w:rPr>
            </w:pPr>
            <w:r w:rsidRPr="00270FF1">
              <w:rPr>
                <w:sz w:val="22"/>
                <w:szCs w:val="22"/>
              </w:rPr>
              <w:t xml:space="preserve">Обеспечение на охраняемом объекте </w:t>
            </w:r>
            <w:proofErr w:type="gramStart"/>
            <w:r w:rsidRPr="00270FF1">
              <w:rPr>
                <w:sz w:val="22"/>
                <w:szCs w:val="22"/>
              </w:rPr>
              <w:t>пропускного</w:t>
            </w:r>
            <w:proofErr w:type="gramEnd"/>
            <w:r w:rsidRPr="00270FF1">
              <w:rPr>
                <w:sz w:val="22"/>
                <w:szCs w:val="22"/>
              </w:rPr>
              <w:t xml:space="preserve"> и </w:t>
            </w:r>
            <w:proofErr w:type="spellStart"/>
            <w:r w:rsidRPr="00270FF1">
              <w:rPr>
                <w:sz w:val="22"/>
                <w:szCs w:val="22"/>
              </w:rPr>
              <w:t>внутриобъектового</w:t>
            </w:r>
            <w:proofErr w:type="spellEnd"/>
            <w:r w:rsidRPr="00270FF1">
              <w:rPr>
                <w:sz w:val="22"/>
                <w:szCs w:val="22"/>
              </w:rPr>
              <w:t xml:space="preserve"> режимов в соответствии с установленными Заказчиком правилами, согласованными с Исполнителем.</w:t>
            </w:r>
          </w:p>
          <w:p w:rsidR="00270FF1" w:rsidRPr="00270FF1" w:rsidRDefault="00270FF1" w:rsidP="005C5443">
            <w:pPr>
              <w:pStyle w:val="ConsPlusNormal"/>
              <w:ind w:firstLine="0"/>
              <w:rPr>
                <w:sz w:val="22"/>
                <w:szCs w:val="22"/>
              </w:rPr>
            </w:pPr>
            <w:r w:rsidRPr="00270FF1">
              <w:rPr>
                <w:sz w:val="22"/>
                <w:szCs w:val="22"/>
              </w:rPr>
              <w:t>Оказание услуг в соответствии с действующим законодательством.</w:t>
            </w:r>
          </w:p>
        </w:tc>
        <w:tc>
          <w:tcPr>
            <w:tcW w:w="1012" w:type="dxa"/>
            <w:vMerge/>
          </w:tcPr>
          <w:p w:rsidR="00270FF1" w:rsidRPr="00270FF1" w:rsidRDefault="00270FF1" w:rsidP="005C5443">
            <w:pPr>
              <w:pStyle w:val="ConsPlusNormal"/>
              <w:ind w:firstLine="0"/>
              <w:rPr>
                <w:sz w:val="22"/>
                <w:szCs w:val="22"/>
              </w:rPr>
            </w:pPr>
          </w:p>
        </w:tc>
        <w:tc>
          <w:tcPr>
            <w:tcW w:w="1800" w:type="dxa"/>
            <w:vMerge/>
          </w:tcPr>
          <w:p w:rsidR="00270FF1" w:rsidRPr="00270FF1" w:rsidRDefault="00270FF1" w:rsidP="005C5443">
            <w:pPr>
              <w:pStyle w:val="ConsPlusNormal"/>
              <w:ind w:firstLine="0"/>
              <w:rPr>
                <w:sz w:val="22"/>
                <w:szCs w:val="22"/>
              </w:rPr>
            </w:pPr>
          </w:p>
        </w:tc>
      </w:tr>
      <w:tr w:rsidR="00270FF1" w:rsidRPr="00270FF1" w:rsidTr="005C5443">
        <w:tblPrEx>
          <w:tblCellMar>
            <w:top w:w="0" w:type="dxa"/>
            <w:bottom w:w="0" w:type="dxa"/>
          </w:tblCellMar>
        </w:tblPrEx>
        <w:trPr>
          <w:trHeight w:val="360"/>
        </w:trPr>
        <w:tc>
          <w:tcPr>
            <w:tcW w:w="1980" w:type="dxa"/>
            <w:vMerge/>
          </w:tcPr>
          <w:p w:rsidR="00270FF1" w:rsidRPr="00270FF1" w:rsidRDefault="00270FF1" w:rsidP="005C5443">
            <w:pPr>
              <w:pStyle w:val="ConsPlusNormal"/>
              <w:ind w:firstLine="0"/>
              <w:rPr>
                <w:sz w:val="22"/>
                <w:szCs w:val="22"/>
              </w:rPr>
            </w:pPr>
          </w:p>
        </w:tc>
        <w:tc>
          <w:tcPr>
            <w:tcW w:w="1440" w:type="dxa"/>
          </w:tcPr>
          <w:p w:rsidR="00270FF1" w:rsidRPr="00270FF1" w:rsidRDefault="00270FF1" w:rsidP="005C5443">
            <w:pPr>
              <w:pStyle w:val="ConsPlusNormal"/>
              <w:ind w:firstLine="0"/>
              <w:rPr>
                <w:sz w:val="22"/>
                <w:szCs w:val="22"/>
              </w:rPr>
            </w:pPr>
            <w:r w:rsidRPr="00270FF1">
              <w:rPr>
                <w:sz w:val="22"/>
                <w:szCs w:val="22"/>
              </w:rPr>
              <w:t>Требования к безопасности</w:t>
            </w:r>
            <w:r w:rsidRPr="00270FF1">
              <w:rPr>
                <w:sz w:val="22"/>
                <w:szCs w:val="22"/>
              </w:rPr>
              <w:br/>
              <w:t xml:space="preserve">товаров, работ, услуг    </w:t>
            </w:r>
          </w:p>
        </w:tc>
        <w:tc>
          <w:tcPr>
            <w:tcW w:w="4028" w:type="dxa"/>
          </w:tcPr>
          <w:p w:rsidR="00270FF1" w:rsidRPr="00270FF1" w:rsidRDefault="00270FF1" w:rsidP="005C5443">
            <w:pPr>
              <w:widowControl w:val="0"/>
              <w:autoSpaceDE w:val="0"/>
              <w:autoSpaceDN w:val="0"/>
              <w:adjustRightInd w:val="0"/>
              <w:rPr>
                <w:sz w:val="22"/>
                <w:szCs w:val="22"/>
              </w:rPr>
            </w:pPr>
            <w:r w:rsidRPr="00270FF1">
              <w:rPr>
                <w:sz w:val="22"/>
                <w:szCs w:val="22"/>
              </w:rPr>
              <w:t>Соблюдение установленных правил техники безопасности, производственной санитарии и пожарной безопасности на посту во время несения службы.</w:t>
            </w:r>
          </w:p>
          <w:p w:rsidR="00270FF1" w:rsidRPr="00270FF1" w:rsidRDefault="00270FF1" w:rsidP="005C5443">
            <w:pPr>
              <w:pStyle w:val="a3"/>
              <w:rPr>
                <w:sz w:val="22"/>
                <w:szCs w:val="22"/>
              </w:rPr>
            </w:pPr>
            <w:r w:rsidRPr="00270FF1">
              <w:rPr>
                <w:sz w:val="22"/>
                <w:szCs w:val="22"/>
              </w:rPr>
              <w:t>В случае обнаружения на охраняемом объекте пожара или срабатывания охранно-пожарной сигнализации немедленно сообщить об этом в территориальное отделение МЧС и принять меры по ликвидации пожара.</w:t>
            </w:r>
          </w:p>
        </w:tc>
        <w:tc>
          <w:tcPr>
            <w:tcW w:w="1012" w:type="dxa"/>
            <w:vMerge/>
          </w:tcPr>
          <w:p w:rsidR="00270FF1" w:rsidRPr="00270FF1" w:rsidRDefault="00270FF1" w:rsidP="005C5443">
            <w:pPr>
              <w:pStyle w:val="a3"/>
              <w:rPr>
                <w:sz w:val="22"/>
                <w:szCs w:val="22"/>
              </w:rPr>
            </w:pPr>
          </w:p>
        </w:tc>
        <w:tc>
          <w:tcPr>
            <w:tcW w:w="1800" w:type="dxa"/>
            <w:vMerge/>
          </w:tcPr>
          <w:p w:rsidR="00270FF1" w:rsidRPr="00270FF1" w:rsidRDefault="00270FF1" w:rsidP="005C5443">
            <w:pPr>
              <w:pStyle w:val="ConsPlusNormal"/>
              <w:ind w:firstLine="0"/>
              <w:rPr>
                <w:sz w:val="22"/>
                <w:szCs w:val="22"/>
              </w:rPr>
            </w:pPr>
          </w:p>
        </w:tc>
      </w:tr>
      <w:tr w:rsidR="00270FF1" w:rsidRPr="00270FF1" w:rsidTr="005C5443">
        <w:tblPrEx>
          <w:tblCellMar>
            <w:top w:w="0" w:type="dxa"/>
            <w:bottom w:w="0" w:type="dxa"/>
          </w:tblCellMar>
        </w:tblPrEx>
        <w:trPr>
          <w:trHeight w:val="344"/>
        </w:trPr>
        <w:tc>
          <w:tcPr>
            <w:tcW w:w="1980" w:type="dxa"/>
            <w:vMerge/>
          </w:tcPr>
          <w:p w:rsidR="00270FF1" w:rsidRPr="00270FF1" w:rsidRDefault="00270FF1" w:rsidP="005C5443">
            <w:pPr>
              <w:pStyle w:val="ConsPlusNormal"/>
              <w:ind w:firstLine="0"/>
              <w:rPr>
                <w:sz w:val="22"/>
                <w:szCs w:val="22"/>
              </w:rPr>
            </w:pPr>
          </w:p>
        </w:tc>
        <w:tc>
          <w:tcPr>
            <w:tcW w:w="1440" w:type="dxa"/>
          </w:tcPr>
          <w:p w:rsidR="00270FF1" w:rsidRPr="00270FF1" w:rsidRDefault="00270FF1" w:rsidP="005C5443">
            <w:pPr>
              <w:rPr>
                <w:sz w:val="22"/>
                <w:szCs w:val="22"/>
              </w:rPr>
            </w:pPr>
            <w:r w:rsidRPr="00270FF1">
              <w:rPr>
                <w:sz w:val="22"/>
                <w:szCs w:val="22"/>
              </w:rPr>
              <w:t>Требования к результатам работ, оказанию услуг</w:t>
            </w:r>
          </w:p>
        </w:tc>
        <w:tc>
          <w:tcPr>
            <w:tcW w:w="4028" w:type="dxa"/>
          </w:tcPr>
          <w:p w:rsidR="00270FF1" w:rsidRPr="00270FF1" w:rsidRDefault="00270FF1" w:rsidP="005C5443">
            <w:pPr>
              <w:pStyle w:val="a3"/>
              <w:rPr>
                <w:sz w:val="22"/>
                <w:szCs w:val="22"/>
              </w:rPr>
            </w:pPr>
            <w:r w:rsidRPr="00270FF1">
              <w:rPr>
                <w:sz w:val="22"/>
                <w:szCs w:val="22"/>
              </w:rPr>
              <w:t>Материальная ответственность за сохранность охраняемого имущества в пределах прямого действительного ущерба.</w:t>
            </w:r>
          </w:p>
        </w:tc>
        <w:tc>
          <w:tcPr>
            <w:tcW w:w="1012" w:type="dxa"/>
            <w:vMerge/>
          </w:tcPr>
          <w:p w:rsidR="00270FF1" w:rsidRPr="00270FF1" w:rsidRDefault="00270FF1" w:rsidP="005C5443">
            <w:pPr>
              <w:pStyle w:val="ConsPlusNormal"/>
              <w:ind w:firstLine="0"/>
              <w:rPr>
                <w:sz w:val="22"/>
                <w:szCs w:val="22"/>
              </w:rPr>
            </w:pPr>
          </w:p>
        </w:tc>
        <w:tc>
          <w:tcPr>
            <w:tcW w:w="1800" w:type="dxa"/>
            <w:vMerge/>
          </w:tcPr>
          <w:p w:rsidR="00270FF1" w:rsidRPr="00270FF1" w:rsidRDefault="00270FF1" w:rsidP="005C5443">
            <w:pPr>
              <w:pStyle w:val="ConsPlusNormal"/>
              <w:ind w:firstLine="0"/>
              <w:rPr>
                <w:sz w:val="22"/>
                <w:szCs w:val="22"/>
              </w:rPr>
            </w:pPr>
          </w:p>
        </w:tc>
      </w:tr>
    </w:tbl>
    <w:p w:rsidR="00270FF1" w:rsidRPr="00270FF1" w:rsidRDefault="00270FF1" w:rsidP="00270FF1">
      <w:pPr>
        <w:pStyle w:val="ConsPlusNormal"/>
        <w:ind w:firstLine="0"/>
        <w:jc w:val="both"/>
        <w:rPr>
          <w:sz w:val="22"/>
          <w:szCs w:val="22"/>
        </w:rPr>
      </w:pPr>
    </w:p>
    <w:p w:rsidR="00270FF1" w:rsidRPr="00270FF1" w:rsidRDefault="00270FF1" w:rsidP="00270FF1">
      <w:pPr>
        <w:pStyle w:val="ConsPlusNormal"/>
        <w:ind w:firstLine="0"/>
        <w:jc w:val="both"/>
        <w:rPr>
          <w:sz w:val="22"/>
          <w:szCs w:val="22"/>
        </w:rPr>
      </w:pPr>
    </w:p>
    <w:p w:rsidR="00270FF1" w:rsidRPr="00270FF1" w:rsidRDefault="00270FF1" w:rsidP="00270FF1">
      <w:pPr>
        <w:pStyle w:val="ConsPlusNormal"/>
        <w:ind w:firstLine="0"/>
        <w:jc w:val="both"/>
        <w:rPr>
          <w:sz w:val="22"/>
          <w:szCs w:val="22"/>
        </w:rPr>
      </w:pPr>
    </w:p>
    <w:p w:rsidR="00270FF1" w:rsidRPr="00270FF1" w:rsidRDefault="00270FF1" w:rsidP="00270FF1">
      <w:pPr>
        <w:pStyle w:val="2"/>
        <w:widowControl w:val="0"/>
        <w:tabs>
          <w:tab w:val="num" w:pos="1260"/>
        </w:tabs>
        <w:adjustRightInd w:val="0"/>
        <w:spacing w:after="0" w:line="240" w:lineRule="auto"/>
        <w:ind w:left="0" w:firstLine="720"/>
        <w:jc w:val="both"/>
        <w:textAlignment w:val="baseline"/>
        <w:rPr>
          <w:sz w:val="22"/>
          <w:szCs w:val="22"/>
          <w:lang w:val="en-US"/>
        </w:rPr>
      </w:pPr>
    </w:p>
    <w:p w:rsidR="00270FF1" w:rsidRPr="00270FF1" w:rsidRDefault="00270FF1" w:rsidP="00270FF1">
      <w:pPr>
        <w:pStyle w:val="2"/>
        <w:widowControl w:val="0"/>
        <w:tabs>
          <w:tab w:val="num" w:pos="1260"/>
        </w:tabs>
        <w:adjustRightInd w:val="0"/>
        <w:spacing w:after="0" w:line="240" w:lineRule="auto"/>
        <w:ind w:left="0" w:firstLine="720"/>
        <w:jc w:val="both"/>
        <w:textAlignment w:val="baseline"/>
        <w:rPr>
          <w:sz w:val="22"/>
          <w:szCs w:val="22"/>
          <w:lang w:val="en-US"/>
        </w:rPr>
      </w:pPr>
    </w:p>
    <w:p w:rsidR="00270FF1" w:rsidRPr="00270FF1" w:rsidRDefault="00270FF1" w:rsidP="00270FF1">
      <w:pPr>
        <w:pStyle w:val="2"/>
        <w:widowControl w:val="0"/>
        <w:tabs>
          <w:tab w:val="num" w:pos="1260"/>
        </w:tabs>
        <w:adjustRightInd w:val="0"/>
        <w:spacing w:after="0" w:line="240" w:lineRule="auto"/>
        <w:ind w:left="0" w:firstLine="720"/>
        <w:jc w:val="both"/>
        <w:textAlignment w:val="baseline"/>
        <w:rPr>
          <w:sz w:val="22"/>
          <w:szCs w:val="22"/>
          <w:lang w:val="en-US"/>
        </w:rPr>
      </w:pPr>
    </w:p>
    <w:p w:rsidR="00270FF1" w:rsidRPr="00270FF1" w:rsidRDefault="00270FF1" w:rsidP="00270FF1">
      <w:pPr>
        <w:pStyle w:val="2"/>
        <w:widowControl w:val="0"/>
        <w:tabs>
          <w:tab w:val="num" w:pos="1260"/>
        </w:tabs>
        <w:adjustRightInd w:val="0"/>
        <w:spacing w:after="0" w:line="240" w:lineRule="auto"/>
        <w:ind w:left="0" w:firstLine="720"/>
        <w:jc w:val="both"/>
        <w:textAlignment w:val="baseline"/>
        <w:rPr>
          <w:sz w:val="22"/>
          <w:szCs w:val="22"/>
          <w:lang w:val="en-US"/>
        </w:rPr>
      </w:pPr>
    </w:p>
    <w:p w:rsidR="00270FF1" w:rsidRPr="00270FF1" w:rsidRDefault="00270FF1" w:rsidP="00270FF1">
      <w:pPr>
        <w:pStyle w:val="2"/>
        <w:widowControl w:val="0"/>
        <w:tabs>
          <w:tab w:val="num" w:pos="1260"/>
        </w:tabs>
        <w:adjustRightInd w:val="0"/>
        <w:spacing w:after="0" w:line="240" w:lineRule="auto"/>
        <w:ind w:left="0" w:firstLine="720"/>
        <w:jc w:val="both"/>
        <w:textAlignment w:val="baseline"/>
        <w:rPr>
          <w:sz w:val="22"/>
          <w:szCs w:val="22"/>
        </w:rPr>
      </w:pPr>
    </w:p>
    <w:p w:rsidR="00270FF1" w:rsidRDefault="00270FF1" w:rsidP="00270FF1">
      <w:pPr>
        <w:pStyle w:val="2"/>
        <w:widowControl w:val="0"/>
        <w:tabs>
          <w:tab w:val="num" w:pos="1260"/>
        </w:tabs>
        <w:adjustRightInd w:val="0"/>
        <w:spacing w:after="0" w:line="240" w:lineRule="auto"/>
        <w:ind w:left="0" w:firstLine="720"/>
        <w:jc w:val="both"/>
        <w:textAlignment w:val="baseline"/>
        <w:rPr>
          <w:sz w:val="22"/>
          <w:szCs w:val="22"/>
          <w:lang w:val="en-US"/>
        </w:rPr>
      </w:pPr>
    </w:p>
    <w:p w:rsidR="00270FF1" w:rsidRPr="00270FF1" w:rsidRDefault="00270FF1" w:rsidP="00270FF1">
      <w:pPr>
        <w:pStyle w:val="2"/>
        <w:widowControl w:val="0"/>
        <w:tabs>
          <w:tab w:val="num" w:pos="1260"/>
        </w:tabs>
        <w:adjustRightInd w:val="0"/>
        <w:spacing w:after="0" w:line="240" w:lineRule="auto"/>
        <w:ind w:left="0" w:firstLine="720"/>
        <w:jc w:val="both"/>
        <w:textAlignment w:val="baseline"/>
        <w:rPr>
          <w:sz w:val="22"/>
          <w:szCs w:val="22"/>
        </w:rPr>
      </w:pPr>
      <w:r w:rsidRPr="00270FF1">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270FF1">
        <w:rPr>
          <w:sz w:val="22"/>
          <w:szCs w:val="22"/>
        </w:rPr>
        <w:t>у</w:t>
      </w:r>
      <w:r w:rsidRPr="00270FF1">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270FF1">
        <w:rPr>
          <w:sz w:val="22"/>
          <w:szCs w:val="22"/>
        </w:rPr>
        <w:t>о</w:t>
      </w:r>
      <w:r w:rsidRPr="00270FF1">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270FF1" w:rsidRPr="00270FF1" w:rsidRDefault="00270FF1" w:rsidP="00270FF1">
      <w:pPr>
        <w:ind w:firstLine="708"/>
        <w:jc w:val="both"/>
        <w:rPr>
          <w:sz w:val="22"/>
          <w:szCs w:val="22"/>
        </w:rPr>
      </w:pPr>
      <w:r w:rsidRPr="00270FF1">
        <w:rPr>
          <w:sz w:val="22"/>
          <w:szCs w:val="22"/>
        </w:rPr>
        <w:t>В случае</w:t>
      </w:r>
      <w:proofErr w:type="gramStart"/>
      <w:r w:rsidRPr="00270FF1">
        <w:rPr>
          <w:sz w:val="22"/>
          <w:szCs w:val="22"/>
        </w:rPr>
        <w:t>,</w:t>
      </w:r>
      <w:proofErr w:type="gramEnd"/>
      <w:r w:rsidRPr="00270FF1">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270FF1" w:rsidRPr="00270FF1" w:rsidRDefault="00270FF1" w:rsidP="00270FF1">
      <w:pPr>
        <w:pStyle w:val="a7"/>
        <w:ind w:firstLine="720"/>
        <w:jc w:val="both"/>
        <w:rPr>
          <w:b/>
          <w:sz w:val="22"/>
          <w:szCs w:val="22"/>
        </w:rPr>
      </w:pPr>
      <w:r w:rsidRPr="00270FF1">
        <w:rPr>
          <w:b/>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270FF1" w:rsidRPr="00270FF1" w:rsidRDefault="00270FF1" w:rsidP="00270FF1">
      <w:pPr>
        <w:pStyle w:val="a7"/>
        <w:ind w:firstLine="720"/>
        <w:jc w:val="both"/>
        <w:rPr>
          <w:b/>
          <w:sz w:val="22"/>
          <w:szCs w:val="22"/>
        </w:rPr>
      </w:pPr>
      <w:r w:rsidRPr="00270FF1">
        <w:rPr>
          <w:b/>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270FF1" w:rsidRPr="00270FF1" w:rsidRDefault="00270FF1" w:rsidP="00270FF1">
      <w:pPr>
        <w:autoSpaceDE w:val="0"/>
        <w:autoSpaceDN w:val="0"/>
        <w:adjustRightInd w:val="0"/>
        <w:ind w:firstLine="540"/>
        <w:jc w:val="both"/>
        <w:outlineLvl w:val="1"/>
        <w:rPr>
          <w:b/>
          <w:bCs/>
          <w:sz w:val="22"/>
          <w:szCs w:val="22"/>
        </w:rPr>
      </w:pPr>
      <w:r w:rsidRPr="00270FF1">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270FF1">
        <w:rPr>
          <w:b/>
          <w:bCs/>
          <w:sz w:val="22"/>
          <w:szCs w:val="22"/>
        </w:rPr>
        <w:t xml:space="preserve"> </w:t>
      </w:r>
      <w:r w:rsidRPr="00270FF1">
        <w:rPr>
          <w:sz w:val="22"/>
          <w:szCs w:val="22"/>
        </w:rPr>
        <w:t>(ч. 1 ст. 8 ФЗ № 94).</w:t>
      </w:r>
    </w:p>
    <w:p w:rsidR="00270FF1" w:rsidRPr="00270FF1" w:rsidRDefault="00270FF1" w:rsidP="00270FF1">
      <w:pPr>
        <w:ind w:firstLine="708"/>
        <w:jc w:val="both"/>
        <w:rPr>
          <w:sz w:val="22"/>
          <w:szCs w:val="22"/>
        </w:rPr>
      </w:pPr>
      <w:r w:rsidRPr="00270FF1">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270FF1" w:rsidRPr="00270FF1" w:rsidRDefault="00270FF1" w:rsidP="00270FF1">
      <w:pPr>
        <w:pStyle w:val="a7"/>
        <w:ind w:firstLine="709"/>
        <w:jc w:val="both"/>
        <w:rPr>
          <w:b/>
          <w:sz w:val="22"/>
          <w:szCs w:val="22"/>
        </w:rPr>
      </w:pPr>
      <w:r w:rsidRPr="00270FF1">
        <w:rPr>
          <w:b/>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270FF1" w:rsidRPr="00270FF1" w:rsidRDefault="00270FF1" w:rsidP="00270FF1">
      <w:pPr>
        <w:pStyle w:val="a7"/>
        <w:ind w:firstLine="709"/>
        <w:jc w:val="both"/>
        <w:rPr>
          <w:b/>
          <w:sz w:val="22"/>
          <w:szCs w:val="22"/>
        </w:rPr>
      </w:pPr>
      <w:r w:rsidRPr="00270FF1">
        <w:rPr>
          <w:b/>
          <w:sz w:val="22"/>
          <w:szCs w:val="22"/>
        </w:rPr>
        <w:t>Участник размещения заказа вправе подать только одну котировочную заявку, внесение изменений в которую не допускается.</w:t>
      </w:r>
    </w:p>
    <w:p w:rsidR="00270FF1" w:rsidRPr="00270FF1" w:rsidRDefault="00270FF1" w:rsidP="00270FF1">
      <w:pPr>
        <w:pStyle w:val="a7"/>
        <w:ind w:firstLine="720"/>
        <w:jc w:val="both"/>
        <w:rPr>
          <w:b/>
          <w:sz w:val="22"/>
          <w:szCs w:val="22"/>
        </w:rPr>
      </w:pPr>
      <w:r w:rsidRPr="00270FF1">
        <w:rPr>
          <w:b/>
          <w:sz w:val="22"/>
          <w:szCs w:val="22"/>
        </w:rPr>
        <w:t>Котировочная заявка должна быть составлена по прилагаемой форме и в соответствии с требованиями статьи 44 ФЗ № 94:</w:t>
      </w:r>
    </w:p>
    <w:p w:rsidR="00270FF1" w:rsidRPr="00270FF1" w:rsidRDefault="00270FF1" w:rsidP="00270FF1">
      <w:pPr>
        <w:pStyle w:val="ConsPlusNormal"/>
        <w:ind w:left="-360" w:firstLine="540"/>
        <w:jc w:val="both"/>
        <w:rPr>
          <w:sz w:val="22"/>
          <w:szCs w:val="22"/>
        </w:rPr>
      </w:pPr>
    </w:p>
    <w:p w:rsidR="00270FF1" w:rsidRPr="00270FF1" w:rsidRDefault="00270FF1" w:rsidP="00270FF1">
      <w:pPr>
        <w:pStyle w:val="ConsPlusNormal"/>
        <w:ind w:left="-360" w:firstLine="540"/>
        <w:jc w:val="both"/>
        <w:rPr>
          <w:sz w:val="22"/>
          <w:szCs w:val="22"/>
        </w:rPr>
      </w:pPr>
    </w:p>
    <w:p w:rsidR="00270FF1" w:rsidRPr="00270FF1" w:rsidRDefault="00270FF1" w:rsidP="00270FF1">
      <w:pPr>
        <w:pStyle w:val="ConsPlusNormal"/>
        <w:ind w:left="-360" w:firstLine="540"/>
        <w:jc w:val="both"/>
        <w:rPr>
          <w:sz w:val="22"/>
          <w:szCs w:val="22"/>
        </w:rPr>
      </w:pPr>
    </w:p>
    <w:p w:rsidR="00270FF1" w:rsidRPr="00270FF1" w:rsidRDefault="00270FF1" w:rsidP="00270FF1">
      <w:pPr>
        <w:pStyle w:val="ConsPlusNormal"/>
        <w:ind w:left="-360" w:firstLine="540"/>
        <w:jc w:val="both"/>
        <w:rPr>
          <w:sz w:val="22"/>
          <w:szCs w:val="22"/>
        </w:rPr>
      </w:pPr>
    </w:p>
    <w:p w:rsidR="00270FF1" w:rsidRPr="00270FF1" w:rsidRDefault="00270FF1" w:rsidP="00270FF1">
      <w:pPr>
        <w:ind w:left="5664"/>
        <w:rPr>
          <w:sz w:val="22"/>
          <w:szCs w:val="22"/>
        </w:rPr>
      </w:pPr>
      <w:r w:rsidRPr="00270FF1">
        <w:rPr>
          <w:sz w:val="22"/>
          <w:szCs w:val="22"/>
        </w:rPr>
        <w:br w:type="page"/>
      </w:r>
      <w:r w:rsidRPr="00270FF1">
        <w:rPr>
          <w:sz w:val="22"/>
          <w:szCs w:val="22"/>
        </w:rPr>
        <w:lastRenderedPageBreak/>
        <w:t>№ _____________</w:t>
      </w:r>
    </w:p>
    <w:p w:rsidR="00270FF1" w:rsidRPr="00270FF1" w:rsidRDefault="00270FF1" w:rsidP="00270FF1">
      <w:pPr>
        <w:ind w:left="5664"/>
        <w:rPr>
          <w:sz w:val="22"/>
          <w:szCs w:val="22"/>
        </w:rPr>
      </w:pPr>
      <w:r w:rsidRPr="00270FF1">
        <w:rPr>
          <w:sz w:val="22"/>
          <w:szCs w:val="22"/>
        </w:rPr>
        <w:t xml:space="preserve">Приложение к Извещению о </w:t>
      </w:r>
    </w:p>
    <w:p w:rsidR="00270FF1" w:rsidRPr="00270FF1" w:rsidRDefault="00270FF1" w:rsidP="00270FF1">
      <w:pPr>
        <w:ind w:left="5664"/>
        <w:rPr>
          <w:sz w:val="22"/>
          <w:szCs w:val="22"/>
        </w:rPr>
      </w:pPr>
      <w:proofErr w:type="gramStart"/>
      <w:r w:rsidRPr="00270FF1">
        <w:rPr>
          <w:sz w:val="22"/>
          <w:szCs w:val="22"/>
        </w:rPr>
        <w:t>проведении</w:t>
      </w:r>
      <w:proofErr w:type="gramEnd"/>
      <w:r w:rsidRPr="00270FF1">
        <w:rPr>
          <w:sz w:val="22"/>
          <w:szCs w:val="22"/>
        </w:rPr>
        <w:t xml:space="preserve"> запроса котировок</w:t>
      </w:r>
    </w:p>
    <w:p w:rsidR="00270FF1" w:rsidRPr="00270FF1" w:rsidRDefault="00270FF1" w:rsidP="00270FF1">
      <w:pPr>
        <w:ind w:left="5664"/>
        <w:rPr>
          <w:sz w:val="22"/>
          <w:szCs w:val="22"/>
        </w:rPr>
      </w:pPr>
      <w:r w:rsidRPr="00270FF1">
        <w:rPr>
          <w:sz w:val="22"/>
          <w:szCs w:val="22"/>
        </w:rPr>
        <w:t>от «</w:t>
      </w:r>
      <w:r>
        <w:rPr>
          <w:sz w:val="22"/>
          <w:szCs w:val="22"/>
          <w:lang w:val="en-US"/>
        </w:rPr>
        <w:t>02</w:t>
      </w:r>
      <w:r w:rsidRPr="00270FF1">
        <w:rPr>
          <w:sz w:val="22"/>
          <w:szCs w:val="22"/>
        </w:rPr>
        <w:t xml:space="preserve">» </w:t>
      </w:r>
      <w:r>
        <w:rPr>
          <w:sz w:val="22"/>
          <w:szCs w:val="22"/>
        </w:rPr>
        <w:t>сентября</w:t>
      </w:r>
      <w:r w:rsidRPr="00270FF1">
        <w:rPr>
          <w:sz w:val="22"/>
          <w:szCs w:val="22"/>
        </w:rPr>
        <w:t xml:space="preserve"> 2013 г.</w:t>
      </w:r>
    </w:p>
    <w:p w:rsidR="00270FF1" w:rsidRPr="00270FF1" w:rsidRDefault="00270FF1" w:rsidP="00270FF1">
      <w:pPr>
        <w:ind w:left="5664"/>
        <w:rPr>
          <w:sz w:val="22"/>
          <w:szCs w:val="22"/>
        </w:rPr>
      </w:pPr>
      <w:r>
        <w:rPr>
          <w:sz w:val="22"/>
          <w:szCs w:val="22"/>
        </w:rPr>
        <w:t>Регистрационный № 489</w:t>
      </w:r>
    </w:p>
    <w:p w:rsidR="00270FF1" w:rsidRPr="00270FF1" w:rsidRDefault="00270FF1" w:rsidP="00270FF1">
      <w:pPr>
        <w:jc w:val="center"/>
        <w:rPr>
          <w:sz w:val="22"/>
          <w:szCs w:val="22"/>
        </w:rPr>
      </w:pPr>
    </w:p>
    <w:p w:rsidR="00270FF1" w:rsidRPr="00270FF1" w:rsidRDefault="00270FF1" w:rsidP="00270FF1">
      <w:pPr>
        <w:jc w:val="center"/>
        <w:rPr>
          <w:sz w:val="22"/>
          <w:szCs w:val="22"/>
        </w:rPr>
      </w:pPr>
      <w:r w:rsidRPr="00270FF1">
        <w:rPr>
          <w:sz w:val="22"/>
          <w:szCs w:val="22"/>
        </w:rPr>
        <w:t>КОТИРОВОЧНАЯ ЗАЯВКА</w:t>
      </w:r>
    </w:p>
    <w:p w:rsidR="00270FF1" w:rsidRPr="00270FF1" w:rsidRDefault="00270FF1" w:rsidP="00270FF1">
      <w:pPr>
        <w:jc w:val="right"/>
        <w:rPr>
          <w:sz w:val="22"/>
          <w:szCs w:val="22"/>
        </w:rPr>
      </w:pPr>
      <w:r w:rsidRPr="00270FF1">
        <w:rPr>
          <w:sz w:val="22"/>
          <w:szCs w:val="22"/>
        </w:rPr>
        <w:t>Дата: «__» _________ 2013 г.</w:t>
      </w:r>
    </w:p>
    <w:p w:rsidR="00270FF1" w:rsidRPr="00270FF1" w:rsidRDefault="00270FF1" w:rsidP="00270FF1">
      <w:pPr>
        <w:pStyle w:val="ConsPlusNonformat"/>
        <w:widowControl/>
        <w:ind w:left="4248" w:firstLine="708"/>
        <w:jc w:val="center"/>
        <w:rPr>
          <w:rFonts w:ascii="Times New Roman" w:hAnsi="Times New Roman" w:cs="Times New Roman"/>
          <w:sz w:val="22"/>
          <w:szCs w:val="22"/>
        </w:rPr>
      </w:pPr>
    </w:p>
    <w:p w:rsidR="00270FF1" w:rsidRPr="00270FF1" w:rsidRDefault="00270FF1" w:rsidP="00270FF1">
      <w:pPr>
        <w:pStyle w:val="ConsPlusNonformat"/>
        <w:widowControl/>
        <w:ind w:left="-360" w:firstLine="708"/>
        <w:jc w:val="center"/>
        <w:rPr>
          <w:rFonts w:ascii="Times New Roman" w:hAnsi="Times New Roman" w:cs="Times New Roman"/>
          <w:sz w:val="22"/>
          <w:szCs w:val="22"/>
        </w:rPr>
      </w:pPr>
      <w:r w:rsidRPr="00270FF1">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270FF1" w:rsidRPr="00270FF1" w:rsidTr="005C5443">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270FF1" w:rsidRPr="00270FF1" w:rsidRDefault="00270FF1" w:rsidP="005C5443">
            <w:pPr>
              <w:pStyle w:val="ConsPlusNormal"/>
              <w:widowControl/>
              <w:ind w:firstLine="0"/>
              <w:rPr>
                <w:sz w:val="22"/>
                <w:szCs w:val="22"/>
              </w:rPr>
            </w:pPr>
            <w:r w:rsidRPr="00270FF1">
              <w:rPr>
                <w:sz w:val="22"/>
                <w:szCs w:val="22"/>
              </w:rPr>
              <w:t xml:space="preserve">1. Наименование участника размещения заказа </w:t>
            </w:r>
          </w:p>
          <w:p w:rsidR="00270FF1" w:rsidRPr="00270FF1" w:rsidRDefault="00270FF1" w:rsidP="005C5443">
            <w:pPr>
              <w:pStyle w:val="ConsPlusNormal"/>
              <w:widowControl/>
              <w:ind w:firstLine="0"/>
              <w:rPr>
                <w:sz w:val="22"/>
                <w:szCs w:val="22"/>
              </w:rPr>
            </w:pPr>
            <w:r w:rsidRPr="00270FF1">
              <w:rPr>
                <w:i/>
                <w:iCs/>
                <w:sz w:val="22"/>
                <w:szCs w:val="22"/>
              </w:rPr>
              <w:t>(для юридического лица),</w:t>
            </w:r>
            <w:r w:rsidRPr="00270FF1">
              <w:rPr>
                <w:sz w:val="22"/>
                <w:szCs w:val="22"/>
              </w:rPr>
              <w:t xml:space="preserve"> фамилия, имя, отчество </w:t>
            </w:r>
          </w:p>
          <w:p w:rsidR="00270FF1" w:rsidRPr="00270FF1" w:rsidRDefault="00270FF1" w:rsidP="005C5443">
            <w:pPr>
              <w:pStyle w:val="ConsPlusNormal"/>
              <w:widowControl/>
              <w:ind w:firstLine="0"/>
              <w:rPr>
                <w:sz w:val="22"/>
                <w:szCs w:val="22"/>
              </w:rPr>
            </w:pPr>
            <w:r w:rsidRPr="00270FF1">
              <w:rPr>
                <w:i/>
                <w:iCs/>
                <w:sz w:val="22"/>
                <w:szCs w:val="22"/>
              </w:rPr>
              <w:t>(для физического лица)</w:t>
            </w:r>
            <w:r w:rsidRPr="00270FF1">
              <w:rPr>
                <w:sz w:val="22"/>
                <w:szCs w:val="22"/>
              </w:rPr>
              <w:t xml:space="preserve"> </w:t>
            </w:r>
          </w:p>
          <w:p w:rsidR="00270FF1" w:rsidRPr="00270FF1" w:rsidRDefault="00270FF1" w:rsidP="005C5443">
            <w:pPr>
              <w:pStyle w:val="ConsPlusNormal"/>
              <w:widowControl/>
              <w:ind w:firstLine="0"/>
              <w:rPr>
                <w:sz w:val="22"/>
                <w:szCs w:val="22"/>
              </w:rPr>
            </w:pPr>
            <w:r w:rsidRPr="00270FF1">
              <w:rPr>
                <w:sz w:val="22"/>
                <w:szCs w:val="22"/>
              </w:rPr>
              <w:t>(</w:t>
            </w:r>
            <w:r w:rsidRPr="00270FF1">
              <w:rPr>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270FF1" w:rsidRPr="00270FF1" w:rsidRDefault="00270FF1" w:rsidP="005C5443">
            <w:pPr>
              <w:pStyle w:val="ConsPlusNormal"/>
              <w:widowControl/>
              <w:ind w:firstLine="0"/>
              <w:rPr>
                <w:sz w:val="22"/>
                <w:szCs w:val="22"/>
              </w:rPr>
            </w:pPr>
          </w:p>
        </w:tc>
      </w:tr>
      <w:tr w:rsidR="00270FF1" w:rsidRPr="00270FF1" w:rsidTr="005C5443">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270FF1" w:rsidRPr="00270FF1" w:rsidRDefault="00270FF1" w:rsidP="005C5443">
            <w:pPr>
              <w:pStyle w:val="ConsPlusNormal"/>
              <w:widowControl/>
              <w:ind w:firstLine="0"/>
              <w:rPr>
                <w:sz w:val="22"/>
                <w:szCs w:val="22"/>
              </w:rPr>
            </w:pPr>
            <w:r w:rsidRPr="00270FF1">
              <w:rPr>
                <w:sz w:val="22"/>
                <w:szCs w:val="22"/>
              </w:rPr>
              <w:t xml:space="preserve">2. Место нахождения </w:t>
            </w:r>
            <w:r w:rsidRPr="00270FF1">
              <w:rPr>
                <w:i/>
                <w:iCs/>
                <w:sz w:val="22"/>
                <w:szCs w:val="22"/>
              </w:rPr>
              <w:t>(для юридического лица),</w:t>
            </w:r>
            <w:r w:rsidRPr="00270FF1">
              <w:rPr>
                <w:sz w:val="22"/>
                <w:szCs w:val="22"/>
              </w:rPr>
              <w:t xml:space="preserve"> место жительства </w:t>
            </w:r>
            <w:r w:rsidRPr="00270FF1">
              <w:rPr>
                <w:i/>
                <w:iCs/>
                <w:sz w:val="22"/>
                <w:szCs w:val="22"/>
              </w:rPr>
              <w:t>(для физического лица)</w:t>
            </w:r>
            <w:r w:rsidRPr="00270FF1">
              <w:rPr>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270FF1" w:rsidRPr="00270FF1" w:rsidRDefault="00270FF1" w:rsidP="005C5443">
            <w:pPr>
              <w:pStyle w:val="ConsPlusNormal"/>
              <w:widowControl/>
              <w:ind w:firstLine="0"/>
              <w:rPr>
                <w:sz w:val="22"/>
                <w:szCs w:val="22"/>
              </w:rPr>
            </w:pPr>
          </w:p>
        </w:tc>
      </w:tr>
      <w:tr w:rsidR="00270FF1" w:rsidRPr="00270FF1" w:rsidTr="005C5443">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270FF1" w:rsidRPr="00270FF1" w:rsidRDefault="00270FF1" w:rsidP="005C5443">
            <w:pPr>
              <w:pStyle w:val="ConsPlusNormal"/>
              <w:widowControl/>
              <w:ind w:firstLine="0"/>
              <w:rPr>
                <w:sz w:val="22"/>
                <w:szCs w:val="22"/>
              </w:rPr>
            </w:pPr>
            <w:r w:rsidRPr="00270FF1">
              <w:rPr>
                <w:sz w:val="22"/>
                <w:szCs w:val="22"/>
              </w:rPr>
              <w:t>3. Банковские реквизиты участника размещения заказа:</w:t>
            </w:r>
          </w:p>
          <w:p w:rsidR="00270FF1" w:rsidRPr="00270FF1" w:rsidRDefault="00270FF1" w:rsidP="005C5443">
            <w:pPr>
              <w:pStyle w:val="ConsPlusNormal"/>
              <w:ind w:firstLine="0"/>
              <w:rPr>
                <w:sz w:val="22"/>
                <w:szCs w:val="22"/>
              </w:rPr>
            </w:pPr>
            <w:r w:rsidRPr="00270FF1">
              <w:rPr>
                <w:rStyle w:val="a9"/>
                <w:sz w:val="22"/>
                <w:szCs w:val="22"/>
              </w:rPr>
              <w:t>3.1. Наименование и местоположение обсл</w:t>
            </w:r>
            <w:r w:rsidRPr="00270FF1">
              <w:rPr>
                <w:rStyle w:val="a9"/>
                <w:sz w:val="22"/>
                <w:szCs w:val="22"/>
              </w:rPr>
              <w:t>у</w:t>
            </w:r>
            <w:r w:rsidRPr="00270FF1">
              <w:rPr>
                <w:rStyle w:val="a9"/>
                <w:sz w:val="22"/>
                <w:szCs w:val="22"/>
              </w:rPr>
              <w:t>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pStyle w:val="ConsPlusNormal"/>
              <w:widowControl/>
              <w:ind w:firstLine="0"/>
              <w:rPr>
                <w:sz w:val="22"/>
                <w:szCs w:val="22"/>
              </w:rPr>
            </w:pPr>
          </w:p>
        </w:tc>
      </w:tr>
      <w:tr w:rsidR="00270FF1" w:rsidRPr="00270FF1" w:rsidTr="005C5443">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270FF1" w:rsidRPr="00270FF1" w:rsidRDefault="00270FF1" w:rsidP="005C5443">
            <w:pPr>
              <w:pStyle w:val="ConsPlusNormal"/>
              <w:widowControl/>
              <w:ind w:firstLine="0"/>
              <w:rPr>
                <w:sz w:val="22"/>
                <w:szCs w:val="22"/>
              </w:rPr>
            </w:pPr>
            <w:r w:rsidRPr="00270FF1">
              <w:rPr>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pStyle w:val="ConsPlusNormal"/>
              <w:widowControl/>
              <w:ind w:firstLine="0"/>
              <w:rPr>
                <w:sz w:val="22"/>
                <w:szCs w:val="22"/>
              </w:rPr>
            </w:pPr>
          </w:p>
        </w:tc>
      </w:tr>
      <w:tr w:rsidR="00270FF1" w:rsidRPr="00270FF1" w:rsidTr="005C5443">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270FF1" w:rsidRPr="00270FF1" w:rsidRDefault="00270FF1" w:rsidP="005C5443">
            <w:pPr>
              <w:pStyle w:val="ConsPlusNormal"/>
              <w:widowControl/>
              <w:ind w:firstLine="0"/>
              <w:rPr>
                <w:sz w:val="22"/>
                <w:szCs w:val="22"/>
              </w:rPr>
            </w:pPr>
            <w:r w:rsidRPr="00270FF1">
              <w:rPr>
                <w:rStyle w:val="a9"/>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pStyle w:val="ConsPlusNormal"/>
              <w:widowControl/>
              <w:ind w:firstLine="0"/>
              <w:rPr>
                <w:sz w:val="22"/>
                <w:szCs w:val="22"/>
              </w:rPr>
            </w:pPr>
          </w:p>
        </w:tc>
      </w:tr>
      <w:tr w:rsidR="00270FF1" w:rsidRPr="00270FF1" w:rsidTr="005C5443">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270FF1" w:rsidRPr="00270FF1" w:rsidRDefault="00270FF1" w:rsidP="005C5443">
            <w:pPr>
              <w:pStyle w:val="ConsPlusNormal"/>
              <w:widowControl/>
              <w:ind w:firstLine="0"/>
              <w:rPr>
                <w:sz w:val="22"/>
                <w:szCs w:val="22"/>
              </w:rPr>
            </w:pPr>
            <w:r w:rsidRPr="00270FF1">
              <w:rPr>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pStyle w:val="ConsPlusNormal"/>
              <w:widowControl/>
              <w:ind w:firstLine="0"/>
              <w:rPr>
                <w:sz w:val="22"/>
                <w:szCs w:val="22"/>
              </w:rPr>
            </w:pPr>
          </w:p>
        </w:tc>
      </w:tr>
      <w:tr w:rsidR="00270FF1" w:rsidRPr="00270FF1" w:rsidTr="005C5443">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270FF1" w:rsidRPr="00270FF1" w:rsidRDefault="00270FF1" w:rsidP="005C5443">
            <w:pPr>
              <w:pStyle w:val="ConsPlusNormal"/>
              <w:widowControl/>
              <w:ind w:firstLine="0"/>
              <w:jc w:val="both"/>
              <w:rPr>
                <w:sz w:val="22"/>
                <w:szCs w:val="22"/>
              </w:rPr>
            </w:pPr>
            <w:r w:rsidRPr="00270FF1">
              <w:rPr>
                <w:sz w:val="22"/>
                <w:szCs w:val="22"/>
              </w:rPr>
              <w:t xml:space="preserve">4.Идентификационный номер налогоплательщика </w:t>
            </w:r>
            <w:r w:rsidRPr="00270FF1">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270FF1" w:rsidRPr="00270FF1" w:rsidRDefault="00270FF1" w:rsidP="005C5443">
            <w:pPr>
              <w:pStyle w:val="ConsPlusNormal"/>
              <w:widowControl/>
              <w:ind w:firstLine="0"/>
              <w:rPr>
                <w:sz w:val="22"/>
                <w:szCs w:val="22"/>
              </w:rPr>
            </w:pPr>
          </w:p>
        </w:tc>
      </w:tr>
      <w:tr w:rsidR="00270FF1" w:rsidRPr="00270FF1" w:rsidTr="005C5443">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270FF1" w:rsidRPr="00270FF1" w:rsidRDefault="00270FF1" w:rsidP="005C5443">
            <w:pPr>
              <w:pStyle w:val="ConsPlusNormal"/>
              <w:widowControl/>
              <w:ind w:firstLine="0"/>
              <w:rPr>
                <w:sz w:val="22"/>
                <w:szCs w:val="22"/>
              </w:rPr>
            </w:pPr>
            <w:r w:rsidRPr="00270FF1">
              <w:rPr>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270FF1" w:rsidRPr="00270FF1" w:rsidRDefault="00270FF1" w:rsidP="005C5443">
            <w:pPr>
              <w:pStyle w:val="ConsPlusNormal"/>
              <w:widowControl/>
              <w:ind w:firstLine="0"/>
              <w:rPr>
                <w:sz w:val="22"/>
                <w:szCs w:val="22"/>
              </w:rPr>
            </w:pPr>
          </w:p>
        </w:tc>
      </w:tr>
    </w:tbl>
    <w:p w:rsidR="00270FF1" w:rsidRPr="00270FF1" w:rsidRDefault="00270FF1" w:rsidP="00270FF1">
      <w:pPr>
        <w:pStyle w:val="ConsPlusNormal"/>
        <w:widowControl/>
        <w:ind w:firstLine="0"/>
        <w:jc w:val="center"/>
        <w:rPr>
          <w:sz w:val="22"/>
          <w:szCs w:val="22"/>
        </w:rPr>
      </w:pPr>
      <w:r w:rsidRPr="00270FF1">
        <w:rPr>
          <w:sz w:val="22"/>
          <w:szCs w:val="22"/>
        </w:rPr>
        <w:t xml:space="preserve">Предложение участника размещения заказа: </w:t>
      </w:r>
    </w:p>
    <w:tbl>
      <w:tblPr>
        <w:tblW w:w="10260" w:type="dxa"/>
        <w:tblInd w:w="-650" w:type="dxa"/>
        <w:tblLayout w:type="fixed"/>
        <w:tblCellMar>
          <w:left w:w="70" w:type="dxa"/>
          <w:right w:w="70" w:type="dxa"/>
        </w:tblCellMar>
        <w:tblLook w:val="0000" w:firstRow="0" w:lastRow="0" w:firstColumn="0" w:lastColumn="0" w:noHBand="0" w:noVBand="0"/>
      </w:tblPr>
      <w:tblGrid>
        <w:gridCol w:w="4264"/>
        <w:gridCol w:w="1559"/>
        <w:gridCol w:w="4437"/>
      </w:tblGrid>
      <w:tr w:rsidR="00270FF1" w:rsidRPr="00270FF1" w:rsidTr="005C5443">
        <w:trPr>
          <w:trHeight w:val="440"/>
        </w:trPr>
        <w:tc>
          <w:tcPr>
            <w:tcW w:w="4264" w:type="dxa"/>
            <w:tcBorders>
              <w:top w:val="single" w:sz="6" w:space="0" w:color="auto"/>
              <w:left w:val="single" w:sz="6" w:space="0" w:color="auto"/>
              <w:bottom w:val="single" w:sz="6" w:space="0" w:color="auto"/>
              <w:right w:val="single" w:sz="6" w:space="0" w:color="auto"/>
            </w:tcBorders>
            <w:shd w:val="clear" w:color="auto" w:fill="auto"/>
            <w:vAlign w:val="center"/>
          </w:tcPr>
          <w:p w:rsidR="00270FF1" w:rsidRPr="00270FF1" w:rsidRDefault="00270FF1" w:rsidP="005C5443">
            <w:pPr>
              <w:pStyle w:val="ConsPlusNormal"/>
              <w:widowControl/>
              <w:ind w:firstLine="0"/>
              <w:jc w:val="center"/>
              <w:rPr>
                <w:sz w:val="22"/>
                <w:szCs w:val="22"/>
              </w:rPr>
            </w:pPr>
            <w:r w:rsidRPr="00270FF1">
              <w:rPr>
                <w:sz w:val="22"/>
                <w:szCs w:val="22"/>
              </w:rPr>
              <w:t>Наименование выполняемых услуг</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270FF1" w:rsidRPr="00270FF1" w:rsidRDefault="00270FF1" w:rsidP="005C5443">
            <w:pPr>
              <w:pStyle w:val="ConsPlusNormal"/>
              <w:widowControl/>
              <w:ind w:firstLine="0"/>
              <w:jc w:val="center"/>
              <w:rPr>
                <w:sz w:val="22"/>
                <w:szCs w:val="22"/>
              </w:rPr>
            </w:pPr>
            <w:r w:rsidRPr="00270FF1">
              <w:rPr>
                <w:sz w:val="22"/>
                <w:szCs w:val="22"/>
              </w:rPr>
              <w:t>Цена контракта,</w:t>
            </w:r>
          </w:p>
          <w:p w:rsidR="00270FF1" w:rsidRPr="00270FF1" w:rsidRDefault="00270FF1" w:rsidP="005C5443">
            <w:pPr>
              <w:pStyle w:val="ConsPlusNormal"/>
              <w:widowControl/>
              <w:ind w:firstLine="0"/>
              <w:jc w:val="center"/>
              <w:rPr>
                <w:sz w:val="22"/>
                <w:szCs w:val="22"/>
              </w:rPr>
            </w:pPr>
            <w:r w:rsidRPr="00270FF1">
              <w:rPr>
                <w:sz w:val="22"/>
                <w:szCs w:val="22"/>
              </w:rPr>
              <w:t>руб.</w:t>
            </w:r>
          </w:p>
        </w:tc>
        <w:tc>
          <w:tcPr>
            <w:tcW w:w="4437" w:type="dxa"/>
            <w:tcBorders>
              <w:top w:val="single" w:sz="6" w:space="0" w:color="auto"/>
              <w:left w:val="single" w:sz="6" w:space="0" w:color="auto"/>
              <w:bottom w:val="single" w:sz="6" w:space="0" w:color="auto"/>
              <w:right w:val="single" w:sz="6" w:space="0" w:color="auto"/>
            </w:tcBorders>
            <w:shd w:val="clear" w:color="auto" w:fill="auto"/>
            <w:vAlign w:val="center"/>
          </w:tcPr>
          <w:p w:rsidR="00270FF1" w:rsidRPr="00270FF1" w:rsidRDefault="00270FF1" w:rsidP="005C5443">
            <w:pPr>
              <w:jc w:val="center"/>
              <w:rPr>
                <w:b/>
                <w:sz w:val="22"/>
                <w:szCs w:val="22"/>
              </w:rPr>
            </w:pPr>
            <w:r w:rsidRPr="00270FF1">
              <w:rPr>
                <w:sz w:val="22"/>
                <w:szCs w:val="22"/>
              </w:rPr>
              <w:t>Сведения о включенных или не включенных в цену контракта расходах</w:t>
            </w:r>
          </w:p>
        </w:tc>
      </w:tr>
      <w:tr w:rsidR="00270FF1" w:rsidRPr="00270FF1" w:rsidTr="005C5443">
        <w:trPr>
          <w:trHeight w:val="240"/>
        </w:trPr>
        <w:tc>
          <w:tcPr>
            <w:tcW w:w="4264" w:type="dxa"/>
            <w:tcBorders>
              <w:top w:val="single" w:sz="6" w:space="0" w:color="auto"/>
              <w:left w:val="single" w:sz="6" w:space="0" w:color="auto"/>
              <w:bottom w:val="single" w:sz="6" w:space="0" w:color="auto"/>
              <w:right w:val="single" w:sz="6" w:space="0" w:color="auto"/>
            </w:tcBorders>
            <w:shd w:val="clear" w:color="auto" w:fill="auto"/>
          </w:tcPr>
          <w:p w:rsidR="00270FF1" w:rsidRPr="00270FF1" w:rsidRDefault="00270FF1" w:rsidP="005C5443">
            <w:pPr>
              <w:pStyle w:val="ConsPlusNormal"/>
              <w:widowControl/>
              <w:ind w:firstLine="0"/>
              <w:rPr>
                <w:sz w:val="22"/>
                <w:szCs w:val="22"/>
              </w:rPr>
            </w:pPr>
            <w:r w:rsidRPr="00270FF1">
              <w:rPr>
                <w:sz w:val="22"/>
                <w:szCs w:val="22"/>
              </w:rPr>
              <w:t xml:space="preserve">Услуги по охране комплекса  строений бывшего пионерского лагеря, расположенного по адресу:  </w:t>
            </w:r>
          </w:p>
          <w:p w:rsidR="00270FF1" w:rsidRPr="00270FF1" w:rsidRDefault="00270FF1" w:rsidP="005C5443">
            <w:pPr>
              <w:rPr>
                <w:sz w:val="22"/>
                <w:szCs w:val="22"/>
              </w:rPr>
            </w:pPr>
            <w:proofErr w:type="gramStart"/>
            <w:r w:rsidRPr="00270FF1">
              <w:rPr>
                <w:sz w:val="22"/>
                <w:szCs w:val="22"/>
              </w:rPr>
              <w:t xml:space="preserve">Ивановская область, Ивановский район, в </w:t>
            </w:r>
            <w:smartTag w:uri="urn:schemas-microsoft-com:office:smarttags" w:element="metricconverter">
              <w:smartTagPr>
                <w:attr w:name="ProductID" w:val="400 метрах"/>
              </w:smartTagPr>
              <w:r w:rsidRPr="00270FF1">
                <w:rPr>
                  <w:sz w:val="22"/>
                  <w:szCs w:val="22"/>
                </w:rPr>
                <w:t>400 метрах</w:t>
              </w:r>
            </w:smartTag>
            <w:r w:rsidRPr="00270FF1">
              <w:rPr>
                <w:sz w:val="22"/>
                <w:szCs w:val="22"/>
              </w:rPr>
              <w:t xml:space="preserve"> севернее деревни Гоголево, с левой стороны автодороги Иваново-Шуя общей площадью 2357,9 кв. м.</w:t>
            </w:r>
            <w:r w:rsidRPr="00270FF1">
              <w:rPr>
                <w:b/>
                <w:sz w:val="22"/>
                <w:szCs w:val="22"/>
              </w:rPr>
              <w:t>)</w:t>
            </w:r>
            <w:proofErr w:type="gramEnd"/>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270FF1" w:rsidRPr="00270FF1" w:rsidRDefault="00270FF1" w:rsidP="005C5443">
            <w:pPr>
              <w:pStyle w:val="ConsPlusNormal"/>
              <w:widowControl/>
              <w:ind w:firstLine="0"/>
              <w:rPr>
                <w:sz w:val="22"/>
                <w:szCs w:val="22"/>
              </w:rPr>
            </w:pPr>
          </w:p>
        </w:tc>
        <w:tc>
          <w:tcPr>
            <w:tcW w:w="4437" w:type="dxa"/>
            <w:tcBorders>
              <w:top w:val="single" w:sz="6" w:space="0" w:color="auto"/>
              <w:left w:val="single" w:sz="6" w:space="0" w:color="auto"/>
              <w:bottom w:val="single" w:sz="6" w:space="0" w:color="auto"/>
              <w:right w:val="single" w:sz="6" w:space="0" w:color="auto"/>
            </w:tcBorders>
            <w:shd w:val="clear" w:color="auto" w:fill="auto"/>
          </w:tcPr>
          <w:p w:rsidR="00270FF1" w:rsidRPr="00270FF1" w:rsidRDefault="00270FF1" w:rsidP="005C5443">
            <w:pPr>
              <w:pStyle w:val="2"/>
              <w:spacing w:after="0" w:line="240" w:lineRule="auto"/>
              <w:ind w:left="0"/>
              <w:jc w:val="both"/>
              <w:rPr>
                <w:sz w:val="22"/>
                <w:szCs w:val="22"/>
              </w:rPr>
            </w:pPr>
            <w:bookmarkStart w:id="0" w:name="_GoBack"/>
            <w:r w:rsidRPr="00270FF1">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270FF1">
              <w:rPr>
                <w:sz w:val="22"/>
                <w:szCs w:val="22"/>
              </w:rPr>
              <w:t>.</w:t>
            </w:r>
            <w:r>
              <w:rPr>
                <w:sz w:val="22"/>
                <w:szCs w:val="22"/>
              </w:rPr>
              <w:t xml:space="preserve"> </w:t>
            </w:r>
            <w:bookmarkEnd w:id="0"/>
          </w:p>
        </w:tc>
      </w:tr>
    </w:tbl>
    <w:p w:rsidR="00270FF1" w:rsidRPr="00270FF1" w:rsidRDefault="00270FF1" w:rsidP="00270FF1">
      <w:pPr>
        <w:pStyle w:val="ConsPlusNormal"/>
        <w:widowControl/>
        <w:ind w:firstLine="0"/>
        <w:jc w:val="both"/>
        <w:rPr>
          <w:sz w:val="22"/>
          <w:szCs w:val="22"/>
        </w:rPr>
      </w:pPr>
    </w:p>
    <w:p w:rsidR="00270FF1" w:rsidRPr="00270FF1" w:rsidRDefault="00270FF1" w:rsidP="00270FF1">
      <w:pPr>
        <w:pStyle w:val="ConsPlusNormal"/>
        <w:widowControl/>
        <w:ind w:firstLine="0"/>
        <w:jc w:val="both"/>
        <w:rPr>
          <w:sz w:val="22"/>
          <w:szCs w:val="22"/>
        </w:rPr>
      </w:pPr>
      <w:r w:rsidRPr="00270FF1">
        <w:rPr>
          <w:sz w:val="22"/>
          <w:szCs w:val="22"/>
        </w:rPr>
        <w:t xml:space="preserve">Цена муниципального контракта _____________________________________________руб., </w:t>
      </w:r>
    </w:p>
    <w:p w:rsidR="00270FF1" w:rsidRPr="00270FF1" w:rsidRDefault="00270FF1" w:rsidP="00270FF1">
      <w:pPr>
        <w:pStyle w:val="ConsPlusNormal"/>
        <w:widowControl/>
        <w:ind w:firstLine="0"/>
        <w:rPr>
          <w:sz w:val="22"/>
          <w:szCs w:val="22"/>
        </w:rPr>
      </w:pPr>
      <w:r w:rsidRPr="00270FF1">
        <w:rPr>
          <w:sz w:val="22"/>
          <w:szCs w:val="22"/>
        </w:rPr>
        <w:t xml:space="preserve">                                                                                                                                      (сумма прописью)</w:t>
      </w:r>
    </w:p>
    <w:p w:rsidR="00270FF1" w:rsidRPr="00270FF1" w:rsidRDefault="00270FF1" w:rsidP="00270FF1">
      <w:pPr>
        <w:pStyle w:val="ConsPlusNormal"/>
        <w:widowControl/>
        <w:ind w:firstLine="0"/>
        <w:jc w:val="both"/>
        <w:rPr>
          <w:sz w:val="22"/>
          <w:szCs w:val="22"/>
        </w:rPr>
      </w:pPr>
    </w:p>
    <w:p w:rsidR="00270FF1" w:rsidRPr="00270FF1" w:rsidRDefault="00270FF1" w:rsidP="00270FF1">
      <w:pPr>
        <w:pStyle w:val="ConsPlusNormal"/>
        <w:widowControl/>
        <w:ind w:firstLine="0"/>
        <w:jc w:val="both"/>
        <w:rPr>
          <w:sz w:val="22"/>
          <w:szCs w:val="22"/>
        </w:rPr>
      </w:pPr>
      <w:r w:rsidRPr="00270FF1">
        <w:rPr>
          <w:sz w:val="22"/>
          <w:szCs w:val="22"/>
        </w:rPr>
        <w:t xml:space="preserve">в </w:t>
      </w:r>
      <w:proofErr w:type="spellStart"/>
      <w:r w:rsidRPr="00270FF1">
        <w:rPr>
          <w:sz w:val="22"/>
          <w:szCs w:val="22"/>
        </w:rPr>
        <w:t>т.ч</w:t>
      </w:r>
      <w:proofErr w:type="spellEnd"/>
      <w:r w:rsidRPr="00270FF1">
        <w:rPr>
          <w:sz w:val="22"/>
          <w:szCs w:val="22"/>
        </w:rPr>
        <w:t>. НДС___________________.</w:t>
      </w:r>
    </w:p>
    <w:p w:rsidR="00270FF1" w:rsidRPr="00270FF1" w:rsidRDefault="00270FF1" w:rsidP="00270FF1">
      <w:pPr>
        <w:jc w:val="both"/>
        <w:rPr>
          <w:b/>
          <w:sz w:val="22"/>
          <w:szCs w:val="22"/>
        </w:rPr>
      </w:pPr>
    </w:p>
    <w:p w:rsidR="00270FF1" w:rsidRPr="00270FF1" w:rsidRDefault="00270FF1" w:rsidP="00270FF1">
      <w:pPr>
        <w:jc w:val="both"/>
        <w:rPr>
          <w:sz w:val="22"/>
          <w:szCs w:val="22"/>
        </w:rPr>
      </w:pPr>
      <w:r w:rsidRPr="00270FF1">
        <w:rPr>
          <w:b/>
          <w:sz w:val="22"/>
          <w:szCs w:val="22"/>
        </w:rPr>
        <w:t>Примечание</w:t>
      </w:r>
      <w:r w:rsidRPr="00270FF1">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270FF1" w:rsidRPr="00270FF1" w:rsidRDefault="00270FF1" w:rsidP="00270FF1">
      <w:pPr>
        <w:pStyle w:val="ConsPlusNormal"/>
        <w:widowControl/>
        <w:ind w:firstLine="0"/>
        <w:jc w:val="both"/>
        <w:rPr>
          <w:sz w:val="22"/>
          <w:szCs w:val="22"/>
        </w:rPr>
      </w:pPr>
    </w:p>
    <w:p w:rsidR="00270FF1" w:rsidRPr="00270FF1" w:rsidRDefault="00270FF1" w:rsidP="00270FF1">
      <w:pPr>
        <w:pStyle w:val="ConsPlusNormal"/>
        <w:widowControl/>
        <w:ind w:firstLine="0"/>
        <w:jc w:val="both"/>
        <w:rPr>
          <w:sz w:val="22"/>
          <w:szCs w:val="22"/>
        </w:rPr>
      </w:pPr>
      <w:r w:rsidRPr="00270FF1">
        <w:rPr>
          <w:sz w:val="22"/>
          <w:szCs w:val="22"/>
        </w:rPr>
        <w:t>________________________________________________________, согласн</w:t>
      </w:r>
      <w:proofErr w:type="gramStart"/>
      <w:r w:rsidRPr="00270FF1">
        <w:rPr>
          <w:sz w:val="22"/>
          <w:szCs w:val="22"/>
        </w:rPr>
        <w:t>о(</w:t>
      </w:r>
      <w:proofErr w:type="spellStart"/>
      <w:proofErr w:type="gramEnd"/>
      <w:r w:rsidRPr="00270FF1">
        <w:rPr>
          <w:sz w:val="22"/>
          <w:szCs w:val="22"/>
        </w:rPr>
        <w:t>ен</w:t>
      </w:r>
      <w:proofErr w:type="spellEnd"/>
      <w:r w:rsidRPr="00270FF1">
        <w:rPr>
          <w:sz w:val="22"/>
          <w:szCs w:val="22"/>
        </w:rPr>
        <w:t xml:space="preserve">) исполнить условия </w:t>
      </w:r>
    </w:p>
    <w:p w:rsidR="00270FF1" w:rsidRPr="00270FF1" w:rsidRDefault="00270FF1" w:rsidP="00270FF1">
      <w:pPr>
        <w:pStyle w:val="ConsPlusNormal"/>
        <w:widowControl/>
        <w:ind w:firstLine="0"/>
        <w:jc w:val="both"/>
        <w:rPr>
          <w:sz w:val="22"/>
          <w:szCs w:val="22"/>
          <w:vertAlign w:val="superscript"/>
        </w:rPr>
      </w:pPr>
      <w:r w:rsidRPr="00270FF1">
        <w:rPr>
          <w:sz w:val="22"/>
          <w:szCs w:val="22"/>
          <w:vertAlign w:val="superscript"/>
        </w:rPr>
        <w:t xml:space="preserve">                                              (Наименование участника размещения заказа)</w:t>
      </w:r>
    </w:p>
    <w:p w:rsidR="00270FF1" w:rsidRPr="00270FF1" w:rsidRDefault="00270FF1" w:rsidP="00270FF1">
      <w:pPr>
        <w:pStyle w:val="ConsPlusNormal"/>
        <w:widowControl/>
        <w:ind w:firstLine="0"/>
        <w:jc w:val="both"/>
        <w:rPr>
          <w:sz w:val="22"/>
          <w:szCs w:val="22"/>
        </w:rPr>
      </w:pPr>
      <w:r w:rsidRPr="00270FF1">
        <w:rPr>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270FF1" w:rsidRPr="00270FF1" w:rsidRDefault="00270FF1" w:rsidP="00270FF1">
      <w:pPr>
        <w:pStyle w:val="ConsPlusNonformat"/>
        <w:widowControl/>
        <w:jc w:val="both"/>
        <w:rPr>
          <w:rFonts w:ascii="Times New Roman" w:hAnsi="Times New Roman" w:cs="Times New Roman"/>
          <w:sz w:val="22"/>
          <w:szCs w:val="22"/>
        </w:rPr>
      </w:pPr>
    </w:p>
    <w:p w:rsidR="00270FF1" w:rsidRPr="00270FF1" w:rsidRDefault="00270FF1" w:rsidP="00270FF1">
      <w:pPr>
        <w:pStyle w:val="ConsPlusNonformat"/>
        <w:widowControl/>
        <w:jc w:val="both"/>
        <w:rPr>
          <w:rFonts w:ascii="Times New Roman" w:hAnsi="Times New Roman" w:cs="Times New Roman"/>
          <w:sz w:val="22"/>
          <w:szCs w:val="22"/>
        </w:rPr>
      </w:pPr>
      <w:r w:rsidRPr="00270FF1">
        <w:rPr>
          <w:rFonts w:ascii="Times New Roman" w:hAnsi="Times New Roman" w:cs="Times New Roman"/>
          <w:sz w:val="22"/>
          <w:szCs w:val="22"/>
        </w:rPr>
        <w:t>Руководитель организации ____________ _____________</w:t>
      </w:r>
    </w:p>
    <w:p w:rsidR="00270FF1" w:rsidRPr="00270FF1" w:rsidRDefault="00270FF1" w:rsidP="00270FF1">
      <w:pPr>
        <w:pStyle w:val="ConsPlusNonformat"/>
        <w:widowControl/>
        <w:jc w:val="both"/>
        <w:rPr>
          <w:rFonts w:ascii="Times New Roman" w:hAnsi="Times New Roman" w:cs="Times New Roman"/>
          <w:sz w:val="22"/>
          <w:szCs w:val="22"/>
        </w:rPr>
      </w:pPr>
      <w:r w:rsidRPr="00270FF1">
        <w:rPr>
          <w:rFonts w:ascii="Times New Roman" w:hAnsi="Times New Roman" w:cs="Times New Roman"/>
          <w:sz w:val="22"/>
          <w:szCs w:val="22"/>
        </w:rPr>
        <w:t xml:space="preserve">                           </w:t>
      </w:r>
      <w:r w:rsidRPr="00270FF1">
        <w:rPr>
          <w:rFonts w:ascii="Times New Roman" w:hAnsi="Times New Roman" w:cs="Times New Roman"/>
          <w:sz w:val="22"/>
          <w:szCs w:val="22"/>
        </w:rPr>
        <w:tab/>
      </w:r>
      <w:r w:rsidRPr="00270FF1">
        <w:rPr>
          <w:rFonts w:ascii="Times New Roman" w:hAnsi="Times New Roman" w:cs="Times New Roman"/>
          <w:sz w:val="22"/>
          <w:szCs w:val="22"/>
        </w:rPr>
        <w:tab/>
        <w:t xml:space="preserve">  (подпись) </w:t>
      </w:r>
      <w:r w:rsidRPr="00270FF1">
        <w:rPr>
          <w:rFonts w:ascii="Times New Roman" w:hAnsi="Times New Roman" w:cs="Times New Roman"/>
          <w:sz w:val="22"/>
          <w:szCs w:val="22"/>
        </w:rPr>
        <w:tab/>
        <w:t xml:space="preserve">   (Ф.И.О.)</w:t>
      </w:r>
    </w:p>
    <w:p w:rsidR="00270FF1" w:rsidRPr="00270FF1" w:rsidRDefault="00270FF1" w:rsidP="00270FF1">
      <w:pPr>
        <w:pStyle w:val="ConsPlusNonformat"/>
        <w:widowControl/>
        <w:rPr>
          <w:rFonts w:ascii="Times New Roman" w:hAnsi="Times New Roman" w:cs="Times New Roman"/>
          <w:sz w:val="22"/>
          <w:szCs w:val="22"/>
        </w:rPr>
      </w:pPr>
      <w:r w:rsidRPr="00270FF1">
        <w:rPr>
          <w:rFonts w:ascii="Times New Roman" w:hAnsi="Times New Roman" w:cs="Times New Roman"/>
          <w:sz w:val="22"/>
          <w:szCs w:val="22"/>
        </w:rPr>
        <w:t>М.П.</w:t>
      </w:r>
    </w:p>
    <w:p w:rsidR="00270FF1" w:rsidRPr="00270FF1" w:rsidRDefault="00270FF1" w:rsidP="00270FF1">
      <w:pPr>
        <w:jc w:val="center"/>
        <w:rPr>
          <w:sz w:val="22"/>
          <w:szCs w:val="22"/>
          <w:lang w:val="en-US"/>
        </w:rPr>
      </w:pPr>
    </w:p>
    <w:p w:rsidR="00270FF1" w:rsidRDefault="00270FF1" w:rsidP="00270FF1">
      <w:pPr>
        <w:jc w:val="center"/>
        <w:rPr>
          <w:sz w:val="22"/>
          <w:szCs w:val="22"/>
        </w:rPr>
      </w:pPr>
    </w:p>
    <w:p w:rsidR="00270FF1" w:rsidRDefault="00270FF1" w:rsidP="00270FF1">
      <w:pPr>
        <w:jc w:val="center"/>
        <w:rPr>
          <w:sz w:val="22"/>
          <w:szCs w:val="22"/>
        </w:rPr>
      </w:pPr>
    </w:p>
    <w:p w:rsidR="00270FF1" w:rsidRDefault="00270FF1" w:rsidP="00270FF1">
      <w:pPr>
        <w:jc w:val="center"/>
        <w:rPr>
          <w:sz w:val="22"/>
          <w:szCs w:val="22"/>
        </w:rPr>
      </w:pPr>
    </w:p>
    <w:p w:rsidR="00270FF1" w:rsidRPr="00270FF1" w:rsidRDefault="00270FF1" w:rsidP="00270FF1">
      <w:pPr>
        <w:jc w:val="center"/>
        <w:rPr>
          <w:sz w:val="22"/>
          <w:szCs w:val="22"/>
        </w:rPr>
      </w:pPr>
      <w:r w:rsidRPr="00270FF1">
        <w:rPr>
          <w:sz w:val="22"/>
          <w:szCs w:val="22"/>
        </w:rPr>
        <w:lastRenderedPageBreak/>
        <w:t>Определение начальной (максимальной) цены контракта на оказание услуг по охране зданий путем изучения рынка услуг</w:t>
      </w:r>
    </w:p>
    <w:p w:rsidR="00270FF1" w:rsidRPr="00270FF1" w:rsidRDefault="00270FF1" w:rsidP="00270FF1">
      <w:pPr>
        <w:jc w:val="center"/>
        <w:rPr>
          <w:sz w:val="22"/>
          <w:szCs w:val="22"/>
        </w:rPr>
      </w:pPr>
    </w:p>
    <w:p w:rsidR="00270FF1" w:rsidRPr="00270FF1" w:rsidRDefault="00270FF1" w:rsidP="00270FF1">
      <w:pPr>
        <w:jc w:val="both"/>
        <w:rPr>
          <w:sz w:val="22"/>
          <w:szCs w:val="22"/>
        </w:rPr>
      </w:pPr>
    </w:p>
    <w:p w:rsidR="00270FF1" w:rsidRPr="00270FF1" w:rsidRDefault="00270FF1" w:rsidP="00270FF1">
      <w:pPr>
        <w:jc w:val="both"/>
        <w:rPr>
          <w:sz w:val="22"/>
          <w:szCs w:val="22"/>
        </w:rPr>
      </w:pPr>
      <w:r w:rsidRPr="00270FF1">
        <w:rPr>
          <w:sz w:val="22"/>
          <w:szCs w:val="22"/>
        </w:rPr>
        <w:t>Способ изучения рынка: кабинетное исследование.</w:t>
      </w:r>
    </w:p>
    <w:p w:rsidR="00270FF1" w:rsidRPr="00270FF1" w:rsidRDefault="00270FF1" w:rsidP="00270FF1">
      <w:pPr>
        <w:jc w:val="both"/>
        <w:rPr>
          <w:sz w:val="22"/>
          <w:szCs w:val="22"/>
        </w:rPr>
      </w:pPr>
    </w:p>
    <w:p w:rsidR="00270FF1" w:rsidRPr="00270FF1" w:rsidRDefault="00270FF1" w:rsidP="00270FF1">
      <w:pPr>
        <w:jc w:val="both"/>
        <w:rPr>
          <w:sz w:val="22"/>
          <w:szCs w:val="22"/>
        </w:rPr>
      </w:pPr>
      <w:r w:rsidRPr="00270FF1">
        <w:rPr>
          <w:sz w:val="22"/>
          <w:szCs w:val="22"/>
        </w:rPr>
        <w:t>Дата изучения рынка: 10.06.2013.</w:t>
      </w:r>
    </w:p>
    <w:p w:rsidR="00270FF1" w:rsidRPr="00270FF1" w:rsidRDefault="00270FF1" w:rsidP="00270FF1">
      <w:pPr>
        <w:jc w:val="both"/>
        <w:rPr>
          <w:sz w:val="22"/>
          <w:szCs w:val="22"/>
        </w:rPr>
      </w:pPr>
    </w:p>
    <w:p w:rsidR="00270FF1" w:rsidRPr="00270FF1" w:rsidRDefault="00270FF1" w:rsidP="00270FF1">
      <w:pPr>
        <w:jc w:val="both"/>
        <w:rPr>
          <w:sz w:val="22"/>
          <w:szCs w:val="22"/>
        </w:rPr>
      </w:pPr>
    </w:p>
    <w:p w:rsidR="00270FF1" w:rsidRPr="00270FF1" w:rsidRDefault="00270FF1" w:rsidP="00270FF1">
      <w:pPr>
        <w:jc w:val="center"/>
        <w:rPr>
          <w:sz w:val="22"/>
          <w:szCs w:val="22"/>
        </w:rPr>
      </w:pPr>
      <w:r w:rsidRPr="00270FF1">
        <w:rPr>
          <w:sz w:val="22"/>
          <w:szCs w:val="22"/>
        </w:rPr>
        <w:t>Источники информации: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3"/>
      </w:tblGrid>
      <w:tr w:rsidR="00270FF1" w:rsidRPr="00270FF1" w:rsidTr="005C5443">
        <w:tc>
          <w:tcPr>
            <w:tcW w:w="828"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 xml:space="preserve">№ </w:t>
            </w:r>
            <w:proofErr w:type="gramStart"/>
            <w:r w:rsidRPr="00270FF1">
              <w:rPr>
                <w:sz w:val="22"/>
                <w:szCs w:val="22"/>
              </w:rPr>
              <w:t>п</w:t>
            </w:r>
            <w:proofErr w:type="gramEnd"/>
            <w:r w:rsidRPr="00270FF1">
              <w:rPr>
                <w:sz w:val="22"/>
                <w:szCs w:val="22"/>
              </w:rPr>
              <w:t>/п</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Участники исследования</w:t>
            </w:r>
          </w:p>
          <w:p w:rsidR="00270FF1" w:rsidRPr="00270FF1" w:rsidRDefault="00270FF1" w:rsidP="005C5443">
            <w:pPr>
              <w:jc w:val="center"/>
              <w:rPr>
                <w:bCs/>
                <w:kern w:val="36"/>
                <w:sz w:val="22"/>
                <w:szCs w:val="22"/>
              </w:rPr>
            </w:pPr>
            <w:proofErr w:type="gramStart"/>
            <w:r w:rsidRPr="00270FF1">
              <w:rPr>
                <w:sz w:val="22"/>
                <w:szCs w:val="22"/>
              </w:rPr>
              <w:t xml:space="preserve">(Протокол </w:t>
            </w:r>
            <w:r w:rsidRPr="00270FF1">
              <w:rPr>
                <w:bCs/>
                <w:kern w:val="36"/>
                <w:sz w:val="22"/>
                <w:szCs w:val="22"/>
              </w:rPr>
              <w:t xml:space="preserve">рассмотрения и оценки котировочных заявок </w:t>
            </w:r>
            <w:proofErr w:type="gramEnd"/>
          </w:p>
          <w:p w:rsidR="00270FF1" w:rsidRPr="00270FF1" w:rsidRDefault="00270FF1" w:rsidP="005C5443">
            <w:pPr>
              <w:jc w:val="center"/>
              <w:rPr>
                <w:sz w:val="22"/>
                <w:szCs w:val="22"/>
              </w:rPr>
            </w:pPr>
            <w:proofErr w:type="gramStart"/>
            <w:r w:rsidRPr="00270FF1">
              <w:rPr>
                <w:sz w:val="22"/>
                <w:szCs w:val="22"/>
              </w:rPr>
              <w:t>№ 0133300001713000069-П от 26.03.2013)</w:t>
            </w:r>
            <w:proofErr w:type="gramEnd"/>
          </w:p>
        </w:tc>
      </w:tr>
      <w:tr w:rsidR="00270FF1" w:rsidRPr="00270FF1" w:rsidTr="005C5443">
        <w:tc>
          <w:tcPr>
            <w:tcW w:w="828"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lang w:val="en-US"/>
              </w:rPr>
            </w:pPr>
            <w:r w:rsidRPr="00270FF1">
              <w:rPr>
                <w:sz w:val="22"/>
                <w:szCs w:val="22"/>
                <w:lang w:val="en-US"/>
              </w:rPr>
              <w:t>1</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ООО «Частная охранная организация «Секрет-Сервис»</w:t>
            </w:r>
          </w:p>
        </w:tc>
      </w:tr>
      <w:tr w:rsidR="00270FF1" w:rsidRPr="00270FF1" w:rsidTr="005C5443">
        <w:tc>
          <w:tcPr>
            <w:tcW w:w="828"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lang w:val="en-US"/>
              </w:rPr>
            </w:pPr>
            <w:r w:rsidRPr="00270FF1">
              <w:rPr>
                <w:sz w:val="22"/>
                <w:szCs w:val="22"/>
                <w:lang w:val="en-US"/>
              </w:rPr>
              <w:t>2</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ООО Охранное предприятие «Тайфун»</w:t>
            </w:r>
          </w:p>
        </w:tc>
      </w:tr>
      <w:tr w:rsidR="00270FF1" w:rsidRPr="00270FF1" w:rsidTr="005C5443">
        <w:tc>
          <w:tcPr>
            <w:tcW w:w="828"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lang w:val="en-US"/>
              </w:rPr>
            </w:pPr>
            <w:r w:rsidRPr="00270FF1">
              <w:rPr>
                <w:sz w:val="22"/>
                <w:szCs w:val="22"/>
                <w:lang w:val="en-US"/>
              </w:rPr>
              <w:t>3</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ООО Частная охранная организация «ЛЮКС»</w:t>
            </w:r>
          </w:p>
        </w:tc>
      </w:tr>
      <w:tr w:rsidR="00270FF1" w:rsidRPr="00270FF1" w:rsidTr="005C5443">
        <w:tc>
          <w:tcPr>
            <w:tcW w:w="828"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lang w:val="en-US"/>
              </w:rPr>
            </w:pPr>
            <w:r w:rsidRPr="00270FF1">
              <w:rPr>
                <w:sz w:val="22"/>
                <w:szCs w:val="22"/>
                <w:lang w:val="en-US"/>
              </w:rPr>
              <w:t>4</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ООО Частное охранное предприятие «Часовой»</w:t>
            </w:r>
          </w:p>
        </w:tc>
      </w:tr>
    </w:tbl>
    <w:p w:rsidR="00270FF1" w:rsidRPr="00270FF1" w:rsidRDefault="00270FF1" w:rsidP="00270FF1">
      <w:pPr>
        <w:jc w:val="center"/>
        <w:rPr>
          <w:sz w:val="22"/>
          <w:szCs w:val="22"/>
        </w:rPr>
      </w:pPr>
    </w:p>
    <w:p w:rsidR="00270FF1" w:rsidRPr="00270FF1" w:rsidRDefault="00270FF1" w:rsidP="00270FF1">
      <w:pPr>
        <w:jc w:val="center"/>
        <w:rPr>
          <w:sz w:val="22"/>
          <w:szCs w:val="22"/>
        </w:rPr>
      </w:pPr>
      <w:r w:rsidRPr="00270FF1">
        <w:rPr>
          <w:sz w:val="22"/>
          <w:szCs w:val="22"/>
        </w:rPr>
        <w:t>Результаты изучения рынка: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
        <w:gridCol w:w="2953"/>
        <w:gridCol w:w="851"/>
        <w:gridCol w:w="992"/>
        <w:gridCol w:w="992"/>
        <w:gridCol w:w="851"/>
        <w:gridCol w:w="850"/>
        <w:gridCol w:w="709"/>
        <w:gridCol w:w="1134"/>
      </w:tblGrid>
      <w:tr w:rsidR="00270FF1" w:rsidRPr="00270FF1" w:rsidTr="005C5443">
        <w:trPr>
          <w:trHeight w:val="413"/>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 xml:space="preserve">№ </w:t>
            </w:r>
            <w:proofErr w:type="gramStart"/>
            <w:r w:rsidRPr="00270FF1">
              <w:rPr>
                <w:sz w:val="22"/>
                <w:szCs w:val="22"/>
              </w:rPr>
              <w:t>п</w:t>
            </w:r>
            <w:proofErr w:type="gramEnd"/>
            <w:r w:rsidRPr="00270FF1">
              <w:rPr>
                <w:sz w:val="22"/>
                <w:szCs w:val="22"/>
              </w:rPr>
              <w:t>/п</w:t>
            </w:r>
          </w:p>
        </w:tc>
        <w:tc>
          <w:tcPr>
            <w:tcW w:w="2953" w:type="dxa"/>
            <w:vMerge w:val="restart"/>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color w:val="000000"/>
                <w:sz w:val="22"/>
                <w:szCs w:val="22"/>
              </w:rPr>
              <w:t xml:space="preserve">Место оказания услуг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Единица измерения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Цена участника исследования</w:t>
            </w:r>
          </w:p>
          <w:p w:rsidR="00270FF1" w:rsidRPr="00270FF1" w:rsidRDefault="00270FF1" w:rsidP="005C5443">
            <w:pPr>
              <w:jc w:val="center"/>
              <w:rPr>
                <w:sz w:val="22"/>
                <w:szCs w:val="22"/>
              </w:rPr>
            </w:pPr>
            <w:r w:rsidRPr="00270FF1">
              <w:rPr>
                <w:sz w:val="22"/>
                <w:szCs w:val="22"/>
              </w:rPr>
              <w:t>(руб.)</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Количество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Среднерыночная цена услуг (руб.)</w:t>
            </w:r>
          </w:p>
        </w:tc>
      </w:tr>
      <w:tr w:rsidR="00270FF1" w:rsidRPr="00270FF1" w:rsidTr="005C5443">
        <w:trPr>
          <w:trHeight w:val="412"/>
        </w:trPr>
        <w:tc>
          <w:tcPr>
            <w:tcW w:w="5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0FF1" w:rsidRPr="00270FF1" w:rsidRDefault="00270FF1" w:rsidP="005C5443">
            <w:pPr>
              <w:rPr>
                <w:sz w:val="22"/>
                <w:szCs w:val="22"/>
              </w:rPr>
            </w:pPr>
          </w:p>
        </w:tc>
        <w:tc>
          <w:tcPr>
            <w:tcW w:w="295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0FF1" w:rsidRPr="00270FF1" w:rsidRDefault="00270FF1" w:rsidP="005C5443">
            <w:pPr>
              <w:rPr>
                <w:sz w:val="22"/>
                <w:szCs w:val="22"/>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0FF1" w:rsidRPr="00270FF1" w:rsidRDefault="00270FF1" w:rsidP="005C5443">
            <w:pPr>
              <w:rPr>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p>
        </w:tc>
      </w:tr>
      <w:tr w:rsidR="00270FF1" w:rsidRPr="00270FF1" w:rsidTr="005C5443">
        <w:trPr>
          <w:cantSplit/>
          <w:trHeight w:val="1134"/>
        </w:trPr>
        <w:tc>
          <w:tcPr>
            <w:tcW w:w="557"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1</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pStyle w:val="ConsPlusNormal"/>
              <w:widowControl/>
              <w:ind w:firstLine="0"/>
              <w:rPr>
                <w:sz w:val="22"/>
                <w:szCs w:val="22"/>
              </w:rPr>
            </w:pPr>
            <w:r w:rsidRPr="00270FF1">
              <w:rPr>
                <w:sz w:val="22"/>
                <w:szCs w:val="22"/>
              </w:rPr>
              <w:t>Компле</w:t>
            </w:r>
            <w:proofErr w:type="gramStart"/>
            <w:r w:rsidRPr="00270FF1">
              <w:rPr>
                <w:sz w:val="22"/>
                <w:szCs w:val="22"/>
              </w:rPr>
              <w:t>кс стр</w:t>
            </w:r>
            <w:proofErr w:type="gramEnd"/>
            <w:r w:rsidRPr="00270FF1">
              <w:rPr>
                <w:sz w:val="22"/>
                <w:szCs w:val="22"/>
              </w:rPr>
              <w:t xml:space="preserve">оений бывшего пионерского лагеря, расположенный по адресу:  </w:t>
            </w:r>
          </w:p>
          <w:p w:rsidR="00270FF1" w:rsidRPr="00270FF1" w:rsidRDefault="00270FF1" w:rsidP="005C5443">
            <w:pPr>
              <w:rPr>
                <w:sz w:val="22"/>
                <w:szCs w:val="22"/>
              </w:rPr>
            </w:pPr>
            <w:proofErr w:type="gramStart"/>
            <w:r w:rsidRPr="00270FF1">
              <w:rPr>
                <w:sz w:val="22"/>
                <w:szCs w:val="22"/>
              </w:rPr>
              <w:t xml:space="preserve">Ивановская область, Ивановский район, в </w:t>
            </w:r>
            <w:smartTag w:uri="urn:schemas-microsoft-com:office:smarttags" w:element="metricconverter">
              <w:smartTagPr>
                <w:attr w:name="ProductID" w:val="400 метрах"/>
              </w:smartTagPr>
              <w:r w:rsidRPr="00270FF1">
                <w:rPr>
                  <w:sz w:val="22"/>
                  <w:szCs w:val="22"/>
                </w:rPr>
                <w:t>400 метрах</w:t>
              </w:r>
            </w:smartTag>
            <w:r w:rsidRPr="00270FF1">
              <w:rPr>
                <w:sz w:val="22"/>
                <w:szCs w:val="22"/>
              </w:rPr>
              <w:t xml:space="preserve"> севернее деревни Гоголево, с левой стороны автодороги Иваново-Шуя общей площадью 2357,9 </w:t>
            </w:r>
            <w:r w:rsidRPr="00270FF1">
              <w:rPr>
                <w:sz w:val="22"/>
                <w:szCs w:val="22"/>
              </w:rPr>
              <w:br/>
              <w:t>кв. м.</w:t>
            </w:r>
            <w:r w:rsidRPr="00270FF1">
              <w:rPr>
                <w:b/>
                <w:sz w:val="22"/>
                <w:szCs w:val="22"/>
              </w:rPr>
              <w:t>)</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ед.</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tcPr>
          <w:p w:rsidR="00270FF1" w:rsidRPr="00270FF1" w:rsidRDefault="00270FF1" w:rsidP="005C5443">
            <w:pPr>
              <w:ind w:left="113" w:right="113"/>
              <w:jc w:val="center"/>
              <w:rPr>
                <w:sz w:val="22"/>
                <w:szCs w:val="22"/>
              </w:rPr>
            </w:pPr>
            <w:r w:rsidRPr="00270FF1">
              <w:rPr>
                <w:sz w:val="22"/>
                <w:szCs w:val="22"/>
              </w:rPr>
              <w:t>24263,74</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tcPr>
          <w:p w:rsidR="00270FF1" w:rsidRPr="00270FF1" w:rsidRDefault="00270FF1" w:rsidP="005C5443">
            <w:pPr>
              <w:ind w:left="113" w:right="113"/>
              <w:jc w:val="center"/>
              <w:rPr>
                <w:sz w:val="22"/>
                <w:szCs w:val="22"/>
              </w:rPr>
            </w:pPr>
            <w:r w:rsidRPr="00270FF1">
              <w:rPr>
                <w:sz w:val="22"/>
                <w:szCs w:val="22"/>
              </w:rPr>
              <w:t>25274,73</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tcPr>
          <w:p w:rsidR="00270FF1" w:rsidRPr="00270FF1" w:rsidRDefault="00270FF1" w:rsidP="005C5443">
            <w:pPr>
              <w:ind w:left="113" w:right="113"/>
              <w:jc w:val="center"/>
              <w:rPr>
                <w:sz w:val="22"/>
                <w:szCs w:val="22"/>
              </w:rPr>
            </w:pPr>
            <w:r w:rsidRPr="00270FF1">
              <w:rPr>
                <w:sz w:val="22"/>
                <w:szCs w:val="22"/>
              </w:rPr>
              <w:t>26690,11</w:t>
            </w:r>
          </w:p>
        </w:tc>
        <w:tc>
          <w:tcPr>
            <w:tcW w:w="850" w:type="dxa"/>
            <w:tcBorders>
              <w:top w:val="single" w:sz="4" w:space="0" w:color="auto"/>
              <w:left w:val="single" w:sz="4" w:space="0" w:color="auto"/>
              <w:bottom w:val="single" w:sz="4" w:space="0" w:color="auto"/>
              <w:right w:val="single" w:sz="4" w:space="0" w:color="auto"/>
            </w:tcBorders>
            <w:shd w:val="clear" w:color="auto" w:fill="auto"/>
            <w:textDirection w:val="btLr"/>
          </w:tcPr>
          <w:p w:rsidR="00270FF1" w:rsidRPr="00270FF1" w:rsidRDefault="00270FF1" w:rsidP="005C5443">
            <w:pPr>
              <w:ind w:left="113" w:right="113"/>
              <w:jc w:val="center"/>
              <w:rPr>
                <w:sz w:val="22"/>
                <w:szCs w:val="22"/>
              </w:rPr>
            </w:pPr>
            <w:r w:rsidRPr="00270FF1">
              <w:rPr>
                <w:sz w:val="22"/>
                <w:szCs w:val="22"/>
              </w:rPr>
              <w:t>28307,69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rPr>
                <w:color w:val="000000"/>
                <w:sz w:val="22"/>
                <w:szCs w:val="22"/>
              </w:rPr>
            </w:pPr>
            <w:r w:rsidRPr="00270FF1">
              <w:rPr>
                <w:color w:val="000000"/>
                <w:sz w:val="22"/>
                <w:szCs w:val="22"/>
              </w:rPr>
              <w:t>26134,07</w:t>
            </w:r>
          </w:p>
        </w:tc>
      </w:tr>
      <w:tr w:rsidR="00270FF1" w:rsidRPr="00270FF1" w:rsidTr="005C5443">
        <w:tc>
          <w:tcPr>
            <w:tcW w:w="557" w:type="dxa"/>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p>
        </w:tc>
        <w:tc>
          <w:tcPr>
            <w:tcW w:w="7489" w:type="dxa"/>
            <w:gridSpan w:val="6"/>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начальная (максимальная) цена контракта</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270FF1" w:rsidRPr="00270FF1" w:rsidRDefault="00270FF1" w:rsidP="005C5443">
            <w:pPr>
              <w:jc w:val="center"/>
              <w:rPr>
                <w:sz w:val="22"/>
                <w:szCs w:val="22"/>
              </w:rPr>
            </w:pPr>
            <w:r w:rsidRPr="00270FF1">
              <w:rPr>
                <w:sz w:val="22"/>
                <w:szCs w:val="22"/>
              </w:rPr>
              <w:t>26134,07</w:t>
            </w:r>
          </w:p>
        </w:tc>
      </w:tr>
    </w:tbl>
    <w:p w:rsidR="00270FF1" w:rsidRPr="00270FF1" w:rsidRDefault="00270FF1" w:rsidP="00270FF1">
      <w:pPr>
        <w:jc w:val="center"/>
        <w:rPr>
          <w:sz w:val="22"/>
          <w:szCs w:val="22"/>
        </w:rPr>
      </w:pPr>
    </w:p>
    <w:p w:rsidR="00270FF1" w:rsidRPr="00270FF1" w:rsidRDefault="00270FF1" w:rsidP="00270FF1">
      <w:pPr>
        <w:jc w:val="both"/>
        <w:rPr>
          <w:sz w:val="22"/>
          <w:szCs w:val="22"/>
        </w:rPr>
      </w:pPr>
      <w:r w:rsidRPr="00270FF1">
        <w:rPr>
          <w:sz w:val="22"/>
          <w:szCs w:val="22"/>
        </w:rPr>
        <w:t>Вывод: проведенные исследования позволяют определить максимальную цену контракта на оказание услуг по охране зданий в размере 26134,07 (Двадцать шесть тысяч сто тридцать четыре рубля 07 копеек).</w:t>
      </w:r>
    </w:p>
    <w:p w:rsidR="00270FF1" w:rsidRPr="00270FF1" w:rsidRDefault="00270FF1" w:rsidP="00270FF1">
      <w:pPr>
        <w:tabs>
          <w:tab w:val="left" w:pos="8604"/>
        </w:tabs>
        <w:rPr>
          <w:sz w:val="22"/>
          <w:szCs w:val="22"/>
        </w:rPr>
      </w:pPr>
    </w:p>
    <w:p w:rsidR="00270FF1" w:rsidRPr="00270FF1" w:rsidRDefault="00270FF1" w:rsidP="00270FF1">
      <w:pPr>
        <w:tabs>
          <w:tab w:val="left" w:pos="8604"/>
        </w:tabs>
        <w:rPr>
          <w:sz w:val="22"/>
          <w:szCs w:val="22"/>
        </w:rPr>
      </w:pPr>
      <w:r w:rsidRPr="00270FF1">
        <w:rPr>
          <w:sz w:val="22"/>
          <w:szCs w:val="22"/>
        </w:rPr>
        <w:tab/>
      </w:r>
    </w:p>
    <w:p w:rsidR="00270FF1" w:rsidRPr="00270FF1" w:rsidRDefault="00270FF1" w:rsidP="00270FF1">
      <w:pPr>
        <w:shd w:val="clear" w:color="auto" w:fill="FFFFFF"/>
        <w:autoSpaceDE w:val="0"/>
        <w:autoSpaceDN w:val="0"/>
        <w:adjustRightInd w:val="0"/>
        <w:rPr>
          <w:color w:val="000000"/>
          <w:sz w:val="22"/>
          <w:szCs w:val="22"/>
        </w:rPr>
      </w:pPr>
      <w:r w:rsidRPr="00270FF1">
        <w:rPr>
          <w:color w:val="000000"/>
          <w:sz w:val="22"/>
          <w:szCs w:val="22"/>
        </w:rPr>
        <w:t>Исследование провел:</w:t>
      </w:r>
      <w:r w:rsidRPr="00270FF1">
        <w:rPr>
          <w:color w:val="000000"/>
          <w:sz w:val="22"/>
          <w:szCs w:val="22"/>
        </w:rPr>
        <w:tab/>
      </w:r>
      <w:r w:rsidRPr="00270FF1">
        <w:rPr>
          <w:color w:val="000000"/>
          <w:sz w:val="22"/>
          <w:szCs w:val="22"/>
        </w:rPr>
        <w:tab/>
      </w:r>
      <w:r w:rsidRPr="00270FF1">
        <w:rPr>
          <w:color w:val="000000"/>
          <w:sz w:val="22"/>
          <w:szCs w:val="22"/>
        </w:rPr>
        <w:tab/>
      </w:r>
      <w:r w:rsidRPr="00270FF1">
        <w:rPr>
          <w:color w:val="000000"/>
          <w:sz w:val="22"/>
          <w:szCs w:val="22"/>
        </w:rPr>
        <w:tab/>
        <w:t xml:space="preserve">             </w:t>
      </w:r>
      <w:r w:rsidRPr="00270FF1">
        <w:rPr>
          <w:color w:val="000000"/>
          <w:sz w:val="22"/>
          <w:szCs w:val="22"/>
        </w:rPr>
        <w:tab/>
      </w:r>
      <w:r w:rsidRPr="00270FF1">
        <w:rPr>
          <w:color w:val="000000"/>
          <w:sz w:val="22"/>
          <w:szCs w:val="22"/>
        </w:rPr>
        <w:tab/>
        <w:t xml:space="preserve">       </w:t>
      </w:r>
      <w:r w:rsidRPr="00270FF1">
        <w:rPr>
          <w:color w:val="000000"/>
          <w:sz w:val="22"/>
          <w:szCs w:val="22"/>
        </w:rPr>
        <w:tab/>
        <w:t>Леонтьев А.Н.</w:t>
      </w:r>
    </w:p>
    <w:p w:rsidR="00270FF1" w:rsidRPr="00270FF1" w:rsidRDefault="00270FF1" w:rsidP="00270FF1">
      <w:pPr>
        <w:jc w:val="both"/>
        <w:rPr>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Default="00270FF1" w:rsidP="00270FF1">
      <w:pPr>
        <w:pStyle w:val="a7"/>
        <w:jc w:val="right"/>
        <w:outlineLvl w:val="0"/>
        <w:rPr>
          <w:b/>
          <w:sz w:val="22"/>
          <w:szCs w:val="22"/>
        </w:rPr>
      </w:pPr>
    </w:p>
    <w:p w:rsidR="00270FF1" w:rsidRPr="00270FF1" w:rsidRDefault="00270FF1" w:rsidP="00270FF1">
      <w:pPr>
        <w:pStyle w:val="a7"/>
        <w:jc w:val="right"/>
        <w:outlineLvl w:val="0"/>
        <w:rPr>
          <w:sz w:val="22"/>
          <w:szCs w:val="22"/>
        </w:rPr>
      </w:pPr>
      <w:r w:rsidRPr="00270FF1">
        <w:rPr>
          <w:b/>
          <w:sz w:val="22"/>
          <w:szCs w:val="22"/>
        </w:rPr>
        <w:t>ПРОЕКТ</w:t>
      </w:r>
    </w:p>
    <w:p w:rsidR="00270FF1" w:rsidRPr="00270FF1" w:rsidRDefault="00270FF1" w:rsidP="00270FF1">
      <w:pPr>
        <w:shd w:val="clear" w:color="auto" w:fill="FFFFFF"/>
        <w:ind w:left="29"/>
        <w:jc w:val="center"/>
        <w:rPr>
          <w:b/>
          <w:sz w:val="22"/>
          <w:szCs w:val="22"/>
        </w:rPr>
      </w:pPr>
    </w:p>
    <w:p w:rsidR="00270FF1" w:rsidRPr="00270FF1" w:rsidRDefault="00270FF1" w:rsidP="00270FF1">
      <w:pPr>
        <w:shd w:val="clear" w:color="auto" w:fill="FFFFFF"/>
        <w:ind w:left="29"/>
        <w:jc w:val="center"/>
        <w:outlineLvl w:val="0"/>
        <w:rPr>
          <w:b/>
          <w:sz w:val="22"/>
          <w:szCs w:val="22"/>
        </w:rPr>
      </w:pPr>
      <w:r w:rsidRPr="00270FF1">
        <w:rPr>
          <w:b/>
          <w:sz w:val="22"/>
          <w:szCs w:val="22"/>
        </w:rPr>
        <w:t>МУНИЦИПАЛЬНЫЙ КОНТРАКТ № _____</w:t>
      </w:r>
    </w:p>
    <w:p w:rsidR="00270FF1" w:rsidRPr="00270FF1" w:rsidRDefault="00270FF1" w:rsidP="00270FF1">
      <w:pPr>
        <w:shd w:val="clear" w:color="auto" w:fill="FFFFFF"/>
        <w:ind w:left="29"/>
        <w:jc w:val="center"/>
        <w:rPr>
          <w:b/>
          <w:sz w:val="22"/>
          <w:szCs w:val="22"/>
        </w:rPr>
      </w:pPr>
      <w:r w:rsidRPr="00270FF1">
        <w:rPr>
          <w:b/>
          <w:sz w:val="22"/>
          <w:szCs w:val="22"/>
        </w:rPr>
        <w:t>на оказание услуг по охране муниципального имущества г. Иваново</w:t>
      </w:r>
    </w:p>
    <w:p w:rsidR="00270FF1" w:rsidRPr="00270FF1" w:rsidRDefault="00270FF1" w:rsidP="00270FF1">
      <w:pPr>
        <w:shd w:val="clear" w:color="auto" w:fill="FFFFFF"/>
        <w:tabs>
          <w:tab w:val="left" w:pos="6643"/>
        </w:tabs>
        <w:spacing w:before="216"/>
        <w:ind w:left="38"/>
        <w:rPr>
          <w:sz w:val="22"/>
          <w:szCs w:val="22"/>
        </w:rPr>
      </w:pPr>
      <w:r w:rsidRPr="00270FF1">
        <w:rPr>
          <w:sz w:val="22"/>
          <w:szCs w:val="22"/>
        </w:rPr>
        <w:t>г. Иваново                                                                                                     «__» _______ 2013 г.</w:t>
      </w:r>
    </w:p>
    <w:p w:rsidR="00270FF1" w:rsidRPr="00270FF1" w:rsidRDefault="00270FF1" w:rsidP="00270FF1">
      <w:pPr>
        <w:pStyle w:val="a5"/>
        <w:rPr>
          <w:sz w:val="22"/>
          <w:szCs w:val="22"/>
        </w:rPr>
      </w:pPr>
    </w:p>
    <w:p w:rsidR="00270FF1" w:rsidRPr="00270FF1" w:rsidRDefault="00270FF1" w:rsidP="00270FF1">
      <w:pPr>
        <w:ind w:firstLine="720"/>
        <w:jc w:val="both"/>
        <w:rPr>
          <w:sz w:val="22"/>
          <w:szCs w:val="22"/>
        </w:rPr>
      </w:pPr>
      <w:proofErr w:type="gramStart"/>
      <w:r w:rsidRPr="00270FF1">
        <w:rPr>
          <w:sz w:val="22"/>
          <w:szCs w:val="22"/>
        </w:rPr>
        <w:t xml:space="preserve">Ивановский городской комитет по управлению имуществом, именуемый в дальнейшем «Заказчик», в лице председателя комитета </w:t>
      </w:r>
      <w:proofErr w:type="spellStart"/>
      <w:r w:rsidRPr="00270FF1">
        <w:rPr>
          <w:sz w:val="22"/>
          <w:szCs w:val="22"/>
        </w:rPr>
        <w:t>Бусовой</w:t>
      </w:r>
      <w:proofErr w:type="spellEnd"/>
      <w:r w:rsidRPr="00270FF1">
        <w:rPr>
          <w:sz w:val="22"/>
          <w:szCs w:val="22"/>
        </w:rPr>
        <w:t xml:space="preserve"> Наталии Леонидовны, действующего на основании Положения об Ивановском городском комитете по управлению имуществом, </w:t>
      </w:r>
      <w:r w:rsidRPr="00270FF1">
        <w:rPr>
          <w:color w:val="000000"/>
          <w:sz w:val="22"/>
          <w:szCs w:val="22"/>
        </w:rPr>
        <w:t xml:space="preserve">утвержденного решением Ивановской городской Думы от 26.04.2006 № 132, </w:t>
      </w:r>
      <w:r w:rsidRPr="00270FF1">
        <w:rPr>
          <w:sz w:val="22"/>
          <w:szCs w:val="22"/>
        </w:rPr>
        <w:t>и _______________, именуемое в дальнейшем «Исполнитель», в лице _____________________, действующего на основании Устава и лицензии о частной охранной деятельности № _____ от __________ 20 ___ г., с другой стороны, вместе</w:t>
      </w:r>
      <w:proofErr w:type="gramEnd"/>
      <w:r w:rsidRPr="00270FF1">
        <w:rPr>
          <w:sz w:val="22"/>
          <w:szCs w:val="22"/>
        </w:rPr>
        <w:t xml:space="preserve"> именуемые в дальнейшем «Стороны», на основании Протокола рассмотрения и оценки котировочных заявок </w:t>
      </w:r>
      <w:proofErr w:type="gramStart"/>
      <w:r w:rsidRPr="00270FF1">
        <w:rPr>
          <w:sz w:val="22"/>
          <w:szCs w:val="22"/>
        </w:rPr>
        <w:t>от</w:t>
      </w:r>
      <w:proofErr w:type="gramEnd"/>
      <w:r w:rsidRPr="00270FF1">
        <w:rPr>
          <w:sz w:val="22"/>
          <w:szCs w:val="22"/>
        </w:rPr>
        <w:t xml:space="preserve"> ________ №_____ заключили </w:t>
      </w:r>
      <w:proofErr w:type="gramStart"/>
      <w:r w:rsidRPr="00270FF1">
        <w:rPr>
          <w:sz w:val="22"/>
          <w:szCs w:val="22"/>
        </w:rPr>
        <w:t>настоящий</w:t>
      </w:r>
      <w:proofErr w:type="gramEnd"/>
      <w:r w:rsidRPr="00270FF1">
        <w:rPr>
          <w:sz w:val="22"/>
          <w:szCs w:val="22"/>
        </w:rPr>
        <w:t xml:space="preserve"> Муниципальный контракт на оказание услуг по охране муниципального имущества г. Иваново (далее – Контракт) о нижеследующем: </w:t>
      </w:r>
    </w:p>
    <w:p w:rsidR="00270FF1" w:rsidRPr="00270FF1" w:rsidRDefault="00270FF1" w:rsidP="00270FF1">
      <w:pPr>
        <w:jc w:val="both"/>
        <w:rPr>
          <w:sz w:val="22"/>
          <w:szCs w:val="22"/>
        </w:rPr>
      </w:pPr>
    </w:p>
    <w:p w:rsidR="00270FF1" w:rsidRPr="00270FF1" w:rsidRDefault="00270FF1" w:rsidP="00270FF1">
      <w:pPr>
        <w:shd w:val="clear" w:color="auto" w:fill="FFFFFF"/>
        <w:spacing w:before="226"/>
        <w:ind w:left="38"/>
        <w:jc w:val="center"/>
        <w:rPr>
          <w:b/>
          <w:sz w:val="22"/>
          <w:szCs w:val="22"/>
        </w:rPr>
      </w:pPr>
      <w:r w:rsidRPr="00270FF1">
        <w:rPr>
          <w:b/>
          <w:sz w:val="22"/>
          <w:szCs w:val="22"/>
        </w:rPr>
        <w:t>1. ПРЕДМЕТ КОНТРАКТА</w:t>
      </w:r>
    </w:p>
    <w:p w:rsidR="00270FF1" w:rsidRPr="00270FF1" w:rsidRDefault="00270FF1" w:rsidP="00270FF1">
      <w:pPr>
        <w:pStyle w:val="ConsNormal"/>
        <w:ind w:firstLine="540"/>
        <w:jc w:val="both"/>
        <w:rPr>
          <w:rFonts w:ascii="Times New Roman" w:hAnsi="Times New Roman"/>
          <w:b/>
          <w:szCs w:val="22"/>
        </w:rPr>
      </w:pPr>
    </w:p>
    <w:p w:rsidR="00270FF1" w:rsidRPr="00270FF1" w:rsidRDefault="00270FF1" w:rsidP="00270FF1">
      <w:pPr>
        <w:pStyle w:val="ConsNormal"/>
        <w:ind w:right="0" w:firstLine="540"/>
        <w:jc w:val="both"/>
        <w:rPr>
          <w:rFonts w:ascii="Times New Roman" w:hAnsi="Times New Roman"/>
          <w:szCs w:val="22"/>
        </w:rPr>
      </w:pPr>
      <w:r w:rsidRPr="00270FF1">
        <w:rPr>
          <w:rFonts w:ascii="Times New Roman" w:hAnsi="Times New Roman"/>
          <w:szCs w:val="22"/>
        </w:rPr>
        <w:t xml:space="preserve"> 1.1. По настоящему Контракту Заказчик поручает, а Исполнитель осуществляет охрану комплекса строений бывшего пионерского лагеря, расположенного по адресу:  Ивановская область, Ивановский район, в </w:t>
      </w:r>
      <w:smartTag w:uri="urn:schemas-microsoft-com:office:smarttags" w:element="metricconverter">
        <w:smartTagPr>
          <w:attr w:name="ProductID" w:val="400 метрах"/>
        </w:smartTagPr>
        <w:r w:rsidRPr="00270FF1">
          <w:rPr>
            <w:rFonts w:ascii="Times New Roman" w:hAnsi="Times New Roman"/>
            <w:szCs w:val="22"/>
          </w:rPr>
          <w:t>400 метрах</w:t>
        </w:r>
      </w:smartTag>
      <w:r w:rsidRPr="00270FF1">
        <w:rPr>
          <w:rFonts w:ascii="Times New Roman" w:hAnsi="Times New Roman"/>
          <w:szCs w:val="22"/>
        </w:rPr>
        <w:t xml:space="preserve"> севернее деревни Гоголево, с левой стороны автодороги Иваново-Шуя, общей площадью </w:t>
      </w:r>
      <w:smartTag w:uri="urn:schemas-microsoft-com:office:smarttags" w:element="metricconverter">
        <w:smartTagPr>
          <w:attr w:name="ProductID" w:val="2357,9 кв. м"/>
        </w:smartTagPr>
        <w:r w:rsidRPr="00270FF1">
          <w:rPr>
            <w:rFonts w:ascii="Times New Roman" w:hAnsi="Times New Roman"/>
            <w:szCs w:val="22"/>
          </w:rPr>
          <w:t>2357,9 кв. м</w:t>
        </w:r>
      </w:smartTag>
      <w:r w:rsidRPr="00270FF1">
        <w:rPr>
          <w:rFonts w:ascii="Times New Roman" w:hAnsi="Times New Roman"/>
          <w:szCs w:val="22"/>
        </w:rPr>
        <w:t xml:space="preserve"> (далее - объект), находящегося в муниципальной собственности города Иванова, собственными силами и средствами  в соответствии с законодательством Российской Федерации и условиями настоящего Контракта.</w:t>
      </w:r>
    </w:p>
    <w:p w:rsidR="00270FF1" w:rsidRPr="00270FF1" w:rsidRDefault="00270FF1" w:rsidP="00270FF1">
      <w:pPr>
        <w:pStyle w:val="ConsNormal"/>
        <w:ind w:right="0" w:firstLine="540"/>
        <w:jc w:val="both"/>
        <w:rPr>
          <w:rFonts w:ascii="Times New Roman" w:hAnsi="Times New Roman"/>
          <w:szCs w:val="22"/>
        </w:rPr>
      </w:pPr>
      <w:r>
        <w:rPr>
          <w:rFonts w:ascii="Times New Roman" w:hAnsi="Times New Roman"/>
          <w:szCs w:val="22"/>
        </w:rPr>
        <w:t xml:space="preserve"> 1.2. </w:t>
      </w:r>
      <w:r w:rsidRPr="00270FF1">
        <w:rPr>
          <w:rFonts w:ascii="Times New Roman" w:hAnsi="Times New Roman"/>
          <w:szCs w:val="22"/>
        </w:rPr>
        <w:t>Исполнитель оказывает услуги Заказчику на основании Лицензии, выданной ему в установленном законом порядке.</w:t>
      </w:r>
    </w:p>
    <w:p w:rsidR="00270FF1" w:rsidRPr="00270FF1" w:rsidRDefault="00270FF1" w:rsidP="00270FF1">
      <w:pPr>
        <w:shd w:val="clear" w:color="auto" w:fill="FFFFFF"/>
        <w:ind w:left="34" w:right="19" w:firstLine="547"/>
        <w:jc w:val="both"/>
        <w:rPr>
          <w:sz w:val="22"/>
          <w:szCs w:val="22"/>
        </w:rPr>
      </w:pPr>
      <w:r w:rsidRPr="00270FF1">
        <w:rPr>
          <w:sz w:val="22"/>
          <w:szCs w:val="22"/>
        </w:rPr>
        <w:t>1.3. Заказчик принимает и оплачивает услуги Исполнителя на условиях, предусмотренных настоящим Контрактом.</w:t>
      </w:r>
    </w:p>
    <w:p w:rsidR="00270FF1" w:rsidRPr="00270FF1" w:rsidRDefault="00270FF1" w:rsidP="00270FF1">
      <w:pPr>
        <w:shd w:val="clear" w:color="auto" w:fill="FFFFFF"/>
        <w:ind w:left="34" w:right="19" w:firstLine="547"/>
        <w:jc w:val="both"/>
        <w:rPr>
          <w:sz w:val="22"/>
          <w:szCs w:val="22"/>
        </w:rPr>
      </w:pPr>
      <w:r w:rsidRPr="00270FF1">
        <w:rPr>
          <w:sz w:val="22"/>
          <w:szCs w:val="22"/>
        </w:rPr>
        <w:t>1.4. Исполнитель осуществляет охрану объекта, указанного в пункте 1.1 настоящего Контракта, круглосуточно, с 01.07.2013 по 30.09.2013 включительно.</w:t>
      </w:r>
    </w:p>
    <w:p w:rsidR="00270FF1" w:rsidRPr="00270FF1" w:rsidRDefault="00270FF1" w:rsidP="00270FF1">
      <w:pPr>
        <w:pStyle w:val="ConsNormal"/>
        <w:ind w:firstLine="0"/>
        <w:jc w:val="center"/>
        <w:rPr>
          <w:rFonts w:ascii="Times New Roman" w:hAnsi="Times New Roman"/>
          <w:szCs w:val="22"/>
        </w:rPr>
      </w:pPr>
    </w:p>
    <w:p w:rsidR="00270FF1" w:rsidRPr="00270FF1" w:rsidRDefault="00270FF1" w:rsidP="00270FF1">
      <w:pPr>
        <w:pStyle w:val="ConsNormal"/>
        <w:ind w:firstLine="0"/>
        <w:jc w:val="center"/>
        <w:rPr>
          <w:rFonts w:ascii="Times New Roman" w:hAnsi="Times New Roman"/>
          <w:szCs w:val="22"/>
        </w:rPr>
      </w:pPr>
    </w:p>
    <w:p w:rsidR="00270FF1" w:rsidRPr="00270FF1" w:rsidRDefault="00270FF1" w:rsidP="00270FF1">
      <w:pPr>
        <w:pStyle w:val="ConsNormal"/>
        <w:ind w:right="0" w:firstLine="0"/>
        <w:jc w:val="center"/>
        <w:rPr>
          <w:rFonts w:ascii="Times New Roman" w:hAnsi="Times New Roman"/>
          <w:b/>
          <w:szCs w:val="22"/>
        </w:rPr>
      </w:pPr>
      <w:r w:rsidRPr="00270FF1">
        <w:rPr>
          <w:rFonts w:ascii="Times New Roman" w:hAnsi="Times New Roman"/>
          <w:b/>
          <w:szCs w:val="22"/>
        </w:rPr>
        <w:t>2. ПРАВА И ОБЯЗАННОСТИ ЗАКАЗЧИКА</w:t>
      </w:r>
    </w:p>
    <w:p w:rsidR="00270FF1" w:rsidRPr="00270FF1" w:rsidRDefault="00270FF1" w:rsidP="00270FF1">
      <w:pPr>
        <w:pStyle w:val="ConsNonformat"/>
        <w:jc w:val="both"/>
        <w:rPr>
          <w:rFonts w:ascii="Times New Roman" w:hAnsi="Times New Roman" w:cs="Times New Roman"/>
          <w:sz w:val="22"/>
          <w:szCs w:val="22"/>
        </w:rPr>
      </w:pPr>
    </w:p>
    <w:p w:rsidR="00270FF1" w:rsidRPr="00270FF1" w:rsidRDefault="00270FF1" w:rsidP="00270FF1">
      <w:pPr>
        <w:pStyle w:val="ConsNonformat"/>
        <w:jc w:val="both"/>
        <w:rPr>
          <w:rFonts w:ascii="Times New Roman" w:hAnsi="Times New Roman" w:cs="Times New Roman"/>
          <w:sz w:val="22"/>
          <w:szCs w:val="22"/>
        </w:rPr>
      </w:pPr>
    </w:p>
    <w:p w:rsidR="00270FF1" w:rsidRPr="00270FF1" w:rsidRDefault="00270FF1" w:rsidP="00270FF1">
      <w:pPr>
        <w:pStyle w:val="ConsNormal"/>
        <w:ind w:right="0" w:firstLine="540"/>
        <w:jc w:val="both"/>
        <w:rPr>
          <w:rFonts w:ascii="Times New Roman" w:hAnsi="Times New Roman"/>
          <w:b/>
          <w:szCs w:val="22"/>
        </w:rPr>
      </w:pPr>
      <w:r w:rsidRPr="00270FF1">
        <w:rPr>
          <w:rFonts w:ascii="Times New Roman" w:hAnsi="Times New Roman"/>
          <w:b/>
          <w:szCs w:val="22"/>
        </w:rPr>
        <w:t>2.1. Заказчик обязан:</w:t>
      </w:r>
    </w:p>
    <w:p w:rsidR="00270FF1" w:rsidRPr="00270FF1" w:rsidRDefault="00270FF1" w:rsidP="00270FF1">
      <w:pPr>
        <w:pStyle w:val="ConsNormal"/>
        <w:ind w:right="0" w:firstLine="540"/>
        <w:jc w:val="both"/>
        <w:rPr>
          <w:rFonts w:ascii="Times New Roman" w:hAnsi="Times New Roman"/>
          <w:szCs w:val="22"/>
        </w:rPr>
      </w:pPr>
      <w:r w:rsidRPr="00270FF1">
        <w:rPr>
          <w:rFonts w:ascii="Times New Roman" w:hAnsi="Times New Roman"/>
          <w:szCs w:val="22"/>
        </w:rPr>
        <w:t>2.1.1. Оплачивать услуги Исполнителя в порядке, сроки и размере, установленные настоящим Контрактом.</w:t>
      </w:r>
    </w:p>
    <w:p w:rsidR="00270FF1" w:rsidRPr="00270FF1" w:rsidRDefault="00270FF1" w:rsidP="00270FF1">
      <w:pPr>
        <w:pStyle w:val="ConsNormal"/>
        <w:ind w:right="0" w:firstLine="540"/>
        <w:jc w:val="both"/>
        <w:rPr>
          <w:rFonts w:ascii="Times New Roman" w:hAnsi="Times New Roman"/>
          <w:szCs w:val="22"/>
        </w:rPr>
      </w:pPr>
      <w:r w:rsidRPr="00270FF1">
        <w:rPr>
          <w:rFonts w:ascii="Times New Roman" w:hAnsi="Times New Roman"/>
          <w:szCs w:val="22"/>
        </w:rPr>
        <w:t>2.1.2. Информировать Исполнителя не менее чем за 3 (Три) календарных дня о предстоящих работах по капитальному ремонту и переоборудованию охраняемого объекта, вследствие которых может потребоваться изменение характера охранных мероприятий и изменение дислокации постов охраны.</w:t>
      </w:r>
    </w:p>
    <w:p w:rsidR="00270FF1" w:rsidRPr="00270FF1" w:rsidRDefault="00270FF1" w:rsidP="00270FF1">
      <w:pPr>
        <w:pStyle w:val="ConsNormal"/>
        <w:ind w:right="0" w:firstLine="540"/>
        <w:jc w:val="both"/>
        <w:rPr>
          <w:rFonts w:ascii="Times New Roman" w:hAnsi="Times New Roman"/>
          <w:szCs w:val="22"/>
        </w:rPr>
      </w:pPr>
      <w:r w:rsidRPr="00270FF1">
        <w:rPr>
          <w:rFonts w:ascii="Times New Roman" w:hAnsi="Times New Roman"/>
          <w:szCs w:val="22"/>
        </w:rPr>
        <w:t>2.1.3. Предоставить Исполнителю необходимую информацию, связанную с качественным выполнением им обязательств по настоящему Контракту.</w:t>
      </w:r>
    </w:p>
    <w:p w:rsidR="00270FF1" w:rsidRPr="00270FF1" w:rsidRDefault="00270FF1" w:rsidP="00270FF1">
      <w:pPr>
        <w:shd w:val="clear" w:color="auto" w:fill="FFFFFF"/>
        <w:ind w:left="10" w:right="14" w:firstLine="538"/>
        <w:jc w:val="both"/>
        <w:rPr>
          <w:sz w:val="22"/>
          <w:szCs w:val="22"/>
        </w:rPr>
      </w:pPr>
      <w:r w:rsidRPr="00270FF1">
        <w:rPr>
          <w:sz w:val="22"/>
          <w:szCs w:val="22"/>
        </w:rPr>
        <w:t>2.1.4. Своевременно и надлежащим образом уведомлять Исполнителя об обстоятельствах, влияющих на исполнение настоящего Контракта.</w:t>
      </w:r>
    </w:p>
    <w:p w:rsidR="00270FF1" w:rsidRPr="00270FF1" w:rsidRDefault="00270FF1" w:rsidP="00270FF1">
      <w:pPr>
        <w:pStyle w:val="ConsNormal"/>
        <w:ind w:right="0" w:firstLine="540"/>
        <w:jc w:val="both"/>
        <w:rPr>
          <w:rFonts w:ascii="Times New Roman" w:hAnsi="Times New Roman"/>
          <w:b/>
          <w:szCs w:val="22"/>
        </w:rPr>
      </w:pPr>
      <w:r w:rsidRPr="00270FF1">
        <w:rPr>
          <w:rFonts w:ascii="Times New Roman" w:hAnsi="Times New Roman"/>
          <w:b/>
          <w:szCs w:val="22"/>
        </w:rPr>
        <w:t>2.2. Заказчик имеет право:</w:t>
      </w:r>
    </w:p>
    <w:p w:rsidR="00270FF1" w:rsidRPr="00270FF1" w:rsidRDefault="00270FF1" w:rsidP="00270FF1">
      <w:pPr>
        <w:pStyle w:val="ConsNormal"/>
        <w:ind w:right="0" w:firstLine="540"/>
        <w:jc w:val="both"/>
        <w:rPr>
          <w:rFonts w:ascii="Times New Roman" w:hAnsi="Times New Roman"/>
          <w:szCs w:val="22"/>
        </w:rPr>
      </w:pPr>
      <w:r w:rsidRPr="00270FF1">
        <w:rPr>
          <w:rFonts w:ascii="Times New Roman" w:hAnsi="Times New Roman"/>
          <w:szCs w:val="22"/>
        </w:rPr>
        <w:t>2.2.1. Контролировать выполнение Исполнителем условий настоящего Контракта.</w:t>
      </w:r>
    </w:p>
    <w:p w:rsidR="00270FF1" w:rsidRPr="00270FF1" w:rsidRDefault="00270FF1" w:rsidP="00270FF1">
      <w:pPr>
        <w:shd w:val="clear" w:color="auto" w:fill="FFFFFF"/>
        <w:ind w:left="5"/>
        <w:rPr>
          <w:b/>
          <w:sz w:val="22"/>
          <w:szCs w:val="22"/>
        </w:rPr>
      </w:pPr>
    </w:p>
    <w:p w:rsidR="00270FF1" w:rsidRPr="00270FF1" w:rsidRDefault="00270FF1" w:rsidP="00270FF1">
      <w:pPr>
        <w:shd w:val="clear" w:color="auto" w:fill="FFFFFF"/>
        <w:ind w:left="5"/>
        <w:rPr>
          <w:b/>
          <w:sz w:val="22"/>
          <w:szCs w:val="22"/>
        </w:rPr>
      </w:pPr>
    </w:p>
    <w:p w:rsidR="00270FF1" w:rsidRPr="00270FF1" w:rsidRDefault="00270FF1" w:rsidP="00270FF1">
      <w:pPr>
        <w:shd w:val="clear" w:color="auto" w:fill="FFFFFF"/>
        <w:ind w:left="5"/>
        <w:jc w:val="center"/>
        <w:rPr>
          <w:b/>
          <w:sz w:val="22"/>
          <w:szCs w:val="22"/>
        </w:rPr>
      </w:pPr>
      <w:r w:rsidRPr="00270FF1">
        <w:rPr>
          <w:b/>
          <w:sz w:val="22"/>
          <w:szCs w:val="22"/>
        </w:rPr>
        <w:t>3. ПРАВА И ОБЯЗАННОСТИ ИСПОЛНИТЕЛЯ</w:t>
      </w:r>
    </w:p>
    <w:p w:rsidR="00270FF1" w:rsidRPr="00270FF1" w:rsidRDefault="00270FF1" w:rsidP="00270FF1">
      <w:pPr>
        <w:autoSpaceDE w:val="0"/>
        <w:autoSpaceDN w:val="0"/>
        <w:adjustRightInd w:val="0"/>
        <w:ind w:firstLine="540"/>
        <w:jc w:val="both"/>
        <w:rPr>
          <w:sz w:val="22"/>
          <w:szCs w:val="22"/>
        </w:rPr>
      </w:pPr>
    </w:p>
    <w:p w:rsidR="00270FF1" w:rsidRPr="00270FF1" w:rsidRDefault="00270FF1" w:rsidP="00270FF1">
      <w:pPr>
        <w:autoSpaceDE w:val="0"/>
        <w:autoSpaceDN w:val="0"/>
        <w:adjustRightInd w:val="0"/>
        <w:ind w:firstLine="540"/>
        <w:jc w:val="both"/>
        <w:rPr>
          <w:b/>
          <w:sz w:val="22"/>
          <w:szCs w:val="22"/>
        </w:rPr>
      </w:pPr>
      <w:r w:rsidRPr="00270FF1">
        <w:rPr>
          <w:b/>
          <w:sz w:val="22"/>
          <w:szCs w:val="22"/>
        </w:rPr>
        <w:t>3.1. Исполнитель обязан:</w:t>
      </w:r>
    </w:p>
    <w:p w:rsidR="00270FF1" w:rsidRPr="00270FF1" w:rsidRDefault="00270FF1" w:rsidP="00270FF1">
      <w:pPr>
        <w:autoSpaceDE w:val="0"/>
        <w:autoSpaceDN w:val="0"/>
        <w:adjustRightInd w:val="0"/>
        <w:ind w:firstLine="540"/>
        <w:jc w:val="both"/>
        <w:rPr>
          <w:sz w:val="22"/>
          <w:szCs w:val="22"/>
        </w:rPr>
      </w:pPr>
      <w:r w:rsidRPr="00270FF1">
        <w:rPr>
          <w:sz w:val="22"/>
          <w:szCs w:val="22"/>
        </w:rPr>
        <w:t>3.1.1. Осуществлять охрану объекта, указанного в п.1.1 настоящего Контракта, в соответствии с законодательством Российской Федерации и условиями настоящего Контракта.</w:t>
      </w:r>
    </w:p>
    <w:p w:rsidR="00270FF1" w:rsidRPr="00270FF1" w:rsidRDefault="00270FF1" w:rsidP="00270FF1">
      <w:pPr>
        <w:autoSpaceDE w:val="0"/>
        <w:autoSpaceDN w:val="0"/>
        <w:adjustRightInd w:val="0"/>
        <w:ind w:firstLine="540"/>
        <w:jc w:val="both"/>
        <w:rPr>
          <w:sz w:val="22"/>
          <w:szCs w:val="22"/>
        </w:rPr>
      </w:pPr>
      <w:r w:rsidRPr="00270FF1">
        <w:rPr>
          <w:sz w:val="22"/>
          <w:szCs w:val="22"/>
        </w:rPr>
        <w:t xml:space="preserve">3.1.2. Защищать охраняемый объект от противоправных посягательств, предупреждать и пресекать преступления и административные правонарушения на охраняемом объекте. </w:t>
      </w:r>
    </w:p>
    <w:p w:rsidR="00270FF1" w:rsidRPr="00270FF1" w:rsidRDefault="00270FF1" w:rsidP="00270FF1">
      <w:pPr>
        <w:autoSpaceDE w:val="0"/>
        <w:autoSpaceDN w:val="0"/>
        <w:adjustRightInd w:val="0"/>
        <w:ind w:firstLine="540"/>
        <w:jc w:val="both"/>
        <w:rPr>
          <w:sz w:val="22"/>
          <w:szCs w:val="22"/>
        </w:rPr>
      </w:pPr>
      <w:r w:rsidRPr="00270FF1">
        <w:rPr>
          <w:sz w:val="22"/>
          <w:szCs w:val="22"/>
        </w:rPr>
        <w:lastRenderedPageBreak/>
        <w:t xml:space="preserve">3.1.3. Обеспечивать на охраняемом объекте пропускной и </w:t>
      </w:r>
      <w:proofErr w:type="spellStart"/>
      <w:r w:rsidRPr="00270FF1">
        <w:rPr>
          <w:sz w:val="22"/>
          <w:szCs w:val="22"/>
        </w:rPr>
        <w:t>внутриобъектовый</w:t>
      </w:r>
      <w:proofErr w:type="spellEnd"/>
      <w:r w:rsidRPr="00270FF1">
        <w:rPr>
          <w:sz w:val="22"/>
          <w:szCs w:val="22"/>
        </w:rPr>
        <w:t xml:space="preserve"> режимы в соответствии с установленными Заказчиком правилами, согласованными с Исполнителем. Не допускать проникновения посторонних лиц на территорию и поддерживать общественный порядок.</w:t>
      </w:r>
    </w:p>
    <w:p w:rsidR="00270FF1" w:rsidRPr="00270FF1" w:rsidRDefault="00270FF1" w:rsidP="00270FF1">
      <w:pPr>
        <w:autoSpaceDE w:val="0"/>
        <w:autoSpaceDN w:val="0"/>
        <w:adjustRightInd w:val="0"/>
        <w:ind w:firstLine="540"/>
        <w:jc w:val="both"/>
        <w:rPr>
          <w:sz w:val="22"/>
          <w:szCs w:val="22"/>
        </w:rPr>
      </w:pPr>
      <w:r w:rsidRPr="00270FF1">
        <w:rPr>
          <w:sz w:val="22"/>
          <w:szCs w:val="22"/>
        </w:rPr>
        <w:t>3.1.4. Совместно с правоохранительными органами осуществлять мероприятия по предупреждению и пресечению преступлений и административных правонарушений на охраняемом объекте.</w:t>
      </w:r>
    </w:p>
    <w:p w:rsidR="00270FF1" w:rsidRPr="00270FF1" w:rsidRDefault="00270FF1" w:rsidP="00270FF1">
      <w:pPr>
        <w:autoSpaceDE w:val="0"/>
        <w:autoSpaceDN w:val="0"/>
        <w:adjustRightInd w:val="0"/>
        <w:ind w:firstLine="540"/>
        <w:jc w:val="both"/>
        <w:rPr>
          <w:sz w:val="22"/>
          <w:szCs w:val="22"/>
        </w:rPr>
      </w:pPr>
      <w:r w:rsidRPr="00270FF1">
        <w:rPr>
          <w:sz w:val="22"/>
          <w:szCs w:val="22"/>
        </w:rPr>
        <w:t>3.1.5. В установленные Контрактом сроки передавать Заказчику отчет о ходе выполнения охранных услуг,  счета и акты сдачи-приемки оказанных услуг.</w:t>
      </w:r>
    </w:p>
    <w:p w:rsidR="00270FF1" w:rsidRPr="00270FF1" w:rsidRDefault="00270FF1" w:rsidP="00270FF1">
      <w:pPr>
        <w:autoSpaceDE w:val="0"/>
        <w:autoSpaceDN w:val="0"/>
        <w:adjustRightInd w:val="0"/>
        <w:ind w:firstLine="540"/>
        <w:jc w:val="both"/>
        <w:rPr>
          <w:sz w:val="22"/>
          <w:szCs w:val="22"/>
        </w:rPr>
      </w:pPr>
      <w:r w:rsidRPr="00270FF1">
        <w:rPr>
          <w:sz w:val="22"/>
          <w:szCs w:val="22"/>
        </w:rPr>
        <w:t>3.1.6. При обнаружении или получении от граждан информации об обнаружении на охраняемом объекте или в непосредственной близости от него взрывных устройств, взрывчатых веществ (мин, снарядов, гранат и т.д.), а также радиоактивных, химических и др. предметов, представляющих опасность для населения, необходимо:</w:t>
      </w:r>
    </w:p>
    <w:p w:rsidR="00270FF1" w:rsidRPr="00270FF1" w:rsidRDefault="00270FF1" w:rsidP="00270FF1">
      <w:pPr>
        <w:autoSpaceDE w:val="0"/>
        <w:autoSpaceDN w:val="0"/>
        <w:adjustRightInd w:val="0"/>
        <w:ind w:firstLine="540"/>
        <w:jc w:val="both"/>
        <w:rPr>
          <w:sz w:val="22"/>
          <w:szCs w:val="22"/>
        </w:rPr>
      </w:pPr>
      <w:r w:rsidRPr="00270FF1">
        <w:rPr>
          <w:sz w:val="22"/>
          <w:szCs w:val="22"/>
        </w:rPr>
        <w:t>- немедленно доложить о происшествии в правоохранительные органы, проинформировать Заказчика;</w:t>
      </w:r>
    </w:p>
    <w:p w:rsidR="00270FF1" w:rsidRPr="00270FF1" w:rsidRDefault="00270FF1" w:rsidP="00270FF1">
      <w:pPr>
        <w:autoSpaceDE w:val="0"/>
        <w:autoSpaceDN w:val="0"/>
        <w:adjustRightInd w:val="0"/>
        <w:ind w:firstLine="540"/>
        <w:jc w:val="both"/>
        <w:rPr>
          <w:sz w:val="22"/>
          <w:szCs w:val="22"/>
        </w:rPr>
      </w:pPr>
      <w:r w:rsidRPr="00270FF1">
        <w:rPr>
          <w:sz w:val="22"/>
          <w:szCs w:val="22"/>
        </w:rPr>
        <w:t>- принять меры к ограждению предмета, оцеплению опасной зоны, недопущению в нее людей и транспорта, вплоть до перекрытия движения на объекте;</w:t>
      </w:r>
    </w:p>
    <w:p w:rsidR="00270FF1" w:rsidRPr="00270FF1" w:rsidRDefault="00270FF1" w:rsidP="00270FF1">
      <w:pPr>
        <w:autoSpaceDE w:val="0"/>
        <w:autoSpaceDN w:val="0"/>
        <w:adjustRightInd w:val="0"/>
        <w:ind w:firstLine="540"/>
        <w:jc w:val="both"/>
        <w:rPr>
          <w:sz w:val="22"/>
          <w:szCs w:val="22"/>
        </w:rPr>
      </w:pPr>
      <w:r w:rsidRPr="00270FF1">
        <w:rPr>
          <w:sz w:val="22"/>
          <w:szCs w:val="22"/>
        </w:rPr>
        <w:t>- в случае необходимости принять меры по эвакуации людей из опасной зоны;</w:t>
      </w:r>
    </w:p>
    <w:p w:rsidR="00270FF1" w:rsidRPr="00270FF1" w:rsidRDefault="00270FF1" w:rsidP="00270FF1">
      <w:pPr>
        <w:autoSpaceDE w:val="0"/>
        <w:autoSpaceDN w:val="0"/>
        <w:adjustRightInd w:val="0"/>
        <w:ind w:firstLine="540"/>
        <w:jc w:val="both"/>
        <w:rPr>
          <w:sz w:val="22"/>
          <w:szCs w:val="22"/>
        </w:rPr>
      </w:pPr>
      <w:r w:rsidRPr="00270FF1">
        <w:rPr>
          <w:sz w:val="22"/>
          <w:szCs w:val="22"/>
        </w:rPr>
        <w:t>- поддерживать постоянную связь с правоохранительными органами.</w:t>
      </w:r>
    </w:p>
    <w:p w:rsidR="00270FF1" w:rsidRPr="00270FF1" w:rsidRDefault="00270FF1" w:rsidP="00270FF1">
      <w:pPr>
        <w:autoSpaceDE w:val="0"/>
        <w:autoSpaceDN w:val="0"/>
        <w:adjustRightInd w:val="0"/>
        <w:ind w:firstLine="540"/>
        <w:jc w:val="both"/>
        <w:rPr>
          <w:sz w:val="22"/>
          <w:szCs w:val="22"/>
        </w:rPr>
      </w:pPr>
      <w:r w:rsidRPr="00270FF1">
        <w:rPr>
          <w:sz w:val="22"/>
          <w:szCs w:val="22"/>
        </w:rPr>
        <w:t>3.1.7. Не допускать нарушений правил пожарной безопасности работниками Исполнителя при несении ими службы, а при обнаружении на охраняемом объекте возгорания немедленно сообщать об этом в территориальное отделение МЧС и принимать до их прибытия возможные меры по ликвидации очага возгорания.</w:t>
      </w:r>
    </w:p>
    <w:p w:rsidR="00270FF1" w:rsidRPr="00270FF1" w:rsidRDefault="00270FF1" w:rsidP="00270FF1">
      <w:pPr>
        <w:autoSpaceDE w:val="0"/>
        <w:autoSpaceDN w:val="0"/>
        <w:adjustRightInd w:val="0"/>
        <w:ind w:firstLine="540"/>
        <w:jc w:val="both"/>
        <w:rPr>
          <w:sz w:val="22"/>
          <w:szCs w:val="22"/>
        </w:rPr>
      </w:pPr>
      <w:r w:rsidRPr="00270FF1">
        <w:rPr>
          <w:sz w:val="22"/>
          <w:szCs w:val="22"/>
        </w:rPr>
        <w:t>3.1.8. В случае нарушения целостности охраняемых помещений, повреждений дверей, замков или при наличии иных признаков проникновения на объект посторонних лиц, немедленно вызвать Заказчика или его официального представителя, сообщить в территориальный орган внутренних дел и обеспечить неприкосновенность места происшествия. Осуществлять охрану объекта до прибытия Заказчика и следственно-оперативной группы.</w:t>
      </w:r>
    </w:p>
    <w:p w:rsidR="00270FF1" w:rsidRPr="00270FF1" w:rsidRDefault="00270FF1" w:rsidP="00270FF1">
      <w:pPr>
        <w:autoSpaceDE w:val="0"/>
        <w:autoSpaceDN w:val="0"/>
        <w:adjustRightInd w:val="0"/>
        <w:ind w:firstLine="540"/>
        <w:jc w:val="both"/>
        <w:rPr>
          <w:sz w:val="22"/>
          <w:szCs w:val="22"/>
        </w:rPr>
      </w:pPr>
      <w:r w:rsidRPr="00270FF1">
        <w:rPr>
          <w:sz w:val="22"/>
          <w:szCs w:val="22"/>
        </w:rPr>
        <w:t>3.1.9. При наличии заявления Заказчика о причиненном ущербе при невыполнении Исполнителем своих обязательств по Контракту, участвовать в определении размера этого ущерба и в сверке остатков материальных ценностей.</w:t>
      </w:r>
    </w:p>
    <w:p w:rsidR="00270FF1" w:rsidRPr="00270FF1" w:rsidRDefault="00270FF1" w:rsidP="00270FF1">
      <w:pPr>
        <w:autoSpaceDE w:val="0"/>
        <w:autoSpaceDN w:val="0"/>
        <w:adjustRightInd w:val="0"/>
        <w:ind w:firstLine="540"/>
        <w:jc w:val="both"/>
        <w:rPr>
          <w:sz w:val="22"/>
          <w:szCs w:val="22"/>
        </w:rPr>
      </w:pPr>
      <w:r w:rsidRPr="00270FF1">
        <w:rPr>
          <w:sz w:val="22"/>
          <w:szCs w:val="22"/>
        </w:rPr>
        <w:t>3.1.10.Соблюдать конфиденциальность сведений, полученных в ходе выполнения обязательств по настоящему Контракту.</w:t>
      </w:r>
    </w:p>
    <w:p w:rsidR="00270FF1" w:rsidRPr="00270FF1" w:rsidRDefault="00270FF1" w:rsidP="00270FF1">
      <w:pPr>
        <w:autoSpaceDE w:val="0"/>
        <w:autoSpaceDN w:val="0"/>
        <w:adjustRightInd w:val="0"/>
        <w:ind w:firstLine="540"/>
        <w:jc w:val="both"/>
        <w:rPr>
          <w:b/>
          <w:sz w:val="22"/>
          <w:szCs w:val="22"/>
        </w:rPr>
      </w:pPr>
      <w:r w:rsidRPr="00270FF1">
        <w:rPr>
          <w:b/>
          <w:sz w:val="22"/>
          <w:szCs w:val="22"/>
        </w:rPr>
        <w:t>3.2. Исполнитель имеет право:</w:t>
      </w:r>
    </w:p>
    <w:p w:rsidR="00270FF1" w:rsidRPr="00270FF1" w:rsidRDefault="00270FF1" w:rsidP="00270FF1">
      <w:pPr>
        <w:autoSpaceDE w:val="0"/>
        <w:autoSpaceDN w:val="0"/>
        <w:adjustRightInd w:val="0"/>
        <w:ind w:firstLine="540"/>
        <w:jc w:val="both"/>
        <w:rPr>
          <w:sz w:val="22"/>
          <w:szCs w:val="22"/>
        </w:rPr>
      </w:pPr>
      <w:r w:rsidRPr="00270FF1">
        <w:rPr>
          <w:sz w:val="22"/>
          <w:szCs w:val="22"/>
        </w:rPr>
        <w:t>3.2.1. Получать от Заказчика информацию, необходимую для качественного исполнения своих обязательств по настоящему Контракту.</w:t>
      </w:r>
    </w:p>
    <w:p w:rsidR="00270FF1" w:rsidRPr="00270FF1" w:rsidRDefault="00270FF1" w:rsidP="00270FF1">
      <w:pPr>
        <w:autoSpaceDE w:val="0"/>
        <w:autoSpaceDN w:val="0"/>
        <w:adjustRightInd w:val="0"/>
        <w:ind w:firstLine="539"/>
        <w:jc w:val="both"/>
        <w:rPr>
          <w:sz w:val="22"/>
          <w:szCs w:val="22"/>
        </w:rPr>
      </w:pPr>
      <w:r w:rsidRPr="00270FF1">
        <w:rPr>
          <w:sz w:val="22"/>
          <w:szCs w:val="22"/>
        </w:rPr>
        <w:t>3.2.2. Требовать надлежащего исполнения условий Контракта.</w:t>
      </w:r>
    </w:p>
    <w:p w:rsidR="00270FF1" w:rsidRPr="00270FF1" w:rsidRDefault="00270FF1" w:rsidP="00270FF1">
      <w:pPr>
        <w:shd w:val="clear" w:color="auto" w:fill="FFFFFF"/>
        <w:ind w:right="57"/>
        <w:rPr>
          <w:b/>
          <w:sz w:val="22"/>
          <w:szCs w:val="22"/>
        </w:rPr>
      </w:pPr>
      <w:r w:rsidRPr="00270FF1">
        <w:rPr>
          <w:b/>
          <w:sz w:val="22"/>
          <w:szCs w:val="22"/>
        </w:rPr>
        <w:tab/>
      </w:r>
    </w:p>
    <w:p w:rsidR="00270FF1" w:rsidRPr="00270FF1" w:rsidRDefault="00270FF1" w:rsidP="00270FF1">
      <w:pPr>
        <w:shd w:val="clear" w:color="auto" w:fill="FFFFFF"/>
        <w:ind w:right="57"/>
        <w:rPr>
          <w:b/>
          <w:sz w:val="22"/>
          <w:szCs w:val="22"/>
        </w:rPr>
      </w:pPr>
    </w:p>
    <w:p w:rsidR="00270FF1" w:rsidRPr="00270FF1" w:rsidRDefault="00270FF1" w:rsidP="00270FF1">
      <w:pPr>
        <w:shd w:val="clear" w:color="auto" w:fill="FFFFFF"/>
        <w:ind w:right="57"/>
        <w:jc w:val="center"/>
        <w:rPr>
          <w:b/>
          <w:sz w:val="22"/>
          <w:szCs w:val="22"/>
        </w:rPr>
      </w:pPr>
      <w:r w:rsidRPr="00270FF1">
        <w:rPr>
          <w:b/>
          <w:sz w:val="22"/>
          <w:szCs w:val="22"/>
        </w:rPr>
        <w:t>4. ЦЕНА КОНТРАКТА И ПОРЯДОК РАСЧЕТОВ</w:t>
      </w:r>
    </w:p>
    <w:p w:rsidR="00270FF1" w:rsidRPr="00270FF1" w:rsidRDefault="00270FF1" w:rsidP="00270FF1">
      <w:pPr>
        <w:shd w:val="clear" w:color="auto" w:fill="FFFFFF"/>
        <w:ind w:right="57"/>
        <w:jc w:val="center"/>
        <w:rPr>
          <w:b/>
          <w:sz w:val="22"/>
          <w:szCs w:val="22"/>
        </w:rPr>
      </w:pPr>
    </w:p>
    <w:p w:rsidR="00270FF1" w:rsidRPr="00270FF1" w:rsidRDefault="00270FF1" w:rsidP="00270FF1">
      <w:pPr>
        <w:pStyle w:val="a3"/>
        <w:tabs>
          <w:tab w:val="left" w:pos="540"/>
        </w:tabs>
        <w:ind w:firstLine="540"/>
        <w:rPr>
          <w:sz w:val="22"/>
          <w:szCs w:val="22"/>
        </w:rPr>
      </w:pPr>
      <w:r w:rsidRPr="00270FF1">
        <w:rPr>
          <w:sz w:val="22"/>
          <w:szCs w:val="22"/>
        </w:rPr>
        <w:t>4.1. Цена настоящего Контракта составляет ___________________________________</w:t>
      </w:r>
    </w:p>
    <w:p w:rsidR="00270FF1" w:rsidRPr="00270FF1" w:rsidRDefault="00270FF1" w:rsidP="00270FF1">
      <w:pPr>
        <w:pStyle w:val="2"/>
        <w:spacing w:after="0" w:line="240" w:lineRule="auto"/>
        <w:ind w:left="0"/>
        <w:jc w:val="both"/>
        <w:rPr>
          <w:sz w:val="22"/>
          <w:szCs w:val="22"/>
        </w:rPr>
      </w:pPr>
      <w:r w:rsidRPr="00270FF1">
        <w:rPr>
          <w:sz w:val="22"/>
          <w:szCs w:val="22"/>
        </w:rPr>
        <w:t xml:space="preserve">____________________________ рублей, в </w:t>
      </w:r>
      <w:proofErr w:type="spellStart"/>
      <w:r w:rsidRPr="00270FF1">
        <w:rPr>
          <w:sz w:val="22"/>
          <w:szCs w:val="22"/>
        </w:rPr>
        <w:t>т.ч</w:t>
      </w:r>
      <w:proofErr w:type="spellEnd"/>
      <w:r w:rsidRPr="00270FF1">
        <w:rPr>
          <w:sz w:val="22"/>
          <w:szCs w:val="22"/>
        </w:rPr>
        <w:t xml:space="preserve">. НДС  ________________________ </w:t>
      </w:r>
    </w:p>
    <w:p w:rsidR="00270FF1" w:rsidRPr="00270FF1" w:rsidRDefault="00270FF1" w:rsidP="00270FF1">
      <w:pPr>
        <w:pStyle w:val="2"/>
        <w:spacing w:after="0" w:line="240" w:lineRule="auto"/>
        <w:ind w:left="0"/>
        <w:jc w:val="both"/>
        <w:rPr>
          <w:sz w:val="22"/>
          <w:szCs w:val="22"/>
        </w:rPr>
      </w:pPr>
      <w:r w:rsidRPr="00270FF1">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270FF1">
        <w:rPr>
          <w:sz w:val="22"/>
          <w:szCs w:val="22"/>
        </w:rPr>
        <w:t xml:space="preserve">. </w:t>
      </w:r>
    </w:p>
    <w:p w:rsidR="00270FF1" w:rsidRPr="00270FF1" w:rsidRDefault="00270FF1" w:rsidP="00270FF1">
      <w:pPr>
        <w:pStyle w:val="2"/>
        <w:spacing w:after="0" w:line="240" w:lineRule="auto"/>
        <w:ind w:left="0" w:firstLine="540"/>
        <w:jc w:val="both"/>
        <w:rPr>
          <w:sz w:val="22"/>
          <w:szCs w:val="22"/>
        </w:rPr>
      </w:pPr>
      <w:r w:rsidRPr="00270FF1">
        <w:rPr>
          <w:sz w:val="22"/>
          <w:szCs w:val="22"/>
        </w:rPr>
        <w:t>4.2. Цена Контракта является твердой и не подлежит изменению в ходе его исполнения за исключением случая, предусмотренного п. 4.3. Контракта.</w:t>
      </w:r>
    </w:p>
    <w:p w:rsidR="00270FF1" w:rsidRPr="00270FF1" w:rsidRDefault="00270FF1" w:rsidP="00270FF1">
      <w:pPr>
        <w:pStyle w:val="2"/>
        <w:spacing w:after="0" w:line="240" w:lineRule="auto"/>
        <w:ind w:left="0" w:firstLine="540"/>
        <w:jc w:val="both"/>
        <w:rPr>
          <w:b/>
          <w:sz w:val="22"/>
          <w:szCs w:val="22"/>
        </w:rPr>
      </w:pPr>
      <w:r w:rsidRPr="00270FF1">
        <w:rPr>
          <w:sz w:val="22"/>
          <w:szCs w:val="22"/>
        </w:rPr>
        <w:t>4.3. Цена Контракта может быть снижена по соглашению сторон без изменения предусмотренных контрактом объема оказанных  услуг и иных условий исполнения Контракта.</w:t>
      </w:r>
    </w:p>
    <w:p w:rsidR="00270FF1" w:rsidRPr="00270FF1" w:rsidRDefault="00270FF1" w:rsidP="00270FF1">
      <w:pPr>
        <w:shd w:val="clear" w:color="auto" w:fill="FFFFFF"/>
        <w:ind w:left="5" w:right="91" w:firstLine="547"/>
        <w:jc w:val="both"/>
        <w:rPr>
          <w:sz w:val="22"/>
          <w:szCs w:val="22"/>
        </w:rPr>
      </w:pPr>
      <w:r w:rsidRPr="00270FF1">
        <w:rPr>
          <w:sz w:val="22"/>
          <w:szCs w:val="22"/>
        </w:rPr>
        <w:t xml:space="preserve">4.4. </w:t>
      </w:r>
      <w:proofErr w:type="gramStart"/>
      <w:r w:rsidRPr="00270FF1">
        <w:rPr>
          <w:sz w:val="22"/>
          <w:szCs w:val="22"/>
        </w:rPr>
        <w:t>Основанием для проведения расчетов между Заказчиком и Исполнителем является акт сдачи-приемки оказанных услуг, который оформляется в течение первых трёх рабочих дней месяца, следующего за отчетным, и подписывается Сторонами.</w:t>
      </w:r>
      <w:proofErr w:type="gramEnd"/>
    </w:p>
    <w:p w:rsidR="00270FF1" w:rsidRPr="00270FF1" w:rsidRDefault="00270FF1" w:rsidP="00270FF1">
      <w:pPr>
        <w:shd w:val="clear" w:color="auto" w:fill="FFFFFF"/>
        <w:ind w:left="5" w:right="91" w:firstLine="547"/>
        <w:jc w:val="both"/>
        <w:rPr>
          <w:sz w:val="22"/>
          <w:szCs w:val="22"/>
        </w:rPr>
      </w:pPr>
      <w:r w:rsidRPr="00270FF1">
        <w:rPr>
          <w:sz w:val="22"/>
          <w:szCs w:val="22"/>
        </w:rPr>
        <w:t xml:space="preserve">Ежемесячно, не позднее пятого числа месяца, следующего за </w:t>
      </w:r>
      <w:proofErr w:type="gramStart"/>
      <w:r w:rsidRPr="00270FF1">
        <w:rPr>
          <w:sz w:val="22"/>
          <w:szCs w:val="22"/>
        </w:rPr>
        <w:t>отчетным</w:t>
      </w:r>
      <w:proofErr w:type="gramEnd"/>
      <w:r w:rsidRPr="00270FF1">
        <w:rPr>
          <w:sz w:val="22"/>
          <w:szCs w:val="22"/>
        </w:rPr>
        <w:t xml:space="preserve">, Исполнитель выставляет Заказчику счет за оказанные в отчетном месяце услуги, на сумму, указанную в акте сдачи-приемки оказанных услуг. </w:t>
      </w:r>
    </w:p>
    <w:p w:rsidR="00270FF1" w:rsidRPr="00270FF1" w:rsidRDefault="00270FF1" w:rsidP="00270FF1">
      <w:pPr>
        <w:shd w:val="clear" w:color="auto" w:fill="FFFFFF"/>
        <w:ind w:left="5" w:right="91" w:firstLine="547"/>
        <w:jc w:val="both"/>
        <w:rPr>
          <w:sz w:val="22"/>
          <w:szCs w:val="22"/>
        </w:rPr>
      </w:pPr>
      <w:r w:rsidRPr="00270FF1">
        <w:rPr>
          <w:sz w:val="22"/>
          <w:szCs w:val="22"/>
        </w:rPr>
        <w:t>4.5. Заказчик осуществляет оплату услуг ежемесячно: не позднее 25 числа месяца, следующего за отчетным, путем оплаты выставленного счета за предоставленные услуги, путем перечисления денег на расчетный счет Исполнителя в безналичном порядке.</w:t>
      </w:r>
    </w:p>
    <w:p w:rsidR="00270FF1" w:rsidRPr="00270FF1" w:rsidRDefault="00270FF1" w:rsidP="00270FF1">
      <w:pPr>
        <w:shd w:val="clear" w:color="auto" w:fill="FFFFFF"/>
        <w:ind w:left="5" w:right="91" w:firstLine="547"/>
        <w:jc w:val="both"/>
        <w:rPr>
          <w:sz w:val="22"/>
          <w:szCs w:val="22"/>
        </w:rPr>
      </w:pPr>
      <w:r w:rsidRPr="00270FF1">
        <w:rPr>
          <w:sz w:val="22"/>
          <w:szCs w:val="22"/>
        </w:rPr>
        <w:t xml:space="preserve">4.6. Претензии по оказанным услугам отражаются в мотивированном отказе от подписания акта сдачи-приемки оказанных услуг и направляются Исполнителю в течение 20 дней </w:t>
      </w:r>
      <w:proofErr w:type="gramStart"/>
      <w:r w:rsidRPr="00270FF1">
        <w:rPr>
          <w:sz w:val="22"/>
          <w:szCs w:val="22"/>
        </w:rPr>
        <w:t>с даты получения</w:t>
      </w:r>
      <w:proofErr w:type="gramEnd"/>
      <w:r w:rsidRPr="00270FF1">
        <w:rPr>
          <w:sz w:val="22"/>
          <w:szCs w:val="22"/>
        </w:rPr>
        <w:t xml:space="preserve"> акта сдачи-приемки оказанных услуг.</w:t>
      </w:r>
    </w:p>
    <w:p w:rsidR="00270FF1" w:rsidRPr="00270FF1" w:rsidRDefault="00270FF1" w:rsidP="00270FF1">
      <w:pPr>
        <w:shd w:val="clear" w:color="auto" w:fill="FFFFFF"/>
        <w:ind w:left="5" w:right="91" w:firstLine="547"/>
        <w:jc w:val="both"/>
        <w:rPr>
          <w:sz w:val="22"/>
          <w:szCs w:val="22"/>
        </w:rPr>
      </w:pPr>
    </w:p>
    <w:p w:rsidR="00270FF1" w:rsidRPr="00270FF1" w:rsidRDefault="00270FF1" w:rsidP="00270FF1">
      <w:pPr>
        <w:shd w:val="clear" w:color="auto" w:fill="FFFFFF"/>
        <w:ind w:left="5" w:right="91" w:firstLine="547"/>
        <w:jc w:val="both"/>
        <w:rPr>
          <w:sz w:val="22"/>
          <w:szCs w:val="22"/>
        </w:rPr>
      </w:pPr>
    </w:p>
    <w:p w:rsidR="00270FF1" w:rsidRPr="00270FF1" w:rsidRDefault="00270FF1" w:rsidP="00270FF1">
      <w:pPr>
        <w:shd w:val="clear" w:color="auto" w:fill="FFFFFF"/>
        <w:ind w:right="72"/>
        <w:jc w:val="center"/>
        <w:rPr>
          <w:b/>
          <w:sz w:val="22"/>
          <w:szCs w:val="22"/>
        </w:rPr>
      </w:pPr>
      <w:r w:rsidRPr="00270FF1">
        <w:rPr>
          <w:b/>
          <w:sz w:val="22"/>
          <w:szCs w:val="22"/>
        </w:rPr>
        <w:t>5. ОТВЕТСТВЕННОСТЬ СТОРОН</w:t>
      </w:r>
    </w:p>
    <w:p w:rsidR="00270FF1" w:rsidRPr="00270FF1" w:rsidRDefault="00270FF1" w:rsidP="00270FF1">
      <w:pPr>
        <w:autoSpaceDE w:val="0"/>
        <w:autoSpaceDN w:val="0"/>
        <w:adjustRightInd w:val="0"/>
        <w:ind w:firstLine="540"/>
        <w:jc w:val="both"/>
        <w:rPr>
          <w:sz w:val="22"/>
          <w:szCs w:val="22"/>
        </w:rPr>
      </w:pPr>
    </w:p>
    <w:p w:rsidR="00270FF1" w:rsidRPr="00270FF1" w:rsidRDefault="00270FF1" w:rsidP="00270FF1">
      <w:pPr>
        <w:autoSpaceDE w:val="0"/>
        <w:autoSpaceDN w:val="0"/>
        <w:adjustRightInd w:val="0"/>
        <w:ind w:firstLine="540"/>
        <w:jc w:val="both"/>
        <w:rPr>
          <w:sz w:val="22"/>
          <w:szCs w:val="22"/>
        </w:rPr>
      </w:pPr>
      <w:r w:rsidRPr="00270FF1">
        <w:rPr>
          <w:sz w:val="22"/>
          <w:szCs w:val="22"/>
        </w:rPr>
        <w:t>5.1. За неисполнение или ненадлежащее исполнение обязательств по настоящему Контракту Заказчик и Исполнитель несут ответственность в соответствии с законодательством Российской Федерации и настоящим Контрактом.</w:t>
      </w:r>
    </w:p>
    <w:p w:rsidR="00270FF1" w:rsidRPr="00270FF1" w:rsidRDefault="00270FF1" w:rsidP="00270FF1">
      <w:pPr>
        <w:autoSpaceDE w:val="0"/>
        <w:autoSpaceDN w:val="0"/>
        <w:adjustRightInd w:val="0"/>
        <w:ind w:firstLine="540"/>
        <w:jc w:val="both"/>
        <w:rPr>
          <w:sz w:val="22"/>
          <w:szCs w:val="22"/>
        </w:rPr>
      </w:pPr>
      <w:r w:rsidRPr="00270FF1">
        <w:rPr>
          <w:sz w:val="22"/>
          <w:szCs w:val="22"/>
        </w:rPr>
        <w:t xml:space="preserve">5.2. В случае просрочки платежей, указанных в </w:t>
      </w:r>
      <w:proofErr w:type="spellStart"/>
      <w:r w:rsidRPr="00270FF1">
        <w:rPr>
          <w:sz w:val="22"/>
          <w:szCs w:val="22"/>
        </w:rPr>
        <w:t>пп</w:t>
      </w:r>
      <w:proofErr w:type="spellEnd"/>
      <w:r w:rsidRPr="00270FF1">
        <w:rPr>
          <w:sz w:val="22"/>
          <w:szCs w:val="22"/>
        </w:rPr>
        <w:t xml:space="preserve">. 4.1, 4.4 настоящего Контракта, Заказчик выплачивает Исполнителю пени за каждый день просрочки платежа в размере одной трехсотой действующей на день уплаты пеней ставки рефинансирования Центрального банка РФ. </w:t>
      </w:r>
    </w:p>
    <w:p w:rsidR="00270FF1" w:rsidRPr="00270FF1" w:rsidRDefault="00270FF1" w:rsidP="00270FF1">
      <w:pPr>
        <w:autoSpaceDE w:val="0"/>
        <w:autoSpaceDN w:val="0"/>
        <w:adjustRightInd w:val="0"/>
        <w:ind w:firstLine="540"/>
        <w:jc w:val="both"/>
        <w:rPr>
          <w:sz w:val="22"/>
          <w:szCs w:val="22"/>
        </w:rPr>
      </w:pPr>
      <w:r w:rsidRPr="00270FF1">
        <w:rPr>
          <w:sz w:val="22"/>
          <w:szCs w:val="22"/>
        </w:rPr>
        <w:t>5.3. В случае нарушений одной из Сторон обязательств по Контракту другая Сторона вправе:</w:t>
      </w:r>
    </w:p>
    <w:p w:rsidR="00270FF1" w:rsidRPr="00270FF1" w:rsidRDefault="00270FF1" w:rsidP="00270FF1">
      <w:pPr>
        <w:autoSpaceDE w:val="0"/>
        <w:autoSpaceDN w:val="0"/>
        <w:adjustRightInd w:val="0"/>
        <w:ind w:firstLine="540"/>
        <w:jc w:val="both"/>
        <w:rPr>
          <w:sz w:val="22"/>
          <w:szCs w:val="22"/>
        </w:rPr>
      </w:pPr>
      <w:r w:rsidRPr="00270FF1">
        <w:rPr>
          <w:sz w:val="22"/>
          <w:szCs w:val="22"/>
        </w:rPr>
        <w:t>- потребовать устранения недостатков, возникших вследствие невыполнения условий  настоящего Контракта;</w:t>
      </w:r>
    </w:p>
    <w:p w:rsidR="00270FF1" w:rsidRPr="00270FF1" w:rsidRDefault="00270FF1" w:rsidP="00270FF1">
      <w:pPr>
        <w:autoSpaceDE w:val="0"/>
        <w:autoSpaceDN w:val="0"/>
        <w:adjustRightInd w:val="0"/>
        <w:ind w:firstLine="540"/>
        <w:jc w:val="both"/>
        <w:rPr>
          <w:sz w:val="22"/>
          <w:szCs w:val="22"/>
        </w:rPr>
      </w:pPr>
      <w:r w:rsidRPr="00270FF1">
        <w:rPr>
          <w:sz w:val="22"/>
          <w:szCs w:val="22"/>
        </w:rPr>
        <w:t>- в случае не устранения в разумные сроки недостатков после письменного направления соответствующего требования потребовать досрочного расторжения Контракта по соглашению сторон,  либо по решению суда.</w:t>
      </w:r>
    </w:p>
    <w:p w:rsidR="00270FF1" w:rsidRPr="00270FF1" w:rsidRDefault="00270FF1" w:rsidP="00270FF1">
      <w:pPr>
        <w:autoSpaceDE w:val="0"/>
        <w:autoSpaceDN w:val="0"/>
        <w:adjustRightInd w:val="0"/>
        <w:ind w:firstLine="540"/>
        <w:jc w:val="both"/>
        <w:rPr>
          <w:sz w:val="22"/>
          <w:szCs w:val="22"/>
        </w:rPr>
      </w:pPr>
      <w:r w:rsidRPr="00270FF1">
        <w:rPr>
          <w:sz w:val="22"/>
          <w:szCs w:val="22"/>
        </w:rPr>
        <w:t>5.4. Исполнитель несёт ответственность:</w:t>
      </w:r>
    </w:p>
    <w:p w:rsidR="00270FF1" w:rsidRPr="00270FF1" w:rsidRDefault="00270FF1" w:rsidP="00270FF1">
      <w:pPr>
        <w:autoSpaceDE w:val="0"/>
        <w:autoSpaceDN w:val="0"/>
        <w:adjustRightInd w:val="0"/>
        <w:ind w:firstLine="540"/>
        <w:jc w:val="both"/>
        <w:rPr>
          <w:sz w:val="22"/>
          <w:szCs w:val="22"/>
        </w:rPr>
      </w:pPr>
      <w:r w:rsidRPr="00270FF1">
        <w:rPr>
          <w:sz w:val="22"/>
          <w:szCs w:val="22"/>
        </w:rPr>
        <w:t>- за ущерб, причиненный кражами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w:t>
      </w:r>
    </w:p>
    <w:p w:rsidR="00270FF1" w:rsidRPr="00270FF1" w:rsidRDefault="00270FF1" w:rsidP="00270FF1">
      <w:pPr>
        <w:autoSpaceDE w:val="0"/>
        <w:autoSpaceDN w:val="0"/>
        <w:adjustRightInd w:val="0"/>
        <w:ind w:firstLine="540"/>
        <w:jc w:val="both"/>
        <w:rPr>
          <w:sz w:val="22"/>
          <w:szCs w:val="22"/>
        </w:rPr>
      </w:pPr>
      <w:r w:rsidRPr="00270FF1">
        <w:rPr>
          <w:sz w:val="22"/>
          <w:szCs w:val="22"/>
        </w:rPr>
        <w:t>-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Контракту обязательств;</w:t>
      </w:r>
    </w:p>
    <w:p w:rsidR="00270FF1" w:rsidRPr="00270FF1" w:rsidRDefault="00270FF1" w:rsidP="00270FF1">
      <w:pPr>
        <w:autoSpaceDE w:val="0"/>
        <w:autoSpaceDN w:val="0"/>
        <w:adjustRightInd w:val="0"/>
        <w:ind w:firstLine="540"/>
        <w:jc w:val="both"/>
        <w:rPr>
          <w:sz w:val="22"/>
          <w:szCs w:val="22"/>
        </w:rPr>
      </w:pPr>
      <w:r w:rsidRPr="00270FF1">
        <w:rPr>
          <w:sz w:val="22"/>
          <w:szCs w:val="22"/>
        </w:rPr>
        <w:t>- за ущерб, причиненный пожаром или в силу других причин по вине работников, осуществляющих охрану.</w:t>
      </w:r>
    </w:p>
    <w:p w:rsidR="00270FF1" w:rsidRPr="00270FF1" w:rsidRDefault="00270FF1" w:rsidP="00270FF1">
      <w:pPr>
        <w:autoSpaceDE w:val="0"/>
        <w:autoSpaceDN w:val="0"/>
        <w:adjustRightInd w:val="0"/>
        <w:ind w:firstLine="540"/>
        <w:jc w:val="both"/>
        <w:rPr>
          <w:sz w:val="22"/>
          <w:szCs w:val="22"/>
        </w:rPr>
      </w:pPr>
      <w:r w:rsidRPr="00270FF1">
        <w:rPr>
          <w:sz w:val="22"/>
          <w:szCs w:val="22"/>
        </w:rPr>
        <w:t>5.5. Факты хищения, уничтожения или повреждения имущества посторонними лицами, проникшими на охраняемый объект,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w:t>
      </w:r>
    </w:p>
    <w:p w:rsidR="00270FF1" w:rsidRPr="00270FF1" w:rsidRDefault="00270FF1" w:rsidP="00270FF1">
      <w:pPr>
        <w:autoSpaceDE w:val="0"/>
        <w:autoSpaceDN w:val="0"/>
        <w:adjustRightInd w:val="0"/>
        <w:ind w:firstLine="540"/>
        <w:jc w:val="both"/>
        <w:rPr>
          <w:sz w:val="22"/>
          <w:szCs w:val="22"/>
        </w:rPr>
      </w:pPr>
      <w:r w:rsidRPr="00270FF1">
        <w:rPr>
          <w:sz w:val="22"/>
          <w:szCs w:val="22"/>
        </w:rPr>
        <w:t>5.6. Исполнитель не несет ответственности за имущественный ущерб, причиненный обстоятельствами непреодолимой силы.</w:t>
      </w:r>
    </w:p>
    <w:p w:rsidR="00270FF1" w:rsidRPr="00270FF1" w:rsidRDefault="00270FF1" w:rsidP="00270FF1">
      <w:pPr>
        <w:autoSpaceDE w:val="0"/>
        <w:autoSpaceDN w:val="0"/>
        <w:adjustRightInd w:val="0"/>
        <w:ind w:firstLine="540"/>
        <w:jc w:val="both"/>
        <w:rPr>
          <w:sz w:val="22"/>
          <w:szCs w:val="22"/>
        </w:rPr>
      </w:pPr>
      <w:r w:rsidRPr="00270FF1">
        <w:rPr>
          <w:sz w:val="22"/>
          <w:szCs w:val="22"/>
        </w:rPr>
        <w:t>5.7. Стороны имеют право на возмещение убытков, происшедших по вине другой Стороны в соответствии с действующим законодательством РФ.</w:t>
      </w:r>
    </w:p>
    <w:p w:rsidR="00270FF1" w:rsidRPr="00270FF1" w:rsidRDefault="00270FF1" w:rsidP="00270FF1">
      <w:pPr>
        <w:shd w:val="clear" w:color="auto" w:fill="FFFFFF"/>
        <w:ind w:right="53"/>
        <w:jc w:val="both"/>
        <w:rPr>
          <w:sz w:val="22"/>
          <w:szCs w:val="22"/>
        </w:rPr>
      </w:pPr>
      <w:r w:rsidRPr="00270FF1">
        <w:rPr>
          <w:b/>
          <w:sz w:val="22"/>
          <w:szCs w:val="22"/>
        </w:rPr>
        <w:t xml:space="preserve">         </w:t>
      </w:r>
      <w:r w:rsidRPr="00270FF1">
        <w:rPr>
          <w:sz w:val="22"/>
          <w:szCs w:val="22"/>
        </w:rPr>
        <w:t>5.8. Возмещение Заказчику причиненного ущерба производится после предоставления Исполнителю документов органов дознания, следствия или суда, установивших факт хищения, уничтожения или повреждения имущества посторонними лицами, произошедшими во время охраны объекта. Размер ущерба должен быть подтвержден соответствующими расчетами стоимости похищенного, уничтоженного или поврежденного имущества.</w:t>
      </w:r>
    </w:p>
    <w:p w:rsidR="00270FF1" w:rsidRPr="00270FF1" w:rsidRDefault="00270FF1" w:rsidP="00270FF1">
      <w:pPr>
        <w:shd w:val="clear" w:color="auto" w:fill="FFFFFF"/>
        <w:ind w:right="53"/>
        <w:jc w:val="both"/>
        <w:rPr>
          <w:sz w:val="22"/>
          <w:szCs w:val="22"/>
        </w:rPr>
      </w:pPr>
      <w:r w:rsidRPr="00270FF1">
        <w:rPr>
          <w:sz w:val="22"/>
          <w:szCs w:val="22"/>
        </w:rPr>
        <w:t xml:space="preserve">         5.9. Стоимость возвращенного имущества исключается из общей суммы размера ущерба, а ранее оплаченная сумма за него возвращается Исполнителю. Если часть возвращенного имущества окажется неполноценной, об этом составляется акт с участием представителей обеих сторон для определения процента его годности. В этом случае Исполнителем возмещается только размер уценки.</w:t>
      </w:r>
    </w:p>
    <w:p w:rsidR="00270FF1" w:rsidRPr="00270FF1" w:rsidRDefault="00270FF1" w:rsidP="00270FF1">
      <w:pPr>
        <w:shd w:val="clear" w:color="auto" w:fill="FFFFFF"/>
        <w:ind w:right="53"/>
        <w:jc w:val="both"/>
        <w:rPr>
          <w:sz w:val="22"/>
          <w:szCs w:val="22"/>
        </w:rPr>
      </w:pPr>
    </w:p>
    <w:p w:rsidR="00270FF1" w:rsidRPr="00270FF1" w:rsidRDefault="00270FF1" w:rsidP="00270FF1">
      <w:pPr>
        <w:shd w:val="clear" w:color="auto" w:fill="FFFFFF"/>
        <w:ind w:right="53"/>
        <w:jc w:val="both"/>
        <w:rPr>
          <w:sz w:val="22"/>
          <w:szCs w:val="22"/>
        </w:rPr>
      </w:pPr>
    </w:p>
    <w:p w:rsidR="00270FF1" w:rsidRPr="00270FF1" w:rsidRDefault="00270FF1" w:rsidP="00270FF1">
      <w:pPr>
        <w:shd w:val="clear" w:color="auto" w:fill="FFFFFF"/>
        <w:ind w:right="53"/>
        <w:jc w:val="center"/>
        <w:rPr>
          <w:b/>
          <w:sz w:val="22"/>
          <w:szCs w:val="22"/>
        </w:rPr>
      </w:pPr>
      <w:r w:rsidRPr="00270FF1">
        <w:rPr>
          <w:b/>
          <w:sz w:val="22"/>
          <w:szCs w:val="22"/>
        </w:rPr>
        <w:t>6. СРОК ДЕЙСТВИЯ КОНТРАКТА</w:t>
      </w:r>
    </w:p>
    <w:p w:rsidR="00270FF1" w:rsidRPr="00270FF1" w:rsidRDefault="00270FF1" w:rsidP="00270FF1">
      <w:pPr>
        <w:shd w:val="clear" w:color="auto" w:fill="FFFFFF"/>
        <w:ind w:right="53"/>
        <w:jc w:val="center"/>
        <w:rPr>
          <w:b/>
          <w:sz w:val="22"/>
          <w:szCs w:val="22"/>
        </w:rPr>
      </w:pPr>
    </w:p>
    <w:p w:rsidR="00270FF1" w:rsidRPr="00270FF1" w:rsidRDefault="00270FF1" w:rsidP="00270FF1">
      <w:pPr>
        <w:shd w:val="clear" w:color="auto" w:fill="FFFFFF"/>
        <w:ind w:left="5" w:right="-5" w:firstLine="542"/>
        <w:jc w:val="both"/>
        <w:rPr>
          <w:sz w:val="22"/>
          <w:szCs w:val="22"/>
        </w:rPr>
      </w:pPr>
      <w:r w:rsidRPr="00270FF1">
        <w:rPr>
          <w:sz w:val="22"/>
          <w:szCs w:val="22"/>
        </w:rPr>
        <w:t>6.1. Настоящий Контра</w:t>
      </w:r>
      <w:proofErr w:type="gramStart"/>
      <w:r w:rsidRPr="00270FF1">
        <w:rPr>
          <w:sz w:val="22"/>
          <w:szCs w:val="22"/>
        </w:rPr>
        <w:t>кт вст</w:t>
      </w:r>
      <w:proofErr w:type="gramEnd"/>
      <w:r w:rsidRPr="00270FF1">
        <w:rPr>
          <w:sz w:val="22"/>
          <w:szCs w:val="22"/>
        </w:rPr>
        <w:t>упает в силу с момента подписания Контракта и действует до полного и надлежащего исполнения сторонами своих обязательств по Контракту.</w:t>
      </w:r>
    </w:p>
    <w:p w:rsidR="00270FF1" w:rsidRPr="00270FF1" w:rsidRDefault="00270FF1" w:rsidP="00270FF1">
      <w:pPr>
        <w:autoSpaceDE w:val="0"/>
        <w:autoSpaceDN w:val="0"/>
        <w:adjustRightInd w:val="0"/>
        <w:ind w:firstLine="540"/>
        <w:jc w:val="both"/>
        <w:rPr>
          <w:sz w:val="22"/>
          <w:szCs w:val="22"/>
        </w:rPr>
      </w:pPr>
      <w:r w:rsidRPr="00270FF1">
        <w:rPr>
          <w:sz w:val="22"/>
          <w:szCs w:val="22"/>
        </w:rPr>
        <w:t xml:space="preserve">6.2. </w:t>
      </w:r>
      <w:proofErr w:type="gramStart"/>
      <w:r w:rsidRPr="00270FF1">
        <w:rPr>
          <w:sz w:val="22"/>
          <w:szCs w:val="22"/>
        </w:rPr>
        <w:t>Контракт</w:t>
      </w:r>
      <w:proofErr w:type="gramEnd"/>
      <w:r w:rsidRPr="00270FF1">
        <w:rPr>
          <w:sz w:val="22"/>
          <w:szCs w:val="22"/>
        </w:rPr>
        <w:t xml:space="preserve"> может быть расторгнут исключительно по соглашению сторон или решению суда в случаях, предусмотренных гражданским законодательством.</w:t>
      </w:r>
    </w:p>
    <w:p w:rsidR="00270FF1" w:rsidRPr="00270FF1" w:rsidRDefault="00270FF1" w:rsidP="00270FF1">
      <w:pPr>
        <w:autoSpaceDE w:val="0"/>
        <w:autoSpaceDN w:val="0"/>
        <w:adjustRightInd w:val="0"/>
        <w:ind w:firstLine="540"/>
        <w:jc w:val="both"/>
        <w:rPr>
          <w:sz w:val="22"/>
          <w:szCs w:val="22"/>
        </w:rPr>
      </w:pPr>
      <w:r w:rsidRPr="00270FF1">
        <w:rPr>
          <w:sz w:val="22"/>
          <w:szCs w:val="22"/>
        </w:rPr>
        <w:t xml:space="preserve">6.3. Контракт подлежит досрочному расторжению по инициативе Заказчика в случае перехода права собственности на объект в результате его приватизации, продажи, а также в случае передачи объекта в пользование третьим лицам (в </w:t>
      </w:r>
      <w:proofErr w:type="spellStart"/>
      <w:r w:rsidRPr="00270FF1">
        <w:rPr>
          <w:sz w:val="22"/>
          <w:szCs w:val="22"/>
        </w:rPr>
        <w:t>т.ч</w:t>
      </w:r>
      <w:proofErr w:type="spellEnd"/>
      <w:r w:rsidRPr="00270FF1">
        <w:rPr>
          <w:sz w:val="22"/>
          <w:szCs w:val="22"/>
        </w:rPr>
        <w:t>. по договорам аренды, безвозмездного пользования, либо в хозяйственное ведение или оперативное управление).</w:t>
      </w:r>
    </w:p>
    <w:p w:rsidR="00270FF1" w:rsidRPr="00270FF1" w:rsidRDefault="00270FF1" w:rsidP="00270FF1">
      <w:pPr>
        <w:autoSpaceDE w:val="0"/>
        <w:autoSpaceDN w:val="0"/>
        <w:adjustRightInd w:val="0"/>
        <w:ind w:firstLine="540"/>
        <w:jc w:val="both"/>
        <w:rPr>
          <w:sz w:val="22"/>
          <w:szCs w:val="22"/>
        </w:rPr>
      </w:pPr>
      <w:r w:rsidRPr="00270FF1">
        <w:rPr>
          <w:sz w:val="22"/>
          <w:szCs w:val="22"/>
        </w:rPr>
        <w:t>6.4. Сторона, решившая расторгнуть настоящий Контракт, должна направить письменное уведомление о намерении расторгнуть настоящий Контракт другой Стороне не позднее, чем за пять дней до предполагаемой даты расторжения настоящего Контракта.</w:t>
      </w:r>
    </w:p>
    <w:p w:rsidR="00270FF1" w:rsidRPr="00270FF1" w:rsidRDefault="00270FF1" w:rsidP="00270FF1">
      <w:pPr>
        <w:autoSpaceDE w:val="0"/>
        <w:autoSpaceDN w:val="0"/>
        <w:adjustRightInd w:val="0"/>
        <w:ind w:firstLine="540"/>
        <w:jc w:val="both"/>
        <w:rPr>
          <w:sz w:val="22"/>
          <w:szCs w:val="22"/>
        </w:rPr>
      </w:pPr>
    </w:p>
    <w:p w:rsidR="00270FF1" w:rsidRPr="00270FF1" w:rsidRDefault="00270FF1" w:rsidP="00270FF1">
      <w:pPr>
        <w:autoSpaceDE w:val="0"/>
        <w:autoSpaceDN w:val="0"/>
        <w:adjustRightInd w:val="0"/>
        <w:ind w:firstLine="540"/>
        <w:jc w:val="both"/>
        <w:rPr>
          <w:sz w:val="22"/>
          <w:szCs w:val="22"/>
        </w:rPr>
      </w:pPr>
    </w:p>
    <w:p w:rsidR="00270FF1" w:rsidRPr="00270FF1" w:rsidRDefault="00270FF1" w:rsidP="00270FF1">
      <w:pPr>
        <w:pStyle w:val="3"/>
        <w:ind w:left="2407" w:firstLine="425"/>
        <w:rPr>
          <w:sz w:val="22"/>
          <w:szCs w:val="22"/>
        </w:rPr>
      </w:pPr>
      <w:r w:rsidRPr="00270FF1">
        <w:rPr>
          <w:b/>
          <w:sz w:val="22"/>
          <w:szCs w:val="22"/>
        </w:rPr>
        <w:t>7. НЕПРЕОДОЛИМАЯ СИЛА</w:t>
      </w:r>
    </w:p>
    <w:p w:rsidR="00270FF1" w:rsidRPr="00270FF1" w:rsidRDefault="00270FF1" w:rsidP="00270FF1">
      <w:pPr>
        <w:autoSpaceDE w:val="0"/>
        <w:autoSpaceDN w:val="0"/>
        <w:adjustRightInd w:val="0"/>
        <w:ind w:firstLine="540"/>
        <w:jc w:val="both"/>
        <w:rPr>
          <w:sz w:val="22"/>
          <w:szCs w:val="22"/>
        </w:rPr>
      </w:pPr>
      <w:r w:rsidRPr="00270FF1">
        <w:rPr>
          <w:sz w:val="22"/>
          <w:szCs w:val="22"/>
        </w:rPr>
        <w:lastRenderedPageBreak/>
        <w:t>7.1. Стороны освобождаются от ответственности за частичное или полное неисполнение обязательств по настоящему Контракту, если оно явилось следствием непреодолимой силы, то есть чрезвычайных и непредотвратимых при данных условиях обстоятельств, возникших после заключения настоящего Контракта, которые сторона, ссылающаяся на такие обстоятельства, не могла разумно предвидеть и предотвратить разумными мерами.</w:t>
      </w:r>
    </w:p>
    <w:p w:rsidR="00270FF1" w:rsidRPr="00270FF1" w:rsidRDefault="00270FF1" w:rsidP="00270FF1">
      <w:pPr>
        <w:pStyle w:val="3"/>
        <w:spacing w:after="0"/>
        <w:ind w:left="0"/>
        <w:jc w:val="both"/>
        <w:rPr>
          <w:sz w:val="22"/>
          <w:szCs w:val="22"/>
        </w:rPr>
      </w:pPr>
      <w:r w:rsidRPr="00270FF1">
        <w:rPr>
          <w:b/>
          <w:sz w:val="22"/>
          <w:szCs w:val="22"/>
        </w:rPr>
        <w:t xml:space="preserve">          </w:t>
      </w:r>
      <w:r w:rsidRPr="00270FF1">
        <w:rPr>
          <w:sz w:val="22"/>
          <w:szCs w:val="22"/>
        </w:rPr>
        <w:t>К таким обстоятельствам могут относиться: наводнение, пожар, землетрясение, взрыв, оседание почвы, эпидемии и иные стихийные явления природы, война, военные действия, введение на существующей территории чрезвычайного или военного положения, изменение законодательства или иных нормативных актов, регулирующих условия настоящего Контракта.</w:t>
      </w:r>
    </w:p>
    <w:p w:rsidR="00270FF1" w:rsidRPr="00270FF1" w:rsidRDefault="00270FF1" w:rsidP="00270FF1">
      <w:pPr>
        <w:pStyle w:val="3"/>
        <w:spacing w:after="0"/>
        <w:ind w:left="0" w:firstLine="424"/>
        <w:jc w:val="both"/>
        <w:rPr>
          <w:sz w:val="22"/>
          <w:szCs w:val="22"/>
        </w:rPr>
      </w:pPr>
      <w:r w:rsidRPr="00270FF1">
        <w:rPr>
          <w:sz w:val="22"/>
          <w:szCs w:val="22"/>
        </w:rPr>
        <w:t xml:space="preserve">7.2. О наступлении обстоятельств непреодолимой силы сторона, исполнению обязательств которой препятствуют соответствующие обстоятельства, уведомляет другую сторону в течение 3 дней </w:t>
      </w:r>
      <w:proofErr w:type="gramStart"/>
      <w:r w:rsidRPr="00270FF1">
        <w:rPr>
          <w:sz w:val="22"/>
          <w:szCs w:val="22"/>
        </w:rPr>
        <w:t>с даты возникновения</w:t>
      </w:r>
      <w:proofErr w:type="gramEnd"/>
      <w:r w:rsidRPr="00270FF1">
        <w:rPr>
          <w:sz w:val="22"/>
          <w:szCs w:val="22"/>
        </w:rPr>
        <w:t xml:space="preserve"> таких обстоятельств.</w:t>
      </w:r>
    </w:p>
    <w:p w:rsidR="00270FF1" w:rsidRPr="00270FF1" w:rsidRDefault="00270FF1" w:rsidP="00270FF1">
      <w:pPr>
        <w:pStyle w:val="3"/>
        <w:ind w:left="0" w:firstLine="425"/>
        <w:jc w:val="both"/>
        <w:rPr>
          <w:sz w:val="22"/>
          <w:szCs w:val="22"/>
        </w:rPr>
      </w:pPr>
      <w:r w:rsidRPr="00270FF1">
        <w:rPr>
          <w:sz w:val="22"/>
          <w:szCs w:val="22"/>
        </w:rPr>
        <w:t>7.3. Не уведомление или несвоевременное уведомление другой стороны о наступлении обстоятельств непреодолимой силы, лишает сторону права ссылаться на действие таких обстоятельств, за исключением случаев, когда эти обстоятельства препятствовали уведомлению.</w:t>
      </w:r>
    </w:p>
    <w:p w:rsidR="00270FF1" w:rsidRPr="00270FF1" w:rsidRDefault="00270FF1" w:rsidP="00270FF1">
      <w:pPr>
        <w:pStyle w:val="3"/>
        <w:ind w:left="0" w:firstLine="425"/>
        <w:jc w:val="both"/>
        <w:rPr>
          <w:sz w:val="22"/>
          <w:szCs w:val="22"/>
        </w:rPr>
      </w:pPr>
    </w:p>
    <w:p w:rsidR="00270FF1" w:rsidRPr="00270FF1" w:rsidRDefault="00270FF1" w:rsidP="00270FF1">
      <w:pPr>
        <w:shd w:val="clear" w:color="auto" w:fill="FFFFFF"/>
        <w:ind w:right="79"/>
        <w:jc w:val="center"/>
        <w:rPr>
          <w:b/>
          <w:sz w:val="22"/>
          <w:szCs w:val="22"/>
        </w:rPr>
      </w:pPr>
      <w:r w:rsidRPr="00270FF1">
        <w:rPr>
          <w:b/>
          <w:sz w:val="22"/>
          <w:szCs w:val="22"/>
        </w:rPr>
        <w:t>8. ПРОЧИЕ УСЛОВИЯ</w:t>
      </w:r>
    </w:p>
    <w:p w:rsidR="00270FF1" w:rsidRPr="00270FF1" w:rsidRDefault="00270FF1" w:rsidP="00270FF1">
      <w:pPr>
        <w:shd w:val="clear" w:color="auto" w:fill="FFFFFF"/>
        <w:ind w:right="79"/>
        <w:jc w:val="center"/>
        <w:rPr>
          <w:b/>
          <w:sz w:val="22"/>
          <w:szCs w:val="22"/>
        </w:rPr>
      </w:pPr>
    </w:p>
    <w:p w:rsidR="00270FF1" w:rsidRPr="00270FF1" w:rsidRDefault="00270FF1" w:rsidP="00270FF1">
      <w:pPr>
        <w:shd w:val="clear" w:color="auto" w:fill="FFFFFF"/>
        <w:ind w:right="79"/>
        <w:jc w:val="both"/>
        <w:rPr>
          <w:sz w:val="22"/>
          <w:szCs w:val="22"/>
        </w:rPr>
      </w:pPr>
      <w:r w:rsidRPr="00270FF1">
        <w:rPr>
          <w:b/>
          <w:sz w:val="22"/>
          <w:szCs w:val="22"/>
        </w:rPr>
        <w:t xml:space="preserve">         </w:t>
      </w:r>
      <w:r w:rsidRPr="00270FF1">
        <w:rPr>
          <w:sz w:val="22"/>
          <w:szCs w:val="22"/>
        </w:rPr>
        <w:t>8.1. Объект передается Заказчиком Исполнителю по акту приема-передачи, в котором отражается состояние объекта на момент передачи под охрану.</w:t>
      </w:r>
    </w:p>
    <w:p w:rsidR="00270FF1" w:rsidRPr="00270FF1" w:rsidRDefault="00270FF1" w:rsidP="00270FF1">
      <w:pPr>
        <w:shd w:val="clear" w:color="auto" w:fill="FFFFFF"/>
        <w:ind w:left="5" w:firstLine="542"/>
        <w:jc w:val="both"/>
        <w:rPr>
          <w:sz w:val="22"/>
          <w:szCs w:val="22"/>
        </w:rPr>
      </w:pPr>
      <w:r w:rsidRPr="00270FF1">
        <w:rPr>
          <w:sz w:val="22"/>
          <w:szCs w:val="22"/>
        </w:rPr>
        <w:t>8.2. Все изменения и дополнения к настоящему Контракту, не противоречащие действующему законодательству РФ, совершаются по соглашению Сторон. Они должны быть оформлены в письменной форме и подписаны надлежаще уполномоченными на то представителями Сторон.</w:t>
      </w:r>
    </w:p>
    <w:p w:rsidR="00270FF1" w:rsidRPr="00270FF1" w:rsidRDefault="00270FF1" w:rsidP="00270FF1">
      <w:pPr>
        <w:shd w:val="clear" w:color="auto" w:fill="FFFFFF"/>
        <w:ind w:left="5" w:right="82" w:firstLine="542"/>
        <w:jc w:val="both"/>
        <w:rPr>
          <w:sz w:val="22"/>
          <w:szCs w:val="22"/>
        </w:rPr>
      </w:pPr>
      <w:r w:rsidRPr="00270FF1">
        <w:rPr>
          <w:sz w:val="22"/>
          <w:szCs w:val="22"/>
        </w:rPr>
        <w:t>8.3. Настоящий Контракт составлен в двух экземплярах, имеющих одинаковую юридическую силу, по одному для каждой из Сторон.</w:t>
      </w:r>
    </w:p>
    <w:p w:rsidR="00270FF1" w:rsidRPr="00270FF1" w:rsidRDefault="00270FF1" w:rsidP="00270FF1">
      <w:pPr>
        <w:shd w:val="clear" w:color="auto" w:fill="FFFFFF"/>
        <w:ind w:left="10" w:right="82" w:firstLine="538"/>
        <w:jc w:val="both"/>
        <w:rPr>
          <w:sz w:val="22"/>
          <w:szCs w:val="22"/>
        </w:rPr>
      </w:pPr>
      <w:r w:rsidRPr="00270FF1">
        <w:rPr>
          <w:sz w:val="22"/>
          <w:szCs w:val="22"/>
        </w:rPr>
        <w:t>8.4. Во всем остальном, не предусмотренном настоящим Контрактом, Стороны будут руководствоваться действующим законодательством РФ.</w:t>
      </w:r>
    </w:p>
    <w:p w:rsidR="00270FF1" w:rsidRPr="00270FF1" w:rsidRDefault="00270FF1" w:rsidP="00270FF1">
      <w:pPr>
        <w:autoSpaceDE w:val="0"/>
        <w:autoSpaceDN w:val="0"/>
        <w:adjustRightInd w:val="0"/>
        <w:jc w:val="center"/>
        <w:rPr>
          <w:sz w:val="22"/>
          <w:szCs w:val="22"/>
        </w:rPr>
      </w:pPr>
    </w:p>
    <w:p w:rsidR="00270FF1" w:rsidRPr="00270FF1" w:rsidRDefault="00270FF1" w:rsidP="00270FF1">
      <w:pPr>
        <w:autoSpaceDE w:val="0"/>
        <w:autoSpaceDN w:val="0"/>
        <w:adjustRightInd w:val="0"/>
        <w:jc w:val="center"/>
        <w:rPr>
          <w:sz w:val="22"/>
          <w:szCs w:val="22"/>
        </w:rPr>
      </w:pPr>
    </w:p>
    <w:p w:rsidR="00270FF1" w:rsidRPr="00270FF1" w:rsidRDefault="00270FF1" w:rsidP="00270FF1">
      <w:pPr>
        <w:autoSpaceDE w:val="0"/>
        <w:autoSpaceDN w:val="0"/>
        <w:adjustRightInd w:val="0"/>
        <w:jc w:val="center"/>
        <w:rPr>
          <w:sz w:val="22"/>
          <w:szCs w:val="22"/>
        </w:rPr>
      </w:pPr>
    </w:p>
    <w:p w:rsidR="00270FF1" w:rsidRPr="00270FF1" w:rsidRDefault="00270FF1" w:rsidP="00270FF1">
      <w:pPr>
        <w:autoSpaceDE w:val="0"/>
        <w:autoSpaceDN w:val="0"/>
        <w:adjustRightInd w:val="0"/>
        <w:jc w:val="center"/>
        <w:rPr>
          <w:sz w:val="22"/>
          <w:szCs w:val="22"/>
        </w:rPr>
      </w:pPr>
      <w:r w:rsidRPr="00270FF1">
        <w:rPr>
          <w:b/>
          <w:sz w:val="22"/>
          <w:szCs w:val="22"/>
        </w:rPr>
        <w:t>9. ЮРИДИЧЕСКИЕ АДРЕСА, РЕКВИЗИТЫ И ПОДПИСИ СТОРОН:</w:t>
      </w:r>
      <w:r w:rsidRPr="00270FF1">
        <w:rPr>
          <w:sz w:val="22"/>
          <w:szCs w:val="22"/>
        </w:rPr>
        <w:t xml:space="preserve">   </w:t>
      </w:r>
    </w:p>
    <w:p w:rsidR="00270FF1" w:rsidRPr="00270FF1" w:rsidRDefault="00270FF1" w:rsidP="00270FF1">
      <w:pPr>
        <w:autoSpaceDE w:val="0"/>
        <w:autoSpaceDN w:val="0"/>
        <w:adjustRightInd w:val="0"/>
        <w:jc w:val="center"/>
        <w:rPr>
          <w:b/>
          <w:sz w:val="22"/>
          <w:szCs w:val="22"/>
        </w:rPr>
      </w:pPr>
    </w:p>
    <w:tbl>
      <w:tblPr>
        <w:tblW w:w="0" w:type="auto"/>
        <w:tblLook w:val="01E0" w:firstRow="1" w:lastRow="1" w:firstColumn="1" w:lastColumn="1" w:noHBand="0" w:noVBand="0"/>
      </w:tblPr>
      <w:tblGrid>
        <w:gridCol w:w="4714"/>
        <w:gridCol w:w="4715"/>
      </w:tblGrid>
      <w:tr w:rsidR="00270FF1" w:rsidRPr="00270FF1" w:rsidTr="005C5443">
        <w:tc>
          <w:tcPr>
            <w:tcW w:w="4714" w:type="dxa"/>
          </w:tcPr>
          <w:p w:rsidR="00270FF1" w:rsidRPr="00270FF1" w:rsidRDefault="00270FF1" w:rsidP="005C5443">
            <w:pPr>
              <w:rPr>
                <w:sz w:val="22"/>
                <w:szCs w:val="22"/>
              </w:rPr>
            </w:pPr>
            <w:r w:rsidRPr="00270FF1">
              <w:rPr>
                <w:sz w:val="22"/>
                <w:szCs w:val="22"/>
              </w:rPr>
              <w:t>Заказчик:</w:t>
            </w:r>
          </w:p>
          <w:p w:rsidR="00270FF1" w:rsidRPr="00270FF1" w:rsidRDefault="00270FF1" w:rsidP="005C5443">
            <w:pPr>
              <w:rPr>
                <w:sz w:val="22"/>
                <w:szCs w:val="22"/>
              </w:rPr>
            </w:pPr>
            <w:r w:rsidRPr="00270FF1">
              <w:rPr>
                <w:sz w:val="22"/>
                <w:szCs w:val="22"/>
              </w:rPr>
              <w:t>Ивановский городской комитет по управлению имуществом</w:t>
            </w:r>
          </w:p>
          <w:p w:rsidR="00270FF1" w:rsidRPr="00270FF1" w:rsidRDefault="00270FF1" w:rsidP="005C5443">
            <w:pPr>
              <w:rPr>
                <w:sz w:val="22"/>
                <w:szCs w:val="22"/>
              </w:rPr>
            </w:pPr>
            <w:smartTag w:uri="urn:schemas-microsoft-com:office:smarttags" w:element="metricconverter">
              <w:smartTagPr>
                <w:attr w:name="ProductID" w:val="153000, г"/>
              </w:smartTagPr>
              <w:r w:rsidRPr="00270FF1">
                <w:rPr>
                  <w:sz w:val="22"/>
                  <w:szCs w:val="22"/>
                </w:rPr>
                <w:t>153000, г</w:t>
              </w:r>
            </w:smartTag>
            <w:r w:rsidRPr="00270FF1">
              <w:rPr>
                <w:sz w:val="22"/>
                <w:szCs w:val="22"/>
              </w:rPr>
              <w:t>. Иваново, пл. Революции, д.6</w:t>
            </w:r>
          </w:p>
          <w:p w:rsidR="00270FF1" w:rsidRPr="00270FF1" w:rsidRDefault="00270FF1" w:rsidP="005C5443">
            <w:pPr>
              <w:rPr>
                <w:sz w:val="22"/>
                <w:szCs w:val="22"/>
              </w:rPr>
            </w:pPr>
            <w:r w:rsidRPr="00270FF1">
              <w:rPr>
                <w:sz w:val="22"/>
                <w:szCs w:val="22"/>
              </w:rPr>
              <w:t xml:space="preserve">ИНН/КПП 3728012631/370201001 </w:t>
            </w:r>
          </w:p>
          <w:p w:rsidR="00270FF1" w:rsidRPr="00270FF1" w:rsidRDefault="00270FF1" w:rsidP="005C5443">
            <w:pPr>
              <w:rPr>
                <w:sz w:val="22"/>
                <w:szCs w:val="22"/>
              </w:rPr>
            </w:pPr>
            <w:proofErr w:type="gramStart"/>
            <w:r w:rsidRPr="00270FF1">
              <w:rPr>
                <w:sz w:val="22"/>
                <w:szCs w:val="22"/>
              </w:rPr>
              <w:t>р</w:t>
            </w:r>
            <w:proofErr w:type="gramEnd"/>
            <w:r w:rsidRPr="00270FF1">
              <w:rPr>
                <w:sz w:val="22"/>
                <w:szCs w:val="22"/>
              </w:rPr>
              <w:t xml:space="preserve">/с 40204810800000000054 в ГРКЦ ГУ Банка России по Ивановской области         г. Иваново </w:t>
            </w:r>
          </w:p>
          <w:p w:rsidR="00270FF1" w:rsidRPr="00270FF1" w:rsidRDefault="00270FF1" w:rsidP="005C5443">
            <w:pPr>
              <w:rPr>
                <w:sz w:val="22"/>
                <w:szCs w:val="22"/>
              </w:rPr>
            </w:pPr>
            <w:r w:rsidRPr="00270FF1">
              <w:rPr>
                <w:sz w:val="22"/>
                <w:szCs w:val="22"/>
              </w:rPr>
              <w:t>БИК 042406001</w:t>
            </w:r>
          </w:p>
        </w:tc>
        <w:tc>
          <w:tcPr>
            <w:tcW w:w="4715" w:type="dxa"/>
          </w:tcPr>
          <w:p w:rsidR="00270FF1" w:rsidRPr="00270FF1" w:rsidRDefault="00270FF1" w:rsidP="005C5443">
            <w:pPr>
              <w:rPr>
                <w:sz w:val="22"/>
                <w:szCs w:val="22"/>
              </w:rPr>
            </w:pPr>
            <w:r w:rsidRPr="00270FF1">
              <w:rPr>
                <w:sz w:val="22"/>
                <w:szCs w:val="22"/>
              </w:rPr>
              <w:t xml:space="preserve">             Исполнитель:</w:t>
            </w:r>
          </w:p>
          <w:p w:rsidR="00270FF1" w:rsidRPr="00270FF1" w:rsidRDefault="00270FF1" w:rsidP="005C5443">
            <w:pPr>
              <w:rPr>
                <w:sz w:val="22"/>
                <w:szCs w:val="22"/>
              </w:rPr>
            </w:pPr>
          </w:p>
        </w:tc>
      </w:tr>
    </w:tbl>
    <w:p w:rsidR="00270FF1" w:rsidRPr="00270FF1" w:rsidRDefault="00270FF1" w:rsidP="00270FF1">
      <w:pPr>
        <w:pStyle w:val="ConsNonformat"/>
        <w:rPr>
          <w:rFonts w:ascii="Times New Roman" w:hAnsi="Times New Roman" w:cs="Times New Roman"/>
          <w:sz w:val="22"/>
          <w:szCs w:val="22"/>
        </w:rPr>
      </w:pPr>
      <w:r w:rsidRPr="00270FF1">
        <w:rPr>
          <w:rFonts w:ascii="Times New Roman" w:hAnsi="Times New Roman" w:cs="Times New Roman"/>
          <w:sz w:val="22"/>
          <w:szCs w:val="22"/>
        </w:rPr>
        <w:t xml:space="preserve">                                                       </w:t>
      </w:r>
    </w:p>
    <w:p w:rsidR="00270FF1" w:rsidRPr="00270FF1" w:rsidRDefault="00270FF1" w:rsidP="00270FF1">
      <w:pPr>
        <w:pStyle w:val="ConsNonformat"/>
        <w:rPr>
          <w:rFonts w:ascii="Times New Roman" w:hAnsi="Times New Roman" w:cs="Times New Roman"/>
          <w:sz w:val="22"/>
          <w:szCs w:val="22"/>
        </w:rPr>
      </w:pPr>
    </w:p>
    <w:p w:rsidR="00270FF1" w:rsidRPr="00270FF1" w:rsidRDefault="00270FF1" w:rsidP="00270FF1">
      <w:pPr>
        <w:pStyle w:val="ConsNonformat"/>
        <w:rPr>
          <w:rFonts w:ascii="Times New Roman" w:hAnsi="Times New Roman" w:cs="Times New Roman"/>
          <w:sz w:val="22"/>
          <w:szCs w:val="22"/>
        </w:rPr>
      </w:pPr>
      <w:r w:rsidRPr="00270FF1">
        <w:rPr>
          <w:rFonts w:ascii="Times New Roman" w:hAnsi="Times New Roman" w:cs="Times New Roman"/>
          <w:sz w:val="22"/>
          <w:szCs w:val="22"/>
        </w:rPr>
        <w:t>Заказчик:                                                                             Исполнитель:</w:t>
      </w:r>
    </w:p>
    <w:p w:rsidR="00270FF1" w:rsidRPr="00270FF1" w:rsidRDefault="00270FF1" w:rsidP="00270FF1">
      <w:pPr>
        <w:pStyle w:val="ConsNonformat"/>
        <w:rPr>
          <w:rFonts w:ascii="Times New Roman" w:hAnsi="Times New Roman" w:cs="Times New Roman"/>
          <w:sz w:val="22"/>
          <w:szCs w:val="22"/>
        </w:rPr>
      </w:pPr>
      <w:r w:rsidRPr="00270FF1">
        <w:rPr>
          <w:rFonts w:ascii="Times New Roman" w:hAnsi="Times New Roman" w:cs="Times New Roman"/>
          <w:sz w:val="22"/>
          <w:szCs w:val="22"/>
        </w:rPr>
        <w:t xml:space="preserve">Председатель </w:t>
      </w:r>
      <w:proofErr w:type="gramStart"/>
      <w:r w:rsidRPr="00270FF1">
        <w:rPr>
          <w:rFonts w:ascii="Times New Roman" w:hAnsi="Times New Roman" w:cs="Times New Roman"/>
          <w:sz w:val="22"/>
          <w:szCs w:val="22"/>
        </w:rPr>
        <w:t>Ивановского</w:t>
      </w:r>
      <w:proofErr w:type="gramEnd"/>
      <w:r w:rsidRPr="00270FF1">
        <w:rPr>
          <w:rFonts w:ascii="Times New Roman" w:hAnsi="Times New Roman" w:cs="Times New Roman"/>
          <w:sz w:val="22"/>
          <w:szCs w:val="22"/>
        </w:rPr>
        <w:t xml:space="preserve"> городского</w:t>
      </w:r>
      <w:r w:rsidRPr="00270FF1">
        <w:rPr>
          <w:rFonts w:ascii="Times New Roman" w:hAnsi="Times New Roman" w:cs="Times New Roman"/>
          <w:sz w:val="22"/>
          <w:szCs w:val="22"/>
        </w:rPr>
        <w:tab/>
        <w:t xml:space="preserve"> </w:t>
      </w:r>
    </w:p>
    <w:p w:rsidR="00270FF1" w:rsidRPr="00270FF1" w:rsidRDefault="00270FF1" w:rsidP="00270FF1">
      <w:pPr>
        <w:pStyle w:val="ConsNonformat"/>
        <w:rPr>
          <w:rFonts w:ascii="Times New Roman" w:hAnsi="Times New Roman" w:cs="Times New Roman"/>
          <w:sz w:val="22"/>
          <w:szCs w:val="22"/>
        </w:rPr>
      </w:pPr>
      <w:r w:rsidRPr="00270FF1">
        <w:rPr>
          <w:rFonts w:ascii="Times New Roman" w:hAnsi="Times New Roman" w:cs="Times New Roman"/>
          <w:sz w:val="22"/>
          <w:szCs w:val="22"/>
        </w:rPr>
        <w:t xml:space="preserve">комитета по управлению имуществом                                                </w:t>
      </w:r>
    </w:p>
    <w:p w:rsidR="00270FF1" w:rsidRPr="00270FF1" w:rsidRDefault="00270FF1" w:rsidP="00270FF1">
      <w:pPr>
        <w:pStyle w:val="ConsNonformat"/>
        <w:rPr>
          <w:rFonts w:ascii="Times New Roman" w:hAnsi="Times New Roman" w:cs="Times New Roman"/>
          <w:sz w:val="22"/>
          <w:szCs w:val="22"/>
        </w:rPr>
      </w:pPr>
    </w:p>
    <w:p w:rsidR="00270FF1" w:rsidRPr="00270FF1" w:rsidRDefault="00270FF1" w:rsidP="00270FF1">
      <w:pPr>
        <w:pStyle w:val="ConsNonformat"/>
        <w:rPr>
          <w:rFonts w:ascii="Times New Roman" w:hAnsi="Times New Roman" w:cs="Times New Roman"/>
          <w:sz w:val="22"/>
          <w:szCs w:val="22"/>
        </w:rPr>
      </w:pPr>
      <w:r w:rsidRPr="00270FF1">
        <w:rPr>
          <w:rFonts w:ascii="Times New Roman" w:hAnsi="Times New Roman" w:cs="Times New Roman"/>
          <w:sz w:val="22"/>
          <w:szCs w:val="22"/>
        </w:rPr>
        <w:t xml:space="preserve">__________________  Н.Л. </w:t>
      </w:r>
      <w:proofErr w:type="spellStart"/>
      <w:r w:rsidRPr="00270FF1">
        <w:rPr>
          <w:rFonts w:ascii="Times New Roman" w:hAnsi="Times New Roman" w:cs="Times New Roman"/>
          <w:sz w:val="22"/>
          <w:szCs w:val="22"/>
        </w:rPr>
        <w:t>Бусова</w:t>
      </w:r>
      <w:proofErr w:type="spellEnd"/>
      <w:r w:rsidRPr="00270FF1">
        <w:rPr>
          <w:rFonts w:ascii="Times New Roman" w:hAnsi="Times New Roman" w:cs="Times New Roman"/>
          <w:sz w:val="22"/>
          <w:szCs w:val="22"/>
        </w:rPr>
        <w:t xml:space="preserve">                                   ______________ </w:t>
      </w:r>
    </w:p>
    <w:p w:rsidR="00270FF1" w:rsidRPr="00270FF1" w:rsidRDefault="00270FF1" w:rsidP="00270FF1">
      <w:pPr>
        <w:pStyle w:val="ConsNonformat"/>
        <w:rPr>
          <w:rFonts w:ascii="Times New Roman" w:hAnsi="Times New Roman" w:cs="Times New Roman"/>
          <w:sz w:val="22"/>
          <w:szCs w:val="22"/>
        </w:rPr>
      </w:pPr>
      <w:r w:rsidRPr="00270FF1">
        <w:rPr>
          <w:rFonts w:ascii="Times New Roman" w:hAnsi="Times New Roman" w:cs="Times New Roman"/>
          <w:sz w:val="22"/>
          <w:szCs w:val="22"/>
        </w:rPr>
        <w:t xml:space="preserve">           М.П.                                                                                    М.П.</w:t>
      </w:r>
    </w:p>
    <w:p w:rsidR="00270FF1" w:rsidRPr="00270FF1" w:rsidRDefault="00270FF1" w:rsidP="00270FF1">
      <w:pPr>
        <w:rPr>
          <w:sz w:val="22"/>
          <w:szCs w:val="22"/>
        </w:rPr>
      </w:pPr>
    </w:p>
    <w:p w:rsidR="00270FF1" w:rsidRPr="00270FF1" w:rsidRDefault="00270FF1" w:rsidP="00270FF1">
      <w:pPr>
        <w:rPr>
          <w:sz w:val="22"/>
          <w:szCs w:val="22"/>
        </w:rPr>
      </w:pPr>
    </w:p>
    <w:p w:rsidR="00E44BF7" w:rsidRPr="00270FF1" w:rsidRDefault="00E44BF7">
      <w:pPr>
        <w:rPr>
          <w:sz w:val="22"/>
          <w:szCs w:val="22"/>
        </w:rPr>
      </w:pPr>
    </w:p>
    <w:sectPr w:rsidR="00E44BF7" w:rsidRPr="00270FF1" w:rsidSect="00820971">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83C"/>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C5F09"/>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70FF1"/>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6083C"/>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F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70FF1"/>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270FF1"/>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Знак"/>
    <w:basedOn w:val="a"/>
    <w:link w:val="a4"/>
    <w:rsid w:val="00270FF1"/>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270FF1"/>
    <w:rPr>
      <w:rFonts w:ascii="Times New Roman" w:eastAsia="Times New Roman" w:hAnsi="Times New Roman" w:cs="Times New Roman"/>
      <w:sz w:val="24"/>
      <w:szCs w:val="20"/>
      <w:lang w:eastAsia="ru-RU"/>
    </w:rPr>
  </w:style>
  <w:style w:type="paragraph" w:styleId="a5">
    <w:name w:val="Body Text Indent"/>
    <w:basedOn w:val="a"/>
    <w:link w:val="a6"/>
    <w:rsid w:val="00270FF1"/>
    <w:pPr>
      <w:spacing w:after="120"/>
      <w:ind w:left="283"/>
    </w:pPr>
  </w:style>
  <w:style w:type="character" w:customStyle="1" w:styleId="a6">
    <w:name w:val="Основной текст с отступом Знак"/>
    <w:basedOn w:val="a0"/>
    <w:link w:val="a5"/>
    <w:rsid w:val="00270FF1"/>
    <w:rPr>
      <w:rFonts w:ascii="Times New Roman" w:eastAsia="Times New Roman" w:hAnsi="Times New Roman" w:cs="Times New Roman"/>
      <w:sz w:val="24"/>
      <w:szCs w:val="24"/>
      <w:lang w:eastAsia="ru-RU"/>
    </w:rPr>
  </w:style>
  <w:style w:type="paragraph" w:styleId="2">
    <w:name w:val="Body Text Indent 2"/>
    <w:basedOn w:val="a"/>
    <w:link w:val="20"/>
    <w:rsid w:val="00270FF1"/>
    <w:pPr>
      <w:spacing w:after="120" w:line="480" w:lineRule="auto"/>
      <w:ind w:left="283"/>
    </w:pPr>
  </w:style>
  <w:style w:type="character" w:customStyle="1" w:styleId="20">
    <w:name w:val="Основной текст с отступом 2 Знак"/>
    <w:basedOn w:val="a0"/>
    <w:link w:val="2"/>
    <w:rsid w:val="00270FF1"/>
    <w:rPr>
      <w:rFonts w:ascii="Times New Roman" w:eastAsia="Times New Roman" w:hAnsi="Times New Roman" w:cs="Times New Roman"/>
      <w:sz w:val="24"/>
      <w:szCs w:val="24"/>
      <w:lang w:eastAsia="ru-RU"/>
    </w:rPr>
  </w:style>
  <w:style w:type="paragraph" w:styleId="a7">
    <w:name w:val="Title"/>
    <w:basedOn w:val="a"/>
    <w:link w:val="a8"/>
    <w:qFormat/>
    <w:rsid w:val="00270FF1"/>
    <w:pPr>
      <w:jc w:val="center"/>
    </w:pPr>
    <w:rPr>
      <w:szCs w:val="20"/>
    </w:rPr>
  </w:style>
  <w:style w:type="character" w:customStyle="1" w:styleId="a8">
    <w:name w:val="Название Знак"/>
    <w:basedOn w:val="a0"/>
    <w:link w:val="a7"/>
    <w:rsid w:val="00270FF1"/>
    <w:rPr>
      <w:rFonts w:ascii="Times New Roman" w:eastAsia="Times New Roman" w:hAnsi="Times New Roman" w:cs="Times New Roman"/>
      <w:sz w:val="24"/>
      <w:szCs w:val="20"/>
      <w:lang w:eastAsia="ru-RU"/>
    </w:rPr>
  </w:style>
  <w:style w:type="paragraph" w:customStyle="1" w:styleId="ConsNormal">
    <w:name w:val="ConsNormal"/>
    <w:rsid w:val="00270FF1"/>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270F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270FF1"/>
    <w:pPr>
      <w:spacing w:after="120"/>
      <w:ind w:left="283"/>
    </w:pPr>
    <w:rPr>
      <w:sz w:val="16"/>
      <w:szCs w:val="16"/>
    </w:rPr>
  </w:style>
  <w:style w:type="character" w:customStyle="1" w:styleId="30">
    <w:name w:val="Основной текст с отступом 3 Знак"/>
    <w:basedOn w:val="a0"/>
    <w:link w:val="3"/>
    <w:rsid w:val="00270FF1"/>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270FF1"/>
    <w:rPr>
      <w:rFonts w:ascii="Courier New" w:eastAsia="Times New Roman" w:hAnsi="Courier New" w:cs="Courier New"/>
      <w:sz w:val="20"/>
      <w:szCs w:val="20"/>
      <w:lang w:eastAsia="ru-RU"/>
    </w:rPr>
  </w:style>
  <w:style w:type="paragraph" w:customStyle="1" w:styleId="ConsPlusNonformat">
    <w:name w:val="ConsPlusNonformat"/>
    <w:rsid w:val="00270F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Основной шрифт"/>
    <w:rsid w:val="00270FF1"/>
  </w:style>
  <w:style w:type="paragraph" w:styleId="aa">
    <w:name w:val="caption"/>
    <w:basedOn w:val="a"/>
    <w:uiPriority w:val="99"/>
    <w:qFormat/>
    <w:rsid w:val="00270FF1"/>
    <w:pPr>
      <w:jc w:val="center"/>
    </w:pPr>
    <w:rPr>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F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70FF1"/>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270FF1"/>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Знак"/>
    <w:basedOn w:val="a"/>
    <w:link w:val="a4"/>
    <w:rsid w:val="00270FF1"/>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270FF1"/>
    <w:rPr>
      <w:rFonts w:ascii="Times New Roman" w:eastAsia="Times New Roman" w:hAnsi="Times New Roman" w:cs="Times New Roman"/>
      <w:sz w:val="24"/>
      <w:szCs w:val="20"/>
      <w:lang w:eastAsia="ru-RU"/>
    </w:rPr>
  </w:style>
  <w:style w:type="paragraph" w:styleId="a5">
    <w:name w:val="Body Text Indent"/>
    <w:basedOn w:val="a"/>
    <w:link w:val="a6"/>
    <w:rsid w:val="00270FF1"/>
    <w:pPr>
      <w:spacing w:after="120"/>
      <w:ind w:left="283"/>
    </w:pPr>
  </w:style>
  <w:style w:type="character" w:customStyle="1" w:styleId="a6">
    <w:name w:val="Основной текст с отступом Знак"/>
    <w:basedOn w:val="a0"/>
    <w:link w:val="a5"/>
    <w:rsid w:val="00270FF1"/>
    <w:rPr>
      <w:rFonts w:ascii="Times New Roman" w:eastAsia="Times New Roman" w:hAnsi="Times New Roman" w:cs="Times New Roman"/>
      <w:sz w:val="24"/>
      <w:szCs w:val="24"/>
      <w:lang w:eastAsia="ru-RU"/>
    </w:rPr>
  </w:style>
  <w:style w:type="paragraph" w:styleId="2">
    <w:name w:val="Body Text Indent 2"/>
    <w:basedOn w:val="a"/>
    <w:link w:val="20"/>
    <w:rsid w:val="00270FF1"/>
    <w:pPr>
      <w:spacing w:after="120" w:line="480" w:lineRule="auto"/>
      <w:ind w:left="283"/>
    </w:pPr>
  </w:style>
  <w:style w:type="character" w:customStyle="1" w:styleId="20">
    <w:name w:val="Основной текст с отступом 2 Знак"/>
    <w:basedOn w:val="a0"/>
    <w:link w:val="2"/>
    <w:rsid w:val="00270FF1"/>
    <w:rPr>
      <w:rFonts w:ascii="Times New Roman" w:eastAsia="Times New Roman" w:hAnsi="Times New Roman" w:cs="Times New Roman"/>
      <w:sz w:val="24"/>
      <w:szCs w:val="24"/>
      <w:lang w:eastAsia="ru-RU"/>
    </w:rPr>
  </w:style>
  <w:style w:type="paragraph" w:styleId="a7">
    <w:name w:val="Title"/>
    <w:basedOn w:val="a"/>
    <w:link w:val="a8"/>
    <w:qFormat/>
    <w:rsid w:val="00270FF1"/>
    <w:pPr>
      <w:jc w:val="center"/>
    </w:pPr>
    <w:rPr>
      <w:szCs w:val="20"/>
    </w:rPr>
  </w:style>
  <w:style w:type="character" w:customStyle="1" w:styleId="a8">
    <w:name w:val="Название Знак"/>
    <w:basedOn w:val="a0"/>
    <w:link w:val="a7"/>
    <w:rsid w:val="00270FF1"/>
    <w:rPr>
      <w:rFonts w:ascii="Times New Roman" w:eastAsia="Times New Roman" w:hAnsi="Times New Roman" w:cs="Times New Roman"/>
      <w:sz w:val="24"/>
      <w:szCs w:val="20"/>
      <w:lang w:eastAsia="ru-RU"/>
    </w:rPr>
  </w:style>
  <w:style w:type="paragraph" w:customStyle="1" w:styleId="ConsNormal">
    <w:name w:val="ConsNormal"/>
    <w:rsid w:val="00270FF1"/>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270F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270FF1"/>
    <w:pPr>
      <w:spacing w:after="120"/>
      <w:ind w:left="283"/>
    </w:pPr>
    <w:rPr>
      <w:sz w:val="16"/>
      <w:szCs w:val="16"/>
    </w:rPr>
  </w:style>
  <w:style w:type="character" w:customStyle="1" w:styleId="30">
    <w:name w:val="Основной текст с отступом 3 Знак"/>
    <w:basedOn w:val="a0"/>
    <w:link w:val="3"/>
    <w:rsid w:val="00270FF1"/>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270FF1"/>
    <w:rPr>
      <w:rFonts w:ascii="Courier New" w:eastAsia="Times New Roman" w:hAnsi="Courier New" w:cs="Courier New"/>
      <w:sz w:val="20"/>
      <w:szCs w:val="20"/>
      <w:lang w:eastAsia="ru-RU"/>
    </w:rPr>
  </w:style>
  <w:style w:type="paragraph" w:customStyle="1" w:styleId="ConsPlusNonformat">
    <w:name w:val="ConsPlusNonformat"/>
    <w:rsid w:val="00270F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Основной шрифт"/>
    <w:rsid w:val="00270FF1"/>
  </w:style>
  <w:style w:type="paragraph" w:styleId="aa">
    <w:name w:val="caption"/>
    <w:basedOn w:val="a"/>
    <w:uiPriority w:val="99"/>
    <w:qFormat/>
    <w:rsid w:val="00270FF1"/>
    <w:pPr>
      <w:jc w:val="center"/>
    </w:pPr>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3385</Words>
  <Characters>19298</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2013-09-02T10:17:00Z</dcterms:created>
  <dcterms:modified xsi:type="dcterms:W3CDTF">2013-09-02T10:51:00Z</dcterms:modified>
</cp:coreProperties>
</file>