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20" w:rsidRPr="00BB2020" w:rsidRDefault="00BB2020" w:rsidP="00BB2020">
      <w:pPr>
        <w:widowControl w:val="0"/>
        <w:spacing w:after="0"/>
        <w:jc w:val="center"/>
        <w:rPr>
          <w:rFonts w:ascii="Times New Roman" w:hAnsi="Times New Roman" w:cs="Times New Roman"/>
          <w:b/>
          <w:caps/>
        </w:rPr>
      </w:pPr>
      <w:r w:rsidRPr="00BB2020">
        <w:rPr>
          <w:rFonts w:ascii="Times New Roman" w:hAnsi="Times New Roman" w:cs="Times New Roman"/>
          <w:b/>
          <w:caps/>
        </w:rPr>
        <w:t>Извещение о проведении  запроса  котировок</w:t>
      </w:r>
    </w:p>
    <w:p w:rsidR="00BB2020" w:rsidRPr="00BB2020" w:rsidRDefault="00BB2020" w:rsidP="00BB2020">
      <w:pPr>
        <w:widowControl w:val="0"/>
        <w:spacing w:after="0"/>
        <w:jc w:val="right"/>
        <w:rPr>
          <w:rFonts w:ascii="Times New Roman" w:hAnsi="Times New Roman" w:cs="Times New Roman"/>
          <w:b/>
          <w:caps/>
        </w:rPr>
      </w:pPr>
      <w:r w:rsidRPr="00BB2020">
        <w:rPr>
          <w:rFonts w:ascii="Times New Roman" w:hAnsi="Times New Roman" w:cs="Times New Roman"/>
        </w:rPr>
        <w:t xml:space="preserve">  </w:t>
      </w:r>
      <w:r w:rsidRPr="00BB2020">
        <w:rPr>
          <w:rFonts w:ascii="Times New Roman" w:hAnsi="Times New Roman" w:cs="Times New Roman"/>
        </w:rPr>
        <w:t>Дата: 19</w:t>
      </w:r>
      <w:r w:rsidRPr="00BB2020">
        <w:rPr>
          <w:rFonts w:ascii="Times New Roman" w:hAnsi="Times New Roman" w:cs="Times New Roman"/>
        </w:rPr>
        <w:t>.0</w:t>
      </w:r>
      <w:r w:rsidRPr="00BB2020">
        <w:rPr>
          <w:rFonts w:ascii="Times New Roman" w:hAnsi="Times New Roman" w:cs="Times New Roman"/>
        </w:rPr>
        <w:t>7</w:t>
      </w:r>
      <w:r w:rsidRPr="00BB2020">
        <w:rPr>
          <w:rFonts w:ascii="Times New Roman" w:hAnsi="Times New Roman" w:cs="Times New Roman"/>
        </w:rPr>
        <w:t>.2013 г.</w:t>
      </w:r>
    </w:p>
    <w:p w:rsidR="00BB2020" w:rsidRPr="00BB2020" w:rsidRDefault="00BB2020" w:rsidP="00BB2020">
      <w:pPr>
        <w:widowControl w:val="0"/>
        <w:tabs>
          <w:tab w:val="left" w:pos="6570"/>
          <w:tab w:val="right" w:pos="9720"/>
        </w:tabs>
        <w:spacing w:after="0"/>
        <w:ind w:right="-211"/>
        <w:jc w:val="right"/>
        <w:rPr>
          <w:rFonts w:ascii="Times New Roman" w:hAnsi="Times New Roman" w:cs="Times New Roman"/>
          <w:lang w:val="en-US"/>
        </w:rPr>
      </w:pPr>
      <w:r w:rsidRPr="00BB2020">
        <w:rPr>
          <w:rFonts w:ascii="Times New Roman" w:hAnsi="Times New Roman" w:cs="Times New Roman"/>
        </w:rPr>
        <w:t>Регистрационный №  392</w:t>
      </w:r>
    </w:p>
    <w:p w:rsidR="00BB2020" w:rsidRPr="00BB2020" w:rsidRDefault="00BB2020" w:rsidP="00BB2020">
      <w:pPr>
        <w:widowControl w:val="0"/>
        <w:spacing w:after="0"/>
        <w:jc w:val="both"/>
        <w:rPr>
          <w:rFonts w:ascii="Times New Roman" w:hAnsi="Times New Roman" w:cs="Times New Roman"/>
        </w:rPr>
      </w:pPr>
    </w:p>
    <w:tbl>
      <w:tblPr>
        <w:tblW w:w="52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5"/>
        <w:gridCol w:w="6245"/>
      </w:tblGrid>
      <w:tr w:rsidR="00BB2020" w:rsidRPr="00BB2020" w:rsidTr="0030160F"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020" w:rsidRPr="00BB2020" w:rsidRDefault="00BB2020" w:rsidP="00BB202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B2020">
              <w:rPr>
                <w:rFonts w:ascii="Times New Roman" w:hAnsi="Times New Roman" w:cs="Times New Roman"/>
              </w:rPr>
              <w:t>Наименование заказчика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020" w:rsidRPr="00BB2020" w:rsidRDefault="00BB2020" w:rsidP="00BB2020">
            <w:pPr>
              <w:spacing w:after="0"/>
              <w:rPr>
                <w:rFonts w:ascii="Times New Roman" w:hAnsi="Times New Roman" w:cs="Times New Roman"/>
              </w:rPr>
            </w:pPr>
            <w:r w:rsidRPr="00BB2020">
              <w:rPr>
                <w:rFonts w:ascii="Times New Roman" w:hAnsi="Times New Roman" w:cs="Times New Roman"/>
              </w:rPr>
              <w:t>Администрация города Иванова</w:t>
            </w:r>
          </w:p>
        </w:tc>
      </w:tr>
      <w:tr w:rsidR="00BB2020" w:rsidRPr="00BB2020" w:rsidTr="0030160F"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020" w:rsidRPr="00BB2020" w:rsidRDefault="00BB2020" w:rsidP="00BB202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B2020">
              <w:rPr>
                <w:rFonts w:ascii="Times New Roman" w:hAnsi="Times New Roman" w:cs="Times New Roman"/>
              </w:rPr>
              <w:t>Почтовый адрес заказчика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020" w:rsidRPr="00BB2020" w:rsidRDefault="00BB2020" w:rsidP="00BB2020">
            <w:pPr>
              <w:spacing w:after="0"/>
              <w:rPr>
                <w:rFonts w:ascii="Times New Roman" w:hAnsi="Times New Roman" w:cs="Times New Roman"/>
              </w:rPr>
            </w:pPr>
            <w:r w:rsidRPr="00BB2020">
              <w:rPr>
                <w:rFonts w:ascii="Times New Roman" w:hAnsi="Times New Roman" w:cs="Times New Roman"/>
              </w:rPr>
              <w:t>153000, Российская Федерация, Ивановская область, Иваново г, пл. Революции, д. 6</w:t>
            </w:r>
          </w:p>
        </w:tc>
      </w:tr>
      <w:tr w:rsidR="00BB2020" w:rsidRPr="00BB2020" w:rsidTr="0030160F"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020" w:rsidRPr="00BB2020" w:rsidRDefault="00BB2020" w:rsidP="00BB2020">
            <w:pPr>
              <w:spacing w:after="0"/>
              <w:rPr>
                <w:rFonts w:ascii="Times New Roman" w:hAnsi="Times New Roman" w:cs="Times New Roman"/>
              </w:rPr>
            </w:pPr>
            <w:r w:rsidRPr="00BB2020">
              <w:rPr>
                <w:rFonts w:ascii="Times New Roman" w:hAnsi="Times New Roman" w:cs="Times New Roman"/>
              </w:rPr>
              <w:t>Номер контактного телефона заказчика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020" w:rsidRPr="00BB2020" w:rsidRDefault="00BB2020" w:rsidP="00BB2020">
            <w:pPr>
              <w:spacing w:after="0"/>
              <w:rPr>
                <w:rFonts w:ascii="Times New Roman" w:hAnsi="Times New Roman" w:cs="Times New Roman"/>
              </w:rPr>
            </w:pPr>
            <w:r w:rsidRPr="00BB2020">
              <w:rPr>
                <w:rFonts w:ascii="Times New Roman" w:hAnsi="Times New Roman" w:cs="Times New Roman"/>
              </w:rPr>
              <w:t>7-4932-59-45-09</w:t>
            </w:r>
          </w:p>
        </w:tc>
      </w:tr>
      <w:tr w:rsidR="00BB2020" w:rsidRPr="00BB2020" w:rsidTr="0030160F"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020" w:rsidRPr="00BB2020" w:rsidRDefault="00BB2020" w:rsidP="00BB2020">
            <w:pPr>
              <w:spacing w:after="0"/>
              <w:rPr>
                <w:rFonts w:ascii="Times New Roman" w:hAnsi="Times New Roman" w:cs="Times New Roman"/>
              </w:rPr>
            </w:pPr>
            <w:r w:rsidRPr="00BB2020">
              <w:rPr>
                <w:rFonts w:ascii="Times New Roman" w:hAnsi="Times New Roman" w:cs="Times New Roman"/>
              </w:rPr>
              <w:t>Место подачи котировочных заявок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020" w:rsidRPr="00BB2020" w:rsidRDefault="00BB2020" w:rsidP="00BB2020">
            <w:pPr>
              <w:tabs>
                <w:tab w:val="left" w:pos="4752"/>
              </w:tabs>
              <w:spacing w:after="0"/>
              <w:ind w:right="792"/>
              <w:rPr>
                <w:rFonts w:ascii="Times New Roman" w:hAnsi="Times New Roman" w:cs="Times New Roman"/>
              </w:rPr>
            </w:pPr>
            <w:r w:rsidRPr="00BB2020">
              <w:rPr>
                <w:rFonts w:ascii="Times New Roman" w:hAnsi="Times New Roman" w:cs="Times New Roman"/>
              </w:rPr>
              <w:t>153000, г. Иваново, пл. Революции, д. 6,  к. 301, Администрация города Иванова</w:t>
            </w:r>
          </w:p>
        </w:tc>
      </w:tr>
    </w:tbl>
    <w:p w:rsidR="00BB2020" w:rsidRPr="00BB2020" w:rsidRDefault="00BB2020" w:rsidP="00BB2020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BB2020">
        <w:rPr>
          <w:rFonts w:ascii="Times New Roman" w:hAnsi="Times New Roman"/>
          <w:sz w:val="22"/>
          <w:szCs w:val="22"/>
        </w:rPr>
        <w:t xml:space="preserve">                                                                    </w:t>
      </w:r>
    </w:p>
    <w:p w:rsidR="00D3213F" w:rsidRPr="00BB2020" w:rsidRDefault="00250164" w:rsidP="00BB20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2020">
        <w:rPr>
          <w:rFonts w:ascii="Times New Roman" w:hAnsi="Times New Roman" w:cs="Times New Roman"/>
          <w:b/>
          <w:sz w:val="24"/>
          <w:szCs w:val="24"/>
        </w:rPr>
        <w:t>Характеристики поставляемых товаров, выполняемых работ, оказываемых услуг</w:t>
      </w: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4"/>
        <w:gridCol w:w="6251"/>
      </w:tblGrid>
      <w:tr w:rsidR="000501B3" w:rsidRPr="00BB2020" w:rsidTr="0030160F">
        <w:trPr>
          <w:cantSplit/>
          <w:trHeight w:val="480"/>
        </w:trPr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BB2020" w:rsidRDefault="000501B3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BB2020">
              <w:rPr>
                <w:rFonts w:ascii="Times New Roman" w:hAnsi="Times New Roman"/>
              </w:rPr>
              <w:t>Требование к качеству товаров, работ, услуг</w:t>
            </w:r>
            <w:bookmarkStart w:id="0" w:name="_GoBack"/>
            <w:bookmarkEnd w:id="0"/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BB2020" w:rsidRDefault="000501B3" w:rsidP="00BB2020">
            <w:pPr>
              <w:pStyle w:val="a5"/>
              <w:rPr>
                <w:rFonts w:ascii="Times New Roman" w:hAnsi="Times New Roman" w:cs="Times New Roman"/>
              </w:rPr>
            </w:pPr>
            <w:r w:rsidRPr="00BB2020">
              <w:rPr>
                <w:rFonts w:ascii="Times New Roman" w:hAnsi="Times New Roman" w:cs="Times New Roman"/>
              </w:rPr>
              <w:t xml:space="preserve">Поставка качественных товаров, соответствующих стандартам и техническим условиям и имеющих сертификаты, технические паспорта или иные документы, удостоверяющие их качество. </w:t>
            </w:r>
          </w:p>
        </w:tc>
      </w:tr>
      <w:tr w:rsidR="00250164" w:rsidRPr="00BB2020" w:rsidTr="0030160F">
        <w:trPr>
          <w:cantSplit/>
          <w:trHeight w:val="480"/>
        </w:trPr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164" w:rsidRPr="00BB2020" w:rsidRDefault="00250164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BB2020">
              <w:rPr>
                <w:rFonts w:ascii="Times New Roman" w:hAnsi="Times New Roman"/>
              </w:rPr>
              <w:t>Технические характеристики товаров, работ, услуг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164" w:rsidRPr="00BB2020" w:rsidRDefault="00250164" w:rsidP="00BB2020">
            <w:pPr>
              <w:pStyle w:val="a5"/>
              <w:rPr>
                <w:rFonts w:ascii="Times New Roman" w:hAnsi="Times New Roman" w:cs="Times New Roman"/>
              </w:rPr>
            </w:pPr>
            <w:r w:rsidRPr="00BB2020">
              <w:rPr>
                <w:rFonts w:ascii="Times New Roman" w:hAnsi="Times New Roman" w:cs="Times New Roman"/>
              </w:rPr>
              <w:t>В соответствии с техническим заданием согласно приложению №1.</w:t>
            </w:r>
          </w:p>
        </w:tc>
      </w:tr>
      <w:tr w:rsidR="000501B3" w:rsidRPr="00BB2020" w:rsidTr="0030160F">
        <w:trPr>
          <w:cantSplit/>
          <w:trHeight w:val="360"/>
        </w:trPr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BB2020" w:rsidRDefault="000501B3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BB2020">
              <w:rPr>
                <w:rFonts w:ascii="Times New Roman" w:hAnsi="Times New Roman"/>
              </w:rPr>
              <w:t>Требования к безопасности товаров, работ, услуг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BB2020" w:rsidRDefault="000501B3" w:rsidP="00BB2020">
            <w:pPr>
              <w:pStyle w:val="a5"/>
              <w:rPr>
                <w:rFonts w:ascii="Times New Roman" w:hAnsi="Times New Roman" w:cs="Times New Roman"/>
              </w:rPr>
            </w:pPr>
            <w:r w:rsidRPr="00BB2020">
              <w:rPr>
                <w:rFonts w:ascii="Times New Roman" w:hAnsi="Times New Roman" w:cs="Times New Roman"/>
              </w:rPr>
      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0501B3" w:rsidRPr="00BB2020" w:rsidTr="0030160F">
        <w:trPr>
          <w:cantSplit/>
          <w:trHeight w:val="750"/>
        </w:trPr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BB2020" w:rsidRDefault="000501B3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BB2020">
              <w:rPr>
                <w:rFonts w:ascii="Times New Roman" w:hAnsi="Times New Roman"/>
              </w:rPr>
              <w:t>Требования к результатам</w:t>
            </w:r>
            <w:r w:rsidRPr="00BB2020">
              <w:rPr>
                <w:rFonts w:ascii="Times New Roman" w:hAnsi="Times New Roman"/>
              </w:rPr>
              <w:br/>
              <w:t>работ, оказанию услуг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BB2020" w:rsidRDefault="000501B3" w:rsidP="00BB2020">
            <w:pPr>
              <w:pStyle w:val="a5"/>
              <w:rPr>
                <w:rFonts w:ascii="Times New Roman" w:hAnsi="Times New Roman" w:cs="Times New Roman"/>
              </w:rPr>
            </w:pPr>
            <w:r w:rsidRPr="00BB2020">
              <w:rPr>
                <w:rFonts w:ascii="Times New Roman" w:hAnsi="Times New Roman" w:cs="Times New Roman"/>
              </w:rPr>
              <w:t>Товар должен поставляться новый в надежной  заводской упаковке.</w:t>
            </w:r>
          </w:p>
          <w:p w:rsidR="000501B3" w:rsidRPr="00BB2020" w:rsidRDefault="000501B3" w:rsidP="00BB2020">
            <w:pPr>
              <w:pStyle w:val="a5"/>
              <w:rPr>
                <w:rFonts w:ascii="Times New Roman" w:hAnsi="Times New Roman" w:cs="Times New Roman"/>
              </w:rPr>
            </w:pPr>
            <w:r w:rsidRPr="00BB2020">
              <w:rPr>
                <w:rFonts w:ascii="Times New Roman" w:hAnsi="Times New Roman" w:cs="Times New Roman"/>
              </w:rPr>
              <w:t>Доставить и передать Заказчику товар в готовом к эксплуатации виде, надлежащего качества и в надлежащей упаковке. Доставка осуществляется силами поставщика.</w:t>
            </w:r>
          </w:p>
        </w:tc>
      </w:tr>
    </w:tbl>
    <w:p w:rsidR="00BB2020" w:rsidRPr="00BB2020" w:rsidRDefault="00BB2020" w:rsidP="0030160F">
      <w:pPr>
        <w:pStyle w:val="ConsPlusNormal"/>
        <w:ind w:firstLine="0"/>
        <w:jc w:val="right"/>
        <w:rPr>
          <w:rFonts w:ascii="Times New Roman" w:hAnsi="Times New Roman"/>
          <w:sz w:val="24"/>
        </w:rPr>
      </w:pPr>
      <w:r w:rsidRPr="00BB2020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Приложение № 1</w:t>
      </w:r>
    </w:p>
    <w:p w:rsidR="00BB2020" w:rsidRPr="00BB2020" w:rsidRDefault="00BB2020" w:rsidP="00BB2020">
      <w:pPr>
        <w:pStyle w:val="ConsPlusNormal"/>
        <w:ind w:firstLine="0"/>
        <w:jc w:val="both"/>
        <w:rPr>
          <w:rFonts w:ascii="Times New Roman" w:hAnsi="Times New Roman"/>
          <w:sz w:val="24"/>
        </w:rPr>
      </w:pPr>
    </w:p>
    <w:p w:rsidR="00BB2020" w:rsidRPr="00BB2020" w:rsidRDefault="00BB2020" w:rsidP="00BB2020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 w:rsidRPr="00BB2020">
        <w:rPr>
          <w:rFonts w:ascii="Times New Roman" w:hAnsi="Times New Roman"/>
          <w:b/>
          <w:sz w:val="24"/>
        </w:rPr>
        <w:t xml:space="preserve">Технические </w:t>
      </w:r>
      <w:proofErr w:type="gramStart"/>
      <w:r w:rsidRPr="00BB2020">
        <w:rPr>
          <w:rFonts w:ascii="Times New Roman" w:hAnsi="Times New Roman"/>
          <w:b/>
          <w:sz w:val="24"/>
        </w:rPr>
        <w:t>характеристики на поставку</w:t>
      </w:r>
      <w:proofErr w:type="gramEnd"/>
      <w:r w:rsidRPr="00BB2020">
        <w:rPr>
          <w:rFonts w:ascii="Times New Roman" w:hAnsi="Times New Roman"/>
          <w:b/>
          <w:sz w:val="24"/>
        </w:rPr>
        <w:t xml:space="preserve"> сплит систем</w:t>
      </w:r>
    </w:p>
    <w:p w:rsidR="00BB2020" w:rsidRPr="00BB2020" w:rsidRDefault="00BB2020" w:rsidP="00BB2020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6662"/>
        <w:gridCol w:w="1985"/>
      </w:tblGrid>
      <w:tr w:rsidR="00BB2020" w:rsidRPr="00BB2020" w:rsidTr="0030160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020" w:rsidRPr="00BB2020" w:rsidRDefault="00BB2020" w:rsidP="00BB2020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BB2020">
              <w:rPr>
                <w:rFonts w:ascii="Times New Roman" w:hAnsi="Times New Roman"/>
                <w:sz w:val="24"/>
                <w:lang w:eastAsia="en-US"/>
              </w:rPr>
              <w:t>Сплит система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020" w:rsidRPr="00BB2020" w:rsidRDefault="00BB2020" w:rsidP="00BB2020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sz w:val="24"/>
                <w:lang w:eastAsia="en-US"/>
              </w:rPr>
            </w:pPr>
            <w:r w:rsidRPr="00BB2020">
              <w:rPr>
                <w:rFonts w:ascii="Times New Roman" w:hAnsi="Times New Roman"/>
                <w:sz w:val="24"/>
                <w:lang w:eastAsia="en-US"/>
              </w:rPr>
              <w:t xml:space="preserve">Сплит система </w:t>
            </w:r>
            <w:proofErr w:type="gramStart"/>
            <w:r w:rsidRPr="00BB2020">
              <w:rPr>
                <w:rFonts w:ascii="Times New Roman" w:hAnsi="Times New Roman"/>
                <w:sz w:val="24"/>
                <w:lang w:eastAsia="en-US"/>
              </w:rPr>
              <w:t>настенная</w:t>
            </w:r>
            <w:proofErr w:type="gramEnd"/>
            <w:r w:rsidRPr="00BB2020">
              <w:rPr>
                <w:rFonts w:ascii="Times New Roman" w:hAnsi="Times New Roman"/>
                <w:sz w:val="24"/>
                <w:lang w:eastAsia="en-US"/>
              </w:rPr>
              <w:t>.</w:t>
            </w:r>
          </w:p>
          <w:p w:rsidR="00BB2020" w:rsidRPr="00BB2020" w:rsidRDefault="00BB2020" w:rsidP="00BB2020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sz w:val="24"/>
                <w:lang w:eastAsia="en-US"/>
              </w:rPr>
            </w:pPr>
            <w:r w:rsidRPr="00BB2020">
              <w:rPr>
                <w:rFonts w:ascii="Times New Roman" w:hAnsi="Times New Roman"/>
                <w:sz w:val="24"/>
                <w:lang w:eastAsia="en-US"/>
              </w:rPr>
              <w:t xml:space="preserve">Производительность охлаждения не менее 2,6 кВт. Производительность обогрева не менее 2,9 кВт. </w:t>
            </w:r>
          </w:p>
          <w:p w:rsidR="00BB2020" w:rsidRPr="00BB2020" w:rsidRDefault="00BB2020" w:rsidP="00BB2020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sz w:val="24"/>
                <w:lang w:eastAsia="en-US"/>
              </w:rPr>
            </w:pPr>
            <w:r w:rsidRPr="00BB2020">
              <w:rPr>
                <w:rFonts w:ascii="Times New Roman" w:hAnsi="Times New Roman"/>
                <w:sz w:val="24"/>
                <w:lang w:eastAsia="en-US"/>
              </w:rPr>
              <w:t xml:space="preserve">Уровень шума минимальный - 34 ДБ, максимальный – 40 </w:t>
            </w:r>
            <w:proofErr w:type="spellStart"/>
            <w:r w:rsidRPr="00BB2020">
              <w:rPr>
                <w:rFonts w:ascii="Times New Roman" w:hAnsi="Times New Roman"/>
                <w:sz w:val="24"/>
                <w:lang w:eastAsia="en-US"/>
              </w:rPr>
              <w:t>Дб</w:t>
            </w:r>
            <w:proofErr w:type="spellEnd"/>
            <w:r w:rsidRPr="00BB2020">
              <w:rPr>
                <w:rFonts w:ascii="Times New Roman" w:hAnsi="Times New Roman"/>
                <w:sz w:val="24"/>
                <w:lang w:eastAsia="en-US"/>
              </w:rPr>
              <w:t xml:space="preserve">. </w:t>
            </w:r>
          </w:p>
          <w:p w:rsidR="00BB2020" w:rsidRPr="00BB2020" w:rsidRDefault="00BB2020" w:rsidP="00BB2020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sz w:val="24"/>
                <w:lang w:eastAsia="en-US"/>
              </w:rPr>
            </w:pPr>
            <w:r w:rsidRPr="00BB2020">
              <w:rPr>
                <w:rFonts w:ascii="Times New Roman" w:hAnsi="Times New Roman"/>
                <w:sz w:val="24"/>
                <w:lang w:eastAsia="en-US"/>
              </w:rPr>
              <w:t xml:space="preserve">Циркуляция воздуха не менее 7,5 м3/мин. </w:t>
            </w:r>
          </w:p>
          <w:p w:rsidR="00BB2020" w:rsidRPr="00BB2020" w:rsidRDefault="00BB2020" w:rsidP="00BB2020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sz w:val="24"/>
                <w:lang w:eastAsia="en-US"/>
              </w:rPr>
            </w:pPr>
            <w:r w:rsidRPr="00BB2020">
              <w:rPr>
                <w:rFonts w:ascii="Times New Roman" w:hAnsi="Times New Roman"/>
                <w:sz w:val="24"/>
                <w:lang w:eastAsia="en-US"/>
              </w:rPr>
              <w:t>Потребляемая мощность охлаждения не более 820 Вт. Потребляемая мощность обогрева не более 810 Вт. Напряжение, в вольтах 220В. частота тока 50Гц. Габариты не более (ДхШхВ</w:t>
            </w:r>
            <w:proofErr w:type="gramStart"/>
            <w:r w:rsidRPr="00BB2020">
              <w:rPr>
                <w:rFonts w:ascii="Times New Roman" w:hAnsi="Times New Roman"/>
                <w:sz w:val="24"/>
                <w:lang w:eastAsia="en-US"/>
              </w:rPr>
              <w:t>0</w:t>
            </w:r>
            <w:proofErr w:type="gramEnd"/>
            <w:r w:rsidRPr="00BB2020">
              <w:rPr>
                <w:rFonts w:ascii="Times New Roman" w:hAnsi="Times New Roman"/>
                <w:sz w:val="24"/>
                <w:lang w:eastAsia="en-US"/>
              </w:rPr>
              <w:t xml:space="preserve"> 750х250х190 мм. </w:t>
            </w:r>
          </w:p>
          <w:p w:rsidR="00BB2020" w:rsidRPr="00BB2020" w:rsidRDefault="00BB2020" w:rsidP="00BB2020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sz w:val="24"/>
                <w:lang w:eastAsia="en-US"/>
              </w:rPr>
            </w:pPr>
            <w:r w:rsidRPr="00BB2020">
              <w:rPr>
                <w:rFonts w:ascii="Times New Roman" w:hAnsi="Times New Roman"/>
                <w:sz w:val="24"/>
                <w:lang w:eastAsia="en-US"/>
              </w:rPr>
              <w:t>Габариты внешнего блока не более (</w:t>
            </w:r>
            <w:proofErr w:type="spellStart"/>
            <w:r w:rsidRPr="00BB2020">
              <w:rPr>
                <w:rFonts w:ascii="Times New Roman" w:hAnsi="Times New Roman"/>
                <w:sz w:val="24"/>
                <w:lang w:eastAsia="en-US"/>
              </w:rPr>
              <w:t>ДхШхВ</w:t>
            </w:r>
            <w:proofErr w:type="spellEnd"/>
            <w:r w:rsidRPr="00BB2020">
              <w:rPr>
                <w:rFonts w:ascii="Times New Roman" w:hAnsi="Times New Roman"/>
                <w:sz w:val="24"/>
                <w:lang w:eastAsia="en-US"/>
              </w:rPr>
              <w:t xml:space="preserve">) 700x535x235 мм. </w:t>
            </w:r>
          </w:p>
          <w:p w:rsidR="00BB2020" w:rsidRPr="00BB2020" w:rsidRDefault="00BB2020" w:rsidP="00BB2020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sz w:val="24"/>
                <w:lang w:eastAsia="en-US"/>
              </w:rPr>
            </w:pPr>
            <w:r w:rsidRPr="00BB2020">
              <w:rPr>
                <w:rFonts w:ascii="Times New Roman" w:hAnsi="Times New Roman"/>
                <w:sz w:val="24"/>
                <w:lang w:eastAsia="en-US"/>
              </w:rPr>
              <w:t>Гарантийный срок на поставляемый товар три года.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020" w:rsidRPr="00BB2020" w:rsidRDefault="00BB2020" w:rsidP="00BB2020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BB2020">
              <w:rPr>
                <w:rFonts w:ascii="Times New Roman" w:hAnsi="Times New Roman"/>
                <w:sz w:val="24"/>
                <w:lang w:eastAsia="en-US"/>
              </w:rPr>
              <w:t>5 (пять) шт.</w:t>
            </w:r>
          </w:p>
        </w:tc>
      </w:tr>
    </w:tbl>
    <w:p w:rsidR="0034154A" w:rsidRDefault="0034154A" w:rsidP="00BB2020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rFonts w:ascii="Times New Roman" w:hAnsi="Times New Roman" w:cs="Times New Roman"/>
        </w:rPr>
      </w:pPr>
    </w:p>
    <w:p w:rsidR="0034154A" w:rsidRDefault="003415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BB2020" w:rsidRPr="00BB2020" w:rsidRDefault="00BB2020" w:rsidP="00BB2020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rFonts w:ascii="Times New Roman" w:hAnsi="Times New Roman" w:cs="Times New Roman"/>
        </w:rPr>
      </w:pPr>
      <w:r w:rsidRPr="00BB2020">
        <w:rPr>
          <w:rFonts w:ascii="Times New Roman" w:hAnsi="Times New Roman" w:cs="Times New Roman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BB2020" w:rsidRPr="00BB2020" w:rsidRDefault="00BB2020" w:rsidP="00BB2020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BB2020">
        <w:rPr>
          <w:rFonts w:ascii="Times New Roman" w:hAnsi="Times New Roman" w:cs="Times New Roman"/>
        </w:rPr>
        <w:t>В случае</w:t>
      </w:r>
      <w:proofErr w:type="gramStart"/>
      <w:r w:rsidRPr="00BB2020">
        <w:rPr>
          <w:rFonts w:ascii="Times New Roman" w:hAnsi="Times New Roman" w:cs="Times New Roman"/>
        </w:rPr>
        <w:t>,</w:t>
      </w:r>
      <w:proofErr w:type="gramEnd"/>
      <w:r w:rsidRPr="00BB2020">
        <w:rPr>
          <w:rFonts w:ascii="Times New Roman" w:hAnsi="Times New Roman" w:cs="Times New Roman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BB2020" w:rsidRPr="00BB2020" w:rsidRDefault="00BB2020" w:rsidP="00BB2020">
      <w:pPr>
        <w:pStyle w:val="a6"/>
        <w:ind w:firstLine="720"/>
        <w:jc w:val="both"/>
        <w:rPr>
          <w:b w:val="0"/>
          <w:sz w:val="22"/>
          <w:szCs w:val="22"/>
        </w:rPr>
      </w:pPr>
      <w:r w:rsidRPr="00BB2020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BB2020" w:rsidRPr="00BB2020" w:rsidRDefault="00BB2020" w:rsidP="00BB2020">
      <w:pPr>
        <w:pStyle w:val="a6"/>
        <w:ind w:firstLine="720"/>
        <w:jc w:val="both"/>
        <w:rPr>
          <w:b w:val="0"/>
          <w:sz w:val="22"/>
          <w:szCs w:val="22"/>
        </w:rPr>
      </w:pPr>
      <w:r w:rsidRPr="00BB2020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BB2020" w:rsidRPr="00BB2020" w:rsidRDefault="00BB2020" w:rsidP="00BB2020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b/>
          <w:bCs/>
        </w:rPr>
      </w:pPr>
      <w:r w:rsidRPr="00BB2020">
        <w:rPr>
          <w:rFonts w:ascii="Times New Roman" w:hAnsi="Times New Roman" w:cs="Times New Roman"/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B2020">
        <w:rPr>
          <w:rFonts w:ascii="Times New Roman" w:hAnsi="Times New Roman" w:cs="Times New Roman"/>
          <w:b/>
          <w:bCs/>
        </w:rPr>
        <w:t xml:space="preserve"> </w:t>
      </w:r>
      <w:r w:rsidRPr="00BB2020">
        <w:rPr>
          <w:rFonts w:ascii="Times New Roman" w:hAnsi="Times New Roman" w:cs="Times New Roman"/>
        </w:rPr>
        <w:t>(ч. 1 ст. 8 ФЗ № 94).</w:t>
      </w:r>
    </w:p>
    <w:p w:rsidR="00BB2020" w:rsidRPr="00BB2020" w:rsidRDefault="00BB2020" w:rsidP="00BB2020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BB2020">
        <w:rPr>
          <w:rFonts w:ascii="Times New Roman" w:hAnsi="Times New Roman" w:cs="Times New Roman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BB2020" w:rsidRPr="00BB2020" w:rsidRDefault="00BB2020" w:rsidP="00BB2020">
      <w:pPr>
        <w:pStyle w:val="a6"/>
        <w:ind w:firstLine="720"/>
        <w:jc w:val="both"/>
        <w:rPr>
          <w:b w:val="0"/>
          <w:sz w:val="22"/>
          <w:szCs w:val="22"/>
        </w:rPr>
      </w:pPr>
      <w:r w:rsidRPr="00BB2020">
        <w:rPr>
          <w:b w:val="0"/>
          <w:sz w:val="22"/>
          <w:szCs w:val="22"/>
        </w:rPr>
        <w:t xml:space="preserve"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</w:t>
      </w:r>
    </w:p>
    <w:p w:rsidR="00BB2020" w:rsidRPr="00BB2020" w:rsidRDefault="00BB2020" w:rsidP="00BB2020">
      <w:pPr>
        <w:pStyle w:val="a6"/>
        <w:ind w:firstLine="720"/>
        <w:jc w:val="both"/>
        <w:rPr>
          <w:b w:val="0"/>
          <w:sz w:val="22"/>
          <w:szCs w:val="22"/>
        </w:rPr>
      </w:pPr>
      <w:r w:rsidRPr="00BB2020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BB2020" w:rsidRPr="00BB2020" w:rsidRDefault="00BB2020" w:rsidP="00BB2020">
      <w:pPr>
        <w:pStyle w:val="a6"/>
        <w:ind w:firstLine="540"/>
        <w:jc w:val="both"/>
        <w:rPr>
          <w:b w:val="0"/>
          <w:sz w:val="22"/>
          <w:szCs w:val="22"/>
        </w:rPr>
      </w:pPr>
      <w:r w:rsidRPr="00BB2020">
        <w:rPr>
          <w:b w:val="0"/>
          <w:sz w:val="22"/>
          <w:szCs w:val="22"/>
        </w:rPr>
        <w:t xml:space="preserve">  Котировочная заявка должна быть составлена по прилагаемой форме и в соответствии с требованиями статьи 44 ФЗ № 94:</w:t>
      </w:r>
    </w:p>
    <w:p w:rsidR="00BB2020" w:rsidRPr="00BB2020" w:rsidRDefault="00BB2020" w:rsidP="00BB2020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BB2020" w:rsidRPr="00BB2020" w:rsidRDefault="00BB2020" w:rsidP="00BB2020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BB2020" w:rsidRPr="00BB2020" w:rsidRDefault="00BB2020" w:rsidP="00BB2020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BB2020" w:rsidRPr="00BB2020" w:rsidRDefault="00BB2020" w:rsidP="00BB2020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BB2020" w:rsidRPr="00BB2020" w:rsidRDefault="00BB2020" w:rsidP="00BB2020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BB2020" w:rsidRPr="00BB2020" w:rsidRDefault="00BB2020" w:rsidP="00BB2020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BB2020" w:rsidRPr="00BB2020" w:rsidRDefault="00BB2020" w:rsidP="00BB2020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BB2020" w:rsidRPr="00BB2020" w:rsidRDefault="00BB2020" w:rsidP="00BB2020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BB2020" w:rsidRPr="00BB2020" w:rsidRDefault="00BB2020" w:rsidP="00BB2020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BB2020" w:rsidRPr="00BB2020" w:rsidRDefault="00BB2020" w:rsidP="00BB2020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BB2020" w:rsidRPr="00BB2020" w:rsidRDefault="00BB2020" w:rsidP="00BB2020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BB2020">
        <w:rPr>
          <w:rFonts w:ascii="Times New Roman" w:hAnsi="Times New Roman" w:cs="Times New Roman"/>
          <w:sz w:val="22"/>
          <w:szCs w:val="22"/>
        </w:rPr>
        <w:br w:type="page"/>
      </w:r>
    </w:p>
    <w:p w:rsidR="00BB2020" w:rsidRPr="0034154A" w:rsidRDefault="00BB2020" w:rsidP="00BB2020">
      <w:pPr>
        <w:pStyle w:val="ConsPlusNonformat"/>
        <w:widowControl/>
        <w:ind w:left="4860" w:hanging="12"/>
        <w:rPr>
          <w:rFonts w:ascii="Times New Roman" w:hAnsi="Times New Roman" w:cs="Times New Roman"/>
        </w:rPr>
      </w:pPr>
      <w:r w:rsidRPr="0034154A">
        <w:rPr>
          <w:rFonts w:ascii="Times New Roman" w:hAnsi="Times New Roman" w:cs="Times New Roman"/>
        </w:rPr>
        <w:lastRenderedPageBreak/>
        <w:t>№ _____________</w:t>
      </w:r>
    </w:p>
    <w:p w:rsidR="00BB2020" w:rsidRPr="0034154A" w:rsidRDefault="00BB2020" w:rsidP="00BB2020">
      <w:pPr>
        <w:pStyle w:val="ConsPlusNonformat"/>
        <w:widowControl/>
        <w:ind w:left="4860" w:hanging="12"/>
        <w:rPr>
          <w:rFonts w:ascii="Times New Roman" w:hAnsi="Times New Roman" w:cs="Times New Roman"/>
        </w:rPr>
      </w:pPr>
      <w:r w:rsidRPr="0034154A">
        <w:rPr>
          <w:rFonts w:ascii="Times New Roman" w:hAnsi="Times New Roman" w:cs="Times New Roman"/>
        </w:rPr>
        <w:t xml:space="preserve">Приложение к извещению </w:t>
      </w:r>
    </w:p>
    <w:p w:rsidR="00BB2020" w:rsidRPr="0034154A" w:rsidRDefault="00BB2020" w:rsidP="00BB2020">
      <w:pPr>
        <w:pStyle w:val="ConsPlusNonformat"/>
        <w:widowControl/>
        <w:ind w:left="4860" w:hanging="12"/>
        <w:rPr>
          <w:rFonts w:ascii="Times New Roman" w:hAnsi="Times New Roman" w:cs="Times New Roman"/>
        </w:rPr>
      </w:pPr>
      <w:r w:rsidRPr="0034154A">
        <w:rPr>
          <w:rFonts w:ascii="Times New Roman" w:hAnsi="Times New Roman" w:cs="Times New Roman"/>
        </w:rPr>
        <w:t xml:space="preserve">о проведении запроса котировок </w:t>
      </w:r>
    </w:p>
    <w:p w:rsidR="00BB2020" w:rsidRPr="0034154A" w:rsidRDefault="00BB2020" w:rsidP="00BB2020">
      <w:pPr>
        <w:pStyle w:val="ConsPlusNonformat"/>
        <w:widowControl/>
        <w:ind w:left="4860" w:hanging="12"/>
        <w:rPr>
          <w:rFonts w:ascii="Times New Roman" w:hAnsi="Times New Roman" w:cs="Times New Roman"/>
        </w:rPr>
      </w:pPr>
      <w:r w:rsidRPr="0034154A">
        <w:rPr>
          <w:rFonts w:ascii="Times New Roman" w:hAnsi="Times New Roman" w:cs="Times New Roman"/>
        </w:rPr>
        <w:t>от «</w:t>
      </w:r>
      <w:r w:rsidRPr="0034154A">
        <w:rPr>
          <w:rFonts w:ascii="Times New Roman" w:hAnsi="Times New Roman" w:cs="Times New Roman"/>
        </w:rPr>
        <w:t>1</w:t>
      </w:r>
      <w:r w:rsidRPr="0034154A">
        <w:rPr>
          <w:rFonts w:ascii="Times New Roman" w:hAnsi="Times New Roman" w:cs="Times New Roman"/>
        </w:rPr>
        <w:t xml:space="preserve">9» </w:t>
      </w:r>
      <w:r w:rsidRPr="0034154A">
        <w:rPr>
          <w:rFonts w:ascii="Times New Roman" w:hAnsi="Times New Roman" w:cs="Times New Roman"/>
        </w:rPr>
        <w:t>июля</w:t>
      </w:r>
      <w:r w:rsidRPr="0034154A">
        <w:rPr>
          <w:rFonts w:ascii="Times New Roman" w:hAnsi="Times New Roman" w:cs="Times New Roman"/>
        </w:rPr>
        <w:t xml:space="preserve"> 2013 г.</w:t>
      </w:r>
    </w:p>
    <w:p w:rsidR="00BB2020" w:rsidRPr="0034154A" w:rsidRDefault="00BB2020" w:rsidP="00BB2020">
      <w:pPr>
        <w:pStyle w:val="ConsPlusNonformat"/>
        <w:widowControl/>
        <w:ind w:left="4860" w:hanging="12"/>
        <w:rPr>
          <w:rFonts w:ascii="Times New Roman" w:hAnsi="Times New Roman" w:cs="Times New Roman"/>
        </w:rPr>
      </w:pPr>
      <w:r w:rsidRPr="0034154A">
        <w:rPr>
          <w:rFonts w:ascii="Times New Roman" w:hAnsi="Times New Roman" w:cs="Times New Roman"/>
        </w:rPr>
        <w:t xml:space="preserve">Регистрационный № </w:t>
      </w:r>
      <w:r w:rsidRPr="0034154A">
        <w:rPr>
          <w:rFonts w:ascii="Times New Roman" w:hAnsi="Times New Roman" w:cs="Times New Roman"/>
        </w:rPr>
        <w:t>392</w:t>
      </w:r>
    </w:p>
    <w:p w:rsidR="00BB2020" w:rsidRPr="0034154A" w:rsidRDefault="00BB2020" w:rsidP="00BB202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34154A">
        <w:rPr>
          <w:rFonts w:ascii="Times New Roman" w:hAnsi="Times New Roman" w:cs="Times New Roman"/>
        </w:rPr>
        <w:t>КОТИРОВОЧНАЯ ЗАЯВКА</w:t>
      </w:r>
    </w:p>
    <w:p w:rsidR="00BB2020" w:rsidRPr="0034154A" w:rsidRDefault="00BB2020" w:rsidP="00BB2020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</w:rPr>
      </w:pPr>
      <w:r w:rsidRPr="0034154A">
        <w:rPr>
          <w:rFonts w:ascii="Times New Roman" w:hAnsi="Times New Roman" w:cs="Times New Roman"/>
        </w:rPr>
        <w:t>Дата: «__» _________ 2013 г.</w:t>
      </w:r>
    </w:p>
    <w:p w:rsidR="00BB2020" w:rsidRPr="0034154A" w:rsidRDefault="00BB2020" w:rsidP="00BB2020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</w:rPr>
      </w:pPr>
      <w:r w:rsidRPr="0034154A">
        <w:rPr>
          <w:rFonts w:ascii="Times New Roman" w:hAnsi="Times New Roman" w:cs="Times New Roman"/>
        </w:rPr>
        <w:t>Сведения об участнике размещения заказа:</w:t>
      </w: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BB2020" w:rsidRPr="0034154A" w:rsidTr="0080353E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4154A">
              <w:rPr>
                <w:rFonts w:ascii="Times New Roman" w:hAnsi="Times New Roman"/>
              </w:rPr>
              <w:t xml:space="preserve">1. Наименование участника размещения заказа </w:t>
            </w:r>
          </w:p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4154A">
              <w:rPr>
                <w:rFonts w:ascii="Times New Roman" w:hAnsi="Times New Roman"/>
                <w:i/>
                <w:iCs/>
              </w:rPr>
              <w:t>(для юридического лица),</w:t>
            </w:r>
            <w:r w:rsidRPr="0034154A">
              <w:rPr>
                <w:rFonts w:ascii="Times New Roman" w:hAnsi="Times New Roman"/>
              </w:rPr>
              <w:t xml:space="preserve"> фамилия, имя, отчество </w:t>
            </w:r>
            <w:r w:rsidRPr="0034154A">
              <w:rPr>
                <w:rFonts w:ascii="Times New Roman" w:hAnsi="Times New Roman"/>
                <w:i/>
                <w:iCs/>
              </w:rPr>
              <w:t>(для физического лица)</w:t>
            </w:r>
            <w:r w:rsidRPr="0034154A">
              <w:rPr>
                <w:rFonts w:ascii="Times New Roman" w:hAnsi="Times New Roman"/>
              </w:rPr>
              <w:t xml:space="preserve"> </w:t>
            </w:r>
          </w:p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4154A">
              <w:rPr>
                <w:rFonts w:ascii="Times New Roman" w:hAnsi="Times New Roman"/>
              </w:rPr>
              <w:t>(</w:t>
            </w:r>
            <w:r w:rsidRPr="0034154A">
              <w:rPr>
                <w:rFonts w:ascii="Times New Roman" w:hAnsi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BB2020" w:rsidRPr="0034154A" w:rsidTr="0080353E">
        <w:trPr>
          <w:cantSplit/>
          <w:trHeight w:val="813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4154A">
              <w:rPr>
                <w:rFonts w:ascii="Times New Roman" w:hAnsi="Times New Roman"/>
              </w:rPr>
              <w:t xml:space="preserve">2. Место нахождения </w:t>
            </w:r>
            <w:r w:rsidRPr="0034154A">
              <w:rPr>
                <w:rFonts w:ascii="Times New Roman" w:hAnsi="Times New Roman"/>
                <w:i/>
                <w:iCs/>
              </w:rPr>
              <w:t>(для юридического лица),</w:t>
            </w:r>
            <w:r w:rsidRPr="0034154A">
              <w:rPr>
                <w:rFonts w:ascii="Times New Roman" w:hAnsi="Times New Roman"/>
              </w:rPr>
              <w:t xml:space="preserve"> место жительства </w:t>
            </w:r>
            <w:r w:rsidRPr="0034154A">
              <w:rPr>
                <w:rFonts w:ascii="Times New Roman" w:hAnsi="Times New Roman"/>
                <w:i/>
                <w:iCs/>
              </w:rPr>
              <w:t>(для физического лица)</w:t>
            </w:r>
            <w:r w:rsidRPr="0034154A">
              <w:rPr>
                <w:rFonts w:ascii="Times New Roman" w:hAnsi="Times New Roman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BB2020" w:rsidRPr="0034154A" w:rsidTr="0080353E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4154A">
              <w:rPr>
                <w:rFonts w:ascii="Times New Roman" w:hAnsi="Times New Roman"/>
              </w:rPr>
              <w:t>3. Банковские реквизиты участника размещения заказа:</w:t>
            </w:r>
          </w:p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4154A">
              <w:rPr>
                <w:rStyle w:val="a8"/>
                <w:rFonts w:ascii="Times New Roman" w:eastAsiaTheme="majorEastAsia" w:hAnsi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BB2020" w:rsidRPr="0034154A" w:rsidTr="0080353E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4154A">
              <w:rPr>
                <w:rFonts w:ascii="Times New Roman" w:hAnsi="Times New Roman"/>
              </w:rPr>
              <w:t>3.2.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BB2020" w:rsidRPr="0034154A" w:rsidTr="0080353E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4154A">
              <w:rPr>
                <w:rStyle w:val="a8"/>
                <w:rFonts w:ascii="Times New Roman" w:eastAsiaTheme="majorEastAsia" w:hAnsi="Times New Roman"/>
              </w:rPr>
              <w:t>3.3.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BB2020" w:rsidRPr="0034154A" w:rsidTr="0080353E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4154A">
              <w:rPr>
                <w:rFonts w:ascii="Times New Roman" w:hAnsi="Times New Roman"/>
              </w:rPr>
              <w:t>3.4.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BB2020" w:rsidRPr="0034154A" w:rsidTr="0080353E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2020" w:rsidRPr="0034154A" w:rsidRDefault="00BB2020" w:rsidP="00BB2020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34154A">
              <w:rPr>
                <w:rFonts w:ascii="Times New Roman" w:hAnsi="Times New Roman"/>
              </w:rPr>
              <w:t xml:space="preserve">4. Идентификационный номер налогоплательщика </w:t>
            </w:r>
            <w:r w:rsidRPr="0034154A">
              <w:rPr>
                <w:rFonts w:ascii="Times New Roman" w:hAnsi="Times New Roman"/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BB2020" w:rsidRPr="0034154A" w:rsidTr="0080353E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4154A">
              <w:rPr>
                <w:rFonts w:ascii="Times New Roman" w:hAnsi="Times New Roman"/>
              </w:rPr>
              <w:t>5.КПП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BB2020" w:rsidRPr="0034154A" w:rsidTr="0080353E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B2020" w:rsidRPr="0034154A" w:rsidRDefault="00BB2020" w:rsidP="00BB202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34154A">
              <w:rPr>
                <w:rFonts w:ascii="Times New Roman" w:hAnsi="Times New Roman"/>
              </w:rPr>
              <w:t>Предложение участника размещения заказа.</w:t>
            </w:r>
          </w:p>
        </w:tc>
      </w:tr>
      <w:tr w:rsidR="00BB2020" w:rsidRPr="0034154A" w:rsidTr="0080353E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020" w:rsidRPr="0034154A" w:rsidRDefault="00BB2020" w:rsidP="00BB202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34154A">
              <w:rPr>
                <w:rFonts w:ascii="Times New Roman" w:hAnsi="Times New Roman"/>
              </w:rPr>
              <w:t xml:space="preserve">N </w:t>
            </w:r>
            <w:r w:rsidRPr="0034154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020" w:rsidRPr="0034154A" w:rsidRDefault="00BB2020" w:rsidP="00BB202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34154A">
              <w:rPr>
                <w:rFonts w:ascii="Times New Roman" w:hAnsi="Times New Roman"/>
              </w:rPr>
              <w:t xml:space="preserve">Наименование </w:t>
            </w:r>
            <w:proofErr w:type="gramStart"/>
            <w:r w:rsidRPr="0034154A">
              <w:rPr>
                <w:rFonts w:ascii="Times New Roman" w:hAnsi="Times New Roman"/>
              </w:rPr>
              <w:t>поставляемых</w:t>
            </w:r>
            <w:proofErr w:type="gramEnd"/>
            <w:r w:rsidRPr="0034154A">
              <w:rPr>
                <w:rFonts w:ascii="Times New Roman" w:hAnsi="Times New Roman"/>
              </w:rPr>
              <w:t xml:space="preserve"> товаров (рекомендуется указать марку / модель и производителя)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020" w:rsidRPr="0034154A" w:rsidRDefault="00BB2020" w:rsidP="00BB2020">
            <w:pPr>
              <w:pStyle w:val="ConsPlusNormal"/>
              <w:ind w:left="110" w:hanging="110"/>
              <w:jc w:val="center"/>
              <w:rPr>
                <w:rFonts w:ascii="Times New Roman" w:hAnsi="Times New Roman"/>
              </w:rPr>
            </w:pPr>
            <w:r w:rsidRPr="0034154A">
              <w:rPr>
                <w:rFonts w:ascii="Times New Roman" w:hAnsi="Times New Roman"/>
              </w:rPr>
              <w:t>Характеристики</w:t>
            </w:r>
            <w:r w:rsidRPr="0034154A">
              <w:rPr>
                <w:rFonts w:ascii="Times New Roman" w:hAnsi="Times New Roman"/>
              </w:rPr>
              <w:br/>
            </w:r>
            <w:proofErr w:type="gramStart"/>
            <w:r w:rsidRPr="0034154A">
              <w:rPr>
                <w:rFonts w:ascii="Times New Roman" w:hAnsi="Times New Roman"/>
              </w:rPr>
              <w:t>поставляемых</w:t>
            </w:r>
            <w:proofErr w:type="gramEnd"/>
            <w:r w:rsidRPr="0034154A">
              <w:rPr>
                <w:rFonts w:ascii="Times New Roman" w:hAnsi="Times New Roman"/>
              </w:rPr>
              <w:t xml:space="preserve"> </w:t>
            </w:r>
            <w:r w:rsidRPr="0034154A">
              <w:rPr>
                <w:rFonts w:ascii="Times New Roman" w:hAnsi="Times New Roman"/>
              </w:rPr>
              <w:br/>
              <w:t>товаров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020" w:rsidRPr="0034154A" w:rsidRDefault="00BB2020" w:rsidP="00BB202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34154A">
              <w:rPr>
                <w:rFonts w:ascii="Times New Roman" w:hAnsi="Times New Roman"/>
              </w:rPr>
              <w:t xml:space="preserve">Единица </w:t>
            </w:r>
            <w:r w:rsidRPr="0034154A">
              <w:rPr>
                <w:rFonts w:ascii="Times New Roman" w:hAnsi="Times New Roman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020" w:rsidRPr="0034154A" w:rsidRDefault="00BB2020" w:rsidP="00BB202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34154A">
              <w:rPr>
                <w:rFonts w:ascii="Times New Roman" w:hAnsi="Times New Roman"/>
              </w:rPr>
              <w:t xml:space="preserve">Количество  </w:t>
            </w:r>
            <w:r w:rsidRPr="0034154A">
              <w:rPr>
                <w:rFonts w:ascii="Times New Roman" w:hAnsi="Times New Roman"/>
              </w:rPr>
              <w:br/>
            </w:r>
            <w:proofErr w:type="gramStart"/>
            <w:r w:rsidRPr="0034154A">
              <w:rPr>
                <w:rFonts w:ascii="Times New Roman" w:hAnsi="Times New Roman"/>
              </w:rPr>
              <w:t>поставляемых</w:t>
            </w:r>
            <w:proofErr w:type="gramEnd"/>
            <w:r w:rsidRPr="0034154A">
              <w:rPr>
                <w:rFonts w:ascii="Times New Roman" w:hAnsi="Times New Roman"/>
              </w:rPr>
              <w:t xml:space="preserve"> </w:t>
            </w:r>
            <w:r w:rsidRPr="0034154A">
              <w:rPr>
                <w:rFonts w:ascii="Times New Roman" w:hAnsi="Times New Roman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020" w:rsidRPr="0034154A" w:rsidRDefault="00BB2020" w:rsidP="00BB202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34154A">
              <w:rPr>
                <w:rFonts w:ascii="Times New Roman" w:hAnsi="Times New Roman"/>
              </w:rPr>
              <w:t xml:space="preserve">Цена   </w:t>
            </w:r>
            <w:r w:rsidRPr="0034154A">
              <w:rPr>
                <w:rFonts w:ascii="Times New Roman" w:hAnsi="Times New Roman"/>
              </w:rPr>
              <w:br/>
              <w:t xml:space="preserve">единицы  </w:t>
            </w:r>
            <w:r w:rsidRPr="0034154A">
              <w:rPr>
                <w:rFonts w:ascii="Times New Roman" w:hAnsi="Times New Roman"/>
              </w:rPr>
              <w:br/>
              <w:t>продукции,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020" w:rsidRPr="0034154A" w:rsidRDefault="00BB2020" w:rsidP="00BB202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34154A">
              <w:rPr>
                <w:rFonts w:ascii="Times New Roman" w:hAnsi="Times New Roman"/>
              </w:rPr>
              <w:t>Сумма</w:t>
            </w:r>
            <w:r w:rsidRPr="0034154A">
              <w:rPr>
                <w:rFonts w:ascii="Times New Roman" w:hAnsi="Times New Roman"/>
              </w:rPr>
              <w:br/>
              <w:t>руб.</w:t>
            </w:r>
          </w:p>
        </w:tc>
      </w:tr>
      <w:tr w:rsidR="00BB2020" w:rsidRPr="0034154A" w:rsidTr="0080353E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4154A"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BB2020" w:rsidRPr="0034154A" w:rsidTr="0080353E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4154A">
              <w:rPr>
                <w:rFonts w:ascii="Times New Roman" w:hAnsi="Times New Roman"/>
              </w:rPr>
              <w:t xml:space="preserve">2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BB2020" w:rsidRPr="0034154A" w:rsidTr="0080353E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4154A">
              <w:rPr>
                <w:rFonts w:ascii="Times New Roman" w:hAnsi="Times New Roman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BB2020" w:rsidRPr="0034154A" w:rsidTr="0080353E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4154A">
              <w:rPr>
                <w:rFonts w:ascii="Times New Roman" w:hAnsi="Times New Roman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BB2020" w:rsidRPr="0034154A" w:rsidTr="0080353E">
        <w:trPr>
          <w:trHeight w:val="240"/>
        </w:trPr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020" w:rsidRPr="0034154A" w:rsidRDefault="00BB2020" w:rsidP="00BB202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4154A">
              <w:rPr>
                <w:rFonts w:ascii="Times New Roman" w:hAnsi="Times New Roman"/>
                <w:b/>
              </w:rPr>
              <w:t>Сведения о включенных или не включенных в цену контракта расходах</w:t>
            </w:r>
            <w:r w:rsidRPr="003415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020" w:rsidRPr="0034154A" w:rsidRDefault="00BB2020" w:rsidP="00BB2020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b/>
              </w:rPr>
            </w:pPr>
            <w:r w:rsidRPr="0034154A">
              <w:rPr>
                <w:rFonts w:ascii="Times New Roman" w:hAnsi="Times New Roman"/>
              </w:rPr>
              <w:t>Цена контракта включает в себя стоимость Товара с учетом налогов, сборы и другие обязательные платежи, таможенные пошлины, доставку Товара, разгрузку, гарантийное обслуживание и другие расходы, связанные с исполнением обязательств по контракту.</w:t>
            </w:r>
          </w:p>
        </w:tc>
      </w:tr>
    </w:tbl>
    <w:p w:rsidR="00BB2020" w:rsidRPr="0034154A" w:rsidRDefault="00BB2020" w:rsidP="00BB2020">
      <w:pPr>
        <w:pStyle w:val="ConsPlusNormal"/>
        <w:ind w:firstLine="0"/>
        <w:jc w:val="both"/>
        <w:rPr>
          <w:rFonts w:ascii="Times New Roman" w:hAnsi="Times New Roman"/>
        </w:rPr>
      </w:pPr>
    </w:p>
    <w:p w:rsidR="00BB2020" w:rsidRPr="0034154A" w:rsidRDefault="00BB2020" w:rsidP="00BB2020">
      <w:pPr>
        <w:pStyle w:val="ConsPlusNormal"/>
        <w:ind w:firstLine="0"/>
        <w:jc w:val="both"/>
        <w:rPr>
          <w:rFonts w:ascii="Times New Roman" w:hAnsi="Times New Roman"/>
        </w:rPr>
      </w:pPr>
      <w:r w:rsidRPr="0034154A">
        <w:rPr>
          <w:rFonts w:ascii="Times New Roman" w:hAnsi="Times New Roman"/>
        </w:rPr>
        <w:t>Цена муниципального контракта ____________________________________ руб. ____ коп</w:t>
      </w:r>
      <w:proofErr w:type="gramStart"/>
      <w:r w:rsidRPr="0034154A">
        <w:rPr>
          <w:rFonts w:ascii="Times New Roman" w:hAnsi="Times New Roman"/>
        </w:rPr>
        <w:t xml:space="preserve">., </w:t>
      </w:r>
      <w:proofErr w:type="gramEnd"/>
    </w:p>
    <w:p w:rsidR="00BB2020" w:rsidRPr="0034154A" w:rsidRDefault="00BB2020" w:rsidP="00BB2020">
      <w:pPr>
        <w:pStyle w:val="ConsPlusNormal"/>
        <w:ind w:firstLine="0"/>
        <w:rPr>
          <w:rFonts w:ascii="Times New Roman" w:hAnsi="Times New Roman"/>
        </w:rPr>
      </w:pPr>
      <w:r w:rsidRPr="0034154A">
        <w:rPr>
          <w:rFonts w:ascii="Times New Roman" w:hAnsi="Times New Roman"/>
        </w:rPr>
        <w:t xml:space="preserve">                                                                        (сумма прописью)</w:t>
      </w:r>
    </w:p>
    <w:p w:rsidR="00BB2020" w:rsidRPr="0034154A" w:rsidRDefault="00BB2020" w:rsidP="00BB2020">
      <w:pPr>
        <w:pStyle w:val="ConsPlusNormal"/>
        <w:ind w:firstLine="0"/>
        <w:jc w:val="both"/>
        <w:rPr>
          <w:rFonts w:ascii="Times New Roman" w:hAnsi="Times New Roman"/>
        </w:rPr>
      </w:pPr>
      <w:r w:rsidRPr="0034154A">
        <w:rPr>
          <w:rFonts w:ascii="Times New Roman" w:hAnsi="Times New Roman"/>
        </w:rPr>
        <w:t xml:space="preserve">в </w:t>
      </w:r>
      <w:proofErr w:type="spellStart"/>
      <w:r w:rsidRPr="0034154A">
        <w:rPr>
          <w:rFonts w:ascii="Times New Roman" w:hAnsi="Times New Roman"/>
        </w:rPr>
        <w:t>т.ч</w:t>
      </w:r>
      <w:proofErr w:type="spellEnd"/>
      <w:r w:rsidRPr="0034154A">
        <w:rPr>
          <w:rFonts w:ascii="Times New Roman" w:hAnsi="Times New Roman"/>
        </w:rPr>
        <w:t>. НДС___________________.</w:t>
      </w:r>
    </w:p>
    <w:p w:rsidR="00BB2020" w:rsidRPr="0034154A" w:rsidRDefault="00BB2020" w:rsidP="00BB202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4154A">
        <w:rPr>
          <w:rFonts w:ascii="Times New Roman" w:hAnsi="Times New Roman" w:cs="Times New Roman"/>
          <w:b/>
          <w:sz w:val="20"/>
          <w:szCs w:val="20"/>
        </w:rPr>
        <w:t>Примечание</w:t>
      </w:r>
      <w:r w:rsidRPr="0034154A">
        <w:rPr>
          <w:rFonts w:ascii="Times New Roman" w:hAnsi="Times New Roman" w:cs="Times New Roman"/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BB2020" w:rsidRPr="0034154A" w:rsidRDefault="00BB2020" w:rsidP="00BB2020">
      <w:pPr>
        <w:pStyle w:val="ConsPlusNormal"/>
        <w:ind w:firstLine="0"/>
        <w:jc w:val="both"/>
        <w:rPr>
          <w:rFonts w:ascii="Times New Roman" w:hAnsi="Times New Roman"/>
        </w:rPr>
      </w:pPr>
    </w:p>
    <w:p w:rsidR="00BB2020" w:rsidRPr="0034154A" w:rsidRDefault="00BB2020" w:rsidP="00BB2020">
      <w:pPr>
        <w:pStyle w:val="ConsPlusNormal"/>
        <w:ind w:firstLine="0"/>
        <w:jc w:val="both"/>
        <w:rPr>
          <w:rFonts w:ascii="Times New Roman" w:hAnsi="Times New Roman"/>
        </w:rPr>
      </w:pPr>
      <w:r w:rsidRPr="0034154A">
        <w:rPr>
          <w:rFonts w:ascii="Times New Roman" w:hAnsi="Times New Roman"/>
        </w:rPr>
        <w:t>________________________________________________________, согласн</w:t>
      </w:r>
      <w:proofErr w:type="gramStart"/>
      <w:r w:rsidRPr="0034154A">
        <w:rPr>
          <w:rFonts w:ascii="Times New Roman" w:hAnsi="Times New Roman"/>
        </w:rPr>
        <w:t>о(</w:t>
      </w:r>
      <w:proofErr w:type="spellStart"/>
      <w:proofErr w:type="gramEnd"/>
      <w:r w:rsidRPr="0034154A">
        <w:rPr>
          <w:rFonts w:ascii="Times New Roman" w:hAnsi="Times New Roman"/>
        </w:rPr>
        <w:t>ен</w:t>
      </w:r>
      <w:proofErr w:type="spellEnd"/>
      <w:r w:rsidRPr="0034154A">
        <w:rPr>
          <w:rFonts w:ascii="Times New Roman" w:hAnsi="Times New Roman"/>
        </w:rPr>
        <w:t xml:space="preserve">) исполнить условия </w:t>
      </w:r>
    </w:p>
    <w:p w:rsidR="00BB2020" w:rsidRPr="0034154A" w:rsidRDefault="00BB2020" w:rsidP="00BB2020">
      <w:pPr>
        <w:pStyle w:val="ConsPlusNormal"/>
        <w:ind w:firstLine="0"/>
        <w:jc w:val="both"/>
        <w:rPr>
          <w:rFonts w:ascii="Times New Roman" w:hAnsi="Times New Roman"/>
          <w:vertAlign w:val="superscript"/>
        </w:rPr>
      </w:pPr>
      <w:r w:rsidRPr="0034154A">
        <w:rPr>
          <w:rFonts w:ascii="Times New Roman" w:hAnsi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BB2020" w:rsidRPr="0034154A" w:rsidRDefault="00BB2020" w:rsidP="00BB20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4154A">
        <w:rPr>
          <w:rFonts w:ascii="Times New Roman" w:hAnsi="Times New Roman" w:cs="Times New Roman"/>
          <w:sz w:val="20"/>
          <w:szCs w:val="20"/>
        </w:rPr>
        <w:t>контракта, указанные в извещении о проведении запроса котировок, с учетом предлагаемых характеристик поставляемого товара и цены контракта, указанного в настоящей котировочной заявке.</w:t>
      </w:r>
    </w:p>
    <w:p w:rsidR="00BB2020" w:rsidRPr="0034154A" w:rsidRDefault="00BB2020" w:rsidP="00BB2020">
      <w:pPr>
        <w:pStyle w:val="ConsPlusNormal"/>
        <w:ind w:firstLine="0"/>
        <w:jc w:val="both"/>
        <w:rPr>
          <w:rFonts w:ascii="Times New Roman" w:hAnsi="Times New Roman"/>
        </w:rPr>
      </w:pPr>
    </w:p>
    <w:p w:rsidR="00BB2020" w:rsidRPr="0034154A" w:rsidRDefault="00BB2020" w:rsidP="00BB2020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4154A">
        <w:rPr>
          <w:rFonts w:ascii="Times New Roman" w:hAnsi="Times New Roman" w:cs="Times New Roman"/>
        </w:rPr>
        <w:t>Руководитель организации ____________ _____________</w:t>
      </w:r>
    </w:p>
    <w:p w:rsidR="00BB2020" w:rsidRPr="0034154A" w:rsidRDefault="00BB2020" w:rsidP="00BB2020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4154A">
        <w:rPr>
          <w:rFonts w:ascii="Times New Roman" w:hAnsi="Times New Roman" w:cs="Times New Roman"/>
        </w:rPr>
        <w:t xml:space="preserve">                           </w:t>
      </w:r>
      <w:r w:rsidRPr="0034154A">
        <w:rPr>
          <w:rFonts w:ascii="Times New Roman" w:hAnsi="Times New Roman" w:cs="Times New Roman"/>
        </w:rPr>
        <w:tab/>
      </w:r>
      <w:r w:rsidRPr="0034154A">
        <w:rPr>
          <w:rFonts w:ascii="Times New Roman" w:hAnsi="Times New Roman" w:cs="Times New Roman"/>
        </w:rPr>
        <w:tab/>
        <w:t xml:space="preserve">  (подпись) </w:t>
      </w:r>
      <w:r w:rsidRPr="0034154A">
        <w:rPr>
          <w:rFonts w:ascii="Times New Roman" w:hAnsi="Times New Roman" w:cs="Times New Roman"/>
        </w:rPr>
        <w:tab/>
        <w:t xml:space="preserve">   (Ф.И.О.)</w:t>
      </w:r>
    </w:p>
    <w:p w:rsidR="00BB2020" w:rsidRPr="0034154A" w:rsidRDefault="00BB2020" w:rsidP="00BB2020">
      <w:pPr>
        <w:pStyle w:val="ConsPlusNonformat"/>
        <w:widowControl/>
        <w:rPr>
          <w:rFonts w:ascii="Times New Roman" w:hAnsi="Times New Roman" w:cs="Times New Roman"/>
        </w:rPr>
      </w:pPr>
      <w:r w:rsidRPr="0034154A">
        <w:rPr>
          <w:rFonts w:ascii="Times New Roman" w:hAnsi="Times New Roman" w:cs="Times New Roman"/>
        </w:rPr>
        <w:t>М.П.</w:t>
      </w:r>
    </w:p>
    <w:p w:rsidR="00BB2020" w:rsidRPr="00BB2020" w:rsidRDefault="00BB2020" w:rsidP="00BB202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B202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4154A" w:rsidRDefault="0034154A" w:rsidP="0034154A">
      <w:pPr>
        <w:pStyle w:val="a6"/>
        <w:jc w:val="right"/>
        <w:rPr>
          <w:szCs w:val="24"/>
        </w:rPr>
      </w:pPr>
      <w:r>
        <w:rPr>
          <w:szCs w:val="24"/>
        </w:rPr>
        <w:lastRenderedPageBreak/>
        <w:t>ПРОЕКТ</w:t>
      </w:r>
    </w:p>
    <w:p w:rsidR="0034154A" w:rsidRPr="0034154A" w:rsidRDefault="0034154A" w:rsidP="0034154A">
      <w:pPr>
        <w:pStyle w:val="a6"/>
        <w:rPr>
          <w:b w:val="0"/>
          <w:szCs w:val="24"/>
        </w:rPr>
      </w:pPr>
      <w:r w:rsidRPr="0034154A">
        <w:rPr>
          <w:szCs w:val="24"/>
        </w:rPr>
        <w:t>МУНИЦИПАЛЬНЫЙ КОНТРАКТ №</w:t>
      </w:r>
      <w:r w:rsidRPr="0034154A">
        <w:rPr>
          <w:b w:val="0"/>
          <w:szCs w:val="24"/>
        </w:rPr>
        <w:t>______</w:t>
      </w:r>
    </w:p>
    <w:p w:rsidR="0034154A" w:rsidRPr="0034154A" w:rsidRDefault="0034154A" w:rsidP="003415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154A">
        <w:rPr>
          <w:rFonts w:ascii="Times New Roman" w:hAnsi="Times New Roman" w:cs="Times New Roman"/>
          <w:b/>
          <w:sz w:val="24"/>
          <w:szCs w:val="24"/>
        </w:rPr>
        <w:t>на поставку товаров для муниципальных нужд</w:t>
      </w:r>
    </w:p>
    <w:p w:rsidR="0034154A" w:rsidRPr="0034154A" w:rsidRDefault="0034154A" w:rsidP="003415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154A">
        <w:rPr>
          <w:rFonts w:ascii="Times New Roman" w:hAnsi="Times New Roman" w:cs="Times New Roman"/>
          <w:sz w:val="24"/>
          <w:szCs w:val="24"/>
        </w:rPr>
        <w:t>город Иваново                                                                                  «___»___________2013 г.</w:t>
      </w:r>
    </w:p>
    <w:p w:rsidR="0034154A" w:rsidRPr="0034154A" w:rsidRDefault="0034154A" w:rsidP="0034154A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34154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Pr="0034154A">
        <w:rPr>
          <w:rFonts w:ascii="Times New Roman" w:hAnsi="Times New Roman"/>
          <w:sz w:val="24"/>
          <w:szCs w:val="24"/>
        </w:rPr>
        <w:t xml:space="preserve">Администрация города Иванова, именуемая в дальнейшем «Заказчик», в лице заместителя главы Администрации города Иванова, руководителя аппарата Администрации города Иванова </w:t>
      </w:r>
      <w:proofErr w:type="spellStart"/>
      <w:r w:rsidRPr="0034154A">
        <w:rPr>
          <w:rFonts w:ascii="Times New Roman" w:hAnsi="Times New Roman"/>
          <w:sz w:val="24"/>
          <w:szCs w:val="24"/>
        </w:rPr>
        <w:t>Параничева</w:t>
      </w:r>
      <w:proofErr w:type="spellEnd"/>
      <w:r w:rsidRPr="0034154A">
        <w:rPr>
          <w:rFonts w:ascii="Times New Roman" w:hAnsi="Times New Roman"/>
          <w:sz w:val="24"/>
          <w:szCs w:val="24"/>
        </w:rPr>
        <w:t xml:space="preserve"> А.А., действующего на основании доверенности от 19.04.2013 № 2-25-834, с одной стороны, и ______________________________________________, именуемое в дальнейшем «Поставщик», в лице ___________________________________________, действующий на основании ________ с другой стороны, при совместном упоминании именуемые в дальнейшем «Стороны», руководствуясь протоколом </w:t>
      </w:r>
      <w:r>
        <w:rPr>
          <w:rFonts w:ascii="Times New Roman" w:hAnsi="Times New Roman"/>
          <w:sz w:val="24"/>
          <w:szCs w:val="24"/>
        </w:rPr>
        <w:t>_______________________________________</w:t>
      </w:r>
      <w:r w:rsidRPr="0034154A">
        <w:rPr>
          <w:rFonts w:ascii="Times New Roman" w:hAnsi="Times New Roman"/>
          <w:sz w:val="24"/>
          <w:szCs w:val="24"/>
        </w:rPr>
        <w:t xml:space="preserve"> от «__» _______ 2013 г. №___________________________, заключили настоящий муниципальный</w:t>
      </w:r>
      <w:proofErr w:type="gramEnd"/>
      <w:r w:rsidRPr="0034154A">
        <w:rPr>
          <w:rFonts w:ascii="Times New Roman" w:hAnsi="Times New Roman"/>
          <w:sz w:val="24"/>
          <w:szCs w:val="24"/>
        </w:rPr>
        <w:t xml:space="preserve"> контракт на поставку товаров для муниципальных нужд (далее – Контракт) о нижеследующем:</w:t>
      </w:r>
    </w:p>
    <w:p w:rsidR="0034154A" w:rsidRPr="0034154A" w:rsidRDefault="0034154A" w:rsidP="0034154A">
      <w:pPr>
        <w:pStyle w:val="a9"/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34154A">
        <w:rPr>
          <w:b/>
          <w:sz w:val="24"/>
          <w:szCs w:val="24"/>
        </w:rPr>
        <w:t>Предмет Контракта</w:t>
      </w:r>
    </w:p>
    <w:p w:rsidR="0034154A" w:rsidRPr="0034154A" w:rsidRDefault="0034154A" w:rsidP="003415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54A">
        <w:rPr>
          <w:rFonts w:ascii="Times New Roman" w:hAnsi="Times New Roman" w:cs="Times New Roman"/>
          <w:sz w:val="24"/>
          <w:szCs w:val="24"/>
        </w:rPr>
        <w:t>1.1. По настоящему Контракту Заказчик поручает, а Поставщик принимает на себя обязательства по поставке для муниципальных нужд сплит систем, именуемых в дальнейшем товар.</w:t>
      </w:r>
    </w:p>
    <w:p w:rsidR="0034154A" w:rsidRPr="0034154A" w:rsidRDefault="0034154A" w:rsidP="003415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54A">
        <w:rPr>
          <w:rFonts w:ascii="Times New Roman" w:hAnsi="Times New Roman" w:cs="Times New Roman"/>
          <w:sz w:val="24"/>
          <w:szCs w:val="24"/>
        </w:rPr>
        <w:t xml:space="preserve">1.2. Заказчик обязуется обеспечить оплату поставленного Товара в </w:t>
      </w:r>
      <w:proofErr w:type="gramStart"/>
      <w:r w:rsidRPr="0034154A">
        <w:rPr>
          <w:rFonts w:ascii="Times New Roman" w:hAnsi="Times New Roman" w:cs="Times New Roman"/>
          <w:sz w:val="24"/>
          <w:szCs w:val="24"/>
        </w:rPr>
        <w:t>установленных</w:t>
      </w:r>
      <w:proofErr w:type="gramEnd"/>
      <w:r w:rsidRPr="0034154A">
        <w:rPr>
          <w:rFonts w:ascii="Times New Roman" w:hAnsi="Times New Roman" w:cs="Times New Roman"/>
          <w:sz w:val="24"/>
          <w:szCs w:val="24"/>
        </w:rPr>
        <w:t xml:space="preserve"> Контрактом порядке, форме и размере.</w:t>
      </w:r>
    </w:p>
    <w:p w:rsidR="0034154A" w:rsidRPr="0034154A" w:rsidRDefault="0034154A" w:rsidP="003415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154A">
        <w:rPr>
          <w:rFonts w:ascii="Times New Roman" w:hAnsi="Times New Roman" w:cs="Times New Roman"/>
          <w:b/>
          <w:sz w:val="24"/>
          <w:szCs w:val="24"/>
        </w:rPr>
        <w:t>2. Цена Контракта и порядок расчетов</w:t>
      </w:r>
    </w:p>
    <w:p w:rsidR="0034154A" w:rsidRPr="0034154A" w:rsidRDefault="0034154A" w:rsidP="0034154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34154A">
        <w:rPr>
          <w:rFonts w:ascii="Times New Roman" w:hAnsi="Times New Roman" w:cs="Times New Roman"/>
          <w:sz w:val="24"/>
          <w:szCs w:val="24"/>
        </w:rPr>
        <w:t>2.1. Цена настоящего Контракта составляет ____________ рублей ___ копеек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(___________________________)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Pr="0034154A">
        <w:rPr>
          <w:rFonts w:ascii="Times New Roman" w:hAnsi="Times New Roman" w:cs="Times New Roman"/>
          <w:sz w:val="24"/>
          <w:szCs w:val="24"/>
        </w:rPr>
        <w:t xml:space="preserve">НДС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34154A">
        <w:rPr>
          <w:rFonts w:ascii="Times New Roman" w:hAnsi="Times New Roman" w:cs="Times New Roman"/>
          <w:sz w:val="24"/>
          <w:szCs w:val="24"/>
        </w:rPr>
        <w:t>.</w:t>
      </w:r>
    </w:p>
    <w:p w:rsidR="0034154A" w:rsidRPr="0034154A" w:rsidRDefault="0034154A" w:rsidP="0034154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34154A">
        <w:rPr>
          <w:rFonts w:ascii="Times New Roman" w:hAnsi="Times New Roman" w:cs="Times New Roman"/>
          <w:sz w:val="24"/>
          <w:szCs w:val="24"/>
        </w:rPr>
        <w:t>2.2. Цена Контракта является твердой и не может изменяться в ходе исполнения настоящего Контракта, за исключением случаев, установленных действующим законодательством РФ.</w:t>
      </w:r>
    </w:p>
    <w:p w:rsidR="0034154A" w:rsidRPr="0034154A" w:rsidRDefault="0034154A" w:rsidP="0034154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34154A">
        <w:rPr>
          <w:rFonts w:ascii="Times New Roman" w:hAnsi="Times New Roman" w:cs="Times New Roman"/>
          <w:sz w:val="24"/>
          <w:szCs w:val="24"/>
        </w:rPr>
        <w:t xml:space="preserve">2.3. </w:t>
      </w:r>
      <w:r w:rsidRPr="00BB2020">
        <w:rPr>
          <w:rFonts w:ascii="Times New Roman" w:hAnsi="Times New Roman" w:cs="Times New Roman"/>
        </w:rPr>
        <w:t>Цена контракта включает в себя стоимость Товара с учетом налогов, сборы и другие обязательные платежи, таможенные пошлины, доставку Товара, разгрузку, гарантийное обслуживание и другие расходы, связанные с исполнением обязательств по контракту.</w:t>
      </w:r>
    </w:p>
    <w:p w:rsidR="0034154A" w:rsidRPr="0034154A" w:rsidRDefault="0034154A" w:rsidP="0034154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34154A">
        <w:rPr>
          <w:rFonts w:ascii="Times New Roman" w:hAnsi="Times New Roman" w:cs="Times New Roman"/>
          <w:sz w:val="24"/>
          <w:szCs w:val="24"/>
        </w:rPr>
        <w:t xml:space="preserve">2.4. Оплата за поставленный товар осуществляется по безналичному расчету до 31 декабря 2013г. после поставки товара заказчику на основании </w:t>
      </w:r>
      <w:proofErr w:type="spellStart"/>
      <w:r w:rsidRPr="0034154A">
        <w:rPr>
          <w:rFonts w:ascii="Times New Roman" w:hAnsi="Times New Roman" w:cs="Times New Roman"/>
          <w:sz w:val="24"/>
          <w:szCs w:val="24"/>
        </w:rPr>
        <w:t>товарно</w:t>
      </w:r>
      <w:proofErr w:type="spellEnd"/>
      <w:r w:rsidRPr="0034154A">
        <w:rPr>
          <w:rFonts w:ascii="Times New Roman" w:hAnsi="Times New Roman" w:cs="Times New Roman"/>
          <w:sz w:val="24"/>
          <w:szCs w:val="24"/>
        </w:rPr>
        <w:t xml:space="preserve"> - транспортной накладной, акта приемки-передачи Товара на склад заказчика  и счета - фактуры, путем перечисления денежных средств на расчетный счет Поставщика.</w:t>
      </w:r>
    </w:p>
    <w:p w:rsidR="0034154A" w:rsidRPr="0034154A" w:rsidRDefault="0034154A" w:rsidP="0034154A">
      <w:pPr>
        <w:pStyle w:val="a5"/>
        <w:rPr>
          <w:rFonts w:ascii="Times New Roman" w:hAnsi="Times New Roman" w:cs="Times New Roman"/>
          <w:sz w:val="24"/>
          <w:szCs w:val="24"/>
        </w:rPr>
      </w:pPr>
      <w:r w:rsidRPr="0034154A">
        <w:rPr>
          <w:rFonts w:ascii="Times New Roman" w:hAnsi="Times New Roman" w:cs="Times New Roman"/>
          <w:sz w:val="24"/>
          <w:szCs w:val="24"/>
        </w:rPr>
        <w:t xml:space="preserve">2.5. Получателем товара является Администрация г. Иваново, г. Иваново, пр. </w:t>
      </w:r>
      <w:proofErr w:type="spellStart"/>
      <w:r w:rsidRPr="0034154A">
        <w:rPr>
          <w:rFonts w:ascii="Times New Roman" w:hAnsi="Times New Roman" w:cs="Times New Roman"/>
          <w:sz w:val="24"/>
          <w:szCs w:val="24"/>
        </w:rPr>
        <w:t>Шереметевский</w:t>
      </w:r>
      <w:proofErr w:type="spellEnd"/>
      <w:r w:rsidRPr="0034154A">
        <w:rPr>
          <w:rFonts w:ascii="Times New Roman" w:hAnsi="Times New Roman" w:cs="Times New Roman"/>
          <w:sz w:val="24"/>
          <w:szCs w:val="24"/>
        </w:rPr>
        <w:t>, 1.</w:t>
      </w:r>
    </w:p>
    <w:p w:rsidR="0034154A" w:rsidRPr="0034154A" w:rsidRDefault="0034154A" w:rsidP="003415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154A">
        <w:rPr>
          <w:rFonts w:ascii="Times New Roman" w:hAnsi="Times New Roman" w:cs="Times New Roman"/>
          <w:b/>
          <w:sz w:val="24"/>
          <w:szCs w:val="24"/>
        </w:rPr>
        <w:t>3. Сроки и условия поставки</w:t>
      </w:r>
    </w:p>
    <w:p w:rsidR="0034154A" w:rsidRPr="0034154A" w:rsidRDefault="0034154A" w:rsidP="003415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54A">
        <w:rPr>
          <w:rFonts w:ascii="Times New Roman" w:hAnsi="Times New Roman" w:cs="Times New Roman"/>
          <w:sz w:val="24"/>
          <w:szCs w:val="24"/>
        </w:rPr>
        <w:t>3.1. Товар должен быть поставлен в течение 5 (пяти)  рабочих дней со дня подписания настоящего Контракта.</w:t>
      </w:r>
    </w:p>
    <w:p w:rsidR="0034154A" w:rsidRPr="0034154A" w:rsidRDefault="0034154A" w:rsidP="0034154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4154A">
        <w:rPr>
          <w:rFonts w:ascii="Times New Roman" w:hAnsi="Times New Roman" w:cs="Times New Roman"/>
          <w:sz w:val="24"/>
          <w:szCs w:val="24"/>
        </w:rPr>
        <w:t>3.2. По согласованию с Заказчиком возможна досрочная поставка Товара.</w:t>
      </w:r>
    </w:p>
    <w:p w:rsidR="0034154A" w:rsidRPr="0034154A" w:rsidRDefault="0034154A" w:rsidP="003415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54A">
        <w:rPr>
          <w:rFonts w:ascii="Times New Roman" w:hAnsi="Times New Roman" w:cs="Times New Roman"/>
          <w:sz w:val="24"/>
          <w:szCs w:val="24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34154A" w:rsidRPr="0034154A" w:rsidRDefault="0034154A" w:rsidP="003415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54A">
        <w:rPr>
          <w:rFonts w:ascii="Times New Roman" w:hAnsi="Times New Roman" w:cs="Times New Roman"/>
          <w:sz w:val="24"/>
          <w:szCs w:val="24"/>
        </w:rPr>
        <w:t>3.4. Товар должен по качеству и комплектности соответствовать техническим нормам, указанным в спецификации, быть исправным.</w:t>
      </w:r>
    </w:p>
    <w:p w:rsidR="0034154A" w:rsidRPr="0034154A" w:rsidRDefault="0034154A" w:rsidP="0034154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4154A">
        <w:rPr>
          <w:rFonts w:ascii="Times New Roman" w:hAnsi="Times New Roman" w:cs="Times New Roman"/>
          <w:sz w:val="24"/>
          <w:szCs w:val="24"/>
        </w:rPr>
        <w:t>3.5. Товар поставляется со всей необходимой технической документацией.</w:t>
      </w:r>
    </w:p>
    <w:p w:rsidR="0034154A" w:rsidRPr="0034154A" w:rsidRDefault="0034154A" w:rsidP="003415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54A">
        <w:rPr>
          <w:rFonts w:ascii="Times New Roman" w:hAnsi="Times New Roman" w:cs="Times New Roman"/>
          <w:sz w:val="24"/>
          <w:szCs w:val="24"/>
        </w:rPr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34154A" w:rsidRPr="0034154A" w:rsidRDefault="0034154A" w:rsidP="003415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54A">
        <w:rPr>
          <w:rFonts w:ascii="Times New Roman" w:hAnsi="Times New Roman" w:cs="Times New Roman"/>
          <w:sz w:val="24"/>
          <w:szCs w:val="24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34154A" w:rsidRPr="0034154A" w:rsidRDefault="0034154A" w:rsidP="003415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54A">
        <w:rPr>
          <w:rFonts w:ascii="Times New Roman" w:hAnsi="Times New Roman" w:cs="Times New Roman"/>
          <w:sz w:val="24"/>
          <w:szCs w:val="24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34154A" w:rsidRPr="0034154A" w:rsidRDefault="0034154A" w:rsidP="003415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54A">
        <w:rPr>
          <w:rFonts w:ascii="Times New Roman" w:hAnsi="Times New Roman" w:cs="Times New Roman"/>
          <w:sz w:val="24"/>
          <w:szCs w:val="24"/>
        </w:rPr>
        <w:lastRenderedPageBreak/>
        <w:t xml:space="preserve">3.9. При поставке Товара сторонами оформляется акт сдачи-приемки 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34154A" w:rsidRPr="0034154A" w:rsidRDefault="0034154A" w:rsidP="003415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154A">
        <w:rPr>
          <w:rFonts w:ascii="Times New Roman" w:hAnsi="Times New Roman" w:cs="Times New Roman"/>
          <w:b/>
          <w:sz w:val="24"/>
          <w:szCs w:val="24"/>
        </w:rPr>
        <w:t>4. Гарантии</w:t>
      </w:r>
    </w:p>
    <w:p w:rsidR="0034154A" w:rsidRPr="0034154A" w:rsidRDefault="0034154A" w:rsidP="003415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54A">
        <w:rPr>
          <w:rFonts w:ascii="Times New Roman" w:hAnsi="Times New Roman" w:cs="Times New Roman"/>
          <w:sz w:val="24"/>
          <w:szCs w:val="24"/>
        </w:rPr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34154A" w:rsidRPr="0034154A" w:rsidRDefault="0034154A" w:rsidP="003415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54A">
        <w:rPr>
          <w:rFonts w:ascii="Times New Roman" w:hAnsi="Times New Roman" w:cs="Times New Roman"/>
          <w:sz w:val="24"/>
          <w:szCs w:val="24"/>
        </w:rPr>
        <w:t>4.2.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34154A" w:rsidRPr="0034154A" w:rsidRDefault="0034154A" w:rsidP="003415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54A">
        <w:rPr>
          <w:rFonts w:ascii="Times New Roman" w:hAnsi="Times New Roman" w:cs="Times New Roman"/>
          <w:sz w:val="24"/>
          <w:szCs w:val="24"/>
        </w:rPr>
        <w:t>4.3. Гарантийный  срок  на поставляемый Товар устанавливается  Поставщиком в соответствии   с  действующим  законодательством  РФ  и не может быть менее 3 (Трех) лет.</w:t>
      </w:r>
    </w:p>
    <w:p w:rsidR="0034154A" w:rsidRPr="0034154A" w:rsidRDefault="0034154A" w:rsidP="0034154A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34154A">
        <w:rPr>
          <w:rFonts w:ascii="Times New Roman" w:hAnsi="Times New Roman"/>
          <w:b/>
          <w:sz w:val="24"/>
          <w:szCs w:val="24"/>
        </w:rPr>
        <w:t>5. Ответственность сторон</w:t>
      </w:r>
    </w:p>
    <w:p w:rsidR="0034154A" w:rsidRPr="0034154A" w:rsidRDefault="0034154A" w:rsidP="0034154A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34154A">
        <w:rPr>
          <w:rFonts w:ascii="Times New Roman" w:hAnsi="Times New Roman"/>
          <w:sz w:val="24"/>
          <w:szCs w:val="24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34154A" w:rsidRPr="0034154A" w:rsidRDefault="0034154A" w:rsidP="0034154A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34154A">
        <w:rPr>
          <w:rFonts w:ascii="Times New Roman" w:hAnsi="Times New Roman"/>
          <w:sz w:val="24"/>
          <w:szCs w:val="24"/>
        </w:rPr>
        <w:t>5.2.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34154A" w:rsidRPr="0034154A" w:rsidRDefault="0034154A" w:rsidP="0034154A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34154A">
        <w:rPr>
          <w:rFonts w:ascii="Times New Roman" w:hAnsi="Times New Roman"/>
          <w:sz w:val="24"/>
          <w:szCs w:val="24"/>
        </w:rPr>
        <w:t>5.3.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34154A" w:rsidRPr="0034154A" w:rsidRDefault="0034154A" w:rsidP="0034154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34154A">
        <w:rPr>
          <w:rFonts w:ascii="Times New Roman" w:hAnsi="Times New Roman" w:cs="Times New Roman"/>
          <w:sz w:val="24"/>
          <w:szCs w:val="24"/>
        </w:rPr>
        <w:t>5.4.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</w:t>
      </w:r>
      <w:proofErr w:type="gramStart"/>
      <w:r w:rsidRPr="0034154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4154A">
        <w:rPr>
          <w:rFonts w:ascii="Times New Roman" w:hAnsi="Times New Roman" w:cs="Times New Roman"/>
          <w:sz w:val="24"/>
          <w:szCs w:val="24"/>
        </w:rPr>
        <w:t xml:space="preserve"> если представитель по истечении указанного срока не явится, Заказчик  вправе составить акт в одностороннем порядке. </w:t>
      </w:r>
    </w:p>
    <w:p w:rsidR="0034154A" w:rsidRPr="0034154A" w:rsidRDefault="0034154A" w:rsidP="0034154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34154A">
        <w:rPr>
          <w:rFonts w:ascii="Times New Roman" w:hAnsi="Times New Roman" w:cs="Times New Roman"/>
          <w:sz w:val="24"/>
          <w:szCs w:val="24"/>
        </w:rPr>
        <w:t xml:space="preserve">5.5.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34154A" w:rsidRPr="0034154A" w:rsidRDefault="0034154A" w:rsidP="0034154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34154A">
        <w:rPr>
          <w:rFonts w:ascii="Times New Roman" w:hAnsi="Times New Roman" w:cs="Times New Roman"/>
          <w:sz w:val="24"/>
          <w:szCs w:val="24"/>
        </w:rPr>
        <w:t>5.6.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34154A" w:rsidRPr="0034154A" w:rsidRDefault="0034154A" w:rsidP="0034154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34154A">
        <w:rPr>
          <w:rFonts w:ascii="Times New Roman" w:hAnsi="Times New Roman" w:cs="Times New Roman"/>
          <w:sz w:val="24"/>
          <w:szCs w:val="24"/>
        </w:rPr>
        <w:t>5.7.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34154A" w:rsidRPr="0034154A" w:rsidRDefault="0034154A" w:rsidP="0034154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34154A">
        <w:rPr>
          <w:rFonts w:ascii="Times New Roman" w:hAnsi="Times New Roman" w:cs="Times New Roman"/>
          <w:sz w:val="24"/>
          <w:szCs w:val="24"/>
        </w:rPr>
        <w:t>5.8. Применение штрафных санкций не освобождает Стороны от выполнения принятых обязательств.</w:t>
      </w:r>
    </w:p>
    <w:p w:rsidR="0034154A" w:rsidRPr="0034154A" w:rsidRDefault="0034154A" w:rsidP="0034154A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34154A">
        <w:rPr>
          <w:rFonts w:ascii="Times New Roman" w:hAnsi="Times New Roman"/>
          <w:b/>
          <w:sz w:val="24"/>
          <w:szCs w:val="24"/>
        </w:rPr>
        <w:t>6. Обстоятельства непреодолимой силы</w:t>
      </w:r>
    </w:p>
    <w:p w:rsidR="0034154A" w:rsidRPr="0034154A" w:rsidRDefault="0034154A" w:rsidP="0034154A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 w:rsidRPr="0034154A">
        <w:rPr>
          <w:rFonts w:ascii="Times New Roman" w:hAnsi="Times New Roman"/>
          <w:sz w:val="24"/>
          <w:szCs w:val="24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34154A" w:rsidRPr="0034154A" w:rsidRDefault="0034154A" w:rsidP="0034154A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 w:rsidRPr="0034154A">
        <w:rPr>
          <w:rFonts w:ascii="Times New Roman" w:hAnsi="Times New Roman"/>
          <w:sz w:val="24"/>
          <w:szCs w:val="24"/>
        </w:rPr>
        <w:t>6.2. При наступлении таких обстоятель</w:t>
      </w:r>
      <w:proofErr w:type="gramStart"/>
      <w:r w:rsidRPr="0034154A">
        <w:rPr>
          <w:rFonts w:ascii="Times New Roman" w:hAnsi="Times New Roman"/>
          <w:sz w:val="24"/>
          <w:szCs w:val="24"/>
        </w:rPr>
        <w:t>ств ср</w:t>
      </w:r>
      <w:proofErr w:type="gramEnd"/>
      <w:r w:rsidRPr="0034154A">
        <w:rPr>
          <w:rFonts w:ascii="Times New Roman" w:hAnsi="Times New Roman"/>
          <w:sz w:val="24"/>
          <w:szCs w:val="24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34154A" w:rsidRPr="0034154A" w:rsidRDefault="0034154A" w:rsidP="0034154A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 w:rsidRPr="0034154A">
        <w:rPr>
          <w:rFonts w:ascii="Times New Roman" w:hAnsi="Times New Roman"/>
          <w:sz w:val="24"/>
          <w:szCs w:val="24"/>
        </w:rPr>
        <w:lastRenderedPageBreak/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34154A" w:rsidRPr="0034154A" w:rsidRDefault="0034154A" w:rsidP="0034154A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 w:rsidRPr="0034154A">
        <w:rPr>
          <w:rFonts w:ascii="Times New Roman" w:hAnsi="Times New Roman"/>
          <w:sz w:val="24"/>
          <w:szCs w:val="24"/>
        </w:rPr>
        <w:t>6.4. Если обстоятельства, указанные в п. 6.1 настоящего Контракта, будут длиться более двух календарных месяцев с даты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34154A" w:rsidRPr="0034154A" w:rsidRDefault="0034154A" w:rsidP="0034154A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34154A">
        <w:rPr>
          <w:rFonts w:ascii="Times New Roman" w:hAnsi="Times New Roman"/>
          <w:b/>
          <w:sz w:val="24"/>
          <w:szCs w:val="24"/>
        </w:rPr>
        <w:t>7. Порядок разрешения споров</w:t>
      </w:r>
    </w:p>
    <w:p w:rsidR="0034154A" w:rsidRPr="0034154A" w:rsidRDefault="0034154A" w:rsidP="0034154A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34154A">
        <w:rPr>
          <w:rFonts w:ascii="Times New Roman" w:hAnsi="Times New Roman"/>
          <w:sz w:val="24"/>
          <w:szCs w:val="24"/>
        </w:rPr>
        <w:t>7.1. Все споры и разногласия, возникающие при исполнении настоящего Контракта,  разрешаются путем переговоров между Сторонами.</w:t>
      </w:r>
    </w:p>
    <w:p w:rsidR="0034154A" w:rsidRPr="0034154A" w:rsidRDefault="0034154A" w:rsidP="0034154A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34154A">
        <w:rPr>
          <w:rFonts w:ascii="Times New Roman" w:hAnsi="Times New Roman"/>
          <w:sz w:val="24"/>
          <w:szCs w:val="24"/>
        </w:rPr>
        <w:t xml:space="preserve">7.2. В случае невозможности урегулирования споров путем переговоров Стороны передают их на рассмотрение в Арбитражный суд Ивановской области. </w:t>
      </w:r>
    </w:p>
    <w:p w:rsidR="0034154A" w:rsidRPr="0034154A" w:rsidRDefault="0034154A" w:rsidP="0034154A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34154A">
        <w:rPr>
          <w:rFonts w:ascii="Times New Roman" w:hAnsi="Times New Roman"/>
          <w:b/>
          <w:sz w:val="24"/>
          <w:szCs w:val="24"/>
        </w:rPr>
        <w:t>8. Заключительные положения</w:t>
      </w:r>
    </w:p>
    <w:p w:rsidR="0034154A" w:rsidRPr="0034154A" w:rsidRDefault="0034154A" w:rsidP="0034154A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34154A">
        <w:rPr>
          <w:rFonts w:ascii="Times New Roman" w:hAnsi="Times New Roman"/>
          <w:sz w:val="24"/>
          <w:szCs w:val="24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34154A" w:rsidRPr="0034154A" w:rsidRDefault="0034154A" w:rsidP="0034154A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34154A">
        <w:rPr>
          <w:rFonts w:ascii="Times New Roman" w:hAnsi="Times New Roman"/>
          <w:sz w:val="24"/>
          <w:szCs w:val="24"/>
        </w:rPr>
        <w:t>8.2. Контра</w:t>
      </w:r>
      <w:proofErr w:type="gramStart"/>
      <w:r w:rsidRPr="0034154A">
        <w:rPr>
          <w:rFonts w:ascii="Times New Roman" w:hAnsi="Times New Roman"/>
          <w:sz w:val="24"/>
          <w:szCs w:val="24"/>
        </w:rPr>
        <w:t>кт вст</w:t>
      </w:r>
      <w:proofErr w:type="gramEnd"/>
      <w:r w:rsidRPr="0034154A">
        <w:rPr>
          <w:rFonts w:ascii="Times New Roman" w:hAnsi="Times New Roman"/>
          <w:sz w:val="24"/>
          <w:szCs w:val="24"/>
        </w:rPr>
        <w:t>упает в силу с момента его подписания Сторонами и действует до полного исполнения Сторонами своих обязательств.</w:t>
      </w:r>
    </w:p>
    <w:p w:rsidR="0034154A" w:rsidRPr="0034154A" w:rsidRDefault="0034154A" w:rsidP="0034154A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34154A">
        <w:rPr>
          <w:rFonts w:ascii="Times New Roman" w:hAnsi="Times New Roman"/>
          <w:sz w:val="24"/>
          <w:szCs w:val="24"/>
        </w:rPr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34154A" w:rsidRPr="0034154A" w:rsidRDefault="0034154A" w:rsidP="0034154A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34154A">
        <w:rPr>
          <w:rFonts w:ascii="Times New Roman" w:hAnsi="Times New Roman"/>
          <w:sz w:val="24"/>
          <w:szCs w:val="24"/>
        </w:rPr>
        <w:t xml:space="preserve">8.4. Настоящий </w:t>
      </w:r>
      <w:proofErr w:type="gramStart"/>
      <w:r w:rsidRPr="0034154A">
        <w:rPr>
          <w:rFonts w:ascii="Times New Roman" w:hAnsi="Times New Roman"/>
          <w:sz w:val="24"/>
          <w:szCs w:val="24"/>
        </w:rPr>
        <w:t>Контракт</w:t>
      </w:r>
      <w:proofErr w:type="gramEnd"/>
      <w:r w:rsidRPr="0034154A">
        <w:rPr>
          <w:rFonts w:ascii="Times New Roman" w:hAnsi="Times New Roman"/>
          <w:sz w:val="24"/>
          <w:szCs w:val="24"/>
        </w:rPr>
        <w:t xml:space="preserve"> может быть расторгнут по соглашению Сторон или решению суда по основаниям, предусмотренным гражданским законодательством. Настоящий Контракт </w:t>
      </w:r>
      <w:proofErr w:type="gramStart"/>
      <w:r w:rsidRPr="0034154A">
        <w:rPr>
          <w:rFonts w:ascii="Times New Roman" w:hAnsi="Times New Roman"/>
          <w:sz w:val="24"/>
          <w:szCs w:val="24"/>
        </w:rPr>
        <w:t>может быть досрочно расторгнут</w:t>
      </w:r>
      <w:proofErr w:type="gramEnd"/>
      <w:r w:rsidRPr="0034154A">
        <w:rPr>
          <w:rFonts w:ascii="Times New Roman" w:hAnsi="Times New Roman"/>
          <w:sz w:val="24"/>
          <w:szCs w:val="24"/>
        </w:rPr>
        <w:t xml:space="preserve"> одной из Сторон, если другая Сторона существенно нарушает свои обязательства по настоящему Контракту. </w:t>
      </w:r>
    </w:p>
    <w:p w:rsidR="0034154A" w:rsidRPr="0034154A" w:rsidRDefault="0034154A" w:rsidP="0034154A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34154A">
        <w:rPr>
          <w:rFonts w:ascii="Times New Roman" w:hAnsi="Times New Roman"/>
          <w:sz w:val="24"/>
          <w:szCs w:val="24"/>
        </w:rPr>
        <w:t xml:space="preserve">8.5. В случае изменения </w:t>
      </w:r>
      <w:proofErr w:type="gramStart"/>
      <w:r w:rsidRPr="0034154A">
        <w:rPr>
          <w:rFonts w:ascii="Times New Roman" w:hAnsi="Times New Roman"/>
          <w:sz w:val="24"/>
          <w:szCs w:val="24"/>
        </w:rPr>
        <w:t>у</w:t>
      </w:r>
      <w:proofErr w:type="gramEnd"/>
      <w:r w:rsidRPr="0034154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4154A">
        <w:rPr>
          <w:rFonts w:ascii="Times New Roman" w:hAnsi="Times New Roman"/>
          <w:sz w:val="24"/>
          <w:szCs w:val="24"/>
        </w:rPr>
        <w:t>какой-либо</w:t>
      </w:r>
      <w:proofErr w:type="gramEnd"/>
      <w:r w:rsidRPr="0034154A">
        <w:rPr>
          <w:rFonts w:ascii="Times New Roman" w:hAnsi="Times New Roman"/>
          <w:sz w:val="24"/>
          <w:szCs w:val="24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34154A" w:rsidRPr="0034154A" w:rsidRDefault="0034154A" w:rsidP="0034154A">
      <w:pPr>
        <w:pStyle w:val="ConsNormal"/>
        <w:widowControl/>
        <w:ind w:firstLine="0"/>
        <w:jc w:val="both"/>
        <w:rPr>
          <w:rFonts w:ascii="Times New Roman" w:hAnsi="Times New Roman"/>
          <w:b/>
          <w:sz w:val="24"/>
          <w:szCs w:val="24"/>
        </w:rPr>
      </w:pPr>
      <w:r w:rsidRPr="0034154A">
        <w:rPr>
          <w:rFonts w:ascii="Times New Roman" w:hAnsi="Times New Roman"/>
          <w:sz w:val="24"/>
          <w:szCs w:val="24"/>
        </w:rPr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34154A" w:rsidRPr="0034154A" w:rsidRDefault="0034154A" w:rsidP="0034154A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34154A">
        <w:rPr>
          <w:rFonts w:ascii="Times New Roman" w:hAnsi="Times New Roman"/>
          <w:b/>
          <w:sz w:val="24"/>
          <w:szCs w:val="24"/>
        </w:rPr>
        <w:t>9. Адреса, реквизиты и подписи Сторон</w:t>
      </w:r>
    </w:p>
    <w:p w:rsidR="0034154A" w:rsidRPr="0034154A" w:rsidRDefault="0034154A" w:rsidP="0034154A">
      <w:pPr>
        <w:pStyle w:val="ConsNormal"/>
        <w:widowControl/>
        <w:jc w:val="both"/>
        <w:rPr>
          <w:rFonts w:ascii="Times New Roman" w:hAnsi="Times New Roman"/>
          <w:sz w:val="24"/>
          <w:szCs w:val="24"/>
        </w:rPr>
      </w:pPr>
      <w:r w:rsidRPr="0034154A">
        <w:rPr>
          <w:rFonts w:ascii="Times New Roman" w:hAnsi="Times New Roman"/>
          <w:b/>
          <w:sz w:val="24"/>
          <w:szCs w:val="24"/>
        </w:rPr>
        <w:t>Заказчик</w:t>
      </w:r>
      <w:r w:rsidRPr="0034154A">
        <w:rPr>
          <w:rFonts w:ascii="Times New Roman" w:hAnsi="Times New Roman"/>
          <w:b/>
          <w:sz w:val="24"/>
          <w:szCs w:val="24"/>
        </w:rPr>
        <w:tab/>
      </w:r>
      <w:r w:rsidRPr="0034154A">
        <w:rPr>
          <w:rFonts w:ascii="Times New Roman" w:hAnsi="Times New Roman"/>
          <w:b/>
          <w:sz w:val="24"/>
          <w:szCs w:val="24"/>
        </w:rPr>
        <w:tab/>
      </w:r>
      <w:r w:rsidRPr="0034154A">
        <w:rPr>
          <w:rFonts w:ascii="Times New Roman" w:hAnsi="Times New Roman"/>
          <w:b/>
          <w:sz w:val="24"/>
          <w:szCs w:val="24"/>
        </w:rPr>
        <w:tab/>
      </w:r>
      <w:r w:rsidRPr="0034154A">
        <w:rPr>
          <w:rFonts w:ascii="Times New Roman" w:hAnsi="Times New Roman"/>
          <w:b/>
          <w:sz w:val="24"/>
          <w:szCs w:val="24"/>
        </w:rPr>
        <w:tab/>
      </w:r>
      <w:r w:rsidRPr="0034154A">
        <w:rPr>
          <w:rFonts w:ascii="Times New Roman" w:hAnsi="Times New Roman"/>
          <w:b/>
          <w:sz w:val="24"/>
          <w:szCs w:val="24"/>
        </w:rPr>
        <w:tab/>
        <w:t xml:space="preserve">         Поставщик</w:t>
      </w:r>
    </w:p>
    <w:p w:rsidR="0034154A" w:rsidRPr="0034154A" w:rsidRDefault="0034154A" w:rsidP="0034154A">
      <w:pPr>
        <w:tabs>
          <w:tab w:val="center" w:pos="4819"/>
          <w:tab w:val="left" w:pos="48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154A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19816E" wp14:editId="6A872709">
                <wp:simplePos x="0" y="0"/>
                <wp:positionH relativeFrom="column">
                  <wp:posOffset>3200400</wp:posOffset>
                </wp:positionH>
                <wp:positionV relativeFrom="paragraph">
                  <wp:posOffset>24130</wp:posOffset>
                </wp:positionV>
                <wp:extent cx="2857500" cy="463296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463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154A" w:rsidRDefault="0034154A" w:rsidP="0034154A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34154A" w:rsidRPr="0034154A" w:rsidRDefault="0034154A" w:rsidP="0034154A">
                            <w:pPr>
                              <w:pStyle w:val="2"/>
                            </w:pPr>
                            <w:r w:rsidRPr="0034154A">
                              <w:t>ОТ  ПОСТАВЩИКА</w:t>
                            </w:r>
                          </w:p>
                          <w:p w:rsidR="0034154A" w:rsidRPr="0034154A" w:rsidRDefault="0034154A" w:rsidP="0034154A">
                            <w:pPr>
                              <w:spacing w:line="240" w:lineRule="exac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4154A">
                              <w:rPr>
                                <w:rFonts w:ascii="Times New Roman" w:hAnsi="Times New Roman" w:cs="Times New Roman"/>
                              </w:rPr>
                              <w:t>__________________/</w:t>
                            </w:r>
                            <w:r w:rsidRPr="0034154A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____________</w:t>
                            </w:r>
                            <w:r w:rsidRPr="0034154A">
                              <w:rPr>
                                <w:rFonts w:ascii="Times New Roman" w:hAnsi="Times New Roman" w:cs="Times New Roman"/>
                              </w:rPr>
                              <w:t>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52pt;margin-top:1.9pt;width:225pt;height:36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" stroked="f">
                <v:textbox>
                  <w:txbxContent>
                    <w:p w:rsidR="0034154A" w:rsidRDefault="0034154A" w:rsidP="0034154A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34154A" w:rsidRPr="0034154A" w:rsidRDefault="0034154A" w:rsidP="0034154A">
                      <w:pPr>
                        <w:pStyle w:val="2"/>
                      </w:pPr>
                      <w:r w:rsidRPr="0034154A">
                        <w:t>ОТ  ПОСТАВЩИКА</w:t>
                      </w:r>
                    </w:p>
                    <w:p w:rsidR="0034154A" w:rsidRPr="0034154A" w:rsidRDefault="0034154A" w:rsidP="0034154A">
                      <w:pPr>
                        <w:spacing w:line="240" w:lineRule="exact"/>
                        <w:rPr>
                          <w:rFonts w:ascii="Times New Roman" w:hAnsi="Times New Roman" w:cs="Times New Roman"/>
                        </w:rPr>
                      </w:pPr>
                      <w:r w:rsidRPr="0034154A">
                        <w:rPr>
                          <w:rFonts w:ascii="Times New Roman" w:hAnsi="Times New Roman" w:cs="Times New Roman"/>
                        </w:rPr>
                        <w:t>__________________/</w:t>
                      </w:r>
                      <w:r w:rsidRPr="0034154A">
                        <w:rPr>
                          <w:rFonts w:ascii="Times New Roman" w:hAnsi="Times New Roman" w:cs="Times New Roman"/>
                          <w:lang w:val="en-US"/>
                        </w:rPr>
                        <w:t>____________</w:t>
                      </w:r>
                      <w:r w:rsidRPr="0034154A">
                        <w:rPr>
                          <w:rFonts w:ascii="Times New Roman" w:hAnsi="Times New Roman" w:cs="Times New Roman"/>
                        </w:rPr>
                        <w:t>/</w:t>
                      </w:r>
                    </w:p>
                  </w:txbxContent>
                </v:textbox>
              </v:shape>
            </w:pict>
          </mc:Fallback>
        </mc:AlternateContent>
      </w:r>
      <w:r w:rsidRPr="0034154A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Администрация  </w:t>
      </w:r>
      <w:proofErr w:type="spellStart"/>
      <w:r w:rsidRPr="0034154A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34154A">
        <w:rPr>
          <w:rFonts w:ascii="Times New Roman" w:hAnsi="Times New Roman" w:cs="Times New Roman"/>
          <w:sz w:val="24"/>
          <w:szCs w:val="24"/>
          <w:u w:val="single"/>
        </w:rPr>
        <w:t>.И</w:t>
      </w:r>
      <w:proofErr w:type="gramEnd"/>
      <w:r w:rsidRPr="0034154A">
        <w:rPr>
          <w:rFonts w:ascii="Times New Roman" w:hAnsi="Times New Roman" w:cs="Times New Roman"/>
          <w:sz w:val="24"/>
          <w:szCs w:val="24"/>
          <w:u w:val="single"/>
        </w:rPr>
        <w:t>ваново</w:t>
      </w:r>
      <w:proofErr w:type="spellEnd"/>
      <w:r w:rsidRPr="0034154A"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Pr="0034154A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34154A" w:rsidRPr="0034154A" w:rsidRDefault="0034154A" w:rsidP="0034154A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154A">
        <w:rPr>
          <w:rFonts w:ascii="Times New Roman" w:hAnsi="Times New Roman" w:cs="Times New Roman"/>
          <w:sz w:val="24"/>
          <w:szCs w:val="24"/>
        </w:rPr>
        <w:t>Адрес: 153000, г. Иваново,</w:t>
      </w:r>
      <w:r w:rsidRPr="0034154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</w:t>
      </w:r>
    </w:p>
    <w:p w:rsidR="0034154A" w:rsidRPr="0034154A" w:rsidRDefault="0034154A" w:rsidP="0034154A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154A">
        <w:rPr>
          <w:rFonts w:ascii="Times New Roman" w:hAnsi="Times New Roman" w:cs="Times New Roman"/>
          <w:sz w:val="24"/>
          <w:szCs w:val="24"/>
        </w:rPr>
        <w:t>пл. Революции, д.6;</w:t>
      </w:r>
      <w:r w:rsidRPr="0034154A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</w:p>
    <w:p w:rsidR="0034154A" w:rsidRPr="0034154A" w:rsidRDefault="0034154A" w:rsidP="0034154A">
      <w:pPr>
        <w:tabs>
          <w:tab w:val="left" w:pos="67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4154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4154A">
        <w:rPr>
          <w:rFonts w:ascii="Times New Roman" w:hAnsi="Times New Roman" w:cs="Times New Roman"/>
          <w:sz w:val="24"/>
          <w:szCs w:val="24"/>
        </w:rPr>
        <w:t xml:space="preserve">/с 4020481080 0000 000054 в ГРКЦГУ                      </w:t>
      </w:r>
    </w:p>
    <w:p w:rsidR="0034154A" w:rsidRPr="0034154A" w:rsidRDefault="0034154A" w:rsidP="0034154A">
      <w:pPr>
        <w:tabs>
          <w:tab w:val="left" w:pos="67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154A">
        <w:rPr>
          <w:rFonts w:ascii="Times New Roman" w:hAnsi="Times New Roman" w:cs="Times New Roman"/>
          <w:sz w:val="24"/>
          <w:szCs w:val="24"/>
        </w:rPr>
        <w:t>Банка России по Ивановской области</w:t>
      </w:r>
    </w:p>
    <w:p w:rsidR="0034154A" w:rsidRPr="0034154A" w:rsidRDefault="0034154A" w:rsidP="0034154A">
      <w:pPr>
        <w:tabs>
          <w:tab w:val="left" w:pos="67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154A">
        <w:rPr>
          <w:rFonts w:ascii="Times New Roman" w:hAnsi="Times New Roman" w:cs="Times New Roman"/>
          <w:sz w:val="24"/>
          <w:szCs w:val="24"/>
        </w:rPr>
        <w:t xml:space="preserve">г. Иваново                                </w:t>
      </w:r>
    </w:p>
    <w:p w:rsidR="0034154A" w:rsidRPr="0034154A" w:rsidRDefault="0034154A" w:rsidP="0034154A">
      <w:pPr>
        <w:tabs>
          <w:tab w:val="left" w:pos="6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5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</w:p>
    <w:p w:rsidR="0034154A" w:rsidRPr="0034154A" w:rsidRDefault="0034154A" w:rsidP="0034154A">
      <w:pPr>
        <w:tabs>
          <w:tab w:val="left" w:pos="6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54A">
        <w:rPr>
          <w:rFonts w:ascii="Times New Roman" w:hAnsi="Times New Roman" w:cs="Times New Roman"/>
          <w:sz w:val="24"/>
          <w:szCs w:val="24"/>
        </w:rPr>
        <w:t xml:space="preserve">БИК 042406001                                                                   </w:t>
      </w:r>
    </w:p>
    <w:p w:rsidR="0034154A" w:rsidRPr="0034154A" w:rsidRDefault="0034154A" w:rsidP="0034154A">
      <w:pPr>
        <w:tabs>
          <w:tab w:val="left" w:pos="6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54A">
        <w:rPr>
          <w:rFonts w:ascii="Times New Roman" w:hAnsi="Times New Roman" w:cs="Times New Roman"/>
          <w:sz w:val="24"/>
          <w:szCs w:val="24"/>
        </w:rPr>
        <w:t xml:space="preserve">ИНН 3728012487  КПП  370201001 </w:t>
      </w:r>
    </w:p>
    <w:p w:rsidR="0034154A" w:rsidRPr="0034154A" w:rsidRDefault="0034154A" w:rsidP="0034154A">
      <w:pPr>
        <w:tabs>
          <w:tab w:val="left" w:pos="6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154A" w:rsidRPr="0034154A" w:rsidRDefault="0034154A" w:rsidP="0034154A">
      <w:pPr>
        <w:pStyle w:val="1"/>
      </w:pPr>
      <w:r w:rsidRPr="0034154A">
        <w:t xml:space="preserve">ОТ ЗАКАЗЧИКА                     </w:t>
      </w:r>
    </w:p>
    <w:p w:rsidR="0034154A" w:rsidRPr="0034154A" w:rsidRDefault="0034154A" w:rsidP="0034154A">
      <w:pPr>
        <w:tabs>
          <w:tab w:val="left" w:pos="6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5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Pr="0034154A">
        <w:rPr>
          <w:rFonts w:ascii="Times New Roman" w:hAnsi="Times New Roman" w:cs="Times New Roman"/>
          <w:sz w:val="24"/>
          <w:szCs w:val="24"/>
          <w:u w:val="single"/>
        </w:rPr>
        <w:t>Заместитель Главы администрации города,</w:t>
      </w:r>
    </w:p>
    <w:p w:rsidR="0034154A" w:rsidRPr="0034154A" w:rsidRDefault="0034154A" w:rsidP="0034154A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4154A">
        <w:rPr>
          <w:rFonts w:ascii="Times New Roman" w:hAnsi="Times New Roman" w:cs="Times New Roman"/>
          <w:sz w:val="24"/>
          <w:szCs w:val="24"/>
          <w:u w:val="single"/>
        </w:rPr>
        <w:t>руководитель аппарата администрации</w:t>
      </w:r>
    </w:p>
    <w:p w:rsidR="0034154A" w:rsidRPr="0034154A" w:rsidRDefault="0034154A" w:rsidP="0034154A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4154A">
        <w:rPr>
          <w:rFonts w:ascii="Times New Roman" w:hAnsi="Times New Roman" w:cs="Times New Roman"/>
          <w:sz w:val="24"/>
          <w:szCs w:val="24"/>
          <w:u w:val="single"/>
        </w:rPr>
        <w:t>города Иванова</w:t>
      </w:r>
    </w:p>
    <w:p w:rsidR="0034154A" w:rsidRPr="0034154A" w:rsidRDefault="0034154A" w:rsidP="0034154A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4154A">
        <w:rPr>
          <w:rFonts w:ascii="Times New Roman" w:hAnsi="Times New Roman" w:cs="Times New Roman"/>
          <w:sz w:val="24"/>
          <w:szCs w:val="24"/>
          <w:u w:val="single"/>
        </w:rPr>
        <w:t>_______________</w:t>
      </w:r>
      <w:proofErr w:type="spellStart"/>
      <w:r w:rsidRPr="0034154A">
        <w:rPr>
          <w:rFonts w:ascii="Times New Roman" w:hAnsi="Times New Roman" w:cs="Times New Roman"/>
          <w:sz w:val="24"/>
          <w:szCs w:val="24"/>
          <w:u w:val="single"/>
        </w:rPr>
        <w:t>Параничев</w:t>
      </w:r>
      <w:proofErr w:type="spellEnd"/>
      <w:r w:rsidRPr="0034154A">
        <w:rPr>
          <w:rFonts w:ascii="Times New Roman" w:hAnsi="Times New Roman" w:cs="Times New Roman"/>
          <w:sz w:val="24"/>
          <w:szCs w:val="24"/>
          <w:u w:val="single"/>
        </w:rPr>
        <w:t xml:space="preserve"> А.А.</w:t>
      </w:r>
    </w:p>
    <w:p w:rsidR="0034154A" w:rsidRPr="0034154A" w:rsidRDefault="0034154A" w:rsidP="0034154A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4154A" w:rsidRDefault="0034154A">
      <w:pP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34154A" w:rsidRPr="0034154A" w:rsidRDefault="0034154A" w:rsidP="0034154A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34154A" w:rsidRPr="0034154A" w:rsidRDefault="0034154A" w:rsidP="0034154A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 w:rsidRPr="0034154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Приложение № 1</w:t>
      </w:r>
    </w:p>
    <w:p w:rsidR="0034154A" w:rsidRPr="0034154A" w:rsidRDefault="0034154A" w:rsidP="0034154A">
      <w:pPr>
        <w:pStyle w:val="ConsPlusNormal"/>
        <w:ind w:firstLine="0"/>
        <w:jc w:val="right"/>
        <w:rPr>
          <w:rFonts w:ascii="Times New Roman" w:hAnsi="Times New Roman"/>
          <w:sz w:val="24"/>
          <w:szCs w:val="24"/>
        </w:rPr>
      </w:pPr>
      <w:r w:rsidRPr="0034154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к муниципальному контракту                        от « ____ » ____________ 2013 г. № _____</w:t>
      </w:r>
    </w:p>
    <w:p w:rsidR="0034154A" w:rsidRPr="0034154A" w:rsidRDefault="0034154A" w:rsidP="0034154A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 w:rsidRPr="0034154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34154A" w:rsidRPr="0034154A" w:rsidRDefault="0034154A" w:rsidP="0034154A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34154A" w:rsidRPr="0034154A" w:rsidRDefault="0034154A" w:rsidP="0034154A">
      <w:pPr>
        <w:pStyle w:val="ConsNormal"/>
        <w:widowControl/>
        <w:rPr>
          <w:rFonts w:ascii="Times New Roman" w:hAnsi="Times New Roman"/>
          <w:sz w:val="24"/>
          <w:szCs w:val="24"/>
        </w:rPr>
      </w:pPr>
      <w:r w:rsidRPr="0034154A">
        <w:rPr>
          <w:rFonts w:ascii="Times New Roman" w:hAnsi="Times New Roman"/>
          <w:sz w:val="24"/>
          <w:szCs w:val="24"/>
        </w:rPr>
        <w:t xml:space="preserve">                                                             Спецификация на товар</w:t>
      </w:r>
    </w:p>
    <w:p w:rsidR="0034154A" w:rsidRPr="0034154A" w:rsidRDefault="0034154A" w:rsidP="0034154A">
      <w:pPr>
        <w:pStyle w:val="ConsNormal"/>
        <w:widowControl/>
        <w:rPr>
          <w:rFonts w:ascii="Times New Roman" w:hAnsi="Times New Roman"/>
          <w:sz w:val="24"/>
          <w:szCs w:val="24"/>
        </w:rPr>
      </w:pPr>
    </w:p>
    <w:tbl>
      <w:tblPr>
        <w:tblW w:w="10335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440"/>
        <w:gridCol w:w="2739"/>
        <w:gridCol w:w="3658"/>
        <w:gridCol w:w="820"/>
        <w:gridCol w:w="1319"/>
        <w:gridCol w:w="1359"/>
      </w:tblGrid>
      <w:tr w:rsidR="0034154A" w:rsidRPr="0034154A" w:rsidTr="0034154A">
        <w:trPr>
          <w:trHeight w:val="57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54A" w:rsidRPr="0034154A" w:rsidRDefault="0034154A" w:rsidP="0034154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154A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54A" w:rsidRPr="0034154A" w:rsidRDefault="0034154A" w:rsidP="0034154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15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</w:t>
            </w:r>
            <w:proofErr w:type="gramStart"/>
            <w:r w:rsidRPr="0034154A">
              <w:rPr>
                <w:rFonts w:ascii="Times New Roman" w:hAnsi="Times New Roman" w:cs="Times New Roman"/>
                <w:bCs/>
                <w:sz w:val="24"/>
                <w:szCs w:val="24"/>
              </w:rPr>
              <w:t>поставляемых</w:t>
            </w:r>
            <w:proofErr w:type="gramEnd"/>
            <w:r w:rsidRPr="003415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товаров 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54A" w:rsidRPr="0034154A" w:rsidRDefault="0034154A" w:rsidP="0034154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154A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Технические характеристики товара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54A" w:rsidRPr="0034154A" w:rsidRDefault="0034154A" w:rsidP="0034154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154A">
              <w:rPr>
                <w:rFonts w:ascii="Times New Roman" w:hAnsi="Times New Roman" w:cs="Times New Roman"/>
                <w:bCs/>
                <w:sz w:val="24"/>
                <w:szCs w:val="24"/>
              </w:rPr>
              <w:t>Кол-во, шт.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54A" w:rsidRPr="0034154A" w:rsidRDefault="0034154A" w:rsidP="0034154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154A">
              <w:rPr>
                <w:rFonts w:ascii="Times New Roman" w:hAnsi="Times New Roman" w:cs="Times New Roman"/>
                <w:bCs/>
                <w:sz w:val="24"/>
                <w:szCs w:val="24"/>
              </w:rPr>
              <w:t>Цена за ед. товара, руб.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54A" w:rsidRPr="0034154A" w:rsidRDefault="0034154A" w:rsidP="0034154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154A">
              <w:rPr>
                <w:rFonts w:ascii="Times New Roman" w:hAnsi="Times New Roman" w:cs="Times New Roman"/>
                <w:bCs/>
                <w:sz w:val="24"/>
                <w:szCs w:val="24"/>
              </w:rPr>
              <w:t>Общая сумма, руб.</w:t>
            </w:r>
          </w:p>
        </w:tc>
      </w:tr>
      <w:tr w:rsidR="0034154A" w:rsidRPr="0034154A" w:rsidTr="0034154A">
        <w:trPr>
          <w:trHeight w:val="12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4A" w:rsidRPr="0034154A" w:rsidRDefault="0034154A" w:rsidP="003415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54A" w:rsidRPr="0034154A" w:rsidRDefault="0034154A" w:rsidP="0034154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54A" w:rsidRPr="0034154A" w:rsidRDefault="0034154A" w:rsidP="0034154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54A" w:rsidRPr="0034154A" w:rsidRDefault="0034154A" w:rsidP="0034154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54A" w:rsidRPr="0034154A" w:rsidRDefault="0034154A" w:rsidP="0034154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54A" w:rsidRPr="0034154A" w:rsidRDefault="0034154A" w:rsidP="0034154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154A" w:rsidRPr="0034154A" w:rsidTr="0034154A">
        <w:trPr>
          <w:trHeight w:val="285"/>
        </w:trPr>
        <w:tc>
          <w:tcPr>
            <w:tcW w:w="6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4154A" w:rsidRPr="0034154A" w:rsidRDefault="0034154A" w:rsidP="0034154A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154A">
              <w:rPr>
                <w:rFonts w:ascii="Times New Roman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54A" w:rsidRPr="0034154A" w:rsidRDefault="0034154A" w:rsidP="0034154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154A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54A" w:rsidRPr="0034154A" w:rsidRDefault="0034154A" w:rsidP="0034154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154A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54A" w:rsidRPr="0034154A" w:rsidRDefault="0034154A" w:rsidP="0034154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4154A" w:rsidRPr="0034154A" w:rsidTr="0034154A">
        <w:trPr>
          <w:trHeight w:val="255"/>
        </w:trPr>
        <w:tc>
          <w:tcPr>
            <w:tcW w:w="8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4154A" w:rsidRPr="0034154A" w:rsidRDefault="0034154A" w:rsidP="0034154A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154A">
              <w:rPr>
                <w:rFonts w:ascii="Times New Roman" w:hAnsi="Times New Roman" w:cs="Times New Roman"/>
                <w:bCs/>
                <w:sz w:val="24"/>
                <w:szCs w:val="24"/>
              </w:rPr>
              <w:t>НДС: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54A" w:rsidRPr="0034154A" w:rsidRDefault="0034154A" w:rsidP="0034154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4154A" w:rsidRPr="0034154A" w:rsidRDefault="0034154A" w:rsidP="0034154A">
      <w:pPr>
        <w:pStyle w:val="ConsNormal"/>
        <w:widowControl/>
        <w:ind w:firstLine="0"/>
        <w:rPr>
          <w:rFonts w:ascii="Times New Roman" w:hAnsi="Times New Roman"/>
          <w:b/>
          <w:sz w:val="24"/>
          <w:szCs w:val="24"/>
        </w:rPr>
      </w:pPr>
    </w:p>
    <w:p w:rsidR="0034154A" w:rsidRDefault="0034154A" w:rsidP="0034154A">
      <w:pPr>
        <w:pStyle w:val="ConsNormal"/>
        <w:widowControl/>
        <w:rPr>
          <w:rFonts w:ascii="Times New Roman" w:hAnsi="Times New Roman"/>
          <w:b/>
          <w:sz w:val="24"/>
          <w:szCs w:val="24"/>
        </w:rPr>
      </w:pPr>
    </w:p>
    <w:p w:rsidR="0034154A" w:rsidRDefault="0034154A" w:rsidP="0034154A">
      <w:pPr>
        <w:pStyle w:val="ConsNormal"/>
        <w:widowControl/>
        <w:rPr>
          <w:rFonts w:ascii="Times New Roman" w:hAnsi="Times New Roman"/>
          <w:b/>
          <w:sz w:val="24"/>
          <w:szCs w:val="24"/>
        </w:rPr>
      </w:pPr>
    </w:p>
    <w:p w:rsidR="0034154A" w:rsidRPr="0034154A" w:rsidRDefault="0034154A" w:rsidP="0034154A">
      <w:pPr>
        <w:pStyle w:val="ConsNormal"/>
        <w:widowControl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94"/>
        <w:gridCol w:w="4576"/>
      </w:tblGrid>
      <w:tr w:rsidR="0034154A" w:rsidRPr="0034154A" w:rsidTr="0034154A">
        <w:tc>
          <w:tcPr>
            <w:tcW w:w="4994" w:type="dxa"/>
          </w:tcPr>
          <w:p w:rsidR="0034154A" w:rsidRPr="0034154A" w:rsidRDefault="0034154A" w:rsidP="0034154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154A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34154A" w:rsidRPr="0034154A" w:rsidRDefault="0034154A" w:rsidP="0034154A">
            <w:pPr>
              <w:pStyle w:val="4"/>
              <w:tabs>
                <w:tab w:val="left" w:pos="708"/>
              </w:tabs>
              <w:spacing w:before="0" w:line="276" w:lineRule="auto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</w:pPr>
            <w:r w:rsidRPr="0034154A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  <w:t>Администрация города Иванова</w:t>
            </w:r>
          </w:p>
          <w:p w:rsidR="0034154A" w:rsidRPr="0034154A" w:rsidRDefault="0034154A" w:rsidP="0034154A">
            <w:pPr>
              <w:pStyle w:val="4"/>
              <w:tabs>
                <w:tab w:val="left" w:pos="708"/>
              </w:tabs>
              <w:spacing w:before="0" w:line="276" w:lineRule="auto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</w:p>
          <w:p w:rsidR="0034154A" w:rsidRPr="0034154A" w:rsidRDefault="0034154A" w:rsidP="0034154A">
            <w:pPr>
              <w:pStyle w:val="4"/>
              <w:tabs>
                <w:tab w:val="left" w:pos="708"/>
              </w:tabs>
              <w:spacing w:before="0" w:line="276" w:lineRule="auto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  <w:r w:rsidRPr="0034154A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eastAsia="en-US"/>
              </w:rPr>
              <w:t>Юридический адрес: 153000, г. Иваново,</w:t>
            </w:r>
            <w:r w:rsidRPr="0034154A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eastAsia="en-US"/>
              </w:rPr>
              <w:br/>
              <w:t xml:space="preserve"> пл. Революции, д.6</w:t>
            </w:r>
          </w:p>
          <w:p w:rsidR="0034154A" w:rsidRPr="0034154A" w:rsidRDefault="0034154A" w:rsidP="003415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54A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адрес: 153000, г. Иваново, </w:t>
            </w:r>
            <w:r w:rsidRPr="0034154A">
              <w:rPr>
                <w:rFonts w:ascii="Times New Roman" w:hAnsi="Times New Roman" w:cs="Times New Roman"/>
                <w:sz w:val="24"/>
                <w:szCs w:val="24"/>
              </w:rPr>
              <w:br/>
              <w:t>пл. Революции, д.6</w:t>
            </w:r>
          </w:p>
          <w:p w:rsidR="0034154A" w:rsidRPr="0034154A" w:rsidRDefault="0034154A" w:rsidP="003415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54A">
              <w:rPr>
                <w:rFonts w:ascii="Times New Roman" w:hAnsi="Times New Roman" w:cs="Times New Roman"/>
                <w:sz w:val="24"/>
                <w:szCs w:val="24"/>
              </w:rPr>
              <w:t>ИНН/КПП 3728012487/370201001</w:t>
            </w:r>
          </w:p>
          <w:p w:rsidR="0034154A" w:rsidRPr="0034154A" w:rsidRDefault="0034154A" w:rsidP="003415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154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4154A">
              <w:rPr>
                <w:rFonts w:ascii="Times New Roman" w:hAnsi="Times New Roman" w:cs="Times New Roman"/>
                <w:sz w:val="24"/>
                <w:szCs w:val="24"/>
              </w:rPr>
              <w:t>/с №40204810800000000054</w:t>
            </w:r>
          </w:p>
          <w:p w:rsidR="0034154A" w:rsidRPr="0034154A" w:rsidRDefault="0034154A" w:rsidP="003415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54A">
              <w:rPr>
                <w:rFonts w:ascii="Times New Roman" w:hAnsi="Times New Roman" w:cs="Times New Roman"/>
                <w:sz w:val="24"/>
                <w:szCs w:val="24"/>
              </w:rPr>
              <w:t>в ГРКЦ ГУ Банка России по Ивановской области г. Иваново</w:t>
            </w:r>
          </w:p>
          <w:p w:rsidR="0034154A" w:rsidRPr="0034154A" w:rsidRDefault="0034154A" w:rsidP="003415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54A">
              <w:rPr>
                <w:rFonts w:ascii="Times New Roman" w:hAnsi="Times New Roman" w:cs="Times New Roman"/>
                <w:sz w:val="24"/>
                <w:szCs w:val="24"/>
              </w:rPr>
              <w:t>БИК 042406001</w:t>
            </w:r>
          </w:p>
          <w:p w:rsidR="0034154A" w:rsidRPr="0034154A" w:rsidRDefault="0034154A" w:rsidP="003415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54A" w:rsidRPr="0034154A" w:rsidRDefault="0034154A" w:rsidP="003415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54A" w:rsidRPr="0034154A" w:rsidRDefault="0034154A" w:rsidP="003415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54A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города Иванова, руководитель аппарата Администрации города Иванова</w:t>
            </w:r>
          </w:p>
          <w:p w:rsidR="0034154A" w:rsidRPr="0034154A" w:rsidRDefault="0034154A" w:rsidP="003415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54A" w:rsidRPr="0034154A" w:rsidRDefault="0034154A" w:rsidP="003415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54A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А.А. </w:t>
            </w:r>
            <w:proofErr w:type="spellStart"/>
            <w:r w:rsidRPr="0034154A">
              <w:rPr>
                <w:rFonts w:ascii="Times New Roman" w:hAnsi="Times New Roman" w:cs="Times New Roman"/>
                <w:sz w:val="24"/>
                <w:szCs w:val="24"/>
              </w:rPr>
              <w:t>Параничев</w:t>
            </w:r>
            <w:proofErr w:type="spellEnd"/>
          </w:p>
          <w:p w:rsidR="0034154A" w:rsidRPr="0034154A" w:rsidRDefault="0034154A" w:rsidP="0034154A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4154A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3415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76" w:type="dxa"/>
          </w:tcPr>
          <w:p w:rsidR="0034154A" w:rsidRPr="0034154A" w:rsidRDefault="0034154A" w:rsidP="0034154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154A">
              <w:rPr>
                <w:rFonts w:ascii="Times New Roman" w:hAnsi="Times New Roman" w:cs="Times New Roman"/>
                <w:b/>
                <w:sz w:val="24"/>
                <w:szCs w:val="24"/>
              </w:rPr>
              <w:t>Поставщик:</w:t>
            </w:r>
          </w:p>
          <w:p w:rsidR="0034154A" w:rsidRPr="0034154A" w:rsidRDefault="0034154A" w:rsidP="003415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54A" w:rsidRPr="0034154A" w:rsidRDefault="0034154A" w:rsidP="003415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54A" w:rsidRPr="0034154A" w:rsidRDefault="0034154A" w:rsidP="003415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54A" w:rsidRPr="0034154A" w:rsidRDefault="0034154A" w:rsidP="003415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54A" w:rsidRPr="0034154A" w:rsidRDefault="0034154A" w:rsidP="003415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54A" w:rsidRPr="0034154A" w:rsidRDefault="0034154A" w:rsidP="003415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54A" w:rsidRPr="0034154A" w:rsidRDefault="0034154A" w:rsidP="003415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54A" w:rsidRPr="0034154A" w:rsidRDefault="0034154A" w:rsidP="003415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54A" w:rsidRPr="0034154A" w:rsidRDefault="0034154A" w:rsidP="003415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54A" w:rsidRPr="0034154A" w:rsidRDefault="0034154A" w:rsidP="003415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54A" w:rsidRPr="0034154A" w:rsidRDefault="0034154A" w:rsidP="003415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54A" w:rsidRPr="0034154A" w:rsidRDefault="0034154A" w:rsidP="003415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54A" w:rsidRPr="0034154A" w:rsidRDefault="0034154A" w:rsidP="003415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54A" w:rsidRPr="0034154A" w:rsidRDefault="0034154A" w:rsidP="003415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54A" w:rsidRPr="0034154A" w:rsidRDefault="0034154A" w:rsidP="003415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54A" w:rsidRPr="0034154A" w:rsidRDefault="0034154A" w:rsidP="003415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54A" w:rsidRPr="0034154A" w:rsidRDefault="0034154A" w:rsidP="003415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54A" w:rsidRPr="0034154A" w:rsidRDefault="0034154A" w:rsidP="003415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54A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 </w:t>
            </w:r>
          </w:p>
          <w:p w:rsidR="0034154A" w:rsidRPr="0034154A" w:rsidRDefault="0034154A" w:rsidP="0034154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54A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34154A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</w:tbl>
    <w:p w:rsidR="0034154A" w:rsidRPr="0034154A" w:rsidRDefault="0034154A" w:rsidP="0034154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50164" w:rsidRPr="0034154A" w:rsidRDefault="00250164" w:rsidP="003415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50164" w:rsidRPr="00341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3412FC"/>
    <w:multiLevelType w:val="hybridMultilevel"/>
    <w:tmpl w:val="BA1C4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6AB"/>
    <w:rsid w:val="000501B3"/>
    <w:rsid w:val="00250164"/>
    <w:rsid w:val="0030160F"/>
    <w:rsid w:val="0034154A"/>
    <w:rsid w:val="00621A15"/>
    <w:rsid w:val="00BB2020"/>
    <w:rsid w:val="00D3213F"/>
    <w:rsid w:val="00EB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4154A"/>
    <w:pPr>
      <w:keepNext/>
      <w:tabs>
        <w:tab w:val="left" w:pos="6750"/>
      </w:tabs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4154A"/>
    <w:pPr>
      <w:keepNext/>
      <w:outlineLvl w:val="1"/>
    </w:pPr>
    <w:rPr>
      <w:rFonts w:ascii="Times New Roman" w:hAnsi="Times New Roman" w:cs="Times New Roman"/>
      <w:b/>
      <w:iCs/>
      <w:color w:val="212121"/>
      <w:spacing w:val="-7"/>
      <w:w w:val="108"/>
      <w:u w:val="singl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154A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50164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0501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0501B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No Spacing"/>
    <w:uiPriority w:val="1"/>
    <w:qFormat/>
    <w:rsid w:val="000501B3"/>
    <w:pPr>
      <w:spacing w:after="0" w:line="240" w:lineRule="auto"/>
    </w:pPr>
  </w:style>
  <w:style w:type="character" w:customStyle="1" w:styleId="ConsPlusNormal0">
    <w:name w:val="ConsPlusNormal Знак"/>
    <w:link w:val="ConsPlusNormal"/>
    <w:locked/>
    <w:rsid w:val="00BB2020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B202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B2020"/>
  </w:style>
  <w:style w:type="paragraph" w:styleId="a6">
    <w:name w:val="Title"/>
    <w:basedOn w:val="a"/>
    <w:link w:val="a7"/>
    <w:qFormat/>
    <w:rsid w:val="00BB202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Название Знак"/>
    <w:basedOn w:val="a0"/>
    <w:link w:val="a6"/>
    <w:rsid w:val="00BB20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Normal">
    <w:name w:val="ConsNormal"/>
    <w:rsid w:val="00BB20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B20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Основной шрифт"/>
    <w:rsid w:val="00BB2020"/>
  </w:style>
  <w:style w:type="character" w:customStyle="1" w:styleId="10">
    <w:name w:val="Заголовок 1 Знак"/>
    <w:basedOn w:val="a0"/>
    <w:link w:val="1"/>
    <w:rsid w:val="0034154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4154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415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3415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4154A"/>
    <w:rPr>
      <w:rFonts w:ascii="Times New Roman" w:hAnsi="Times New Roman" w:cs="Times New Roman"/>
      <w:b/>
      <w:iCs/>
      <w:color w:val="212121"/>
      <w:spacing w:val="-7"/>
      <w:w w:val="10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4154A"/>
    <w:pPr>
      <w:keepNext/>
      <w:tabs>
        <w:tab w:val="left" w:pos="6750"/>
      </w:tabs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4154A"/>
    <w:pPr>
      <w:keepNext/>
      <w:outlineLvl w:val="1"/>
    </w:pPr>
    <w:rPr>
      <w:rFonts w:ascii="Times New Roman" w:hAnsi="Times New Roman" w:cs="Times New Roman"/>
      <w:b/>
      <w:iCs/>
      <w:color w:val="212121"/>
      <w:spacing w:val="-7"/>
      <w:w w:val="108"/>
      <w:u w:val="singl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154A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50164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0501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0501B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No Spacing"/>
    <w:uiPriority w:val="1"/>
    <w:qFormat/>
    <w:rsid w:val="000501B3"/>
    <w:pPr>
      <w:spacing w:after="0" w:line="240" w:lineRule="auto"/>
    </w:pPr>
  </w:style>
  <w:style w:type="character" w:customStyle="1" w:styleId="ConsPlusNormal0">
    <w:name w:val="ConsPlusNormal Знак"/>
    <w:link w:val="ConsPlusNormal"/>
    <w:locked/>
    <w:rsid w:val="00BB2020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B202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B2020"/>
  </w:style>
  <w:style w:type="paragraph" w:styleId="a6">
    <w:name w:val="Title"/>
    <w:basedOn w:val="a"/>
    <w:link w:val="a7"/>
    <w:qFormat/>
    <w:rsid w:val="00BB202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Название Знак"/>
    <w:basedOn w:val="a0"/>
    <w:link w:val="a6"/>
    <w:rsid w:val="00BB20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Normal">
    <w:name w:val="ConsNormal"/>
    <w:rsid w:val="00BB20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B20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Основной шрифт"/>
    <w:rsid w:val="00BB2020"/>
  </w:style>
  <w:style w:type="character" w:customStyle="1" w:styleId="10">
    <w:name w:val="Заголовок 1 Знак"/>
    <w:basedOn w:val="a0"/>
    <w:link w:val="1"/>
    <w:rsid w:val="0034154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4154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415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3415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4154A"/>
    <w:rPr>
      <w:rFonts w:ascii="Times New Roman" w:hAnsi="Times New Roman" w:cs="Times New Roman"/>
      <w:b/>
      <w:iCs/>
      <w:color w:val="212121"/>
      <w:spacing w:val="-7"/>
      <w:w w:val="10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0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2770</Words>
  <Characters>15792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18525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Ниткина</dc:creator>
  <cp:lastModifiedBy>Елена Витальевна Сергеева</cp:lastModifiedBy>
  <cp:revision>4</cp:revision>
  <dcterms:created xsi:type="dcterms:W3CDTF">2013-07-19T09:40:00Z</dcterms:created>
  <dcterms:modified xsi:type="dcterms:W3CDTF">2013-07-19T09:52:00Z</dcterms:modified>
</cp:coreProperties>
</file>