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7C" w:rsidRDefault="003F4F7C" w:rsidP="003F4F7C">
      <w:pPr>
        <w:jc w:val="center"/>
      </w:pPr>
      <w:r>
        <w:rPr>
          <w:b/>
        </w:rPr>
        <w:t>ДЛЯ СУБЪЕКТОВ МАЛОГО ПРЕДПРИНИМАТЕЛЬСТВА</w:t>
      </w:r>
    </w:p>
    <w:p w:rsidR="00D73177" w:rsidRPr="00704C89" w:rsidRDefault="00D73177" w:rsidP="00D73177">
      <w:pPr>
        <w:jc w:val="center"/>
        <w:rPr>
          <w:b/>
        </w:rPr>
      </w:pPr>
      <w:r w:rsidRPr="00704C89">
        <w:rPr>
          <w:b/>
        </w:rPr>
        <w:t>ИЗВЕЩЕНИЕ О ПРОВЕДЕНИИ ЗАПРОСА КОТИРОВОК</w:t>
      </w:r>
    </w:p>
    <w:p w:rsidR="00D73177" w:rsidRPr="003F4F7C" w:rsidRDefault="00D73177" w:rsidP="00D73177">
      <w:pPr>
        <w:jc w:val="both"/>
        <w:outlineLvl w:val="0"/>
      </w:pPr>
      <w:r w:rsidRPr="00704C89">
        <w:t xml:space="preserve">                                                                                              </w:t>
      </w:r>
    </w:p>
    <w:p w:rsidR="00D73177" w:rsidRPr="003F4F7C" w:rsidRDefault="00D73177" w:rsidP="00D73177">
      <w:pPr>
        <w:jc w:val="right"/>
        <w:outlineLvl w:val="0"/>
        <w:rPr>
          <w:sz w:val="22"/>
          <w:szCs w:val="22"/>
        </w:rPr>
      </w:pPr>
      <w:r w:rsidRPr="003F4F7C">
        <w:rPr>
          <w:sz w:val="22"/>
          <w:szCs w:val="22"/>
        </w:rPr>
        <w:t>Дата: 17.07.2013</w:t>
      </w:r>
    </w:p>
    <w:p w:rsidR="00D73177" w:rsidRPr="003F4F7C" w:rsidRDefault="00D73177" w:rsidP="00D73177">
      <w:pPr>
        <w:jc w:val="right"/>
        <w:outlineLvl w:val="0"/>
        <w:rPr>
          <w:sz w:val="22"/>
          <w:szCs w:val="22"/>
          <w:lang w:val="en-US"/>
        </w:rPr>
      </w:pPr>
      <w:r w:rsidRPr="003F4F7C">
        <w:rPr>
          <w:sz w:val="22"/>
          <w:szCs w:val="22"/>
        </w:rPr>
        <w:t xml:space="preserve">                                                                                               Регистрационный № </w:t>
      </w:r>
      <w:r w:rsidRPr="003F4F7C">
        <w:rPr>
          <w:sz w:val="22"/>
          <w:szCs w:val="22"/>
        </w:rPr>
        <w:t>37</w:t>
      </w:r>
      <w:r w:rsidRPr="003F4F7C">
        <w:rPr>
          <w:sz w:val="22"/>
          <w:szCs w:val="22"/>
          <w:lang w:val="en-US"/>
        </w:rPr>
        <w:t>8</w:t>
      </w:r>
    </w:p>
    <w:p w:rsidR="00D73177" w:rsidRPr="003F4F7C" w:rsidRDefault="00D73177" w:rsidP="00D7317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5897" w:type="pct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1"/>
        <w:gridCol w:w="6367"/>
      </w:tblGrid>
      <w:tr w:rsidR="00D73177" w:rsidRPr="003F4F7C" w:rsidTr="00D73177">
        <w:trPr>
          <w:trHeight w:val="240"/>
        </w:trPr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177" w:rsidRPr="003F4F7C" w:rsidRDefault="00D73177" w:rsidP="00824F49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2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177" w:rsidRPr="003F4F7C" w:rsidRDefault="00D73177" w:rsidP="00824F49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 xml:space="preserve"> общеобразовательная школа № 66</w:t>
            </w:r>
          </w:p>
        </w:tc>
      </w:tr>
      <w:tr w:rsidR="00D73177" w:rsidRPr="003F4F7C" w:rsidTr="00D73177">
        <w:trPr>
          <w:trHeight w:val="240"/>
        </w:trPr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177" w:rsidRPr="003F4F7C" w:rsidRDefault="00D73177" w:rsidP="00824F4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2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177" w:rsidRPr="003F4F7C" w:rsidRDefault="00D73177" w:rsidP="00D7317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>153032, Российская Федерация, Ивановская область, Иваново г, улица Куликова, дом 19</w:t>
            </w:r>
          </w:p>
        </w:tc>
      </w:tr>
      <w:tr w:rsidR="00D73177" w:rsidRPr="003F4F7C" w:rsidTr="00D73177">
        <w:trPr>
          <w:trHeight w:val="240"/>
        </w:trPr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177" w:rsidRPr="003F4F7C" w:rsidRDefault="00D73177" w:rsidP="00824F4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177" w:rsidRPr="003F4F7C" w:rsidRDefault="00D73177" w:rsidP="00824F49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>7-4932-23</w:t>
            </w: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>3-65</w:t>
            </w:r>
          </w:p>
        </w:tc>
      </w:tr>
      <w:tr w:rsidR="00D73177" w:rsidRPr="003F4F7C" w:rsidTr="00D73177">
        <w:trPr>
          <w:trHeight w:val="240"/>
        </w:trPr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3177" w:rsidRPr="003F4F7C" w:rsidRDefault="00D73177" w:rsidP="00824F49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3F4F7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2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3177" w:rsidRPr="003F4F7C" w:rsidRDefault="00D73177" w:rsidP="00824F49">
            <w:pPr>
              <w:pStyle w:val="ConsPlusNormal0"/>
              <w:widowControl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 xml:space="preserve">г. Иваново, пл. Революции, д. 6, к. 301, </w:t>
            </w:r>
          </w:p>
          <w:p w:rsidR="00D73177" w:rsidRPr="003F4F7C" w:rsidRDefault="00D73177" w:rsidP="00824F4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</w:tbl>
    <w:p w:rsidR="00D73177" w:rsidRPr="003F4F7C" w:rsidRDefault="00D73177" w:rsidP="00D73177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2095"/>
        <w:gridCol w:w="4820"/>
        <w:gridCol w:w="1236"/>
        <w:gridCol w:w="1545"/>
      </w:tblGrid>
      <w:tr w:rsidR="00D73177" w:rsidRPr="003F4F7C" w:rsidTr="00D73177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F4F7C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7" w:rsidRPr="003F4F7C" w:rsidRDefault="00D73177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2"/>
              </w:rPr>
            </w:pPr>
          </w:p>
          <w:p w:rsidR="00D73177" w:rsidRPr="003F4F7C" w:rsidRDefault="00D7317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F4F7C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F4F7C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F4F7C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73177" w:rsidRPr="003F4F7C" w:rsidTr="00D73177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F4F7C">
              <w:rPr>
                <w:color w:val="000000"/>
                <w:sz w:val="22"/>
                <w:szCs w:val="22"/>
                <w:lang w:eastAsia="en-US"/>
              </w:rPr>
              <w:t>Ремонтные работы (текущий ремонт помещений  МБОУ СОШ № 66)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widowControl w:val="0"/>
              <w:spacing w:line="276" w:lineRule="auto"/>
              <w:outlineLvl w:val="0"/>
              <w:rPr>
                <w:sz w:val="22"/>
                <w:szCs w:val="22"/>
                <w:highlight w:val="yellow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 w:rsidP="00A71562">
            <w:pPr>
              <w:widowControl w:val="0"/>
              <w:spacing w:line="276" w:lineRule="auto"/>
              <w:jc w:val="both"/>
              <w:outlineLvl w:val="0"/>
              <w:rPr>
                <w:sz w:val="22"/>
                <w:szCs w:val="22"/>
                <w:lang w:eastAsia="en-US"/>
              </w:rPr>
            </w:pPr>
            <w:r w:rsidRPr="003F4F7C">
              <w:rPr>
                <w:color w:val="000000"/>
                <w:sz w:val="22"/>
                <w:szCs w:val="22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</w:t>
            </w:r>
            <w:proofErr w:type="gramStart"/>
            <w:r w:rsidRPr="003F4F7C">
              <w:rPr>
                <w:color w:val="000000"/>
                <w:sz w:val="22"/>
                <w:szCs w:val="22"/>
                <w:lang w:eastAsia="en-US"/>
              </w:rPr>
              <w:t>заявленным</w:t>
            </w:r>
            <w:proofErr w:type="gramEnd"/>
            <w:r w:rsidRPr="003F4F7C">
              <w:rPr>
                <w:color w:val="000000"/>
                <w:sz w:val="22"/>
                <w:szCs w:val="22"/>
                <w:lang w:eastAsia="en-US"/>
              </w:rPr>
              <w:t xml:space="preserve"> в смете</w:t>
            </w:r>
            <w:r w:rsidR="003F4F7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>В соответствии с локальной сметой, ведомостью объемов работ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 xml:space="preserve">В </w:t>
            </w:r>
          </w:p>
          <w:p w:rsidR="00D73177" w:rsidRPr="003F4F7C" w:rsidRDefault="00D73177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3F4F7C">
              <w:rPr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3F4F7C">
              <w:rPr>
                <w:sz w:val="22"/>
                <w:szCs w:val="22"/>
                <w:lang w:eastAsia="en-US"/>
              </w:rPr>
              <w:t xml:space="preserve"> </w:t>
            </w:r>
          </w:p>
          <w:p w:rsidR="00D73177" w:rsidRPr="003F4F7C" w:rsidRDefault="00D73177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>с локальной сметой, ведомостью объемов работ</w:t>
            </w:r>
          </w:p>
        </w:tc>
      </w:tr>
      <w:tr w:rsidR="00D73177" w:rsidRPr="003F4F7C" w:rsidTr="00D73177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D73177" w:rsidRPr="003F4F7C" w:rsidRDefault="00D73177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 w:rsidP="003F4F7C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3F4F7C">
              <w:rPr>
                <w:rFonts w:ascii="Times New Roman" w:hAnsi="Times New Roman" w:cs="Times New Roman"/>
                <w:sz w:val="22"/>
              </w:rPr>
              <w:t>Объем выполненных работ, материалов и оборудования дол</w:t>
            </w:r>
            <w:r w:rsidR="003F4F7C">
              <w:rPr>
                <w:rFonts w:ascii="Times New Roman" w:hAnsi="Times New Roman" w:cs="Times New Roman"/>
                <w:sz w:val="22"/>
              </w:rPr>
              <w:t>жен  соответствовать локальной смете.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73177" w:rsidRPr="003F4F7C" w:rsidTr="00D731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3F4F7C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pStyle w:val="ConsPlusNormal0"/>
              <w:spacing w:line="276" w:lineRule="auto"/>
              <w:ind w:firstLine="0"/>
              <w:rPr>
                <w:rFonts w:ascii="Times New Roman" w:eastAsia="Calibri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D73177" w:rsidRPr="003F4F7C" w:rsidRDefault="00D7317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F4F7C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D73177" w:rsidRPr="003F4F7C" w:rsidRDefault="00D73177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F4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D73177" w:rsidRPr="003F4F7C" w:rsidRDefault="00D7317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F4F7C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73177" w:rsidRPr="003F4F7C" w:rsidTr="00D731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 xml:space="preserve">Требования к </w:t>
            </w:r>
            <w:r w:rsidRPr="003F4F7C">
              <w:rPr>
                <w:sz w:val="22"/>
                <w:szCs w:val="22"/>
                <w:lang w:eastAsia="en-US"/>
              </w:rPr>
              <w:lastRenderedPageBreak/>
              <w:t>результатам 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lastRenderedPageBreak/>
              <w:t xml:space="preserve">  При проведении скрытых работ – работы, </w:t>
            </w:r>
            <w:r w:rsidRPr="003F4F7C">
              <w:rPr>
                <w:rFonts w:ascii="Times New Roman" w:hAnsi="Times New Roman" w:cs="Times New Roman"/>
              </w:rPr>
              <w:lastRenderedPageBreak/>
              <w:t>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D73177" w:rsidRPr="003F4F7C" w:rsidRDefault="00D7317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F4F7C">
              <w:rPr>
                <w:rFonts w:ascii="Times New Roman" w:hAnsi="Times New Roman" w:cs="Times New Roman"/>
                <w:sz w:val="22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7" w:rsidRPr="003F4F7C" w:rsidRDefault="00D73177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73177" w:rsidRPr="003F4F7C" w:rsidTr="00D731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7" w:rsidRPr="003F4F7C" w:rsidRDefault="00D7317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7" w:rsidRPr="003F4F7C" w:rsidRDefault="00D7317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7" w:rsidRPr="003F4F7C" w:rsidRDefault="00D7317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F4F7C">
              <w:rPr>
                <w:sz w:val="22"/>
                <w:szCs w:val="22"/>
                <w:lang w:eastAsia="en-US"/>
              </w:rPr>
              <w:t>Гарантии  качества распространяются на все работы, выполненные подрядчиком. Гарантийный срок на выполненные работы – 3 (три) года с момента подписания акта выполненных работ.</w:t>
            </w:r>
          </w:p>
          <w:p w:rsidR="00D73177" w:rsidRPr="003F4F7C" w:rsidRDefault="00D73177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7" w:rsidRPr="003F4F7C" w:rsidRDefault="00D73177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7" w:rsidRPr="003F4F7C" w:rsidRDefault="00D73177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73177" w:rsidRPr="003F4F7C" w:rsidRDefault="00D73177" w:rsidP="00D73177">
      <w:pPr>
        <w:rPr>
          <w:sz w:val="22"/>
          <w:szCs w:val="22"/>
        </w:rPr>
      </w:pPr>
    </w:p>
    <w:p w:rsidR="003F4F7C" w:rsidRPr="003F4F7C" w:rsidRDefault="00314BE2" w:rsidP="003F4F7C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локальной смете </w:t>
      </w:r>
      <w:r w:rsidR="003F4F7C" w:rsidRPr="003F4F7C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D73177" w:rsidRPr="003F4F7C" w:rsidRDefault="00D73177" w:rsidP="00D73177">
      <w:pPr>
        <w:jc w:val="center"/>
        <w:rPr>
          <w:b/>
          <w:bCs/>
          <w:sz w:val="22"/>
          <w:szCs w:val="22"/>
        </w:rPr>
      </w:pPr>
    </w:p>
    <w:p w:rsidR="00D73177" w:rsidRPr="003F4F7C" w:rsidRDefault="00D73177" w:rsidP="00D73177">
      <w:pPr>
        <w:jc w:val="center"/>
        <w:rPr>
          <w:b/>
          <w:bCs/>
          <w:sz w:val="22"/>
          <w:szCs w:val="22"/>
        </w:rPr>
      </w:pPr>
    </w:p>
    <w:p w:rsidR="003F4F7C" w:rsidRPr="003F4F7C" w:rsidRDefault="003F4F7C" w:rsidP="00D73177">
      <w:pPr>
        <w:jc w:val="center"/>
        <w:rPr>
          <w:b/>
          <w:bCs/>
          <w:sz w:val="22"/>
          <w:szCs w:val="22"/>
        </w:rPr>
      </w:pPr>
    </w:p>
    <w:p w:rsidR="003F4F7C" w:rsidRDefault="003F4F7C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14BE2" w:rsidRDefault="00314BE2" w:rsidP="00D73177">
      <w:pPr>
        <w:jc w:val="center"/>
        <w:rPr>
          <w:b/>
          <w:bCs/>
          <w:sz w:val="22"/>
          <w:szCs w:val="22"/>
        </w:rPr>
      </w:pPr>
    </w:p>
    <w:p w:rsidR="003F4F7C" w:rsidRPr="003F4F7C" w:rsidRDefault="003F4F7C" w:rsidP="003F4F7C">
      <w:pPr>
        <w:ind w:firstLine="720"/>
        <w:jc w:val="center"/>
        <w:rPr>
          <w:b/>
          <w:sz w:val="22"/>
          <w:szCs w:val="22"/>
        </w:rPr>
      </w:pPr>
      <w:r w:rsidRPr="003F4F7C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3F4F7C" w:rsidRDefault="003F4F7C" w:rsidP="003F4F7C">
      <w:pPr>
        <w:ind w:firstLine="720"/>
        <w:jc w:val="center"/>
        <w:rPr>
          <w:b/>
          <w:sz w:val="22"/>
          <w:szCs w:val="22"/>
        </w:rPr>
      </w:pPr>
      <w:r w:rsidRPr="003F4F7C">
        <w:rPr>
          <w:b/>
          <w:sz w:val="22"/>
          <w:szCs w:val="22"/>
        </w:rPr>
        <w:t>субъекты малого предпринимательства.</w:t>
      </w:r>
    </w:p>
    <w:p w:rsidR="00314BE2" w:rsidRPr="003F4F7C" w:rsidRDefault="00314BE2" w:rsidP="003F4F7C">
      <w:pPr>
        <w:ind w:firstLine="720"/>
        <w:jc w:val="center"/>
        <w:rPr>
          <w:b/>
          <w:sz w:val="22"/>
          <w:szCs w:val="22"/>
        </w:rPr>
      </w:pPr>
    </w:p>
    <w:p w:rsidR="003F4F7C" w:rsidRPr="003F4F7C" w:rsidRDefault="003F4F7C" w:rsidP="003F4F7C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3F4F7C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F4F7C">
          <w:rPr>
            <w:sz w:val="22"/>
            <w:szCs w:val="22"/>
          </w:rPr>
          <w:t>2007 г</w:t>
        </w:r>
      </w:smartTag>
      <w:r w:rsidRPr="003F4F7C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F4F7C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F4F7C" w:rsidRPr="003F4F7C" w:rsidRDefault="003F4F7C" w:rsidP="003F4F7C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3F4F7C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F4F7C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F4F7C" w:rsidRPr="003F4F7C" w:rsidRDefault="003F4F7C" w:rsidP="003F4F7C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3F4F7C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F4F7C" w:rsidRPr="003F4F7C" w:rsidRDefault="003F4F7C" w:rsidP="003F4F7C">
      <w:pPr>
        <w:ind w:firstLine="720"/>
        <w:jc w:val="both"/>
        <w:rPr>
          <w:sz w:val="22"/>
          <w:szCs w:val="22"/>
        </w:rPr>
      </w:pPr>
      <w:r w:rsidRPr="003F4F7C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F4F7C" w:rsidRPr="003F4F7C" w:rsidRDefault="003F4F7C" w:rsidP="003F4F7C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3F4F7C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F4F7C">
        <w:rPr>
          <w:rFonts w:ascii="Times New Roman" w:hAnsi="Times New Roman" w:cs="Times New Roman"/>
        </w:rPr>
        <w:t>микропредприятий</w:t>
      </w:r>
      <w:proofErr w:type="spellEnd"/>
      <w:r w:rsidRPr="003F4F7C">
        <w:rPr>
          <w:rFonts w:ascii="Times New Roman" w:hAnsi="Times New Roman" w:cs="Times New Roman"/>
        </w:rPr>
        <w:t xml:space="preserve"> и 400,0 млн.</w:t>
      </w:r>
      <w:r w:rsidR="00314BE2">
        <w:rPr>
          <w:rFonts w:ascii="Times New Roman" w:hAnsi="Times New Roman" w:cs="Times New Roman"/>
        </w:rPr>
        <w:t xml:space="preserve"> </w:t>
      </w:r>
      <w:r w:rsidRPr="003F4F7C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3F4F7C" w:rsidRPr="003F4F7C" w:rsidRDefault="003F4F7C" w:rsidP="003F4F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F4F7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3F4F7C">
        <w:rPr>
          <w:sz w:val="22"/>
          <w:szCs w:val="22"/>
        </w:rPr>
        <w:t>у</w:t>
      </w:r>
      <w:r w:rsidRPr="003F4F7C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3F4F7C">
        <w:rPr>
          <w:sz w:val="22"/>
          <w:szCs w:val="22"/>
        </w:rPr>
        <w:t>о</w:t>
      </w:r>
      <w:r w:rsidRPr="003F4F7C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F4F7C" w:rsidRPr="003F4F7C" w:rsidRDefault="003F4F7C" w:rsidP="003F4F7C">
      <w:pPr>
        <w:ind w:firstLine="720"/>
        <w:jc w:val="both"/>
        <w:rPr>
          <w:sz w:val="22"/>
          <w:szCs w:val="22"/>
        </w:rPr>
      </w:pPr>
      <w:r w:rsidRPr="003F4F7C">
        <w:rPr>
          <w:sz w:val="22"/>
          <w:szCs w:val="22"/>
        </w:rPr>
        <w:t>В случае</w:t>
      </w:r>
      <w:proofErr w:type="gramStart"/>
      <w:r w:rsidRPr="003F4F7C">
        <w:rPr>
          <w:sz w:val="22"/>
          <w:szCs w:val="22"/>
        </w:rPr>
        <w:t>,</w:t>
      </w:r>
      <w:proofErr w:type="gramEnd"/>
      <w:r w:rsidRPr="003F4F7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F4F7C" w:rsidRPr="003F4F7C" w:rsidRDefault="003F4F7C" w:rsidP="003F4F7C">
      <w:pPr>
        <w:pStyle w:val="a5"/>
        <w:ind w:firstLine="720"/>
        <w:jc w:val="both"/>
        <w:rPr>
          <w:b w:val="0"/>
          <w:sz w:val="22"/>
          <w:szCs w:val="22"/>
        </w:rPr>
      </w:pPr>
      <w:r w:rsidRPr="003F4F7C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F4F7C" w:rsidRPr="003F4F7C" w:rsidRDefault="003F4F7C" w:rsidP="003F4F7C">
      <w:pPr>
        <w:pStyle w:val="a5"/>
        <w:ind w:firstLine="720"/>
        <w:jc w:val="both"/>
        <w:rPr>
          <w:b w:val="0"/>
          <w:sz w:val="22"/>
          <w:szCs w:val="22"/>
        </w:rPr>
      </w:pPr>
      <w:r w:rsidRPr="003F4F7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F4F7C" w:rsidRPr="003F4F7C" w:rsidRDefault="003F4F7C" w:rsidP="003F4F7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F4F7C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F4F7C">
        <w:rPr>
          <w:b/>
          <w:bCs/>
          <w:sz w:val="22"/>
          <w:szCs w:val="22"/>
        </w:rPr>
        <w:t xml:space="preserve"> </w:t>
      </w:r>
      <w:r w:rsidRPr="003F4F7C">
        <w:rPr>
          <w:sz w:val="22"/>
          <w:szCs w:val="22"/>
        </w:rPr>
        <w:t>(ч. 1 ст. 8 ФЗ № 94).</w:t>
      </w:r>
    </w:p>
    <w:p w:rsidR="003F4F7C" w:rsidRPr="003F4F7C" w:rsidRDefault="003F4F7C" w:rsidP="003F4F7C">
      <w:pPr>
        <w:ind w:firstLine="720"/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F4F7C" w:rsidRPr="003F4F7C" w:rsidRDefault="003F4F7C" w:rsidP="003F4F7C">
      <w:pPr>
        <w:pStyle w:val="a5"/>
        <w:ind w:firstLine="720"/>
        <w:jc w:val="both"/>
        <w:rPr>
          <w:b w:val="0"/>
          <w:sz w:val="22"/>
          <w:szCs w:val="22"/>
        </w:rPr>
      </w:pPr>
      <w:r w:rsidRPr="003F4F7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F4F7C" w:rsidRPr="003F4F7C" w:rsidRDefault="003F4F7C" w:rsidP="003F4F7C">
      <w:pPr>
        <w:pStyle w:val="a5"/>
        <w:ind w:firstLine="720"/>
        <w:jc w:val="both"/>
        <w:rPr>
          <w:b w:val="0"/>
          <w:sz w:val="22"/>
          <w:szCs w:val="22"/>
        </w:rPr>
      </w:pPr>
      <w:r w:rsidRPr="003F4F7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F4F7C" w:rsidRPr="003F4F7C" w:rsidRDefault="003F4F7C" w:rsidP="003F4F7C">
      <w:pPr>
        <w:ind w:firstLine="720"/>
        <w:jc w:val="both"/>
        <w:rPr>
          <w:sz w:val="22"/>
          <w:szCs w:val="22"/>
        </w:rPr>
      </w:pPr>
      <w:r w:rsidRPr="003F4F7C">
        <w:rPr>
          <w:sz w:val="22"/>
          <w:szCs w:val="22"/>
        </w:rPr>
        <w:t>В случае</w:t>
      </w:r>
      <w:proofErr w:type="gramStart"/>
      <w:r w:rsidRPr="003F4F7C">
        <w:rPr>
          <w:sz w:val="22"/>
          <w:szCs w:val="22"/>
        </w:rPr>
        <w:t>,</w:t>
      </w:r>
      <w:proofErr w:type="gramEnd"/>
      <w:r w:rsidRPr="003F4F7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F4F7C" w:rsidRPr="003F4F7C" w:rsidRDefault="003F4F7C" w:rsidP="003F4F7C">
      <w:pPr>
        <w:pStyle w:val="a5"/>
        <w:ind w:firstLine="720"/>
        <w:jc w:val="both"/>
        <w:rPr>
          <w:b w:val="0"/>
          <w:sz w:val="22"/>
          <w:szCs w:val="22"/>
        </w:rPr>
      </w:pPr>
      <w:r w:rsidRPr="003F4F7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F4F7C" w:rsidRPr="003F4F7C" w:rsidRDefault="003F4F7C" w:rsidP="003F4F7C">
      <w:pPr>
        <w:ind w:left="5664"/>
        <w:rPr>
          <w:sz w:val="22"/>
          <w:szCs w:val="22"/>
        </w:rPr>
      </w:pPr>
      <w:r w:rsidRPr="003F4F7C">
        <w:rPr>
          <w:sz w:val="22"/>
          <w:szCs w:val="22"/>
        </w:rPr>
        <w:br w:type="page"/>
      </w:r>
      <w:r w:rsidRPr="003F4F7C">
        <w:rPr>
          <w:sz w:val="22"/>
          <w:szCs w:val="22"/>
        </w:rPr>
        <w:lastRenderedPageBreak/>
        <w:t>№ _____________</w:t>
      </w:r>
    </w:p>
    <w:p w:rsidR="003F4F7C" w:rsidRPr="003F4F7C" w:rsidRDefault="003F4F7C" w:rsidP="003F4F7C">
      <w:pPr>
        <w:ind w:left="5664"/>
        <w:rPr>
          <w:sz w:val="22"/>
          <w:szCs w:val="22"/>
        </w:rPr>
      </w:pPr>
      <w:r w:rsidRPr="003F4F7C">
        <w:rPr>
          <w:sz w:val="22"/>
          <w:szCs w:val="22"/>
        </w:rPr>
        <w:t xml:space="preserve">Приложение к извещению о </w:t>
      </w:r>
    </w:p>
    <w:p w:rsidR="003F4F7C" w:rsidRPr="003F4F7C" w:rsidRDefault="003F4F7C" w:rsidP="003F4F7C">
      <w:pPr>
        <w:ind w:left="5664"/>
        <w:rPr>
          <w:sz w:val="22"/>
          <w:szCs w:val="22"/>
        </w:rPr>
      </w:pPr>
      <w:proofErr w:type="gramStart"/>
      <w:r w:rsidRPr="003F4F7C">
        <w:rPr>
          <w:sz w:val="22"/>
          <w:szCs w:val="22"/>
        </w:rPr>
        <w:t>проведении</w:t>
      </w:r>
      <w:proofErr w:type="gramEnd"/>
      <w:r w:rsidRPr="003F4F7C">
        <w:rPr>
          <w:sz w:val="22"/>
          <w:szCs w:val="22"/>
        </w:rPr>
        <w:t xml:space="preserve"> запроса котировок</w:t>
      </w:r>
    </w:p>
    <w:p w:rsidR="003F4F7C" w:rsidRPr="003F4F7C" w:rsidRDefault="003F4F7C" w:rsidP="003F4F7C">
      <w:pPr>
        <w:ind w:left="5664"/>
        <w:rPr>
          <w:sz w:val="22"/>
          <w:szCs w:val="22"/>
        </w:rPr>
      </w:pPr>
      <w:r w:rsidRPr="003F4F7C">
        <w:rPr>
          <w:sz w:val="22"/>
          <w:szCs w:val="22"/>
        </w:rPr>
        <w:t xml:space="preserve">от   </w:t>
      </w:r>
      <w:r w:rsidR="00314BE2">
        <w:rPr>
          <w:sz w:val="22"/>
          <w:szCs w:val="22"/>
        </w:rPr>
        <w:t>17.07.</w:t>
      </w:r>
      <w:r w:rsidRPr="003F4F7C">
        <w:rPr>
          <w:sz w:val="22"/>
          <w:szCs w:val="22"/>
        </w:rPr>
        <w:t>2013</w:t>
      </w:r>
    </w:p>
    <w:p w:rsidR="003F4F7C" w:rsidRDefault="003F4F7C" w:rsidP="003F4F7C">
      <w:pPr>
        <w:ind w:left="5664"/>
        <w:rPr>
          <w:sz w:val="22"/>
          <w:szCs w:val="22"/>
        </w:rPr>
      </w:pPr>
      <w:r w:rsidRPr="003F4F7C">
        <w:rPr>
          <w:sz w:val="22"/>
          <w:szCs w:val="22"/>
        </w:rPr>
        <w:t xml:space="preserve">Регистрационный № </w:t>
      </w:r>
      <w:r w:rsidR="00314BE2">
        <w:rPr>
          <w:sz w:val="22"/>
          <w:szCs w:val="22"/>
        </w:rPr>
        <w:t>378</w:t>
      </w:r>
    </w:p>
    <w:p w:rsidR="00314BE2" w:rsidRPr="003F4F7C" w:rsidRDefault="00314BE2" w:rsidP="003F4F7C">
      <w:pPr>
        <w:ind w:left="5664"/>
        <w:rPr>
          <w:sz w:val="22"/>
          <w:szCs w:val="22"/>
        </w:rPr>
      </w:pPr>
    </w:p>
    <w:p w:rsidR="003F4F7C" w:rsidRPr="003F4F7C" w:rsidRDefault="003F4F7C" w:rsidP="003F4F7C">
      <w:pPr>
        <w:jc w:val="center"/>
        <w:rPr>
          <w:sz w:val="22"/>
          <w:szCs w:val="22"/>
        </w:rPr>
      </w:pPr>
      <w:r w:rsidRPr="003F4F7C">
        <w:rPr>
          <w:sz w:val="22"/>
          <w:szCs w:val="22"/>
        </w:rPr>
        <w:t>КОТИРОВОЧНАЯ ЗАЯВКА</w:t>
      </w:r>
    </w:p>
    <w:p w:rsidR="003F4F7C" w:rsidRPr="003F4F7C" w:rsidRDefault="003F4F7C" w:rsidP="003F4F7C">
      <w:pPr>
        <w:jc w:val="right"/>
        <w:rPr>
          <w:sz w:val="22"/>
          <w:szCs w:val="22"/>
        </w:rPr>
      </w:pPr>
      <w:r w:rsidRPr="003F4F7C">
        <w:rPr>
          <w:sz w:val="22"/>
          <w:szCs w:val="22"/>
        </w:rPr>
        <w:t>Дата: «__» _________ 2013 г.</w:t>
      </w:r>
    </w:p>
    <w:p w:rsidR="003F4F7C" w:rsidRPr="003F4F7C" w:rsidRDefault="003F4F7C" w:rsidP="003F4F7C">
      <w:pPr>
        <w:jc w:val="center"/>
        <w:rPr>
          <w:sz w:val="22"/>
          <w:szCs w:val="22"/>
        </w:rPr>
      </w:pPr>
      <w:r w:rsidRPr="003F4F7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F4F7C" w:rsidRPr="003F4F7C" w:rsidRDefault="003F4F7C" w:rsidP="00824F49">
            <w:pPr>
              <w:rPr>
                <w:sz w:val="22"/>
                <w:szCs w:val="22"/>
              </w:rPr>
            </w:pPr>
            <w:r w:rsidRPr="003F4F7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F4F7C">
              <w:rPr>
                <w:sz w:val="22"/>
                <w:szCs w:val="22"/>
              </w:rPr>
              <w:t xml:space="preserve"> фам</w:t>
            </w:r>
            <w:r w:rsidRPr="003F4F7C">
              <w:rPr>
                <w:sz w:val="22"/>
                <w:szCs w:val="22"/>
              </w:rPr>
              <w:t>и</w:t>
            </w:r>
            <w:r w:rsidRPr="003F4F7C">
              <w:rPr>
                <w:sz w:val="22"/>
                <w:szCs w:val="22"/>
              </w:rPr>
              <w:t xml:space="preserve">лия, имя, отчество </w:t>
            </w:r>
          </w:p>
          <w:p w:rsidR="003F4F7C" w:rsidRPr="003F4F7C" w:rsidRDefault="003F4F7C" w:rsidP="00824F49">
            <w:pPr>
              <w:rPr>
                <w:sz w:val="22"/>
                <w:szCs w:val="22"/>
              </w:rPr>
            </w:pPr>
            <w:r w:rsidRPr="003F4F7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F4F7C">
              <w:rPr>
                <w:sz w:val="22"/>
                <w:szCs w:val="22"/>
              </w:rPr>
              <w:t xml:space="preserve"> </w:t>
            </w:r>
          </w:p>
          <w:p w:rsidR="003F4F7C" w:rsidRPr="003F4F7C" w:rsidRDefault="003F4F7C" w:rsidP="00824F49">
            <w:pPr>
              <w:rPr>
                <w:i/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(</w:t>
            </w:r>
            <w:r w:rsidRPr="003F4F7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 xml:space="preserve">2. Место нахождения </w:t>
            </w:r>
            <w:r w:rsidRPr="003F4F7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F4F7C">
              <w:rPr>
                <w:sz w:val="22"/>
                <w:szCs w:val="22"/>
              </w:rPr>
              <w:t xml:space="preserve"> место жительства </w:t>
            </w:r>
            <w:r w:rsidRPr="003F4F7C">
              <w:rPr>
                <w:i/>
                <w:iCs/>
                <w:sz w:val="22"/>
                <w:szCs w:val="22"/>
              </w:rPr>
              <w:t>(для физич</w:t>
            </w:r>
            <w:r w:rsidRPr="003F4F7C">
              <w:rPr>
                <w:i/>
                <w:iCs/>
                <w:sz w:val="22"/>
                <w:szCs w:val="22"/>
              </w:rPr>
              <w:t>е</w:t>
            </w:r>
            <w:r w:rsidRPr="003F4F7C">
              <w:rPr>
                <w:i/>
                <w:iCs/>
                <w:sz w:val="22"/>
                <w:szCs w:val="22"/>
              </w:rPr>
              <w:t>ского лица)</w:t>
            </w:r>
            <w:r w:rsidRPr="003F4F7C">
              <w:rPr>
                <w:sz w:val="22"/>
                <w:szCs w:val="22"/>
              </w:rPr>
              <w:t>, номер  контактного   т</w:t>
            </w:r>
            <w:r w:rsidRPr="003F4F7C">
              <w:rPr>
                <w:sz w:val="22"/>
                <w:szCs w:val="22"/>
              </w:rPr>
              <w:t>е</w:t>
            </w:r>
            <w:r w:rsidRPr="003F4F7C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3F4F7C" w:rsidRPr="003F4F7C" w:rsidRDefault="003F4F7C" w:rsidP="00824F4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4F7C">
              <w:rPr>
                <w:rStyle w:val="a7"/>
                <w:rFonts w:ascii="Times New Roman" w:hAnsi="Times New Roman" w:cs="Times New Roman"/>
              </w:rPr>
              <w:t>3.1. Наименование и местоположение обсл</w:t>
            </w:r>
            <w:r w:rsidRPr="003F4F7C">
              <w:rPr>
                <w:rStyle w:val="a7"/>
                <w:rFonts w:ascii="Times New Roman" w:hAnsi="Times New Roman" w:cs="Times New Roman"/>
              </w:rPr>
              <w:t>у</w:t>
            </w:r>
            <w:r w:rsidRPr="003F4F7C">
              <w:rPr>
                <w:rStyle w:val="a7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F4F7C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4F7C" w:rsidRPr="003F4F7C" w:rsidRDefault="003F4F7C" w:rsidP="00824F4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F4F7C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F7C" w:rsidRPr="003F4F7C" w:rsidRDefault="003F4F7C" w:rsidP="00824F49">
            <w:pPr>
              <w:jc w:val="both"/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4. Идентификационный номер налог</w:t>
            </w:r>
            <w:r w:rsidRPr="003F4F7C">
              <w:rPr>
                <w:sz w:val="22"/>
                <w:szCs w:val="22"/>
              </w:rPr>
              <w:t>о</w:t>
            </w:r>
            <w:r w:rsidRPr="003F4F7C">
              <w:rPr>
                <w:sz w:val="22"/>
                <w:szCs w:val="22"/>
              </w:rPr>
              <w:t xml:space="preserve">плательщика </w:t>
            </w:r>
            <w:r w:rsidRPr="003F4F7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</w:tr>
    </w:tbl>
    <w:p w:rsidR="003F4F7C" w:rsidRPr="003F4F7C" w:rsidRDefault="003F4F7C" w:rsidP="003F4F7C">
      <w:pPr>
        <w:jc w:val="center"/>
        <w:rPr>
          <w:sz w:val="22"/>
          <w:szCs w:val="22"/>
        </w:rPr>
      </w:pPr>
    </w:p>
    <w:p w:rsidR="003F4F7C" w:rsidRPr="003F4F7C" w:rsidRDefault="003F4F7C" w:rsidP="003F4F7C">
      <w:pPr>
        <w:jc w:val="center"/>
        <w:rPr>
          <w:sz w:val="22"/>
          <w:szCs w:val="22"/>
        </w:rPr>
      </w:pPr>
      <w:r w:rsidRPr="003F4F7C">
        <w:rPr>
          <w:sz w:val="22"/>
          <w:szCs w:val="22"/>
        </w:rPr>
        <w:t>Предложение участника размещения заказа.</w:t>
      </w:r>
    </w:p>
    <w:p w:rsidR="003F4F7C" w:rsidRPr="003F4F7C" w:rsidRDefault="003F4F7C" w:rsidP="003F4F7C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3F4F7C" w:rsidRPr="003F4F7C" w:rsidRDefault="003F4F7C" w:rsidP="00824F4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F4F7C" w:rsidRPr="003F4F7C" w:rsidRDefault="003F4F7C" w:rsidP="00824F49">
            <w:pPr>
              <w:jc w:val="center"/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Цена контракта,</w:t>
            </w:r>
          </w:p>
          <w:p w:rsidR="003F4F7C" w:rsidRPr="003F4F7C" w:rsidRDefault="003F4F7C" w:rsidP="00824F49">
            <w:pPr>
              <w:jc w:val="center"/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3F4F7C" w:rsidRPr="003F4F7C" w:rsidRDefault="003F4F7C" w:rsidP="00824F49">
            <w:pPr>
              <w:jc w:val="center"/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F4F7C" w:rsidRPr="003F4F7C" w:rsidTr="00824F49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3F4F7C" w:rsidRPr="003F4F7C" w:rsidRDefault="00314BE2" w:rsidP="00824F4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</w:t>
            </w:r>
            <w:r w:rsidRPr="003F4F7C">
              <w:rPr>
                <w:color w:val="000000"/>
                <w:sz w:val="22"/>
                <w:szCs w:val="22"/>
                <w:lang w:eastAsia="en-US"/>
              </w:rPr>
              <w:t>екущий ремонт помещений  МБОУ СОШ № 66</w:t>
            </w:r>
          </w:p>
        </w:tc>
        <w:tc>
          <w:tcPr>
            <w:tcW w:w="1952" w:type="dxa"/>
          </w:tcPr>
          <w:p w:rsidR="003F4F7C" w:rsidRPr="003F4F7C" w:rsidRDefault="003F4F7C" w:rsidP="00824F49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F4F7C" w:rsidRPr="003F4F7C" w:rsidRDefault="00314BE2" w:rsidP="00824F49">
            <w:pPr>
              <w:jc w:val="both"/>
              <w:rPr>
                <w:sz w:val="22"/>
                <w:szCs w:val="22"/>
              </w:rPr>
            </w:pPr>
            <w:r w:rsidRPr="003F4F7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3F4F7C" w:rsidRPr="003F4F7C" w:rsidRDefault="003F4F7C" w:rsidP="00314B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F4F7C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3F4F7C" w:rsidRPr="003F4F7C" w:rsidRDefault="003F4F7C" w:rsidP="00314BE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F4F7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3F4F7C" w:rsidRPr="003F4F7C" w:rsidRDefault="003F4F7C" w:rsidP="00314B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F4F7C" w:rsidRPr="003F4F7C" w:rsidRDefault="003F4F7C" w:rsidP="00314B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F4F7C">
        <w:rPr>
          <w:rFonts w:ascii="Times New Roman" w:hAnsi="Times New Roman" w:cs="Times New Roman"/>
        </w:rPr>
        <w:t xml:space="preserve">в </w:t>
      </w:r>
      <w:proofErr w:type="spellStart"/>
      <w:r w:rsidRPr="003F4F7C">
        <w:rPr>
          <w:rFonts w:ascii="Times New Roman" w:hAnsi="Times New Roman" w:cs="Times New Roman"/>
        </w:rPr>
        <w:t>т.ч</w:t>
      </w:r>
      <w:proofErr w:type="spellEnd"/>
      <w:r w:rsidRPr="003F4F7C">
        <w:rPr>
          <w:rFonts w:ascii="Times New Roman" w:hAnsi="Times New Roman" w:cs="Times New Roman"/>
        </w:rPr>
        <w:t>. НДС___________________.</w:t>
      </w:r>
    </w:p>
    <w:p w:rsidR="003F4F7C" w:rsidRPr="003F4F7C" w:rsidRDefault="003F4F7C" w:rsidP="00314BE2">
      <w:pPr>
        <w:jc w:val="both"/>
        <w:rPr>
          <w:sz w:val="22"/>
          <w:szCs w:val="22"/>
        </w:rPr>
      </w:pPr>
      <w:r w:rsidRPr="003F4F7C">
        <w:rPr>
          <w:b/>
          <w:sz w:val="22"/>
          <w:szCs w:val="22"/>
        </w:rPr>
        <w:t>Примечание</w:t>
      </w:r>
      <w:r w:rsidRPr="003F4F7C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F4F7C" w:rsidRPr="003F4F7C" w:rsidRDefault="003F4F7C" w:rsidP="00314B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F4F7C" w:rsidRPr="003F4F7C" w:rsidRDefault="003F4F7C" w:rsidP="00314B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F4F7C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3F4F7C">
        <w:rPr>
          <w:rFonts w:ascii="Times New Roman" w:hAnsi="Times New Roman" w:cs="Times New Roman"/>
        </w:rPr>
        <w:t>о(</w:t>
      </w:r>
      <w:proofErr w:type="spellStart"/>
      <w:proofErr w:type="gramEnd"/>
      <w:r w:rsidRPr="003F4F7C">
        <w:rPr>
          <w:rFonts w:ascii="Times New Roman" w:hAnsi="Times New Roman" w:cs="Times New Roman"/>
        </w:rPr>
        <w:t>ен</w:t>
      </w:r>
      <w:proofErr w:type="spellEnd"/>
      <w:r w:rsidRPr="003F4F7C">
        <w:rPr>
          <w:rFonts w:ascii="Times New Roman" w:hAnsi="Times New Roman" w:cs="Times New Roman"/>
        </w:rPr>
        <w:t xml:space="preserve">) исполнить условия </w:t>
      </w:r>
    </w:p>
    <w:p w:rsidR="003F4F7C" w:rsidRPr="003F4F7C" w:rsidRDefault="003F4F7C" w:rsidP="00314BE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3F4F7C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3F4F7C" w:rsidRPr="003F4F7C" w:rsidRDefault="003F4F7C" w:rsidP="00314BE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F4F7C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F4F7C" w:rsidRPr="003F4F7C" w:rsidRDefault="003F4F7C" w:rsidP="00314BE2">
      <w:pPr>
        <w:jc w:val="both"/>
        <w:rPr>
          <w:sz w:val="22"/>
          <w:szCs w:val="22"/>
          <w:vertAlign w:val="superscript"/>
        </w:rPr>
      </w:pPr>
      <w:r w:rsidRPr="003F4F7C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F4F7C">
        <w:rPr>
          <w:sz w:val="22"/>
          <w:szCs w:val="22"/>
          <w:vertAlign w:val="superscript"/>
        </w:rPr>
        <w:t xml:space="preserve"> </w:t>
      </w:r>
    </w:p>
    <w:p w:rsidR="003F4F7C" w:rsidRPr="003F4F7C" w:rsidRDefault="003F4F7C" w:rsidP="00314BE2">
      <w:pPr>
        <w:jc w:val="both"/>
        <w:rPr>
          <w:sz w:val="22"/>
          <w:szCs w:val="22"/>
        </w:rPr>
      </w:pPr>
      <w:r w:rsidRPr="003F4F7C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F4F7C" w:rsidRPr="003F4F7C" w:rsidRDefault="003F4F7C" w:rsidP="00314B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F4F7C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F4F7C" w:rsidRPr="003F4F7C" w:rsidRDefault="003F4F7C" w:rsidP="00314B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F4F7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F4F7C" w:rsidRPr="003F4F7C" w:rsidRDefault="003F4F7C" w:rsidP="00314B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F4F7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F4F7C">
        <w:rPr>
          <w:rFonts w:ascii="Times New Roman" w:hAnsi="Times New Roman" w:cs="Times New Roman"/>
          <w:sz w:val="22"/>
          <w:szCs w:val="22"/>
        </w:rPr>
        <w:tab/>
      </w:r>
      <w:r w:rsidRPr="003F4F7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F4F7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F4F7C" w:rsidRPr="003F4F7C" w:rsidRDefault="003F4F7C" w:rsidP="00314B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F4F7C">
        <w:rPr>
          <w:rFonts w:ascii="Times New Roman" w:hAnsi="Times New Roman" w:cs="Times New Roman"/>
          <w:sz w:val="22"/>
          <w:szCs w:val="22"/>
        </w:rPr>
        <w:t>М.П.</w:t>
      </w:r>
    </w:p>
    <w:p w:rsidR="003F4F7C" w:rsidRPr="003F4F7C" w:rsidRDefault="003F4F7C" w:rsidP="003F4F7C">
      <w:pPr>
        <w:jc w:val="right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lastRenderedPageBreak/>
        <w:t>ПРОЕКТ</w:t>
      </w:r>
    </w:p>
    <w:p w:rsidR="00D73177" w:rsidRPr="003F4F7C" w:rsidRDefault="00D73177" w:rsidP="00D73177">
      <w:pPr>
        <w:jc w:val="center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t>Контракт (гражданско-правовой договор) № __</w:t>
      </w:r>
    </w:p>
    <w:p w:rsidR="00D73177" w:rsidRPr="003F4F7C" w:rsidRDefault="00D73177" w:rsidP="00D73177">
      <w:pPr>
        <w:jc w:val="center"/>
        <w:rPr>
          <w:sz w:val="22"/>
          <w:szCs w:val="22"/>
        </w:rPr>
      </w:pPr>
      <w:r w:rsidRPr="003F4F7C">
        <w:rPr>
          <w:b/>
          <w:bCs/>
          <w:sz w:val="22"/>
          <w:szCs w:val="22"/>
        </w:rPr>
        <w:t>на выполнение работ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D73177" w:rsidRPr="003F4F7C" w:rsidRDefault="00D73177" w:rsidP="00D73177">
      <w:pPr>
        <w:rPr>
          <w:sz w:val="22"/>
          <w:szCs w:val="22"/>
        </w:rPr>
      </w:pPr>
    </w:p>
    <w:p w:rsidR="00D73177" w:rsidRPr="003F4F7C" w:rsidRDefault="00D73177" w:rsidP="00D73177">
      <w:pPr>
        <w:ind w:firstLine="567"/>
        <w:jc w:val="both"/>
        <w:rPr>
          <w:sz w:val="22"/>
          <w:szCs w:val="22"/>
        </w:rPr>
      </w:pPr>
      <w:proofErr w:type="gramStart"/>
      <w:r w:rsidRPr="003F4F7C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66 именуемое в дальнейшем «Заказчик», в лице директора </w:t>
      </w:r>
      <w:proofErr w:type="spellStart"/>
      <w:r w:rsidRPr="003F4F7C">
        <w:rPr>
          <w:sz w:val="22"/>
          <w:szCs w:val="22"/>
        </w:rPr>
        <w:t>Алениной</w:t>
      </w:r>
      <w:proofErr w:type="spellEnd"/>
      <w:r w:rsidRPr="003F4F7C">
        <w:rPr>
          <w:sz w:val="22"/>
          <w:szCs w:val="22"/>
        </w:rPr>
        <w:t xml:space="preserve"> Л.И.</w:t>
      </w:r>
      <w:bookmarkStart w:id="4" w:name="_GoBack"/>
      <w:bookmarkEnd w:id="4"/>
      <w:r w:rsidRPr="003F4F7C"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3F4F7C">
        <w:rPr>
          <w:bCs/>
          <w:sz w:val="22"/>
          <w:szCs w:val="22"/>
        </w:rPr>
        <w:t>онтракт (гражданско-правовой договор)</w:t>
      </w:r>
      <w:r w:rsidRPr="003F4F7C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D73177" w:rsidRPr="003F4F7C" w:rsidRDefault="00D73177" w:rsidP="00D73177">
      <w:pPr>
        <w:jc w:val="both"/>
        <w:rPr>
          <w:sz w:val="22"/>
          <w:szCs w:val="22"/>
        </w:rPr>
      </w:pPr>
    </w:p>
    <w:p w:rsidR="00D73177" w:rsidRDefault="00D73177" w:rsidP="00D73177">
      <w:pPr>
        <w:jc w:val="center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t>1. Предмет контракта</w:t>
      </w:r>
      <w:r w:rsidR="00A71562">
        <w:rPr>
          <w:b/>
          <w:bCs/>
          <w:sz w:val="22"/>
          <w:szCs w:val="22"/>
        </w:rPr>
        <w:t>.</w:t>
      </w:r>
    </w:p>
    <w:p w:rsidR="00A71562" w:rsidRPr="003F4F7C" w:rsidRDefault="00A71562" w:rsidP="00D73177">
      <w:pPr>
        <w:jc w:val="center"/>
        <w:rPr>
          <w:sz w:val="22"/>
          <w:szCs w:val="22"/>
        </w:rPr>
      </w:pP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1.1.</w:t>
      </w:r>
      <w:r w:rsidR="00A71562">
        <w:rPr>
          <w:sz w:val="22"/>
          <w:szCs w:val="22"/>
        </w:rPr>
        <w:t xml:space="preserve"> </w:t>
      </w:r>
      <w:r w:rsidRPr="003F4F7C">
        <w:rPr>
          <w:sz w:val="22"/>
          <w:szCs w:val="22"/>
        </w:rPr>
        <w:t xml:space="preserve">По настоящему Контракту Подрядчик обязуется выполнить ремонтные работы (текущий ремонт помещений  МБОУ СОШ № 66) по адресу: г. Иваново, ул. Куликова, д.19 (далее - Работы) в соответствии с </w:t>
      </w:r>
      <w:r w:rsidR="00A71562">
        <w:rPr>
          <w:sz w:val="22"/>
          <w:szCs w:val="22"/>
        </w:rPr>
        <w:t xml:space="preserve">локальной сметой </w:t>
      </w:r>
      <w:r w:rsidRPr="003F4F7C">
        <w:rPr>
          <w:sz w:val="22"/>
          <w:szCs w:val="22"/>
        </w:rPr>
        <w:t>и ведомостью объемов работ</w:t>
      </w:r>
      <w:r w:rsidR="00A71562">
        <w:rPr>
          <w:sz w:val="22"/>
          <w:szCs w:val="22"/>
        </w:rPr>
        <w:t xml:space="preserve"> (Приложение № 1)</w:t>
      </w:r>
      <w:r w:rsidRPr="003F4F7C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D73177" w:rsidRPr="003F4F7C" w:rsidRDefault="00A71562" w:rsidP="00D731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D73177" w:rsidRPr="003F4F7C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D73177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1.3. Срок выполнения работ: С момента заключения контракта в течение 20 календарных дней.</w:t>
      </w:r>
    </w:p>
    <w:p w:rsidR="00A71562" w:rsidRPr="003F4F7C" w:rsidRDefault="00A71562" w:rsidP="00D73177">
      <w:pPr>
        <w:jc w:val="both"/>
        <w:rPr>
          <w:sz w:val="22"/>
          <w:szCs w:val="22"/>
        </w:rPr>
      </w:pPr>
    </w:p>
    <w:p w:rsidR="00D73177" w:rsidRPr="003F4F7C" w:rsidRDefault="00D73177" w:rsidP="00D73177">
      <w:pPr>
        <w:jc w:val="center"/>
        <w:rPr>
          <w:sz w:val="22"/>
          <w:szCs w:val="22"/>
        </w:rPr>
      </w:pPr>
      <w:r w:rsidRPr="003F4F7C">
        <w:rPr>
          <w:b/>
          <w:bCs/>
          <w:sz w:val="22"/>
          <w:szCs w:val="22"/>
        </w:rPr>
        <w:t>2. Цена контракта, порядок расчетов</w:t>
      </w:r>
      <w:r w:rsidR="00A71562">
        <w:rPr>
          <w:b/>
          <w:bCs/>
          <w:sz w:val="22"/>
          <w:szCs w:val="22"/>
        </w:rPr>
        <w:t>.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>2.1. Цена контракта составляет ________________руб., ______</w:t>
      </w:r>
      <w:r w:rsidRPr="003F4F7C">
        <w:rPr>
          <w:b/>
          <w:bCs/>
          <w:sz w:val="22"/>
          <w:szCs w:val="22"/>
        </w:rPr>
        <w:t xml:space="preserve"> </w:t>
      </w:r>
      <w:r w:rsidRPr="003F4F7C">
        <w:rPr>
          <w:sz w:val="22"/>
          <w:szCs w:val="22"/>
        </w:rPr>
        <w:t>коп</w:t>
      </w:r>
      <w:proofErr w:type="gramStart"/>
      <w:r w:rsidRPr="003F4F7C">
        <w:rPr>
          <w:sz w:val="22"/>
          <w:szCs w:val="22"/>
        </w:rPr>
        <w:t xml:space="preserve">., </w:t>
      </w:r>
      <w:proofErr w:type="gramEnd"/>
      <w:r w:rsidRPr="003F4F7C">
        <w:rPr>
          <w:sz w:val="22"/>
          <w:szCs w:val="22"/>
        </w:rPr>
        <w:t>в том числе НДС __________ руб.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3F4F7C">
        <w:rPr>
          <w:sz w:val="22"/>
          <w:szCs w:val="22"/>
        </w:rPr>
        <w:br/>
        <w:t>исключением случаев,</w:t>
      </w:r>
      <w:r w:rsidR="00A71562">
        <w:rPr>
          <w:sz w:val="22"/>
          <w:szCs w:val="22"/>
        </w:rPr>
        <w:t xml:space="preserve"> предусмотренных действующим законодательством РФ</w:t>
      </w:r>
      <w:r w:rsidRPr="003F4F7C">
        <w:rPr>
          <w:sz w:val="22"/>
          <w:szCs w:val="22"/>
        </w:rPr>
        <w:t>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2.5. </w:t>
      </w:r>
      <w:proofErr w:type="gramStart"/>
      <w:r w:rsidRPr="003F4F7C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A71562">
        <w:rPr>
          <w:sz w:val="22"/>
          <w:szCs w:val="22"/>
        </w:rPr>
        <w:t>нсово-казначейским управлением А</w:t>
      </w:r>
      <w:r w:rsidRPr="003F4F7C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3F4F7C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F4F7C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3F4F7C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</w:p>
    <w:p w:rsidR="00D73177" w:rsidRPr="003F4F7C" w:rsidRDefault="00D73177" w:rsidP="00D73177">
      <w:pPr>
        <w:jc w:val="center"/>
        <w:rPr>
          <w:sz w:val="22"/>
          <w:szCs w:val="22"/>
        </w:rPr>
      </w:pPr>
      <w:r w:rsidRPr="003F4F7C">
        <w:rPr>
          <w:b/>
          <w:bCs/>
          <w:sz w:val="22"/>
          <w:szCs w:val="22"/>
        </w:rPr>
        <w:t>3. Права и обязанности Сторон</w:t>
      </w:r>
      <w:r w:rsidR="00A71562">
        <w:rPr>
          <w:b/>
          <w:bCs/>
          <w:sz w:val="22"/>
          <w:szCs w:val="22"/>
        </w:rPr>
        <w:t>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3.1. ПОДРЯДЧИК обязан: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3F4F7C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F4F7C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F4F7C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3.1.2. Поставить на объект работ все необходимые материалы, технологическое и иное</w:t>
      </w:r>
      <w:r w:rsidRPr="003F4F7C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F4F7C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3F4F7C">
        <w:rPr>
          <w:sz w:val="22"/>
          <w:szCs w:val="22"/>
        </w:rPr>
        <w:br/>
        <w:t>соответствии с действующими нормами и правилами.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3F4F7C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3F4F7C">
        <w:rPr>
          <w:sz w:val="22"/>
          <w:szCs w:val="22"/>
        </w:rPr>
        <w:t xml:space="preserve"> и качеством работ и материалов.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3.2. ЗАКАЗЧИК обязан: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3.3. ЗАКАЗЧИК имеет право: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D73177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71562" w:rsidRPr="003F4F7C" w:rsidRDefault="00A71562" w:rsidP="00D73177">
      <w:pPr>
        <w:jc w:val="both"/>
        <w:rPr>
          <w:sz w:val="22"/>
          <w:szCs w:val="22"/>
        </w:rPr>
      </w:pPr>
    </w:p>
    <w:p w:rsidR="00D73177" w:rsidRDefault="00D73177" w:rsidP="00D73177">
      <w:pPr>
        <w:jc w:val="center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t>4. Ответственность Сторон</w:t>
      </w:r>
      <w:r w:rsidR="00A71562">
        <w:rPr>
          <w:b/>
          <w:bCs/>
          <w:sz w:val="22"/>
          <w:szCs w:val="22"/>
        </w:rPr>
        <w:t>.</w:t>
      </w:r>
    </w:p>
    <w:p w:rsidR="00A71562" w:rsidRPr="003F4F7C" w:rsidRDefault="00A71562" w:rsidP="00D73177">
      <w:pPr>
        <w:jc w:val="center"/>
        <w:rPr>
          <w:sz w:val="22"/>
          <w:szCs w:val="22"/>
        </w:rPr>
      </w:pP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4.2. </w:t>
      </w:r>
      <w:proofErr w:type="gramStart"/>
      <w:r w:rsidRPr="003F4F7C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F4F7C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F4F7C">
        <w:rPr>
          <w:sz w:val="22"/>
          <w:szCs w:val="22"/>
        </w:rPr>
        <w:br/>
        <w:t>исполнением условий настоящего контракта.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D73177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71562" w:rsidRPr="003F4F7C" w:rsidRDefault="00A71562" w:rsidP="00D73177">
      <w:pPr>
        <w:jc w:val="both"/>
        <w:rPr>
          <w:sz w:val="22"/>
          <w:szCs w:val="22"/>
        </w:rPr>
      </w:pPr>
    </w:p>
    <w:p w:rsidR="00D73177" w:rsidRDefault="00D73177" w:rsidP="00D73177">
      <w:pPr>
        <w:jc w:val="center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t>5. Приемка работ</w:t>
      </w:r>
      <w:r w:rsidR="00A71562">
        <w:rPr>
          <w:b/>
          <w:bCs/>
          <w:sz w:val="22"/>
          <w:szCs w:val="22"/>
        </w:rPr>
        <w:t>.</w:t>
      </w:r>
    </w:p>
    <w:p w:rsidR="00A71562" w:rsidRPr="003F4F7C" w:rsidRDefault="00A71562" w:rsidP="00D73177">
      <w:pPr>
        <w:jc w:val="center"/>
        <w:rPr>
          <w:sz w:val="22"/>
          <w:szCs w:val="22"/>
        </w:rPr>
      </w:pP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3F4F7C">
        <w:rPr>
          <w:sz w:val="22"/>
          <w:szCs w:val="22"/>
        </w:rPr>
        <w:t>контролю за</w:t>
      </w:r>
      <w:proofErr w:type="gramEnd"/>
      <w:r w:rsidRPr="003F4F7C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D73177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71562" w:rsidRPr="003F4F7C" w:rsidRDefault="00A71562" w:rsidP="00D73177">
      <w:pPr>
        <w:jc w:val="both"/>
        <w:rPr>
          <w:sz w:val="22"/>
          <w:szCs w:val="22"/>
        </w:rPr>
      </w:pPr>
    </w:p>
    <w:p w:rsidR="00D73177" w:rsidRDefault="00D73177" w:rsidP="00D73177">
      <w:pPr>
        <w:jc w:val="center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t>6. Гарантии</w:t>
      </w:r>
      <w:r w:rsidR="00A71562">
        <w:rPr>
          <w:b/>
          <w:bCs/>
          <w:sz w:val="22"/>
          <w:szCs w:val="22"/>
        </w:rPr>
        <w:t>.</w:t>
      </w:r>
    </w:p>
    <w:p w:rsidR="00A71562" w:rsidRPr="003F4F7C" w:rsidRDefault="00A71562" w:rsidP="00D73177">
      <w:pPr>
        <w:jc w:val="center"/>
        <w:rPr>
          <w:sz w:val="22"/>
          <w:szCs w:val="22"/>
        </w:rPr>
      </w:pP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F4F7C">
        <w:rPr>
          <w:sz w:val="22"/>
          <w:szCs w:val="22"/>
        </w:rPr>
        <w:br/>
        <w:t>выполненные Подрядчиком по настоящему контракту.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3F4F7C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D73177" w:rsidRPr="003F4F7C" w:rsidRDefault="00D73177" w:rsidP="00D73177">
      <w:pPr>
        <w:jc w:val="center"/>
        <w:rPr>
          <w:b/>
          <w:bCs/>
          <w:sz w:val="22"/>
          <w:szCs w:val="22"/>
        </w:rPr>
      </w:pPr>
    </w:p>
    <w:p w:rsidR="00D73177" w:rsidRDefault="00D73177" w:rsidP="00D73177">
      <w:pPr>
        <w:jc w:val="center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t>7. Расторжение Контракта</w:t>
      </w:r>
      <w:r w:rsidR="00A71562">
        <w:rPr>
          <w:b/>
          <w:bCs/>
          <w:sz w:val="22"/>
          <w:szCs w:val="22"/>
        </w:rPr>
        <w:t>.</w:t>
      </w:r>
    </w:p>
    <w:p w:rsidR="00A71562" w:rsidRPr="003F4F7C" w:rsidRDefault="00A71562" w:rsidP="00D73177">
      <w:pPr>
        <w:jc w:val="center"/>
        <w:rPr>
          <w:sz w:val="22"/>
          <w:szCs w:val="22"/>
        </w:rPr>
      </w:pP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7.1. </w:t>
      </w:r>
      <w:proofErr w:type="gramStart"/>
      <w:r w:rsidRPr="003F4F7C">
        <w:rPr>
          <w:sz w:val="22"/>
          <w:szCs w:val="22"/>
        </w:rPr>
        <w:t>Контракт</w:t>
      </w:r>
      <w:proofErr w:type="gramEnd"/>
      <w:r w:rsidRPr="003F4F7C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3F4F7C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3F4F7C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F4F7C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F4F7C">
        <w:rPr>
          <w:sz w:val="22"/>
          <w:szCs w:val="22"/>
        </w:rPr>
        <w:br/>
        <w:t>совместно.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 xml:space="preserve">7.3. </w:t>
      </w:r>
      <w:proofErr w:type="gramStart"/>
      <w:r w:rsidRPr="003F4F7C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D73177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71562" w:rsidRPr="003F4F7C" w:rsidRDefault="00A71562" w:rsidP="00D73177">
      <w:pPr>
        <w:jc w:val="both"/>
        <w:rPr>
          <w:sz w:val="22"/>
          <w:szCs w:val="22"/>
        </w:rPr>
      </w:pPr>
    </w:p>
    <w:p w:rsidR="00D73177" w:rsidRDefault="00D73177" w:rsidP="00D73177">
      <w:pPr>
        <w:jc w:val="center"/>
        <w:rPr>
          <w:b/>
          <w:bCs/>
          <w:sz w:val="22"/>
          <w:szCs w:val="22"/>
        </w:rPr>
      </w:pPr>
      <w:r w:rsidRPr="003F4F7C">
        <w:rPr>
          <w:b/>
          <w:bCs/>
          <w:sz w:val="22"/>
          <w:szCs w:val="22"/>
        </w:rPr>
        <w:t>8. Заключительные условия</w:t>
      </w:r>
      <w:r w:rsidR="00A71562">
        <w:rPr>
          <w:b/>
          <w:bCs/>
          <w:sz w:val="22"/>
          <w:szCs w:val="22"/>
        </w:rPr>
        <w:t>.</w:t>
      </w:r>
    </w:p>
    <w:p w:rsidR="00A71562" w:rsidRPr="003F4F7C" w:rsidRDefault="00A71562" w:rsidP="00D73177">
      <w:pPr>
        <w:jc w:val="center"/>
        <w:rPr>
          <w:sz w:val="22"/>
          <w:szCs w:val="22"/>
        </w:rPr>
      </w:pP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8.1. Настоящий контра</w:t>
      </w:r>
      <w:proofErr w:type="gramStart"/>
      <w:r w:rsidRPr="003F4F7C">
        <w:rPr>
          <w:sz w:val="22"/>
          <w:szCs w:val="22"/>
        </w:rPr>
        <w:t>кт вст</w:t>
      </w:r>
      <w:proofErr w:type="gramEnd"/>
      <w:r w:rsidRPr="003F4F7C">
        <w:rPr>
          <w:sz w:val="22"/>
          <w:szCs w:val="22"/>
        </w:rPr>
        <w:t>упает в силу с момента его подписания и действует до 31.12.2013.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3F4F7C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3F4F7C">
        <w:rPr>
          <w:sz w:val="22"/>
          <w:szCs w:val="22"/>
        </w:rPr>
        <w:br/>
        <w:t>представителями сторон.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F4F7C">
        <w:rPr>
          <w:sz w:val="22"/>
          <w:szCs w:val="22"/>
        </w:rPr>
        <w:br/>
        <w:t>действующим законодательством РФ.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  <w:r w:rsidRPr="003F4F7C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3F4F7C">
        <w:rPr>
          <w:sz w:val="22"/>
          <w:szCs w:val="22"/>
        </w:rPr>
        <w:br/>
        <w:t>одному для каждой из сторон.</w:t>
      </w:r>
    </w:p>
    <w:p w:rsidR="00D73177" w:rsidRPr="003F4F7C" w:rsidRDefault="00D73177" w:rsidP="00D73177">
      <w:pPr>
        <w:jc w:val="both"/>
        <w:rPr>
          <w:sz w:val="22"/>
          <w:szCs w:val="22"/>
        </w:rPr>
      </w:pPr>
    </w:p>
    <w:p w:rsidR="00D73177" w:rsidRPr="003F4F7C" w:rsidRDefault="00D73177" w:rsidP="00D73177">
      <w:pPr>
        <w:jc w:val="center"/>
        <w:rPr>
          <w:sz w:val="22"/>
          <w:szCs w:val="22"/>
        </w:rPr>
      </w:pPr>
      <w:r w:rsidRPr="003F4F7C">
        <w:rPr>
          <w:b/>
          <w:bCs/>
          <w:sz w:val="22"/>
          <w:szCs w:val="22"/>
        </w:rPr>
        <w:t>9.Адреса, реквизиты и подписи Сторон</w:t>
      </w:r>
    </w:p>
    <w:p w:rsidR="00D73177" w:rsidRPr="003F4F7C" w:rsidRDefault="00D73177" w:rsidP="00D73177">
      <w:pPr>
        <w:rPr>
          <w:sz w:val="22"/>
          <w:szCs w:val="22"/>
        </w:rPr>
      </w:pP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b/>
          <w:bCs/>
          <w:sz w:val="22"/>
          <w:szCs w:val="22"/>
        </w:rPr>
        <w:t xml:space="preserve">Заказчик </w:t>
      </w:r>
      <w:r w:rsidRPr="003F4F7C">
        <w:rPr>
          <w:sz w:val="22"/>
          <w:szCs w:val="22"/>
        </w:rPr>
        <w:t>МБОУ СОШ № 66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 xml:space="preserve">Адрес: </w:t>
      </w:r>
      <w:r w:rsidRPr="003F4F7C">
        <w:rPr>
          <w:i/>
          <w:iCs/>
          <w:sz w:val="22"/>
          <w:szCs w:val="22"/>
        </w:rPr>
        <w:t>153032, г. Иваново, ул. Куликова, д. 19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 xml:space="preserve">ИНН </w:t>
      </w:r>
      <w:r w:rsidRPr="003F4F7C">
        <w:rPr>
          <w:i/>
          <w:iCs/>
          <w:sz w:val="22"/>
          <w:szCs w:val="22"/>
        </w:rPr>
        <w:t>3702443418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 xml:space="preserve">КПП </w:t>
      </w:r>
      <w:r w:rsidRPr="003F4F7C">
        <w:rPr>
          <w:i/>
          <w:iCs/>
          <w:sz w:val="22"/>
          <w:szCs w:val="22"/>
        </w:rPr>
        <w:t>370201001</w:t>
      </w:r>
      <w:r w:rsidRPr="003F4F7C">
        <w:rPr>
          <w:sz w:val="22"/>
          <w:szCs w:val="22"/>
        </w:rPr>
        <w:t xml:space="preserve"> 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>Директор МБОУ СОШ № 66 ____________ Л.И.</w:t>
      </w:r>
      <w:r w:rsidR="00A71562">
        <w:rPr>
          <w:sz w:val="22"/>
          <w:szCs w:val="22"/>
        </w:rPr>
        <w:t xml:space="preserve"> </w:t>
      </w:r>
      <w:r w:rsidRPr="003F4F7C">
        <w:rPr>
          <w:sz w:val="22"/>
          <w:szCs w:val="22"/>
        </w:rPr>
        <w:t xml:space="preserve">Аленина </w:t>
      </w:r>
    </w:p>
    <w:p w:rsidR="00D73177" w:rsidRPr="003F4F7C" w:rsidRDefault="00D73177" w:rsidP="00D73177">
      <w:pPr>
        <w:rPr>
          <w:sz w:val="22"/>
          <w:szCs w:val="22"/>
        </w:rPr>
      </w:pPr>
    </w:p>
    <w:p w:rsidR="00D73177" w:rsidRPr="003F4F7C" w:rsidRDefault="00D73177" w:rsidP="00D73177">
      <w:pPr>
        <w:rPr>
          <w:sz w:val="22"/>
          <w:szCs w:val="22"/>
        </w:rPr>
      </w:pPr>
    </w:p>
    <w:p w:rsidR="00D73177" w:rsidRPr="003F4F7C" w:rsidRDefault="00D73177" w:rsidP="00D73177">
      <w:pPr>
        <w:rPr>
          <w:sz w:val="22"/>
          <w:szCs w:val="22"/>
        </w:rPr>
      </w:pPr>
    </w:p>
    <w:p w:rsidR="00D73177" w:rsidRPr="003F4F7C" w:rsidRDefault="00D73177" w:rsidP="00D73177">
      <w:pPr>
        <w:rPr>
          <w:sz w:val="22"/>
          <w:szCs w:val="22"/>
        </w:rPr>
      </w:pP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b/>
          <w:bCs/>
          <w:sz w:val="22"/>
          <w:szCs w:val="22"/>
        </w:rPr>
        <w:t>Поставщик: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 xml:space="preserve">Адрес: 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>ИНН _______________КПП ______________________</w:t>
      </w:r>
    </w:p>
    <w:p w:rsidR="00D73177" w:rsidRPr="003F4F7C" w:rsidRDefault="00D73177" w:rsidP="00D73177">
      <w:pPr>
        <w:rPr>
          <w:sz w:val="22"/>
          <w:szCs w:val="22"/>
        </w:rPr>
      </w:pPr>
      <w:proofErr w:type="gramStart"/>
      <w:r w:rsidRPr="003F4F7C">
        <w:rPr>
          <w:sz w:val="22"/>
          <w:szCs w:val="22"/>
        </w:rPr>
        <w:t>Р</w:t>
      </w:r>
      <w:proofErr w:type="gramEnd"/>
      <w:r w:rsidRPr="003F4F7C">
        <w:rPr>
          <w:sz w:val="22"/>
          <w:szCs w:val="22"/>
        </w:rPr>
        <w:t xml:space="preserve">/с ___________________ 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 xml:space="preserve">БИК ________________________ </w:t>
      </w: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>К/с _______________________</w:t>
      </w:r>
    </w:p>
    <w:p w:rsidR="00D73177" w:rsidRPr="003F4F7C" w:rsidRDefault="00D73177" w:rsidP="00D73177">
      <w:pPr>
        <w:rPr>
          <w:sz w:val="22"/>
          <w:szCs w:val="22"/>
        </w:rPr>
      </w:pPr>
    </w:p>
    <w:p w:rsidR="00D73177" w:rsidRPr="003F4F7C" w:rsidRDefault="00D73177" w:rsidP="00D73177">
      <w:pPr>
        <w:rPr>
          <w:sz w:val="22"/>
          <w:szCs w:val="22"/>
        </w:rPr>
      </w:pPr>
      <w:r w:rsidRPr="003F4F7C">
        <w:rPr>
          <w:sz w:val="22"/>
          <w:szCs w:val="22"/>
        </w:rPr>
        <w:t>Директор ______________________________</w:t>
      </w:r>
    </w:p>
    <w:p w:rsidR="00D73177" w:rsidRPr="003F4F7C" w:rsidRDefault="00D73177" w:rsidP="00D73177">
      <w:pPr>
        <w:rPr>
          <w:sz w:val="22"/>
          <w:szCs w:val="22"/>
        </w:rPr>
      </w:pPr>
    </w:p>
    <w:p w:rsidR="00E44BF7" w:rsidRPr="003F4F7C" w:rsidRDefault="00E44BF7">
      <w:pPr>
        <w:rPr>
          <w:sz w:val="22"/>
          <w:szCs w:val="22"/>
        </w:rPr>
      </w:pPr>
    </w:p>
    <w:sectPr w:rsidR="00E44BF7" w:rsidRPr="003F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5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1250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4BE2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F4F7C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1562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3177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D7317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D73177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7317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D73177"/>
  </w:style>
  <w:style w:type="paragraph" w:customStyle="1" w:styleId="ConsPlusNormal0">
    <w:name w:val="ConsPlusNormal"/>
    <w:link w:val="ConsPlusNormal"/>
    <w:rsid w:val="00D7317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D731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73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31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F4F7C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3F4F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3F4F7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F4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3F4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D7317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D73177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7317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D73177"/>
  </w:style>
  <w:style w:type="paragraph" w:customStyle="1" w:styleId="ConsPlusNormal0">
    <w:name w:val="ConsPlusNormal"/>
    <w:link w:val="ConsPlusNormal"/>
    <w:rsid w:val="00D7317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D731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73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31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F4F7C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3F4F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3F4F7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F4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3F4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3761</Words>
  <Characters>21441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2013-07-17T09:41:00Z</dcterms:created>
  <dcterms:modified xsi:type="dcterms:W3CDTF">2013-07-17T10:20:00Z</dcterms:modified>
</cp:coreProperties>
</file>