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1E" w:rsidRDefault="0045111E" w:rsidP="0045111E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45111E" w:rsidRPr="00BC4D91" w:rsidRDefault="0045111E" w:rsidP="0045111E">
      <w:pPr>
        <w:widowControl w:val="0"/>
        <w:jc w:val="right"/>
      </w:pPr>
      <w:r>
        <w:t xml:space="preserve">   </w:t>
      </w:r>
    </w:p>
    <w:p w:rsidR="0045111E" w:rsidRPr="0045111E" w:rsidRDefault="0045111E" w:rsidP="0045111E">
      <w:pPr>
        <w:widowControl w:val="0"/>
        <w:jc w:val="right"/>
        <w:rPr>
          <w:b/>
          <w:caps/>
          <w:sz w:val="22"/>
          <w:szCs w:val="22"/>
        </w:rPr>
      </w:pPr>
      <w:r w:rsidRPr="0045111E">
        <w:rPr>
          <w:sz w:val="22"/>
          <w:szCs w:val="22"/>
        </w:rPr>
        <w:t>Дата: 08.07.2013 г.</w:t>
      </w:r>
    </w:p>
    <w:p w:rsidR="0045111E" w:rsidRPr="0045111E" w:rsidRDefault="0045111E" w:rsidP="0045111E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bookmarkStart w:id="0" w:name="_GoBack"/>
      <w:bookmarkEnd w:id="0"/>
      <w:r w:rsidRPr="0045111E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340</w:t>
      </w:r>
    </w:p>
    <w:p w:rsidR="0045111E" w:rsidRPr="0045111E" w:rsidRDefault="0045111E" w:rsidP="0045111E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45111E" w:rsidRPr="0045111E" w:rsidTr="006F6922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1E" w:rsidRPr="0045111E" w:rsidRDefault="0045111E" w:rsidP="006F6922">
            <w:pPr>
              <w:rPr>
                <w:b/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Муниципальное казенное учреждение "Управление делам</w:t>
            </w:r>
            <w:r>
              <w:rPr>
                <w:sz w:val="22"/>
                <w:szCs w:val="22"/>
              </w:rPr>
              <w:t>и Администрации города Иванова"</w:t>
            </w:r>
          </w:p>
        </w:tc>
      </w:tr>
      <w:tr w:rsidR="0045111E" w:rsidRPr="0045111E" w:rsidTr="006F6922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1E" w:rsidRPr="0045111E" w:rsidRDefault="0045111E" w:rsidP="006F6922">
            <w:pPr>
              <w:rPr>
                <w:b/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1E" w:rsidRPr="0045111E" w:rsidRDefault="0045111E" w:rsidP="0045111E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153000, Российская Федерация, Ивановская область, Иваново г, </w:t>
            </w:r>
            <w:proofErr w:type="spellStart"/>
            <w:r w:rsidRPr="0045111E">
              <w:rPr>
                <w:sz w:val="22"/>
                <w:szCs w:val="22"/>
              </w:rPr>
              <w:t>пр-кт</w:t>
            </w:r>
            <w:proofErr w:type="spellEnd"/>
            <w:r w:rsidRPr="0045111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Шереметевский</w:t>
            </w:r>
            <w:proofErr w:type="spellEnd"/>
            <w:r w:rsidRPr="0045111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д. </w:t>
            </w:r>
            <w:r w:rsidRPr="0045111E">
              <w:rPr>
                <w:sz w:val="22"/>
                <w:szCs w:val="22"/>
              </w:rPr>
              <w:t xml:space="preserve">1, оф.317 </w:t>
            </w:r>
          </w:p>
        </w:tc>
      </w:tr>
      <w:tr w:rsidR="0045111E" w:rsidRPr="0045111E" w:rsidTr="006F6922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7-4932-326347</w:t>
            </w:r>
          </w:p>
        </w:tc>
      </w:tr>
      <w:tr w:rsidR="0045111E" w:rsidRPr="0045111E" w:rsidTr="006F6922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11E" w:rsidRPr="0045111E" w:rsidRDefault="0045111E" w:rsidP="006F692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45111E" w:rsidRPr="0045111E" w:rsidRDefault="0045111E" w:rsidP="0045111E">
      <w:pPr>
        <w:jc w:val="right"/>
        <w:outlineLvl w:val="0"/>
        <w:rPr>
          <w:sz w:val="22"/>
          <w:szCs w:val="22"/>
        </w:rPr>
      </w:pPr>
    </w:p>
    <w:p w:rsid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 xml:space="preserve">ТЕХНИЧЕСКОЕ ЗАДАНИЕ </w:t>
      </w:r>
    </w:p>
    <w:p w:rsidR="0045111E" w:rsidRP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 xml:space="preserve">на разработку рабочей документации автоматических установок пожарной сигнализации, системы оповещения и управления эвакуацией людей при пожаре и автоматизации </w:t>
      </w:r>
      <w:proofErr w:type="spellStart"/>
      <w:r w:rsidRPr="0045111E">
        <w:rPr>
          <w:b/>
          <w:sz w:val="22"/>
          <w:szCs w:val="22"/>
        </w:rPr>
        <w:t>дымоудаления</w:t>
      </w:r>
      <w:proofErr w:type="spellEnd"/>
      <w:r w:rsidRPr="0045111E">
        <w:rPr>
          <w:b/>
          <w:sz w:val="22"/>
          <w:szCs w:val="22"/>
        </w:rPr>
        <w:t xml:space="preserve"> по объекту: административное здание по адресу: г. Иваново, пл. Революции, д. 6</w:t>
      </w:r>
    </w:p>
    <w:p w:rsidR="0045111E" w:rsidRP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1. При проектировании систем пожарной сигнализации и оповещения людей о пожаре необходимо руководствоваться настоящим техническим заданием, архитектурно - строительными чертежами и планами, а также следующими документами:</w:t>
      </w:r>
    </w:p>
    <w:p w:rsidR="0045111E" w:rsidRPr="0045111E" w:rsidRDefault="0045111E" w:rsidP="0045111E">
      <w:pPr>
        <w:widowControl w:val="0"/>
        <w:tabs>
          <w:tab w:val="left" w:pos="1460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- РД 78.145 </w:t>
      </w:r>
      <w:r w:rsidRPr="0045111E">
        <w:rPr>
          <w:rStyle w:val="3"/>
        </w:rPr>
        <w:t xml:space="preserve">- </w:t>
      </w:r>
      <w:r w:rsidRPr="0045111E">
        <w:rPr>
          <w:sz w:val="22"/>
          <w:szCs w:val="22"/>
        </w:rPr>
        <w:t xml:space="preserve">93 «Системы и комплексы охранной, пожарной и </w:t>
      </w:r>
      <w:proofErr w:type="spellStart"/>
      <w:r w:rsidRPr="0045111E">
        <w:rPr>
          <w:sz w:val="22"/>
          <w:szCs w:val="22"/>
        </w:rPr>
        <w:t>охранно</w:t>
      </w:r>
      <w:proofErr w:type="spellEnd"/>
      <w:r w:rsidRPr="0045111E">
        <w:rPr>
          <w:sz w:val="22"/>
          <w:szCs w:val="22"/>
        </w:rPr>
        <w:t xml:space="preserve"> - пожарной сигнализации. Правила производства и приемки работ»;</w:t>
      </w:r>
    </w:p>
    <w:p w:rsidR="0045111E" w:rsidRPr="0045111E" w:rsidRDefault="0045111E" w:rsidP="0045111E">
      <w:pPr>
        <w:widowControl w:val="0"/>
        <w:tabs>
          <w:tab w:val="left" w:pos="145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- Пособие к РД 78.145 </w:t>
      </w:r>
      <w:r w:rsidRPr="0045111E">
        <w:rPr>
          <w:rStyle w:val="3"/>
        </w:rPr>
        <w:t xml:space="preserve">- </w:t>
      </w:r>
      <w:r w:rsidRPr="0045111E">
        <w:rPr>
          <w:sz w:val="22"/>
          <w:szCs w:val="22"/>
        </w:rPr>
        <w:t>93;</w:t>
      </w:r>
    </w:p>
    <w:p w:rsidR="0045111E" w:rsidRPr="0045111E" w:rsidRDefault="0045111E" w:rsidP="0045111E">
      <w:pPr>
        <w:widowControl w:val="0"/>
        <w:tabs>
          <w:tab w:val="left" w:pos="145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- РД 25.953 </w:t>
      </w:r>
      <w:r w:rsidRPr="0045111E">
        <w:rPr>
          <w:rStyle w:val="3"/>
        </w:rPr>
        <w:t xml:space="preserve">- </w:t>
      </w:r>
      <w:r w:rsidRPr="0045111E">
        <w:rPr>
          <w:sz w:val="22"/>
          <w:szCs w:val="22"/>
        </w:rPr>
        <w:t>90 «Системы автоматические пожаротушения, пожарной, охранной и охранно-пожарной сигнализации. Обозначения условные графические элементов систем»;</w:t>
      </w:r>
    </w:p>
    <w:p w:rsidR="0045111E" w:rsidRPr="0045111E" w:rsidRDefault="0045111E" w:rsidP="0045111E">
      <w:pPr>
        <w:widowControl w:val="0"/>
        <w:tabs>
          <w:tab w:val="left" w:pos="1450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- СП-5.13.130.2009 «Системы противопожарной защиты. Установки пожаротушения и пожарной сигнализации автоматические. Нормы и правила проектирования»;</w:t>
      </w:r>
    </w:p>
    <w:p w:rsidR="0045111E" w:rsidRPr="0045111E" w:rsidRDefault="0045111E" w:rsidP="0045111E">
      <w:pPr>
        <w:widowControl w:val="0"/>
        <w:tabs>
          <w:tab w:val="left" w:pos="1450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- СП-3.13.130.2009 «Системы противопожарной защиты. Системы оповещения и управления эвакуацией людей при пожаре. Требования пожарной безопасности».</w:t>
      </w:r>
    </w:p>
    <w:p w:rsidR="0045111E" w:rsidRPr="0045111E" w:rsidRDefault="0045111E" w:rsidP="0045111E">
      <w:pPr>
        <w:widowControl w:val="0"/>
        <w:tabs>
          <w:tab w:val="left" w:pos="1450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- Постановление Правительства РФ от 16.02.2008 г. №87 «О составе разделов проектной документации и требованиях к их содержанию».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Систему пожарной сигнализации выполнить на базе интегрированной системы безопасности ВОРС «Стрелец» с выводом извещений о пожаре на пост охраны здания, расположенный на 1-ом этаже, на пульт РРОП-И и блоки индикации БВИ. Запроектировать адресную систему пожарной сигнализации с использованием расширителей РРОП-М.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Пожарной сигнализацией оборудуют все помещения, кроме помещений с мокрыми технологическими процессами (санузлы, тепловой пункт и т. п.), лестничных клеток, технических помещений категории</w:t>
      </w:r>
      <w:proofErr w:type="gramStart"/>
      <w:r w:rsidRPr="0045111E">
        <w:rPr>
          <w:sz w:val="22"/>
          <w:szCs w:val="22"/>
        </w:rPr>
        <w:t xml:space="preserve"> Д</w:t>
      </w:r>
      <w:proofErr w:type="gramEnd"/>
      <w:r w:rsidRPr="0045111E">
        <w:rPr>
          <w:sz w:val="22"/>
          <w:szCs w:val="22"/>
        </w:rPr>
        <w:t xml:space="preserve"> по пожарной опасности.</w:t>
      </w:r>
    </w:p>
    <w:p w:rsidR="0045111E" w:rsidRPr="0045111E" w:rsidRDefault="0045111E" w:rsidP="0045111E">
      <w:pPr>
        <w:spacing w:before="120"/>
        <w:ind w:firstLine="708"/>
        <w:rPr>
          <w:sz w:val="22"/>
          <w:szCs w:val="22"/>
        </w:rPr>
      </w:pPr>
      <w:r w:rsidRPr="0045111E">
        <w:rPr>
          <w:sz w:val="22"/>
          <w:szCs w:val="22"/>
        </w:rPr>
        <w:t xml:space="preserve">В качестве пожарных </w:t>
      </w:r>
      <w:proofErr w:type="spellStart"/>
      <w:r w:rsidRPr="0045111E">
        <w:rPr>
          <w:sz w:val="22"/>
          <w:szCs w:val="22"/>
        </w:rPr>
        <w:t>извещателей</w:t>
      </w:r>
      <w:proofErr w:type="spellEnd"/>
      <w:r w:rsidRPr="0045111E">
        <w:rPr>
          <w:sz w:val="22"/>
          <w:szCs w:val="22"/>
        </w:rPr>
        <w:t xml:space="preserve"> следует использовать:</w:t>
      </w:r>
    </w:p>
    <w:p w:rsidR="0045111E" w:rsidRPr="0045111E" w:rsidRDefault="0045111E" w:rsidP="0045111E">
      <w:pPr>
        <w:spacing w:before="120"/>
        <w:rPr>
          <w:sz w:val="22"/>
          <w:szCs w:val="22"/>
        </w:rPr>
      </w:pPr>
      <w:r w:rsidRPr="0045111E">
        <w:rPr>
          <w:sz w:val="22"/>
          <w:szCs w:val="22"/>
        </w:rPr>
        <w:t xml:space="preserve">- дымовые адресные пожарные </w:t>
      </w:r>
      <w:proofErr w:type="spellStart"/>
      <w:r w:rsidRPr="0045111E">
        <w:rPr>
          <w:sz w:val="22"/>
          <w:szCs w:val="22"/>
        </w:rPr>
        <w:t>извещатели</w:t>
      </w:r>
      <w:proofErr w:type="spellEnd"/>
      <w:r w:rsidRPr="0045111E">
        <w:rPr>
          <w:sz w:val="22"/>
          <w:szCs w:val="22"/>
        </w:rPr>
        <w:t xml:space="preserve"> «Аврора-ДР»;</w:t>
      </w:r>
    </w:p>
    <w:p w:rsidR="0045111E" w:rsidRPr="0045111E" w:rsidRDefault="0045111E" w:rsidP="0045111E">
      <w:pPr>
        <w:spacing w:before="120"/>
        <w:rPr>
          <w:sz w:val="22"/>
          <w:szCs w:val="22"/>
        </w:rPr>
      </w:pPr>
      <w:r w:rsidRPr="0045111E">
        <w:rPr>
          <w:sz w:val="22"/>
          <w:szCs w:val="22"/>
        </w:rPr>
        <w:t xml:space="preserve">- ручные адресные пожарные </w:t>
      </w:r>
      <w:proofErr w:type="spellStart"/>
      <w:r w:rsidRPr="0045111E">
        <w:rPr>
          <w:sz w:val="22"/>
          <w:szCs w:val="22"/>
        </w:rPr>
        <w:t>извещатели</w:t>
      </w:r>
      <w:proofErr w:type="spellEnd"/>
      <w:r w:rsidRPr="0045111E">
        <w:rPr>
          <w:sz w:val="22"/>
          <w:szCs w:val="22"/>
        </w:rPr>
        <w:t xml:space="preserve"> ИПР-Р.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Количество пожарных </w:t>
      </w:r>
      <w:proofErr w:type="spellStart"/>
      <w:r w:rsidRPr="0045111E">
        <w:rPr>
          <w:sz w:val="22"/>
          <w:szCs w:val="22"/>
        </w:rPr>
        <w:t>извещателей</w:t>
      </w:r>
      <w:proofErr w:type="spellEnd"/>
      <w:r w:rsidRPr="0045111E">
        <w:rPr>
          <w:sz w:val="22"/>
          <w:szCs w:val="22"/>
        </w:rPr>
        <w:t xml:space="preserve">, устанавливаемых в одном помещении, должно определяться в соответствии с СП-5.13.130.2009 в зависимости от площади защищаемого помещения и высоты установки </w:t>
      </w:r>
      <w:proofErr w:type="spellStart"/>
      <w:r w:rsidRPr="0045111E">
        <w:rPr>
          <w:sz w:val="22"/>
          <w:szCs w:val="22"/>
        </w:rPr>
        <w:t>извещателей</w:t>
      </w:r>
      <w:proofErr w:type="spellEnd"/>
      <w:r w:rsidRPr="0045111E">
        <w:rPr>
          <w:sz w:val="22"/>
          <w:szCs w:val="22"/>
        </w:rPr>
        <w:t>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В рабочей документации предусмотреть систему оповещения людей о пожаре 3-го типа, предусматривающую световое и речевое оповещение.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lastRenderedPageBreak/>
        <w:t>На путях эвакуации предусмотреть установку световых табло с надписью «ВЫХОД» и указателей направления движения.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Систему речевого и звукового оповещения выполнить на базе оборудования ВОРС «Стрелец». Громкоговорители принять настенные и потолочные, количество громкоговорителей в соответствии с требованиями СП-3.13.130.2009.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Систему автоматики </w:t>
      </w:r>
      <w:proofErr w:type="spellStart"/>
      <w:r w:rsidRPr="0045111E">
        <w:rPr>
          <w:sz w:val="22"/>
          <w:szCs w:val="22"/>
        </w:rPr>
        <w:t>дымоудаления</w:t>
      </w:r>
      <w:proofErr w:type="spellEnd"/>
      <w:r w:rsidRPr="0045111E">
        <w:rPr>
          <w:sz w:val="22"/>
          <w:szCs w:val="22"/>
        </w:rPr>
        <w:t xml:space="preserve"> выполнить с применением клапанов </w:t>
      </w:r>
      <w:proofErr w:type="spellStart"/>
      <w:r w:rsidRPr="0045111E">
        <w:rPr>
          <w:sz w:val="22"/>
          <w:szCs w:val="22"/>
        </w:rPr>
        <w:t>дымоудаления</w:t>
      </w:r>
      <w:proofErr w:type="spellEnd"/>
      <w:r w:rsidRPr="0045111E">
        <w:rPr>
          <w:sz w:val="22"/>
          <w:szCs w:val="22"/>
        </w:rPr>
        <w:t xml:space="preserve"> с электромеханическим приводом </w:t>
      </w:r>
      <w:r w:rsidRPr="0045111E">
        <w:rPr>
          <w:sz w:val="22"/>
          <w:szCs w:val="22"/>
          <w:lang w:val="en-US"/>
        </w:rPr>
        <w:t>BELIMO</w:t>
      </w:r>
      <w:r w:rsidRPr="0045111E">
        <w:rPr>
          <w:sz w:val="22"/>
          <w:szCs w:val="22"/>
        </w:rPr>
        <w:t>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Электропитание систем пожарной сигнализации и оповещения людей о пожаре должно быть обеспечено по 1-ой категории согласно ПУЭ.</w:t>
      </w:r>
    </w:p>
    <w:p w:rsidR="0045111E" w:rsidRPr="00BC4D91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Резервный ввод для системы пожарной сигнализации </w:t>
      </w:r>
      <w:r w:rsidRPr="0045111E">
        <w:rPr>
          <w:rStyle w:val="3"/>
        </w:rPr>
        <w:t xml:space="preserve">- </w:t>
      </w:r>
      <w:r w:rsidRPr="0045111E">
        <w:rPr>
          <w:sz w:val="22"/>
          <w:szCs w:val="22"/>
        </w:rPr>
        <w:t>аккумуляторы 12В, в блоках питания.</w:t>
      </w:r>
    </w:p>
    <w:p w:rsidR="0045111E" w:rsidRPr="0045111E" w:rsidRDefault="0045111E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2. Срок выполнения работ: 60 календарных дней с момента заключения договора.</w:t>
      </w:r>
    </w:p>
    <w:p w:rsidR="0045111E" w:rsidRPr="0045111E" w:rsidRDefault="0045111E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3. Сметная документация должна быть составлена в </w:t>
      </w:r>
      <w:proofErr w:type="spellStart"/>
      <w:r w:rsidRPr="0045111E">
        <w:rPr>
          <w:sz w:val="22"/>
          <w:szCs w:val="22"/>
        </w:rPr>
        <w:t>ФЭРм</w:t>
      </w:r>
      <w:proofErr w:type="spellEnd"/>
      <w:r w:rsidRPr="0045111E">
        <w:rPr>
          <w:sz w:val="22"/>
          <w:szCs w:val="22"/>
        </w:rPr>
        <w:t xml:space="preserve">. </w:t>
      </w:r>
    </w:p>
    <w:p w:rsidR="0045111E" w:rsidRPr="0045111E" w:rsidRDefault="0045111E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4. По итогам выполненных работ подрядчик предоставляет заказчику 4 экземпляра документации на бумажном носителе и 1 экземпляр на электронном носителе.</w:t>
      </w:r>
    </w:p>
    <w:p w:rsidR="0045111E" w:rsidRPr="0045111E" w:rsidRDefault="0045111E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5. Проектная документация должна пройти обязательную экспертизу в МКУ «ПДС и ТК» в рамках установленных проектом Контракта условий.</w:t>
      </w:r>
    </w:p>
    <w:p w:rsidR="0045111E" w:rsidRDefault="0045111E" w:rsidP="0045111E">
      <w:pPr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6. Условия оплаты: </w:t>
      </w:r>
      <w:proofErr w:type="gramStart"/>
      <w:r w:rsidRPr="0045111E">
        <w:rPr>
          <w:sz w:val="22"/>
          <w:szCs w:val="22"/>
        </w:rPr>
        <w:t>согласно условий</w:t>
      </w:r>
      <w:proofErr w:type="gramEnd"/>
      <w:r w:rsidRPr="0045111E">
        <w:rPr>
          <w:sz w:val="22"/>
          <w:szCs w:val="22"/>
        </w:rPr>
        <w:t xml:space="preserve"> муниципального контракта.</w:t>
      </w:r>
    </w:p>
    <w:p w:rsidR="00BC4D91" w:rsidRPr="0045111E" w:rsidRDefault="00BC4D91" w:rsidP="0045111E">
      <w:pPr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 Требование к качеству работ: н</w:t>
      </w:r>
      <w:r w:rsidRPr="00BC4D91">
        <w:rPr>
          <w:sz w:val="22"/>
          <w:szCs w:val="22"/>
        </w:rPr>
        <w:t>аличие свидетельства, выданного саморегулируемой организацией, о допуске к работам, которые оказывают влияние на безопасность объектов капитального строительства, выполнение которых является пре</w:t>
      </w:r>
      <w:r>
        <w:rPr>
          <w:sz w:val="22"/>
          <w:szCs w:val="22"/>
        </w:rPr>
        <w:t>дметом муниципального контракта.</w:t>
      </w:r>
      <w:r w:rsidRPr="00BC4D91">
        <w:rPr>
          <w:sz w:val="22"/>
          <w:szCs w:val="22"/>
        </w:rPr>
        <w:t xml:space="preserve">  </w:t>
      </w:r>
    </w:p>
    <w:p w:rsidR="0045111E" w:rsidRPr="0045111E" w:rsidRDefault="00BC4D91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8</w:t>
      </w:r>
      <w:r w:rsidR="0045111E" w:rsidRPr="0045111E">
        <w:rPr>
          <w:sz w:val="22"/>
          <w:szCs w:val="22"/>
        </w:rPr>
        <w:t>. Защищаемая площадь 14500 м</w:t>
      </w:r>
      <w:proofErr w:type="gramStart"/>
      <w:r w:rsidR="0045111E" w:rsidRPr="0045111E">
        <w:rPr>
          <w:sz w:val="22"/>
          <w:szCs w:val="22"/>
          <w:vertAlign w:val="superscript"/>
        </w:rPr>
        <w:t>2</w:t>
      </w:r>
      <w:proofErr w:type="gramEnd"/>
    </w:p>
    <w:p w:rsidR="0045111E" w:rsidRPr="0045111E" w:rsidRDefault="0045111E" w:rsidP="0045111E">
      <w:pPr>
        <w:jc w:val="right"/>
        <w:outlineLvl w:val="0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Pr="00BC4D91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5111E" w:rsidRDefault="0045111E" w:rsidP="00BC4D9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45111E" w:rsidRPr="0045111E" w:rsidRDefault="0045111E" w:rsidP="0045111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5111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5111E" w:rsidRPr="0045111E" w:rsidRDefault="0045111E" w:rsidP="0045111E">
      <w:pPr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В случае</w:t>
      </w:r>
      <w:proofErr w:type="gramStart"/>
      <w:r w:rsidRPr="0045111E">
        <w:rPr>
          <w:sz w:val="22"/>
          <w:szCs w:val="22"/>
        </w:rPr>
        <w:t>,</w:t>
      </w:r>
      <w:proofErr w:type="gramEnd"/>
      <w:r w:rsidRPr="0045111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5111E" w:rsidRPr="0045111E" w:rsidRDefault="0045111E" w:rsidP="0045111E">
      <w:pPr>
        <w:pStyle w:val="a8"/>
        <w:ind w:firstLine="720"/>
        <w:jc w:val="both"/>
        <w:rPr>
          <w:b w:val="0"/>
          <w:sz w:val="22"/>
          <w:szCs w:val="22"/>
        </w:rPr>
      </w:pPr>
      <w:r w:rsidRPr="0045111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5111E" w:rsidRPr="0045111E" w:rsidRDefault="0045111E" w:rsidP="0045111E">
      <w:pPr>
        <w:pStyle w:val="a8"/>
        <w:ind w:firstLine="720"/>
        <w:jc w:val="both"/>
        <w:rPr>
          <w:b w:val="0"/>
          <w:sz w:val="22"/>
          <w:szCs w:val="22"/>
        </w:rPr>
      </w:pPr>
      <w:r w:rsidRPr="0045111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5111E" w:rsidRPr="0045111E" w:rsidRDefault="0045111E" w:rsidP="0045111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5111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5111E">
        <w:rPr>
          <w:b/>
          <w:bCs/>
          <w:sz w:val="22"/>
          <w:szCs w:val="22"/>
        </w:rPr>
        <w:t xml:space="preserve"> </w:t>
      </w:r>
      <w:r w:rsidRPr="0045111E">
        <w:rPr>
          <w:sz w:val="22"/>
          <w:szCs w:val="22"/>
        </w:rPr>
        <w:t>(ч. 1 ст. 8 ФЗ № 94).</w:t>
      </w:r>
    </w:p>
    <w:p w:rsidR="0045111E" w:rsidRPr="0045111E" w:rsidRDefault="0045111E" w:rsidP="0045111E">
      <w:pPr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5111E" w:rsidRPr="0045111E" w:rsidRDefault="0045111E" w:rsidP="0045111E">
      <w:pPr>
        <w:pStyle w:val="a8"/>
        <w:ind w:firstLine="708"/>
        <w:jc w:val="both"/>
        <w:rPr>
          <w:b w:val="0"/>
          <w:sz w:val="22"/>
          <w:szCs w:val="22"/>
        </w:rPr>
      </w:pPr>
      <w:r w:rsidRPr="0045111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5111E" w:rsidRPr="0045111E" w:rsidRDefault="0045111E" w:rsidP="0045111E">
      <w:pPr>
        <w:pStyle w:val="a8"/>
        <w:ind w:firstLine="720"/>
        <w:jc w:val="both"/>
        <w:rPr>
          <w:b w:val="0"/>
          <w:sz w:val="22"/>
          <w:szCs w:val="22"/>
        </w:rPr>
      </w:pPr>
      <w:r w:rsidRPr="0045111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5111E" w:rsidRPr="0045111E" w:rsidRDefault="0045111E" w:rsidP="0045111E">
      <w:pPr>
        <w:ind w:firstLine="720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В случае</w:t>
      </w:r>
      <w:proofErr w:type="gramStart"/>
      <w:r w:rsidRPr="0045111E">
        <w:rPr>
          <w:sz w:val="22"/>
          <w:szCs w:val="22"/>
        </w:rPr>
        <w:t>,</w:t>
      </w:r>
      <w:proofErr w:type="gramEnd"/>
      <w:r w:rsidRPr="0045111E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5111E" w:rsidRPr="0045111E" w:rsidRDefault="0045111E" w:rsidP="0045111E">
      <w:pPr>
        <w:pStyle w:val="a8"/>
        <w:ind w:firstLine="720"/>
        <w:jc w:val="both"/>
        <w:rPr>
          <w:b w:val="0"/>
          <w:sz w:val="22"/>
          <w:szCs w:val="22"/>
        </w:rPr>
      </w:pPr>
      <w:r w:rsidRPr="0045111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5111E" w:rsidRPr="0045111E" w:rsidRDefault="0045111E" w:rsidP="0045111E">
      <w:pPr>
        <w:ind w:left="5664"/>
        <w:rPr>
          <w:sz w:val="22"/>
          <w:szCs w:val="22"/>
        </w:rPr>
      </w:pPr>
      <w:r w:rsidRPr="0045111E">
        <w:rPr>
          <w:sz w:val="22"/>
          <w:szCs w:val="22"/>
        </w:rPr>
        <w:br w:type="page"/>
      </w:r>
      <w:r w:rsidRPr="0045111E">
        <w:rPr>
          <w:sz w:val="22"/>
          <w:szCs w:val="22"/>
        </w:rPr>
        <w:lastRenderedPageBreak/>
        <w:t>№ _____________</w:t>
      </w:r>
    </w:p>
    <w:p w:rsidR="0045111E" w:rsidRPr="0045111E" w:rsidRDefault="0045111E" w:rsidP="0045111E">
      <w:pPr>
        <w:ind w:left="5664"/>
        <w:rPr>
          <w:sz w:val="22"/>
          <w:szCs w:val="22"/>
        </w:rPr>
      </w:pPr>
      <w:r w:rsidRPr="0045111E">
        <w:rPr>
          <w:sz w:val="22"/>
          <w:szCs w:val="22"/>
        </w:rPr>
        <w:t xml:space="preserve">Приложение к Извещению о </w:t>
      </w:r>
    </w:p>
    <w:p w:rsidR="0045111E" w:rsidRPr="0045111E" w:rsidRDefault="0045111E" w:rsidP="0045111E">
      <w:pPr>
        <w:ind w:left="5664"/>
        <w:rPr>
          <w:sz w:val="22"/>
          <w:szCs w:val="22"/>
        </w:rPr>
      </w:pPr>
      <w:proofErr w:type="gramStart"/>
      <w:r w:rsidRPr="0045111E">
        <w:rPr>
          <w:sz w:val="22"/>
          <w:szCs w:val="22"/>
        </w:rPr>
        <w:t>проведении</w:t>
      </w:r>
      <w:proofErr w:type="gramEnd"/>
      <w:r w:rsidRPr="0045111E">
        <w:rPr>
          <w:sz w:val="22"/>
          <w:szCs w:val="22"/>
        </w:rPr>
        <w:t xml:space="preserve"> запроса котировок</w:t>
      </w:r>
    </w:p>
    <w:p w:rsidR="0045111E" w:rsidRPr="0045111E" w:rsidRDefault="0045111E" w:rsidP="0045111E">
      <w:pPr>
        <w:ind w:left="5664"/>
        <w:rPr>
          <w:sz w:val="22"/>
          <w:szCs w:val="22"/>
        </w:rPr>
      </w:pPr>
      <w:r w:rsidRPr="0045111E">
        <w:rPr>
          <w:sz w:val="22"/>
          <w:szCs w:val="22"/>
        </w:rPr>
        <w:t>от «08» июля 2013 г.</w:t>
      </w:r>
    </w:p>
    <w:p w:rsidR="0045111E" w:rsidRPr="0045111E" w:rsidRDefault="0045111E" w:rsidP="0045111E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340</w:t>
      </w:r>
    </w:p>
    <w:p w:rsidR="0045111E" w:rsidRPr="0045111E" w:rsidRDefault="0045111E" w:rsidP="0045111E">
      <w:pPr>
        <w:jc w:val="right"/>
        <w:rPr>
          <w:sz w:val="22"/>
          <w:szCs w:val="22"/>
        </w:rPr>
      </w:pPr>
    </w:p>
    <w:p w:rsidR="0045111E" w:rsidRPr="0045111E" w:rsidRDefault="0045111E" w:rsidP="0045111E">
      <w:pPr>
        <w:jc w:val="right"/>
        <w:rPr>
          <w:sz w:val="22"/>
          <w:szCs w:val="22"/>
        </w:rPr>
      </w:pPr>
      <w:r w:rsidRPr="0045111E">
        <w:rPr>
          <w:sz w:val="22"/>
          <w:szCs w:val="22"/>
        </w:rPr>
        <w:t>Дата: «__» _________ 2013 г.</w:t>
      </w:r>
    </w:p>
    <w:p w:rsidR="0045111E" w:rsidRPr="0045111E" w:rsidRDefault="0045111E" w:rsidP="0045111E">
      <w:pPr>
        <w:jc w:val="right"/>
        <w:rPr>
          <w:sz w:val="22"/>
          <w:szCs w:val="22"/>
        </w:rPr>
      </w:pPr>
    </w:p>
    <w:p w:rsidR="0045111E" w:rsidRPr="0045111E" w:rsidRDefault="0045111E" w:rsidP="0045111E">
      <w:pPr>
        <w:jc w:val="center"/>
        <w:rPr>
          <w:sz w:val="22"/>
          <w:szCs w:val="22"/>
        </w:rPr>
      </w:pPr>
      <w:r w:rsidRPr="0045111E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45111E" w:rsidRPr="0045111E" w:rsidTr="006F6922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5111E">
              <w:rPr>
                <w:sz w:val="22"/>
                <w:szCs w:val="22"/>
              </w:rPr>
              <w:t xml:space="preserve"> фамилия, имя, отчество </w:t>
            </w:r>
          </w:p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5111E">
              <w:rPr>
                <w:sz w:val="22"/>
                <w:szCs w:val="22"/>
              </w:rPr>
              <w:t xml:space="preserve"> </w:t>
            </w:r>
          </w:p>
          <w:p w:rsidR="0045111E" w:rsidRPr="0045111E" w:rsidRDefault="0045111E" w:rsidP="006F6922">
            <w:pPr>
              <w:rPr>
                <w:i/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(</w:t>
            </w:r>
            <w:r w:rsidRPr="0045111E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</w:tr>
      <w:tr w:rsidR="0045111E" w:rsidRPr="0045111E" w:rsidTr="006F6922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2. Место нахождения </w:t>
            </w:r>
            <w:r w:rsidRPr="0045111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5111E">
              <w:rPr>
                <w:sz w:val="22"/>
                <w:szCs w:val="22"/>
              </w:rPr>
              <w:t xml:space="preserve"> место жительства </w:t>
            </w:r>
            <w:r w:rsidRPr="0045111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5111E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</w:tr>
      <w:tr w:rsidR="0045111E" w:rsidRPr="0045111E" w:rsidTr="006F6922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11E" w:rsidRPr="0045111E" w:rsidRDefault="0045111E" w:rsidP="006F692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5111E" w:rsidRPr="0045111E" w:rsidRDefault="0045111E" w:rsidP="006F692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5111E">
              <w:rPr>
                <w:rStyle w:val="aa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</w:tr>
      <w:tr w:rsidR="0045111E" w:rsidRPr="0045111E" w:rsidTr="006F692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11E" w:rsidRPr="0045111E" w:rsidRDefault="0045111E" w:rsidP="006F692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</w:tr>
      <w:tr w:rsidR="0045111E" w:rsidRPr="0045111E" w:rsidTr="006F692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11E" w:rsidRPr="0045111E" w:rsidRDefault="0045111E" w:rsidP="006F692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5111E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</w:tr>
      <w:tr w:rsidR="0045111E" w:rsidRPr="0045111E" w:rsidTr="006F692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11E" w:rsidRPr="0045111E" w:rsidRDefault="0045111E" w:rsidP="006F692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</w:tr>
      <w:tr w:rsidR="0045111E" w:rsidRPr="0045111E" w:rsidTr="006F6922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1E" w:rsidRPr="0045111E" w:rsidRDefault="0045111E" w:rsidP="006F6922">
            <w:pPr>
              <w:jc w:val="both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5111E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</w:tr>
      <w:tr w:rsidR="0045111E" w:rsidRPr="0045111E" w:rsidTr="006F6922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</w:tr>
    </w:tbl>
    <w:p w:rsidR="0045111E" w:rsidRPr="0045111E" w:rsidRDefault="0045111E" w:rsidP="0045111E">
      <w:pPr>
        <w:rPr>
          <w:sz w:val="22"/>
          <w:szCs w:val="22"/>
        </w:rPr>
      </w:pPr>
      <w:r w:rsidRPr="0045111E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p w:rsidR="0045111E" w:rsidRPr="0045111E" w:rsidRDefault="0045111E" w:rsidP="0045111E">
      <w:pPr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45111E" w:rsidRPr="0045111E" w:rsidTr="006F6922">
        <w:trPr>
          <w:trHeight w:val="493"/>
        </w:trPr>
        <w:tc>
          <w:tcPr>
            <w:tcW w:w="2563" w:type="dxa"/>
          </w:tcPr>
          <w:p w:rsidR="0045111E" w:rsidRPr="0045111E" w:rsidRDefault="0045111E" w:rsidP="006F6922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45111E" w:rsidRPr="0045111E" w:rsidRDefault="0045111E" w:rsidP="006F6922">
            <w:pPr>
              <w:jc w:val="center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Цена работ,</w:t>
            </w:r>
          </w:p>
          <w:p w:rsidR="0045111E" w:rsidRPr="0045111E" w:rsidRDefault="0045111E" w:rsidP="006F6922">
            <w:pPr>
              <w:jc w:val="center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45111E" w:rsidRPr="0045111E" w:rsidRDefault="0045111E" w:rsidP="006F6922">
            <w:pPr>
              <w:jc w:val="center"/>
              <w:rPr>
                <w:b/>
                <w:sz w:val="22"/>
                <w:szCs w:val="22"/>
              </w:rPr>
            </w:pPr>
            <w:r w:rsidRPr="0045111E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45111E" w:rsidRPr="0045111E" w:rsidTr="006F6922">
        <w:trPr>
          <w:trHeight w:val="269"/>
        </w:trPr>
        <w:tc>
          <w:tcPr>
            <w:tcW w:w="2563" w:type="dxa"/>
          </w:tcPr>
          <w:p w:rsidR="0045111E" w:rsidRPr="00104CF2" w:rsidRDefault="00104CF2" w:rsidP="006F6922">
            <w:pPr>
              <w:rPr>
                <w:sz w:val="22"/>
                <w:szCs w:val="22"/>
              </w:rPr>
            </w:pPr>
            <w:r w:rsidRPr="00104CF2">
              <w:rPr>
                <w:color w:val="000000"/>
                <w:sz w:val="22"/>
                <w:szCs w:val="22"/>
              </w:rPr>
              <w:t>Разработка проектно-сметной документации установок пожарной сигнализации в административном здании по адресу: г. Иваново, пл. Революции, д.6.</w:t>
            </w:r>
          </w:p>
        </w:tc>
        <w:tc>
          <w:tcPr>
            <w:tcW w:w="1843" w:type="dxa"/>
          </w:tcPr>
          <w:p w:rsidR="0045111E" w:rsidRPr="0045111E" w:rsidRDefault="0045111E" w:rsidP="006F6922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104CF2" w:rsidRPr="0045111E" w:rsidRDefault="00104CF2" w:rsidP="00104CF2">
            <w:pPr>
              <w:jc w:val="both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Цена включает в себя все расходы, связанные с исполнением муниципального контракта,  в том числе налоги, сборы и другие обязательные платежи.</w:t>
            </w:r>
          </w:p>
          <w:p w:rsidR="0045111E" w:rsidRPr="0045111E" w:rsidRDefault="0045111E" w:rsidP="006F6922">
            <w:pPr>
              <w:pStyle w:val="2"/>
              <w:tabs>
                <w:tab w:val="left" w:pos="8919"/>
              </w:tabs>
              <w:spacing w:line="240" w:lineRule="aut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45111E" w:rsidRPr="0045111E" w:rsidRDefault="0045111E" w:rsidP="0045111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5111E" w:rsidRPr="0045111E" w:rsidRDefault="0045111E" w:rsidP="0045111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Цена муниципального контракта/договора  ______________________________руб., в </w:t>
      </w:r>
      <w:proofErr w:type="spellStart"/>
      <w:r w:rsidRPr="0045111E">
        <w:rPr>
          <w:sz w:val="22"/>
          <w:szCs w:val="22"/>
        </w:rPr>
        <w:t>т.ч</w:t>
      </w:r>
      <w:proofErr w:type="spellEnd"/>
      <w:r w:rsidRPr="0045111E">
        <w:rPr>
          <w:sz w:val="22"/>
          <w:szCs w:val="22"/>
        </w:rPr>
        <w:t>. НДС___________.</w:t>
      </w:r>
    </w:p>
    <w:p w:rsidR="0045111E" w:rsidRPr="0045111E" w:rsidRDefault="0045111E" w:rsidP="0045111E">
      <w:pPr>
        <w:pStyle w:val="ConsPlusNormal"/>
        <w:widowControl/>
        <w:ind w:firstLine="0"/>
        <w:rPr>
          <w:sz w:val="22"/>
          <w:szCs w:val="22"/>
        </w:rPr>
      </w:pPr>
      <w:r w:rsidRPr="0045111E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Примечание</w:t>
      </w:r>
      <w:r w:rsidRPr="0045111E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5111E">
        <w:rPr>
          <w:sz w:val="22"/>
          <w:szCs w:val="22"/>
        </w:rPr>
        <w:t xml:space="preserve">. </w:t>
      </w:r>
      <w:proofErr w:type="gramEnd"/>
    </w:p>
    <w:p w:rsidR="0045111E" w:rsidRPr="0045111E" w:rsidRDefault="0045111E" w:rsidP="0045111E">
      <w:pPr>
        <w:rPr>
          <w:sz w:val="22"/>
          <w:szCs w:val="22"/>
        </w:rPr>
      </w:pPr>
      <w:r w:rsidRPr="0045111E">
        <w:rPr>
          <w:sz w:val="22"/>
          <w:szCs w:val="22"/>
        </w:rPr>
        <w:t>_______________________________________________ , согласн</w:t>
      </w:r>
      <w:proofErr w:type="gramStart"/>
      <w:r w:rsidRPr="0045111E">
        <w:rPr>
          <w:sz w:val="22"/>
          <w:szCs w:val="22"/>
        </w:rPr>
        <w:t>о(</w:t>
      </w:r>
      <w:proofErr w:type="spellStart"/>
      <w:proofErr w:type="gramEnd"/>
      <w:r w:rsidRPr="0045111E">
        <w:rPr>
          <w:sz w:val="22"/>
          <w:szCs w:val="22"/>
        </w:rPr>
        <w:t>ен</w:t>
      </w:r>
      <w:proofErr w:type="spellEnd"/>
      <w:r w:rsidRPr="0045111E">
        <w:rPr>
          <w:sz w:val="22"/>
          <w:szCs w:val="22"/>
        </w:rPr>
        <w:t xml:space="preserve">) исполнить условия </w:t>
      </w:r>
    </w:p>
    <w:p w:rsidR="0045111E" w:rsidRPr="0045111E" w:rsidRDefault="0045111E" w:rsidP="0045111E">
      <w:pPr>
        <w:rPr>
          <w:sz w:val="22"/>
          <w:szCs w:val="22"/>
        </w:rPr>
      </w:pPr>
      <w:r w:rsidRPr="0045111E">
        <w:rPr>
          <w:sz w:val="22"/>
          <w:szCs w:val="22"/>
        </w:rPr>
        <w:t xml:space="preserve">               </w:t>
      </w:r>
      <w:r w:rsidRPr="0045111E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45111E" w:rsidRPr="0045111E" w:rsidRDefault="0045111E" w:rsidP="0045111E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5111E" w:rsidRPr="0045111E" w:rsidRDefault="0045111E" w:rsidP="0045111E">
      <w:pPr>
        <w:rPr>
          <w:sz w:val="22"/>
          <w:szCs w:val="22"/>
        </w:rPr>
      </w:pPr>
      <w:r w:rsidRPr="0045111E">
        <w:rPr>
          <w:sz w:val="22"/>
          <w:szCs w:val="22"/>
        </w:rPr>
        <w:t>Руководитель организации ____________ _____________</w:t>
      </w:r>
    </w:p>
    <w:p w:rsidR="0045111E" w:rsidRPr="0045111E" w:rsidRDefault="0045111E" w:rsidP="0045111E">
      <w:pPr>
        <w:rPr>
          <w:sz w:val="22"/>
          <w:szCs w:val="22"/>
        </w:rPr>
      </w:pPr>
      <w:r w:rsidRPr="0045111E">
        <w:rPr>
          <w:sz w:val="22"/>
          <w:szCs w:val="22"/>
        </w:rPr>
        <w:t xml:space="preserve">                           </w:t>
      </w:r>
      <w:r w:rsidRPr="0045111E">
        <w:rPr>
          <w:sz w:val="22"/>
          <w:szCs w:val="22"/>
        </w:rPr>
        <w:tab/>
      </w:r>
      <w:r w:rsidRPr="0045111E">
        <w:rPr>
          <w:sz w:val="22"/>
          <w:szCs w:val="22"/>
        </w:rPr>
        <w:tab/>
      </w:r>
      <w:r w:rsidRPr="0045111E">
        <w:rPr>
          <w:sz w:val="22"/>
          <w:szCs w:val="22"/>
        </w:rPr>
        <w:tab/>
        <w:t xml:space="preserve">      (подпись) </w:t>
      </w:r>
      <w:r w:rsidRPr="0045111E">
        <w:rPr>
          <w:sz w:val="22"/>
          <w:szCs w:val="22"/>
        </w:rPr>
        <w:tab/>
        <w:t xml:space="preserve">     (Ф.И.О.)</w:t>
      </w:r>
    </w:p>
    <w:p w:rsidR="0045111E" w:rsidRPr="0045111E" w:rsidRDefault="0045111E" w:rsidP="0045111E">
      <w:pPr>
        <w:rPr>
          <w:sz w:val="22"/>
          <w:szCs w:val="22"/>
        </w:rPr>
      </w:pPr>
      <w:r w:rsidRPr="0045111E">
        <w:rPr>
          <w:sz w:val="22"/>
          <w:szCs w:val="22"/>
        </w:rPr>
        <w:t xml:space="preserve">                                                                    М.П.</w:t>
      </w:r>
    </w:p>
    <w:p w:rsidR="0045111E" w:rsidRPr="0045111E" w:rsidRDefault="0045111E" w:rsidP="0045111E">
      <w:pPr>
        <w:rPr>
          <w:b/>
          <w:bCs/>
          <w:sz w:val="22"/>
          <w:szCs w:val="22"/>
        </w:rPr>
      </w:pPr>
    </w:p>
    <w:p w:rsidR="0045111E" w:rsidRPr="00104CF2" w:rsidRDefault="0045111E" w:rsidP="00104CF2">
      <w:pPr>
        <w:outlineLvl w:val="0"/>
        <w:rPr>
          <w:sz w:val="22"/>
          <w:szCs w:val="22"/>
        </w:rPr>
      </w:pPr>
    </w:p>
    <w:p w:rsidR="0045111E" w:rsidRPr="00BC4D91" w:rsidRDefault="0045111E" w:rsidP="0045111E">
      <w:pPr>
        <w:jc w:val="right"/>
        <w:outlineLvl w:val="0"/>
        <w:rPr>
          <w:sz w:val="22"/>
          <w:szCs w:val="22"/>
        </w:rPr>
      </w:pPr>
    </w:p>
    <w:p w:rsidR="0045111E" w:rsidRPr="0045111E" w:rsidRDefault="0045111E" w:rsidP="0045111E">
      <w:pPr>
        <w:jc w:val="right"/>
        <w:outlineLvl w:val="0"/>
        <w:rPr>
          <w:sz w:val="22"/>
          <w:szCs w:val="22"/>
        </w:rPr>
      </w:pPr>
      <w:r w:rsidRPr="0045111E">
        <w:rPr>
          <w:sz w:val="22"/>
          <w:szCs w:val="22"/>
        </w:rPr>
        <w:t>ПРОЕКТ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caps/>
          <w:sz w:val="22"/>
          <w:szCs w:val="22"/>
        </w:rPr>
        <w:t>муниципальный контракт</w:t>
      </w:r>
    </w:p>
    <w:p w:rsidR="0045111E" w:rsidRPr="0045111E" w:rsidRDefault="0045111E" w:rsidP="0045111E">
      <w:pPr>
        <w:jc w:val="center"/>
        <w:rPr>
          <w:sz w:val="22"/>
          <w:szCs w:val="22"/>
        </w:rPr>
      </w:pPr>
      <w:r w:rsidRPr="0045111E">
        <w:rPr>
          <w:sz w:val="22"/>
          <w:szCs w:val="22"/>
        </w:rPr>
        <w:t>на выполнение проектных (изыскательских) работ</w:t>
      </w:r>
    </w:p>
    <w:p w:rsidR="0045111E" w:rsidRPr="0045111E" w:rsidRDefault="0045111E" w:rsidP="0045111E">
      <w:pPr>
        <w:widowControl w:val="0"/>
        <w:autoSpaceDE w:val="0"/>
        <w:autoSpaceDN w:val="0"/>
        <w:adjustRightInd w:val="0"/>
        <w:jc w:val="both"/>
        <w:rPr>
          <w:b/>
          <w:caps/>
          <w:sz w:val="22"/>
          <w:szCs w:val="22"/>
        </w:rPr>
      </w:pPr>
    </w:p>
    <w:p w:rsidR="0045111E" w:rsidRPr="0045111E" w:rsidRDefault="0045111E" w:rsidP="0045111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г. Иваново                                                                                                       «__»_________2013 г.</w:t>
      </w:r>
    </w:p>
    <w:p w:rsidR="0045111E" w:rsidRPr="0045111E" w:rsidRDefault="0045111E" w:rsidP="0045111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111E" w:rsidRPr="0045111E" w:rsidRDefault="0045111E" w:rsidP="00104CF2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DD40B7">
        <w:rPr>
          <w:rFonts w:ascii="Times New Roman" w:hAnsi="Times New Roman" w:cs="Times New Roman"/>
          <w:sz w:val="22"/>
          <w:szCs w:val="22"/>
        </w:rPr>
        <w:t>Муниципальное казенное учреждение «Управление делами администрации города Иванова»</w:t>
      </w:r>
      <w:r w:rsidRPr="0045111E">
        <w:rPr>
          <w:rFonts w:ascii="Times New Roman" w:hAnsi="Times New Roman" w:cs="Times New Roman"/>
          <w:b/>
          <w:i/>
          <w:sz w:val="22"/>
          <w:szCs w:val="22"/>
        </w:rPr>
        <w:t>,</w:t>
      </w:r>
      <w:r w:rsidRPr="0045111E">
        <w:rPr>
          <w:rFonts w:ascii="Times New Roman" w:hAnsi="Times New Roman" w:cs="Times New Roman"/>
          <w:sz w:val="22"/>
          <w:szCs w:val="22"/>
        </w:rPr>
        <w:t xml:space="preserve"> именуемое в дальнейшем «Заказчик», в лице директора </w:t>
      </w:r>
      <w:proofErr w:type="spellStart"/>
      <w:r w:rsidRPr="0045111E">
        <w:rPr>
          <w:rFonts w:ascii="Times New Roman" w:hAnsi="Times New Roman" w:cs="Times New Roman"/>
          <w:sz w:val="22"/>
          <w:szCs w:val="22"/>
        </w:rPr>
        <w:t>Кодаченко</w:t>
      </w:r>
      <w:proofErr w:type="spellEnd"/>
      <w:r w:rsidRPr="0045111E">
        <w:rPr>
          <w:rFonts w:ascii="Times New Roman" w:hAnsi="Times New Roman" w:cs="Times New Roman"/>
          <w:sz w:val="22"/>
          <w:szCs w:val="22"/>
        </w:rPr>
        <w:t xml:space="preserve"> Евгения Ивановича, действующего на основании Устава, с одной стороны, и</w:t>
      </w:r>
      <w:r w:rsidR="00104CF2">
        <w:rPr>
          <w:rFonts w:ascii="Times New Roman" w:hAnsi="Times New Roman" w:cs="Times New Roman"/>
          <w:sz w:val="22"/>
          <w:szCs w:val="22"/>
        </w:rPr>
        <w:t>_</w:t>
      </w:r>
      <w:r w:rsidRPr="0045111E">
        <w:rPr>
          <w:rFonts w:ascii="Times New Roman" w:hAnsi="Times New Roman" w:cs="Times New Roman"/>
          <w:sz w:val="22"/>
          <w:szCs w:val="22"/>
        </w:rPr>
        <w:t>_____________________________________________</w:t>
      </w:r>
      <w:r w:rsidR="00104CF2">
        <w:rPr>
          <w:rFonts w:ascii="Times New Roman" w:hAnsi="Times New Roman" w:cs="Times New Roman"/>
          <w:sz w:val="22"/>
          <w:szCs w:val="22"/>
        </w:rPr>
        <w:t>_______________________________</w:t>
      </w:r>
      <w:r w:rsidR="00DD40B7">
        <w:rPr>
          <w:rFonts w:ascii="Times New Roman" w:hAnsi="Times New Roman" w:cs="Times New Roman"/>
          <w:sz w:val="22"/>
          <w:szCs w:val="22"/>
        </w:rPr>
        <w:t>___</w:t>
      </w:r>
      <w:r w:rsidRPr="0045111E">
        <w:rPr>
          <w:rFonts w:ascii="Times New Roman" w:hAnsi="Times New Roman" w:cs="Times New Roman"/>
          <w:sz w:val="22"/>
          <w:szCs w:val="22"/>
        </w:rPr>
        <w:t>,</w:t>
      </w:r>
    </w:p>
    <w:p w:rsidR="0045111E" w:rsidRPr="0045111E" w:rsidRDefault="0045111E" w:rsidP="0045111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45111E">
        <w:rPr>
          <w:rFonts w:ascii="Times New Roman" w:hAnsi="Times New Roman" w:cs="Times New Roman"/>
          <w:sz w:val="22"/>
          <w:szCs w:val="22"/>
        </w:rPr>
        <w:t xml:space="preserve">(наименование юридического лица, </w:t>
      </w:r>
      <w:proofErr w:type="spellStart"/>
      <w:r w:rsidRPr="0045111E">
        <w:rPr>
          <w:rFonts w:ascii="Times New Roman" w:hAnsi="Times New Roman" w:cs="Times New Roman"/>
          <w:sz w:val="22"/>
          <w:szCs w:val="22"/>
        </w:rPr>
        <w:t>ф.и.о.</w:t>
      </w:r>
      <w:proofErr w:type="spellEnd"/>
      <w:r w:rsidRPr="0045111E">
        <w:rPr>
          <w:rFonts w:ascii="Times New Roman" w:hAnsi="Times New Roman" w:cs="Times New Roman"/>
          <w:sz w:val="22"/>
          <w:szCs w:val="22"/>
        </w:rPr>
        <w:t xml:space="preserve"> предпринимателя)</w:t>
      </w:r>
    </w:p>
    <w:p w:rsidR="0045111E" w:rsidRPr="0045111E" w:rsidRDefault="0045111E" w:rsidP="0045111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45111E">
        <w:rPr>
          <w:rFonts w:ascii="Times New Roman" w:hAnsi="Times New Roman" w:cs="Times New Roman"/>
          <w:sz w:val="22"/>
          <w:szCs w:val="22"/>
        </w:rPr>
        <w:t>именуемое в дальнейшем «Подрядчик», в лице ____________________________________________ ______________________________________________________________________</w:t>
      </w:r>
      <w:r w:rsidR="00DD40B7">
        <w:rPr>
          <w:rFonts w:ascii="Times New Roman" w:hAnsi="Times New Roman" w:cs="Times New Roman"/>
          <w:sz w:val="22"/>
          <w:szCs w:val="22"/>
        </w:rPr>
        <w:t>______________</w:t>
      </w:r>
      <w:r w:rsidRPr="0045111E">
        <w:rPr>
          <w:rFonts w:ascii="Times New Roman" w:hAnsi="Times New Roman" w:cs="Times New Roman"/>
          <w:sz w:val="22"/>
          <w:szCs w:val="22"/>
        </w:rPr>
        <w:t>,</w:t>
      </w:r>
    </w:p>
    <w:p w:rsidR="0045111E" w:rsidRPr="0045111E" w:rsidRDefault="0045111E" w:rsidP="0045111E">
      <w:pPr>
        <w:pStyle w:val="ConsNormal"/>
        <w:widowControl/>
        <w:ind w:firstLine="0"/>
        <w:rPr>
          <w:rFonts w:ascii="Times New Roman" w:hAnsi="Times New Roman"/>
          <w:sz w:val="22"/>
          <w:szCs w:val="22"/>
        </w:rPr>
      </w:pPr>
      <w:r w:rsidRPr="0045111E">
        <w:rPr>
          <w:rFonts w:ascii="Times New Roman" w:hAnsi="Times New Roman"/>
          <w:i/>
          <w:sz w:val="22"/>
          <w:szCs w:val="22"/>
        </w:rPr>
        <w:t xml:space="preserve">                                                                                    </w:t>
      </w:r>
      <w:r w:rsidRPr="0045111E">
        <w:rPr>
          <w:rFonts w:ascii="Times New Roman" w:hAnsi="Times New Roman"/>
          <w:sz w:val="22"/>
          <w:szCs w:val="22"/>
        </w:rPr>
        <w:t>(должность, Ф.И.О.)</w:t>
      </w:r>
    </w:p>
    <w:p w:rsidR="0045111E" w:rsidRPr="0045111E" w:rsidRDefault="0045111E" w:rsidP="004511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45111E">
        <w:rPr>
          <w:rFonts w:ascii="Times New Roman" w:hAnsi="Times New Roman"/>
          <w:sz w:val="22"/>
          <w:szCs w:val="22"/>
        </w:rPr>
        <w:t>действующего</w:t>
      </w:r>
      <w:proofErr w:type="gramEnd"/>
      <w:r w:rsidRPr="0045111E">
        <w:rPr>
          <w:rFonts w:ascii="Times New Roman" w:hAnsi="Times New Roman"/>
          <w:sz w:val="22"/>
          <w:szCs w:val="22"/>
        </w:rPr>
        <w:t xml:space="preserve"> на основании __________________________________________________________, с </w:t>
      </w:r>
    </w:p>
    <w:p w:rsidR="0045111E" w:rsidRPr="0045111E" w:rsidRDefault="0045111E" w:rsidP="004511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45111E">
        <w:rPr>
          <w:rFonts w:ascii="Times New Roman" w:hAnsi="Times New Roman"/>
          <w:sz w:val="22"/>
          <w:szCs w:val="22"/>
        </w:rPr>
        <w:t xml:space="preserve">                                                     (устава, положения, доверенности, свидетельства – их № и дата)</w:t>
      </w:r>
    </w:p>
    <w:p w:rsidR="0045111E" w:rsidRPr="0045111E" w:rsidRDefault="0045111E" w:rsidP="0045111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другой стороны, совместно именуемые «Стороны», на основании протокола № ______ </w:t>
      </w:r>
      <w:proofErr w:type="gramStart"/>
      <w:r w:rsidRPr="0045111E">
        <w:rPr>
          <w:sz w:val="22"/>
          <w:szCs w:val="22"/>
        </w:rPr>
        <w:t>от</w:t>
      </w:r>
      <w:proofErr w:type="gramEnd"/>
      <w:r w:rsidRPr="0045111E">
        <w:rPr>
          <w:sz w:val="22"/>
          <w:szCs w:val="22"/>
        </w:rPr>
        <w:t xml:space="preserve"> ______________ заключили настоящий муниципальный контракт  о нижеследующем: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1. ПРЕДМЕТ КОНТРАКТА</w:t>
      </w:r>
      <w:r w:rsidR="00DD40B7">
        <w:rPr>
          <w:b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1.1.</w:t>
      </w:r>
      <w:r w:rsidRPr="0045111E">
        <w:rPr>
          <w:sz w:val="22"/>
          <w:szCs w:val="22"/>
        </w:rPr>
        <w:t xml:space="preserve"> Заказчик поручает, а Подрядчик принимает на себя обязательства выполнить следующие работы: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i/>
          <w:sz w:val="22"/>
          <w:szCs w:val="22"/>
        </w:rPr>
        <w:t xml:space="preserve">- разработку рабочей документации автоматических установок пожарной сигнализации, системы оповещения и управления эвакуацией людей при пожаре (3-й тип), систем управления установками </w:t>
      </w:r>
      <w:proofErr w:type="spellStart"/>
      <w:r w:rsidRPr="0045111E">
        <w:rPr>
          <w:b/>
          <w:i/>
          <w:sz w:val="22"/>
          <w:szCs w:val="22"/>
        </w:rPr>
        <w:t>дымоудаления</w:t>
      </w:r>
      <w:proofErr w:type="spellEnd"/>
      <w:r w:rsidRPr="0045111E">
        <w:rPr>
          <w:b/>
          <w:i/>
          <w:sz w:val="22"/>
          <w:szCs w:val="22"/>
        </w:rPr>
        <w:t xml:space="preserve"> административного здания по адресу: г. Иваново, пл. Революции, д. 6 </w:t>
      </w:r>
      <w:r w:rsidRPr="0045111E">
        <w:rPr>
          <w:sz w:val="22"/>
          <w:szCs w:val="22"/>
        </w:rPr>
        <w:t>(далее именуемые – «Работы»).</w:t>
      </w:r>
    </w:p>
    <w:p w:rsidR="0045111E" w:rsidRPr="0045111E" w:rsidRDefault="0045111E" w:rsidP="00DD40B7">
      <w:pPr>
        <w:jc w:val="both"/>
        <w:rPr>
          <w:sz w:val="22"/>
          <w:szCs w:val="22"/>
        </w:rPr>
      </w:pPr>
      <w:r w:rsidRPr="0045111E">
        <w:rPr>
          <w:sz w:val="22"/>
          <w:szCs w:val="22"/>
        </w:rPr>
        <w:t>Заказчик обязуется принять и оплатить результат работ в порядке и на условиях, предусмотренных настоящим контрактом.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1.2.</w:t>
      </w:r>
      <w:r w:rsidRPr="0045111E">
        <w:rPr>
          <w:sz w:val="22"/>
          <w:szCs w:val="22"/>
        </w:rPr>
        <w:t xml:space="preserve"> Технические, экономические и другие требования к проектным работам, являющимся предметом контракта, определяются техническим заданием (Приложение № 1), являющегося неотъемлемой частью контракта.</w:t>
      </w:r>
    </w:p>
    <w:p w:rsidR="0045111E" w:rsidRPr="0045111E" w:rsidRDefault="0045111E" w:rsidP="0045111E">
      <w:pPr>
        <w:jc w:val="both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1.3</w:t>
      </w:r>
      <w:r w:rsidRPr="0045111E">
        <w:rPr>
          <w:sz w:val="22"/>
          <w:szCs w:val="22"/>
        </w:rPr>
        <w:t xml:space="preserve">. Срок выполнения работ: в течение 60 календарных дней </w:t>
      </w:r>
      <w:proofErr w:type="gramStart"/>
      <w:r w:rsidRPr="0045111E">
        <w:rPr>
          <w:sz w:val="22"/>
          <w:szCs w:val="22"/>
        </w:rPr>
        <w:t>с даты заключения</w:t>
      </w:r>
      <w:proofErr w:type="gramEnd"/>
      <w:r w:rsidRPr="0045111E">
        <w:rPr>
          <w:sz w:val="22"/>
          <w:szCs w:val="22"/>
        </w:rPr>
        <w:t xml:space="preserve"> муниципального контракта.</w:t>
      </w:r>
      <w:r w:rsidRPr="0045111E">
        <w:rPr>
          <w:b/>
          <w:sz w:val="22"/>
          <w:szCs w:val="22"/>
        </w:rPr>
        <w:t xml:space="preserve"> 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2.  ЦЕНА КОНТРАКТА</w:t>
      </w:r>
      <w:r w:rsidR="00DD40B7">
        <w:rPr>
          <w:b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 xml:space="preserve">2.1. </w:t>
      </w:r>
      <w:r w:rsidRPr="0045111E">
        <w:rPr>
          <w:sz w:val="22"/>
          <w:szCs w:val="22"/>
        </w:rPr>
        <w:t>Цена контракта составляет</w:t>
      </w:r>
      <w:proofErr w:type="gramStart"/>
      <w:r w:rsidRPr="0045111E">
        <w:rPr>
          <w:sz w:val="22"/>
          <w:szCs w:val="22"/>
        </w:rPr>
        <w:t xml:space="preserve"> ______________ (_________) </w:t>
      </w:r>
      <w:proofErr w:type="gramEnd"/>
      <w:r w:rsidRPr="0045111E">
        <w:rPr>
          <w:sz w:val="22"/>
          <w:szCs w:val="22"/>
        </w:rPr>
        <w:t>руб., в том числе НДС</w:t>
      </w:r>
      <w:r w:rsidRPr="0045111E">
        <w:rPr>
          <w:sz w:val="22"/>
          <w:szCs w:val="22"/>
          <w:u w:val="single"/>
        </w:rPr>
        <w:t xml:space="preserve"> </w:t>
      </w:r>
      <w:r w:rsidRPr="0045111E">
        <w:rPr>
          <w:sz w:val="22"/>
          <w:szCs w:val="22"/>
        </w:rPr>
        <w:t>___________ (__________).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 xml:space="preserve">2.2. </w:t>
      </w:r>
      <w:r w:rsidRPr="0045111E">
        <w:rPr>
          <w:sz w:val="22"/>
          <w:szCs w:val="22"/>
        </w:rPr>
        <w:t>Цена включает в себя все расходы, связанные с исполнением муниципального контракта,  в том числе налоги, сборы и другие обязательные платежи.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2.3.</w:t>
      </w:r>
      <w:r w:rsidRPr="0045111E">
        <w:rPr>
          <w:sz w:val="22"/>
          <w:szCs w:val="22"/>
        </w:rPr>
        <w:t xml:space="preserve"> Цена настоящего контракта является твердой и не может изменяться в ходе его ис</w:t>
      </w:r>
      <w:r w:rsidR="00DD40B7">
        <w:rPr>
          <w:sz w:val="22"/>
          <w:szCs w:val="22"/>
        </w:rPr>
        <w:t>полнения, за исключением случаев, предусмотренных действующим законодательством РФ</w:t>
      </w:r>
      <w:r w:rsidRPr="0045111E">
        <w:rPr>
          <w:sz w:val="22"/>
          <w:szCs w:val="22"/>
        </w:rPr>
        <w:t xml:space="preserve">. 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2.4.</w:t>
      </w:r>
      <w:r w:rsidRPr="0045111E">
        <w:rPr>
          <w:sz w:val="22"/>
          <w:szCs w:val="22"/>
        </w:rPr>
        <w:t xml:space="preserve"> Цена контракта может быть снижена по соглашению Сторон без изменения, предусмотренного контрактом, объема работ и иных условий исполнения настоящего контракта.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3.  СТОИМОСТЬ РАБОТ И ПОРЯДОК РАСЧЕТОВ</w:t>
      </w:r>
      <w:r w:rsidR="00DD40B7">
        <w:rPr>
          <w:b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 xml:space="preserve">3.1. </w:t>
      </w:r>
      <w:proofErr w:type="gramStart"/>
      <w:r w:rsidRPr="0045111E">
        <w:rPr>
          <w:bCs/>
          <w:sz w:val="22"/>
          <w:szCs w:val="22"/>
        </w:rPr>
        <w:t xml:space="preserve">Оплата будет производиться по безналичному расчету путем перечисления денежных средств на расчетный счет подрядчика на основании </w:t>
      </w:r>
      <w:r w:rsidRPr="0045111E">
        <w:rPr>
          <w:noProof/>
          <w:sz w:val="22"/>
          <w:szCs w:val="22"/>
        </w:rPr>
        <w:t>смет, акта выполненных работ, справки стоимости работ и затрат, счетов-фактур после проверки представителями заказчика, муниципального учреждения по проектно-документационному сопровождению и техническому контролю за ремонтом объектов муниципальной собственности (МКУ «ПДС и ТК») с учетом выявленных замечаний, недостатков, в срок до 30.12.2013г.</w:t>
      </w:r>
      <w:proofErr w:type="gramEnd"/>
    </w:p>
    <w:p w:rsid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3.2.</w:t>
      </w:r>
      <w:r w:rsidRPr="0045111E">
        <w:rPr>
          <w:sz w:val="22"/>
          <w:szCs w:val="22"/>
        </w:rPr>
        <w:t xml:space="preserve"> В случае привлечения Подрядчика к ответственности в соответствии с разделом 6 муниципального контракта оплата выполненных объемов работ по контракту производится </w:t>
      </w:r>
      <w:r w:rsidRPr="0045111E">
        <w:rPr>
          <w:sz w:val="22"/>
          <w:szCs w:val="22"/>
        </w:rPr>
        <w:lastRenderedPageBreak/>
        <w:t>Заказчиком только после перечисления Подрядчиком на расчетный счет Заказчика предъявленных сумм штрафов и пеней.</w:t>
      </w:r>
    </w:p>
    <w:p w:rsidR="00DD40B7" w:rsidRPr="0045111E" w:rsidRDefault="00DD40B7" w:rsidP="0045111E">
      <w:pPr>
        <w:jc w:val="both"/>
        <w:rPr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4. ПОРЯДОК СДАЧИ И ПРИЕМКИ ВЫПОЛНЕННЫХ РАБОТ</w:t>
      </w:r>
      <w:r w:rsidR="00DD40B7">
        <w:rPr>
          <w:b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 xml:space="preserve">4.1. </w:t>
      </w:r>
      <w:r w:rsidRPr="0045111E">
        <w:rPr>
          <w:sz w:val="22"/>
          <w:szCs w:val="22"/>
        </w:rPr>
        <w:t>Приемка и оценка Работ осуществляется в соответствии с требованиями действующих нормативных документов.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4.2.</w:t>
      </w:r>
      <w:r w:rsidRPr="0045111E">
        <w:rPr>
          <w:sz w:val="22"/>
          <w:szCs w:val="22"/>
        </w:rPr>
        <w:t xml:space="preserve"> Заказчик в течение 7 (семи) дней со дня получения акта сдачи-приемки обязан подписать акт сдачи-приемки или направить Подрядчику мотивированный отказ от приемки работ.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4.3.</w:t>
      </w:r>
      <w:r w:rsidRPr="0045111E">
        <w:rPr>
          <w:sz w:val="22"/>
          <w:szCs w:val="22"/>
        </w:rPr>
        <w:t xml:space="preserve"> В случае мотивированного отказа Заказчика сторонами составляется двусторонний акт с перечнем необходимых доработок и сроков их исполнения. 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4.4.</w:t>
      </w:r>
      <w:r w:rsidRPr="0045111E">
        <w:rPr>
          <w:sz w:val="22"/>
          <w:szCs w:val="22"/>
        </w:rPr>
        <w:t xml:space="preserve"> Если в процессе выполнения работы выясняется неизбежность получения отрицательного результата или нецелесообразность дальнейшего проведения работы, Подрядчик обязан приостановить ее, поставив об этом в известность Заказчика в 5-дневный срок после приостановления работы. В этом случае стороны обязаны в 5-дневный срок рассмотреть вопрос о целесообразности и направлениях продолжения работы. В случае нарушения этого срока Заказчиком Подрядчик не несет ответственности за просрочку исполнения условий контракта.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4.5.</w:t>
      </w:r>
      <w:r w:rsidRPr="0045111E">
        <w:rPr>
          <w:sz w:val="22"/>
          <w:szCs w:val="22"/>
        </w:rPr>
        <w:t xml:space="preserve"> Качество и содержание работ должно соответствовать обязательным требованиям ГОСТов, действующего законодательства и нормативным документам. 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5.  ПРАВА И ОБЯЗАННОСТИ СТОРОН</w:t>
      </w:r>
      <w:r w:rsidR="00DD40B7">
        <w:rPr>
          <w:b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5.1.</w:t>
      </w:r>
      <w:r w:rsidRPr="0045111E">
        <w:rPr>
          <w:sz w:val="22"/>
          <w:szCs w:val="22"/>
        </w:rPr>
        <w:t xml:space="preserve"> Подрядчик обязуется на момент заключения настоящего контракта разработать и предоставить Заказчику смету (Приложение № 2), являющуюся неотъемлемой частью контракта.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5.2.</w:t>
      </w:r>
      <w:r w:rsidRPr="0045111E">
        <w:rPr>
          <w:sz w:val="22"/>
          <w:szCs w:val="22"/>
        </w:rPr>
        <w:t xml:space="preserve"> Подрядчик вправе привлекать третьих лиц для выполнения работ по настоящему контракту на основании договора субподряда, заключение которого рекомендуется согласовывать с Заказчиком в письменном виде.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5.3.</w:t>
      </w:r>
      <w:r w:rsidRPr="0045111E">
        <w:rPr>
          <w:sz w:val="22"/>
          <w:szCs w:val="22"/>
        </w:rPr>
        <w:t xml:space="preserve"> Подрядчик за свой счет устраняет замечания, выявленные Заказчиком в ходе проверки проектной документации, а также выявленные в ходе производства работ из-за ошибок в проектной документации. Замечания устраняются в соответствии с актом, где указан перечень необходимых доработок, сроки их исполнения.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6. ОТВЕТСТВЕННОСТЬ СТОРОН</w:t>
      </w:r>
      <w:r w:rsidR="00DD40B7">
        <w:rPr>
          <w:b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6.1.</w:t>
      </w:r>
      <w:r w:rsidRPr="0045111E">
        <w:rPr>
          <w:sz w:val="22"/>
          <w:szCs w:val="22"/>
        </w:rPr>
        <w:t xml:space="preserve"> Стороны несут ответственность за нарушение условий контракта в соответствии с действующим законодательством Российской Федерации.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 xml:space="preserve">6.2. </w:t>
      </w:r>
      <w:r w:rsidRPr="0045111E">
        <w:rPr>
          <w:sz w:val="22"/>
          <w:szCs w:val="22"/>
        </w:rPr>
        <w:t>В случае нарушения Подрядчиком сроков выполнения работ, сроков устранения недостатков, им уплачивается неустойка в размере 38/300 действующей на день уплаты неустойки ставки рефинансирования ЦБ РФ от цены контракта за каждый день просрочки.</w:t>
      </w:r>
    </w:p>
    <w:p w:rsidR="0045111E" w:rsidRPr="0045111E" w:rsidRDefault="0045111E" w:rsidP="0045111E">
      <w:pPr>
        <w:pStyle w:val="a6"/>
        <w:jc w:val="both"/>
        <w:rPr>
          <w:rFonts w:ascii="Times New Roman" w:hAnsi="Times New Roman" w:cs="Times New Roman"/>
          <w:sz w:val="22"/>
        </w:rPr>
      </w:pPr>
      <w:r w:rsidRPr="0045111E">
        <w:rPr>
          <w:rFonts w:ascii="Times New Roman" w:hAnsi="Times New Roman" w:cs="Times New Roman"/>
          <w:b/>
          <w:sz w:val="22"/>
        </w:rPr>
        <w:t>6.3.</w:t>
      </w:r>
      <w:r w:rsidRPr="0045111E">
        <w:rPr>
          <w:rFonts w:ascii="Times New Roman" w:hAnsi="Times New Roman" w:cs="Times New Roman"/>
          <w:sz w:val="22"/>
        </w:rPr>
        <w:t xml:space="preserve"> Неустойка перечисляется </w:t>
      </w:r>
      <w:r w:rsidRPr="0045111E">
        <w:rPr>
          <w:rFonts w:ascii="Times New Roman" w:hAnsi="Times New Roman" w:cs="Times New Roman"/>
          <w:bCs/>
          <w:sz w:val="22"/>
        </w:rPr>
        <w:t>Подрядчиком</w:t>
      </w:r>
      <w:r w:rsidRPr="0045111E">
        <w:rPr>
          <w:rFonts w:ascii="Times New Roman" w:hAnsi="Times New Roman" w:cs="Times New Roman"/>
          <w:sz w:val="22"/>
        </w:rPr>
        <w:t xml:space="preserve"> в течение 10 (десяти) дней с момента выставления соответствующей претензии на расчетный счет </w:t>
      </w:r>
      <w:r w:rsidRPr="0045111E">
        <w:rPr>
          <w:rFonts w:ascii="Times New Roman" w:hAnsi="Times New Roman" w:cs="Times New Roman"/>
          <w:bCs/>
          <w:sz w:val="22"/>
        </w:rPr>
        <w:t>Заказчика</w:t>
      </w:r>
      <w:r w:rsidRPr="0045111E">
        <w:rPr>
          <w:rFonts w:ascii="Times New Roman" w:hAnsi="Times New Roman" w:cs="Times New Roman"/>
          <w:sz w:val="22"/>
        </w:rPr>
        <w:t>, указанный в претензии.</w:t>
      </w:r>
    </w:p>
    <w:p w:rsidR="0045111E" w:rsidRPr="0045111E" w:rsidRDefault="0045111E" w:rsidP="0045111E">
      <w:pPr>
        <w:jc w:val="both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6.4.</w:t>
      </w:r>
      <w:r w:rsidRPr="0045111E">
        <w:rPr>
          <w:sz w:val="22"/>
          <w:szCs w:val="22"/>
        </w:rPr>
        <w:t xml:space="preserve"> Уплата неустойки не освобождает Подрядчика от выполнения взятых на себя обязательств по настоящему контракту.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6.5.</w:t>
      </w:r>
      <w:r w:rsidRPr="0045111E">
        <w:rPr>
          <w:sz w:val="22"/>
          <w:szCs w:val="22"/>
        </w:rPr>
        <w:t xml:space="preserve"> Стороны освобождаются от ответственности, если неисполнение взятых на себя обязательств явилось следствием обстоятельств непреодолимой силы и иных событий  чрезвычайного характера.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6.6.</w:t>
      </w:r>
      <w:r w:rsidRPr="0045111E">
        <w:rPr>
          <w:sz w:val="22"/>
          <w:szCs w:val="22"/>
        </w:rPr>
        <w:t xml:space="preserve"> Подрядчик</w:t>
      </w:r>
      <w:r w:rsidRPr="0045111E">
        <w:rPr>
          <w:b/>
          <w:sz w:val="22"/>
          <w:szCs w:val="22"/>
        </w:rPr>
        <w:t xml:space="preserve"> </w:t>
      </w:r>
      <w:r w:rsidRPr="0045111E">
        <w:rPr>
          <w:sz w:val="22"/>
          <w:szCs w:val="22"/>
        </w:rPr>
        <w:t>несет полную ответственность перед Заказчиком в соответствии с условиями настоящего контракта за действия субподрядчиков, которых он привлек к исполнению своих обязанностей по контракту.</w:t>
      </w:r>
    </w:p>
    <w:p w:rsidR="0045111E" w:rsidRPr="0045111E" w:rsidRDefault="0045111E" w:rsidP="0045111E">
      <w:pPr>
        <w:jc w:val="both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6.7.</w:t>
      </w:r>
      <w:r w:rsidRPr="0045111E">
        <w:rPr>
          <w:sz w:val="22"/>
          <w:szCs w:val="22"/>
        </w:rPr>
        <w:t xml:space="preserve">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45111E" w:rsidRPr="0045111E" w:rsidRDefault="0045111E" w:rsidP="0045111E">
      <w:pPr>
        <w:jc w:val="center"/>
        <w:rPr>
          <w:b/>
          <w:caps/>
          <w:sz w:val="22"/>
          <w:szCs w:val="22"/>
        </w:rPr>
      </w:pPr>
    </w:p>
    <w:p w:rsidR="0045111E" w:rsidRDefault="0045111E" w:rsidP="0045111E">
      <w:pPr>
        <w:jc w:val="center"/>
        <w:rPr>
          <w:b/>
          <w:caps/>
          <w:sz w:val="22"/>
          <w:szCs w:val="22"/>
        </w:rPr>
      </w:pPr>
      <w:r w:rsidRPr="0045111E">
        <w:rPr>
          <w:b/>
          <w:caps/>
          <w:sz w:val="22"/>
          <w:szCs w:val="22"/>
        </w:rPr>
        <w:t>7. Обстоятельства непреодолимой силы</w:t>
      </w:r>
      <w:r w:rsidR="00DD40B7">
        <w:rPr>
          <w:b/>
          <w:caps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b/>
          <w:caps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7.1.</w:t>
      </w:r>
      <w:r w:rsidRPr="0045111E">
        <w:rPr>
          <w:sz w:val="22"/>
          <w:szCs w:val="22"/>
        </w:rPr>
        <w:t xml:space="preserve"> </w:t>
      </w:r>
      <w:proofErr w:type="gramStart"/>
      <w:r w:rsidRPr="0045111E">
        <w:rPr>
          <w:sz w:val="22"/>
          <w:szCs w:val="22"/>
        </w:rPr>
        <w:t xml:space="preserve">В случае наступления обстоятельств, не позволяющих полностью или частично осуществить любой из сторон свои обязательства по настоящему контракту, а именно: пожара, военных действий, стихийных бедствий, изменения законодательства или любых других обстоятельств, не </w:t>
      </w:r>
      <w:r w:rsidRPr="0045111E">
        <w:rPr>
          <w:sz w:val="22"/>
          <w:szCs w:val="22"/>
        </w:rPr>
        <w:lastRenderedPageBreak/>
        <w:t>зависящих от воли сторон, если эти обстоятельства прямо влияют на выполнение данного контракта, срок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  <w:proofErr w:type="gramEnd"/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7.2.</w:t>
      </w:r>
      <w:r w:rsidRPr="0045111E">
        <w:rPr>
          <w:sz w:val="22"/>
          <w:szCs w:val="22"/>
        </w:rPr>
        <w:t xml:space="preserve"> Сторона, для которой надлежащее исполнение обязательств по настоящему контракту оказалось невозможным, должна немедленно информировать другую сторону о наступлении и прекращении обстоятельств непреодолимой силы, приложив к извещению справку соответствующего государственного органа, копию нормативного правого акта, повлиявшего на исполнение обязательств.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7.3.</w:t>
      </w:r>
      <w:r w:rsidRPr="0045111E">
        <w:rPr>
          <w:sz w:val="22"/>
          <w:szCs w:val="22"/>
        </w:rPr>
        <w:t xml:space="preserve"> Если такие обстоятельства будут продолжаться более 3 (трех) месяцев, любая из сторон будет иметь право отказаться от дальнейшего исполнения обязательств по настоящему контракту, и в этом случае ни одна из сторон не будет иметь права требовать от другой стороны возмещения своих убытков.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8.  СРОК ДЕЙСТВИЯ КОНТРАКТА</w:t>
      </w:r>
      <w:r w:rsidR="00DD40B7">
        <w:rPr>
          <w:b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8.1.</w:t>
      </w:r>
      <w:r w:rsidRPr="0045111E">
        <w:rPr>
          <w:sz w:val="22"/>
          <w:szCs w:val="22"/>
        </w:rPr>
        <w:t xml:space="preserve"> </w:t>
      </w:r>
      <w:r w:rsidRPr="0045111E">
        <w:rPr>
          <w:sz w:val="22"/>
          <w:szCs w:val="22"/>
        </w:rPr>
        <w:tab/>
        <w:t>Настоящий контра</w:t>
      </w:r>
      <w:proofErr w:type="gramStart"/>
      <w:r w:rsidRPr="0045111E">
        <w:rPr>
          <w:sz w:val="22"/>
          <w:szCs w:val="22"/>
        </w:rPr>
        <w:t>кт вст</w:t>
      </w:r>
      <w:proofErr w:type="gramEnd"/>
      <w:r w:rsidRPr="0045111E">
        <w:rPr>
          <w:sz w:val="22"/>
          <w:szCs w:val="22"/>
        </w:rPr>
        <w:t>упает в силу с момента подписания и действует до 31.12.2013, при условии полного и надлежащего исполнения Сторонами обязательств по контракту. Обязательства по настоящему контракту могут быть исполнены Сторонами досрочно.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9. ИЗМЕНЕНИЕ И РАСТОРЖЕНИЕ КОНТРАКТА</w:t>
      </w:r>
      <w:r w:rsidR="00DD40B7">
        <w:rPr>
          <w:b/>
          <w:sz w:val="22"/>
          <w:szCs w:val="22"/>
        </w:rPr>
        <w:t>.</w:t>
      </w:r>
    </w:p>
    <w:p w:rsidR="00DD40B7" w:rsidRPr="0045111E" w:rsidRDefault="00DD40B7" w:rsidP="0045111E">
      <w:pPr>
        <w:jc w:val="center"/>
        <w:rPr>
          <w:sz w:val="22"/>
          <w:szCs w:val="22"/>
        </w:rPr>
      </w:pPr>
    </w:p>
    <w:p w:rsidR="0045111E" w:rsidRPr="0045111E" w:rsidRDefault="0045111E" w:rsidP="0045111E">
      <w:pPr>
        <w:pStyle w:val="a6"/>
        <w:jc w:val="both"/>
        <w:rPr>
          <w:rFonts w:ascii="Times New Roman" w:hAnsi="Times New Roman" w:cs="Times New Roman"/>
          <w:sz w:val="22"/>
        </w:rPr>
      </w:pPr>
      <w:r w:rsidRPr="0045111E">
        <w:rPr>
          <w:rFonts w:ascii="Times New Roman" w:hAnsi="Times New Roman" w:cs="Times New Roman"/>
          <w:b/>
          <w:sz w:val="22"/>
        </w:rPr>
        <w:t xml:space="preserve">9.1. </w:t>
      </w:r>
      <w:r w:rsidRPr="0045111E">
        <w:rPr>
          <w:rFonts w:ascii="Times New Roman" w:hAnsi="Times New Roman" w:cs="Times New Roman"/>
          <w:sz w:val="22"/>
        </w:rPr>
        <w:t xml:space="preserve">Настоящий </w:t>
      </w:r>
      <w:proofErr w:type="gramStart"/>
      <w:r w:rsidRPr="0045111E">
        <w:rPr>
          <w:rFonts w:ascii="Times New Roman" w:hAnsi="Times New Roman" w:cs="Times New Roman"/>
          <w:sz w:val="22"/>
        </w:rPr>
        <w:t>контракт</w:t>
      </w:r>
      <w:proofErr w:type="gramEnd"/>
      <w:r w:rsidRPr="0045111E">
        <w:rPr>
          <w:rFonts w:ascii="Times New Roman" w:hAnsi="Times New Roman" w:cs="Times New Roman"/>
          <w:sz w:val="22"/>
        </w:rPr>
        <w:t xml:space="preserve"> может быть расторгнут исключительно по взаимному соглашению Сторон или решению суда по основаниям, предусмотренным гражданским законодательством РФ.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9.2.</w:t>
      </w:r>
      <w:r w:rsidRPr="0045111E">
        <w:rPr>
          <w:sz w:val="22"/>
          <w:szCs w:val="22"/>
        </w:rPr>
        <w:t xml:space="preserve"> </w:t>
      </w:r>
      <w:proofErr w:type="gramStart"/>
      <w:r w:rsidRPr="0045111E">
        <w:rPr>
          <w:sz w:val="22"/>
          <w:szCs w:val="22"/>
        </w:rPr>
        <w:t>В случае нарушения Подрядчиком сроков выполнения работ, установленных п. 1.4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45111E" w:rsidRPr="0045111E" w:rsidRDefault="0045111E" w:rsidP="0045111E">
      <w:pPr>
        <w:tabs>
          <w:tab w:val="num" w:pos="540"/>
        </w:tabs>
        <w:jc w:val="both"/>
        <w:rPr>
          <w:sz w:val="22"/>
          <w:szCs w:val="22"/>
        </w:rPr>
      </w:pPr>
      <w:r w:rsidRPr="0045111E">
        <w:rPr>
          <w:sz w:val="22"/>
          <w:szCs w:val="22"/>
        </w:rPr>
        <w:tab/>
        <w:t>При наличии указанных обстоятельств Заказчик вправе направить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45111E" w:rsidRPr="0045111E" w:rsidRDefault="0045111E" w:rsidP="0045111E">
      <w:pPr>
        <w:tabs>
          <w:tab w:val="num" w:pos="540"/>
        </w:tabs>
        <w:jc w:val="both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9.3.</w:t>
      </w:r>
      <w:r w:rsidRPr="0045111E">
        <w:rPr>
          <w:sz w:val="22"/>
          <w:szCs w:val="22"/>
        </w:rPr>
        <w:t xml:space="preserve"> Все изменения и дополнения к настоящему контракту осуществляются в письменном виде, путем заключения дополнительного соглашения, являющегося неотъемлемой частью настоящего контракта.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10. РАЗРЕШЕНИЕ СПОРОВ</w:t>
      </w:r>
      <w:r w:rsidR="00AF6473">
        <w:rPr>
          <w:b/>
          <w:sz w:val="22"/>
          <w:szCs w:val="22"/>
        </w:rPr>
        <w:t>.</w:t>
      </w:r>
    </w:p>
    <w:p w:rsidR="00AF6473" w:rsidRPr="0045111E" w:rsidRDefault="00AF6473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10.1.</w:t>
      </w:r>
      <w:r w:rsidRPr="0045111E">
        <w:rPr>
          <w:sz w:val="22"/>
          <w:szCs w:val="22"/>
        </w:rPr>
        <w:tab/>
        <w:t>Все споры по настоящему контракту разрешаются путем переговоров, а в случае невозможности принятия решения - в Арбитражном суде Ивановской области, с обязательным соблюдением претензионного порядка.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>11. ПРОЧИЕ УСЛОВИЯ</w:t>
      </w:r>
      <w:r w:rsidR="00AF6473">
        <w:rPr>
          <w:b/>
          <w:sz w:val="22"/>
          <w:szCs w:val="22"/>
        </w:rPr>
        <w:t>.</w:t>
      </w:r>
    </w:p>
    <w:p w:rsidR="00AF6473" w:rsidRPr="0045111E" w:rsidRDefault="00AF6473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>11.1.</w:t>
      </w:r>
      <w:r w:rsidRPr="0045111E">
        <w:rPr>
          <w:sz w:val="22"/>
          <w:szCs w:val="22"/>
        </w:rPr>
        <w:tab/>
        <w:t>Настоящий контракт составлен в 2-х подлинных экземплярах, имеющих одинаковую юридическую силу.</w:t>
      </w: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b/>
          <w:sz w:val="22"/>
          <w:szCs w:val="22"/>
        </w:rPr>
        <w:t xml:space="preserve">11.2. </w:t>
      </w:r>
      <w:r w:rsidRPr="0045111E">
        <w:rPr>
          <w:sz w:val="22"/>
          <w:szCs w:val="22"/>
        </w:rPr>
        <w:t>Взаимоотношения Сторон, не урегулированные настоящим контрактом, регулируются действующим законодательством РФ.</w:t>
      </w:r>
    </w:p>
    <w:p w:rsidR="0045111E" w:rsidRPr="0045111E" w:rsidRDefault="0045111E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AF6473" w:rsidRDefault="00AF6473" w:rsidP="0045111E">
      <w:pPr>
        <w:jc w:val="center"/>
        <w:rPr>
          <w:b/>
          <w:sz w:val="22"/>
          <w:szCs w:val="22"/>
        </w:rPr>
      </w:pPr>
    </w:p>
    <w:p w:rsidR="0045111E" w:rsidRDefault="0045111E" w:rsidP="0045111E">
      <w:pPr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lastRenderedPageBreak/>
        <w:t>12. АДРЕСА, БАНКОВСКИЕ РЕКВИЗИТЫ И ПОДПИСИ СТОРОН</w:t>
      </w:r>
    </w:p>
    <w:p w:rsidR="00AF6473" w:rsidRPr="0045111E" w:rsidRDefault="00AF6473" w:rsidP="0045111E">
      <w:pPr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jc w:val="both"/>
        <w:rPr>
          <w:sz w:val="22"/>
          <w:szCs w:val="22"/>
        </w:rPr>
      </w:pPr>
      <w:r w:rsidRPr="0045111E">
        <w:rPr>
          <w:sz w:val="22"/>
          <w:szCs w:val="22"/>
        </w:rPr>
        <w:t>«Заказчик»                                                                 «Подрядчик»</w:t>
      </w:r>
    </w:p>
    <w:tbl>
      <w:tblPr>
        <w:tblW w:w="10368" w:type="dxa"/>
        <w:tblLayout w:type="fixed"/>
        <w:tblLook w:val="04A0" w:firstRow="1" w:lastRow="0" w:firstColumn="1" w:lastColumn="0" w:noHBand="0" w:noVBand="1"/>
      </w:tblPr>
      <w:tblGrid>
        <w:gridCol w:w="5508"/>
        <w:gridCol w:w="4860"/>
      </w:tblGrid>
      <w:tr w:rsidR="0045111E" w:rsidRPr="0045111E" w:rsidTr="0045111E">
        <w:trPr>
          <w:trHeight w:val="2512"/>
        </w:trPr>
        <w:tc>
          <w:tcPr>
            <w:tcW w:w="5508" w:type="dxa"/>
          </w:tcPr>
          <w:p w:rsidR="0045111E" w:rsidRPr="0045111E" w:rsidRDefault="0045111E">
            <w:pPr>
              <w:rPr>
                <w:b/>
                <w:i/>
                <w:sz w:val="22"/>
                <w:szCs w:val="22"/>
              </w:rPr>
            </w:pPr>
            <w:r w:rsidRPr="0045111E">
              <w:rPr>
                <w:b/>
                <w:i/>
                <w:sz w:val="22"/>
                <w:szCs w:val="22"/>
              </w:rPr>
              <w:t>МКУ «Управление делами Администрации города Иванова»</w:t>
            </w:r>
          </w:p>
          <w:p w:rsidR="0045111E" w:rsidRPr="0045111E" w:rsidRDefault="0045111E">
            <w:pPr>
              <w:rPr>
                <w:b/>
                <w:i/>
                <w:sz w:val="22"/>
                <w:szCs w:val="22"/>
              </w:rPr>
            </w:pPr>
            <w:r w:rsidRPr="0045111E">
              <w:rPr>
                <w:b/>
                <w:i/>
                <w:sz w:val="22"/>
                <w:szCs w:val="22"/>
              </w:rPr>
              <w:t xml:space="preserve">153000, г. Иваново, </w:t>
            </w:r>
            <w:proofErr w:type="spellStart"/>
            <w:r w:rsidRPr="0045111E">
              <w:rPr>
                <w:b/>
                <w:i/>
                <w:sz w:val="22"/>
                <w:szCs w:val="22"/>
              </w:rPr>
              <w:t>Шереметевский</w:t>
            </w:r>
            <w:proofErr w:type="spellEnd"/>
            <w:r w:rsidRPr="0045111E">
              <w:rPr>
                <w:b/>
                <w:i/>
                <w:sz w:val="22"/>
                <w:szCs w:val="22"/>
              </w:rPr>
              <w:t xml:space="preserve"> пр., 1,</w:t>
            </w:r>
          </w:p>
          <w:p w:rsidR="0045111E" w:rsidRPr="0045111E" w:rsidRDefault="0045111E">
            <w:pPr>
              <w:rPr>
                <w:b/>
                <w:i/>
                <w:sz w:val="22"/>
                <w:szCs w:val="22"/>
              </w:rPr>
            </w:pPr>
            <w:r w:rsidRPr="0045111E">
              <w:rPr>
                <w:b/>
                <w:i/>
                <w:sz w:val="22"/>
                <w:szCs w:val="22"/>
              </w:rPr>
              <w:t>ИНН 3728013473, КПП 370201001</w:t>
            </w:r>
          </w:p>
          <w:p w:rsidR="0045111E" w:rsidRPr="0045111E" w:rsidRDefault="0045111E">
            <w:pPr>
              <w:jc w:val="both"/>
              <w:rPr>
                <w:b/>
                <w:i/>
                <w:sz w:val="22"/>
                <w:szCs w:val="22"/>
              </w:rPr>
            </w:pPr>
            <w:r w:rsidRPr="0045111E">
              <w:rPr>
                <w:b/>
                <w:i/>
                <w:sz w:val="22"/>
                <w:szCs w:val="22"/>
              </w:rPr>
              <w:t xml:space="preserve">ОГРН 1023700560740, </w:t>
            </w:r>
            <w:proofErr w:type="gramStart"/>
            <w:r w:rsidRPr="0045111E">
              <w:rPr>
                <w:b/>
                <w:i/>
                <w:sz w:val="22"/>
                <w:szCs w:val="22"/>
              </w:rPr>
              <w:t>р</w:t>
            </w:r>
            <w:proofErr w:type="gramEnd"/>
            <w:r w:rsidRPr="0045111E">
              <w:rPr>
                <w:b/>
                <w:i/>
                <w:sz w:val="22"/>
                <w:szCs w:val="22"/>
              </w:rPr>
              <w:t>/</w:t>
            </w:r>
            <w:proofErr w:type="spellStart"/>
            <w:r w:rsidRPr="0045111E">
              <w:rPr>
                <w:b/>
                <w:i/>
                <w:sz w:val="22"/>
                <w:szCs w:val="22"/>
              </w:rPr>
              <w:t>сч</w:t>
            </w:r>
            <w:proofErr w:type="spellEnd"/>
            <w:r w:rsidRPr="0045111E">
              <w:rPr>
                <w:b/>
                <w:i/>
                <w:sz w:val="22"/>
                <w:szCs w:val="22"/>
              </w:rPr>
              <w:t xml:space="preserve"> 40101810700000010001 в ГРКЦ ГУ Банка России по </w:t>
            </w:r>
            <w:proofErr w:type="spellStart"/>
            <w:r w:rsidRPr="0045111E">
              <w:rPr>
                <w:b/>
                <w:i/>
                <w:sz w:val="22"/>
                <w:szCs w:val="22"/>
              </w:rPr>
              <w:t>Ив.обл</w:t>
            </w:r>
            <w:proofErr w:type="spellEnd"/>
            <w:r w:rsidRPr="0045111E">
              <w:rPr>
                <w:b/>
                <w:i/>
                <w:sz w:val="22"/>
                <w:szCs w:val="22"/>
              </w:rPr>
              <w:t>.</w:t>
            </w:r>
          </w:p>
          <w:p w:rsidR="0045111E" w:rsidRPr="0045111E" w:rsidRDefault="0045111E">
            <w:pPr>
              <w:jc w:val="both"/>
              <w:rPr>
                <w:b/>
                <w:i/>
                <w:sz w:val="22"/>
                <w:szCs w:val="22"/>
              </w:rPr>
            </w:pPr>
            <w:r w:rsidRPr="0045111E">
              <w:rPr>
                <w:b/>
                <w:i/>
                <w:sz w:val="22"/>
                <w:szCs w:val="22"/>
              </w:rPr>
              <w:t>БИК 042406001 Получатель: УФК по Ивановской области (МКУ «Управление делами Администрации города Иванова»)</w:t>
            </w:r>
          </w:p>
          <w:p w:rsidR="0045111E" w:rsidRPr="0045111E" w:rsidRDefault="0045111E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hideMark/>
          </w:tcPr>
          <w:p w:rsidR="0045111E" w:rsidRPr="0045111E" w:rsidRDefault="0045111E">
            <w:pPr>
              <w:spacing w:line="240" w:lineRule="atLeast"/>
              <w:rPr>
                <w:b/>
                <w:sz w:val="22"/>
                <w:szCs w:val="22"/>
              </w:rPr>
            </w:pPr>
            <w:r w:rsidRPr="0045111E">
              <w:rPr>
                <w:b/>
                <w:sz w:val="22"/>
                <w:szCs w:val="22"/>
              </w:rPr>
              <w:t>__________________________________: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Юридический адрес: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ИНН 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КПП 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ОГРН 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ОКПО 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proofErr w:type="gramStart"/>
            <w:r w:rsidRPr="0045111E">
              <w:rPr>
                <w:sz w:val="22"/>
                <w:szCs w:val="22"/>
              </w:rPr>
              <w:t>р</w:t>
            </w:r>
            <w:proofErr w:type="gramEnd"/>
            <w:r w:rsidRPr="0045111E">
              <w:rPr>
                <w:sz w:val="22"/>
                <w:szCs w:val="22"/>
              </w:rPr>
              <w:t xml:space="preserve">/счёт 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proofErr w:type="spellStart"/>
            <w:proofErr w:type="gramStart"/>
            <w:r w:rsidRPr="0045111E">
              <w:rPr>
                <w:sz w:val="22"/>
                <w:szCs w:val="22"/>
              </w:rPr>
              <w:t>кор</w:t>
            </w:r>
            <w:proofErr w:type="spellEnd"/>
            <w:r w:rsidRPr="0045111E">
              <w:rPr>
                <w:sz w:val="22"/>
                <w:szCs w:val="22"/>
              </w:rPr>
              <w:t>/счёт</w:t>
            </w:r>
            <w:proofErr w:type="gramEnd"/>
            <w:r w:rsidRPr="0045111E">
              <w:rPr>
                <w:sz w:val="22"/>
                <w:szCs w:val="22"/>
              </w:rPr>
              <w:t xml:space="preserve"> в банке: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БИК </w:t>
            </w:r>
          </w:p>
        </w:tc>
      </w:tr>
      <w:tr w:rsidR="0045111E" w:rsidRPr="0045111E" w:rsidTr="0045111E">
        <w:trPr>
          <w:trHeight w:val="1431"/>
        </w:trPr>
        <w:tc>
          <w:tcPr>
            <w:tcW w:w="5508" w:type="dxa"/>
          </w:tcPr>
          <w:p w:rsidR="0045111E" w:rsidRPr="0045111E" w:rsidRDefault="0045111E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Директор</w:t>
            </w:r>
          </w:p>
          <w:p w:rsidR="0045111E" w:rsidRPr="0045111E" w:rsidRDefault="0045111E">
            <w:pPr>
              <w:rPr>
                <w:sz w:val="22"/>
                <w:szCs w:val="22"/>
              </w:rPr>
            </w:pPr>
          </w:p>
          <w:p w:rsidR="0045111E" w:rsidRPr="0045111E" w:rsidRDefault="0045111E">
            <w:pPr>
              <w:rPr>
                <w:sz w:val="22"/>
                <w:szCs w:val="22"/>
              </w:rPr>
            </w:pPr>
          </w:p>
          <w:p w:rsidR="0045111E" w:rsidRPr="0045111E" w:rsidRDefault="0045111E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_____________________/Е.И. </w:t>
            </w:r>
            <w:proofErr w:type="spellStart"/>
            <w:r w:rsidRPr="0045111E">
              <w:rPr>
                <w:sz w:val="22"/>
                <w:szCs w:val="22"/>
              </w:rPr>
              <w:t>Кодаченко</w:t>
            </w:r>
            <w:proofErr w:type="spellEnd"/>
            <w:r w:rsidRPr="0045111E">
              <w:rPr>
                <w:sz w:val="22"/>
                <w:szCs w:val="22"/>
              </w:rPr>
              <w:t>/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r w:rsidRPr="0045111E">
              <w:rPr>
                <w:bCs/>
                <w:sz w:val="22"/>
                <w:szCs w:val="22"/>
              </w:rPr>
              <w:t>М</w:t>
            </w:r>
            <w:r w:rsidRPr="0045111E">
              <w:rPr>
                <w:b/>
                <w:bCs/>
                <w:sz w:val="22"/>
                <w:szCs w:val="22"/>
              </w:rPr>
              <w:t>.</w:t>
            </w:r>
            <w:r w:rsidRPr="0045111E">
              <w:rPr>
                <w:bCs/>
                <w:sz w:val="22"/>
                <w:szCs w:val="22"/>
              </w:rPr>
              <w:t>П</w:t>
            </w:r>
            <w:r w:rsidRPr="0045111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860" w:type="dxa"/>
          </w:tcPr>
          <w:p w:rsidR="0045111E" w:rsidRPr="0045111E" w:rsidRDefault="0045111E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Руководитель ____</w:t>
            </w:r>
          </w:p>
          <w:p w:rsidR="0045111E" w:rsidRPr="0045111E" w:rsidRDefault="0045111E">
            <w:pPr>
              <w:pStyle w:val="a3"/>
              <w:tabs>
                <w:tab w:val="left" w:pos="708"/>
              </w:tabs>
              <w:rPr>
                <w:bCs/>
                <w:iCs/>
                <w:sz w:val="22"/>
                <w:szCs w:val="22"/>
              </w:rPr>
            </w:pPr>
          </w:p>
          <w:p w:rsidR="0045111E" w:rsidRPr="0045111E" w:rsidRDefault="0045111E">
            <w:pPr>
              <w:pStyle w:val="a3"/>
              <w:tabs>
                <w:tab w:val="left" w:pos="708"/>
              </w:tabs>
              <w:rPr>
                <w:bCs/>
                <w:iCs/>
                <w:sz w:val="22"/>
                <w:szCs w:val="22"/>
              </w:rPr>
            </w:pPr>
          </w:p>
          <w:p w:rsidR="0045111E" w:rsidRPr="0045111E" w:rsidRDefault="0045111E">
            <w:pPr>
              <w:pStyle w:val="a3"/>
              <w:tabs>
                <w:tab w:val="left" w:pos="708"/>
              </w:tabs>
              <w:rPr>
                <w:bCs/>
                <w:iCs/>
                <w:sz w:val="22"/>
                <w:szCs w:val="22"/>
              </w:rPr>
            </w:pPr>
            <w:r w:rsidRPr="0045111E">
              <w:rPr>
                <w:bCs/>
                <w:iCs/>
                <w:sz w:val="22"/>
                <w:szCs w:val="22"/>
              </w:rPr>
              <w:t>_______________ /_________./</w:t>
            </w:r>
          </w:p>
          <w:p w:rsidR="0045111E" w:rsidRPr="0045111E" w:rsidRDefault="0045111E">
            <w:pPr>
              <w:rPr>
                <w:bCs/>
                <w:iCs/>
                <w:sz w:val="22"/>
                <w:szCs w:val="22"/>
              </w:rPr>
            </w:pPr>
            <w:r w:rsidRPr="0045111E">
              <w:rPr>
                <w:bCs/>
                <w:iCs/>
                <w:sz w:val="22"/>
                <w:szCs w:val="22"/>
              </w:rPr>
              <w:t>М. П.</w:t>
            </w:r>
          </w:p>
        </w:tc>
      </w:tr>
    </w:tbl>
    <w:p w:rsidR="0045111E" w:rsidRPr="0045111E" w:rsidRDefault="0045111E" w:rsidP="0045111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5111E" w:rsidRPr="0045111E" w:rsidRDefault="0045111E" w:rsidP="0045111E">
      <w:pPr>
        <w:ind w:left="6372"/>
        <w:rPr>
          <w:sz w:val="22"/>
          <w:szCs w:val="22"/>
        </w:rPr>
      </w:pPr>
      <w:r w:rsidRPr="0045111E">
        <w:rPr>
          <w:sz w:val="22"/>
          <w:szCs w:val="22"/>
        </w:rPr>
        <w:br w:type="page"/>
      </w:r>
      <w:r w:rsidRPr="0045111E">
        <w:rPr>
          <w:sz w:val="22"/>
          <w:szCs w:val="22"/>
        </w:rPr>
        <w:lastRenderedPageBreak/>
        <w:t>Приложение № 1</w:t>
      </w:r>
    </w:p>
    <w:p w:rsidR="0045111E" w:rsidRPr="0045111E" w:rsidRDefault="0045111E" w:rsidP="0045111E">
      <w:pPr>
        <w:ind w:left="6372"/>
        <w:rPr>
          <w:sz w:val="22"/>
          <w:szCs w:val="22"/>
        </w:rPr>
      </w:pPr>
      <w:r w:rsidRPr="0045111E">
        <w:rPr>
          <w:sz w:val="22"/>
          <w:szCs w:val="22"/>
        </w:rPr>
        <w:t>муниципальному контракту</w:t>
      </w:r>
    </w:p>
    <w:p w:rsidR="0045111E" w:rsidRPr="0045111E" w:rsidRDefault="0045111E" w:rsidP="0045111E">
      <w:pPr>
        <w:ind w:left="6372"/>
        <w:rPr>
          <w:sz w:val="22"/>
          <w:szCs w:val="22"/>
        </w:rPr>
      </w:pPr>
      <w:r w:rsidRPr="0045111E">
        <w:rPr>
          <w:sz w:val="22"/>
          <w:szCs w:val="22"/>
        </w:rPr>
        <w:t>№______ от _________</w:t>
      </w:r>
    </w:p>
    <w:p w:rsidR="0045111E" w:rsidRPr="0045111E" w:rsidRDefault="0045111E" w:rsidP="0045111E">
      <w:pPr>
        <w:rPr>
          <w:sz w:val="22"/>
          <w:szCs w:val="22"/>
        </w:rPr>
      </w:pPr>
    </w:p>
    <w:p w:rsidR="0045111E" w:rsidRPr="0045111E" w:rsidRDefault="0045111E" w:rsidP="0045111E">
      <w:pPr>
        <w:rPr>
          <w:sz w:val="22"/>
          <w:szCs w:val="22"/>
        </w:rPr>
      </w:pPr>
    </w:p>
    <w:p w:rsidR="0045111E" w:rsidRPr="0045111E" w:rsidRDefault="0045111E" w:rsidP="0045111E">
      <w:pPr>
        <w:rPr>
          <w:sz w:val="22"/>
          <w:szCs w:val="22"/>
        </w:rPr>
      </w:pPr>
    </w:p>
    <w:p w:rsidR="0045111E" w:rsidRP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 xml:space="preserve">ТЕХНИЧЕСКОЕ ЗАДАНИЕ </w:t>
      </w:r>
    </w:p>
    <w:p w:rsidR="0045111E" w:rsidRP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  <w:r w:rsidRPr="0045111E">
        <w:rPr>
          <w:b/>
          <w:sz w:val="22"/>
          <w:szCs w:val="22"/>
        </w:rPr>
        <w:t xml:space="preserve">на разработку рабочей документации автоматических установок пожарной сигнализации, системы оповещения и управления эвакуацией людей при пожаре и автоматизации </w:t>
      </w:r>
      <w:proofErr w:type="spellStart"/>
      <w:r w:rsidRPr="0045111E">
        <w:rPr>
          <w:b/>
          <w:sz w:val="22"/>
          <w:szCs w:val="22"/>
        </w:rPr>
        <w:t>дымоудаления</w:t>
      </w:r>
      <w:proofErr w:type="spellEnd"/>
      <w:r w:rsidRPr="0045111E">
        <w:rPr>
          <w:b/>
          <w:sz w:val="22"/>
          <w:szCs w:val="22"/>
        </w:rPr>
        <w:t xml:space="preserve"> по объекту: административное здание по адресу: г. Иваново, пл. Революции, д. 6</w:t>
      </w:r>
    </w:p>
    <w:p w:rsidR="0045111E" w:rsidRPr="0045111E" w:rsidRDefault="0045111E" w:rsidP="0045111E">
      <w:pPr>
        <w:tabs>
          <w:tab w:val="left" w:pos="6135"/>
        </w:tabs>
        <w:jc w:val="center"/>
        <w:rPr>
          <w:b/>
          <w:sz w:val="22"/>
          <w:szCs w:val="22"/>
        </w:rPr>
      </w:pP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1. При проектировании систем пожарной сигнализации и оповещения людей о пожаре необходимо руководствоваться настоящим техническим заданием, архитектурно - строительными чертежами и планами, а также следующими документами:</w:t>
      </w:r>
    </w:p>
    <w:p w:rsidR="0045111E" w:rsidRPr="0045111E" w:rsidRDefault="0045111E" w:rsidP="0045111E">
      <w:pPr>
        <w:widowControl w:val="0"/>
        <w:tabs>
          <w:tab w:val="left" w:pos="1460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- РД 78.145 </w:t>
      </w:r>
      <w:r w:rsidRPr="0045111E">
        <w:rPr>
          <w:rStyle w:val="3"/>
        </w:rPr>
        <w:t xml:space="preserve">- </w:t>
      </w:r>
      <w:r w:rsidRPr="0045111E">
        <w:rPr>
          <w:sz w:val="22"/>
          <w:szCs w:val="22"/>
        </w:rPr>
        <w:t xml:space="preserve">93 «Системы и комплексы охранной, пожарной и </w:t>
      </w:r>
      <w:proofErr w:type="spellStart"/>
      <w:r w:rsidRPr="0045111E">
        <w:rPr>
          <w:sz w:val="22"/>
          <w:szCs w:val="22"/>
        </w:rPr>
        <w:t>охранно</w:t>
      </w:r>
      <w:proofErr w:type="spellEnd"/>
      <w:r w:rsidRPr="0045111E">
        <w:rPr>
          <w:sz w:val="22"/>
          <w:szCs w:val="22"/>
        </w:rPr>
        <w:t xml:space="preserve"> - пожарной сигнализации. Правила производства и приемки работ»;</w:t>
      </w:r>
    </w:p>
    <w:p w:rsidR="0045111E" w:rsidRPr="0045111E" w:rsidRDefault="0045111E" w:rsidP="0045111E">
      <w:pPr>
        <w:widowControl w:val="0"/>
        <w:tabs>
          <w:tab w:val="left" w:pos="145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- Пособие к РД 78.145 </w:t>
      </w:r>
      <w:r w:rsidRPr="0045111E">
        <w:rPr>
          <w:rStyle w:val="3"/>
        </w:rPr>
        <w:t xml:space="preserve">- </w:t>
      </w:r>
      <w:r w:rsidRPr="0045111E">
        <w:rPr>
          <w:sz w:val="22"/>
          <w:szCs w:val="22"/>
        </w:rPr>
        <w:t>93;</w:t>
      </w:r>
    </w:p>
    <w:p w:rsidR="0045111E" w:rsidRPr="0045111E" w:rsidRDefault="0045111E" w:rsidP="0045111E">
      <w:pPr>
        <w:widowControl w:val="0"/>
        <w:tabs>
          <w:tab w:val="left" w:pos="145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- РД 25.953 </w:t>
      </w:r>
      <w:r w:rsidRPr="0045111E">
        <w:rPr>
          <w:rStyle w:val="3"/>
        </w:rPr>
        <w:t xml:space="preserve">- </w:t>
      </w:r>
      <w:r w:rsidRPr="0045111E">
        <w:rPr>
          <w:sz w:val="22"/>
          <w:szCs w:val="22"/>
        </w:rPr>
        <w:t>90 «Системы автоматические пожаротушения, пожарной, охранной и охранно-пожарной сигнализации. Обозначения условные графические элементов систем»;</w:t>
      </w:r>
    </w:p>
    <w:p w:rsidR="0045111E" w:rsidRPr="0045111E" w:rsidRDefault="0045111E" w:rsidP="0045111E">
      <w:pPr>
        <w:widowControl w:val="0"/>
        <w:tabs>
          <w:tab w:val="left" w:pos="1450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- СП-5.13.130.2009 «Системы противопожарной защиты. Установки пожаротушения и пожарной сигнализации автоматические. Нормы и правила проектирования»;</w:t>
      </w:r>
    </w:p>
    <w:p w:rsidR="0045111E" w:rsidRPr="0045111E" w:rsidRDefault="0045111E" w:rsidP="0045111E">
      <w:pPr>
        <w:widowControl w:val="0"/>
        <w:tabs>
          <w:tab w:val="left" w:pos="1450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- СП-3.13.130.2009 «Системы противопожарной защиты. Системы оповещения и управления эвакуацией людей при пожаре. Требования пожарной безопасности».</w:t>
      </w:r>
    </w:p>
    <w:p w:rsidR="0045111E" w:rsidRPr="0045111E" w:rsidRDefault="0045111E" w:rsidP="0045111E">
      <w:pPr>
        <w:widowControl w:val="0"/>
        <w:tabs>
          <w:tab w:val="left" w:pos="1450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- Постановление Правительства РФ от 16.02.2008 г. №87 «О составе разделов проектной документации и требованиях к их содержанию».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Систему пожарной сигнализации выполнить на базе интегрированной системы безопасности ВОРС «Стрелец» с выводом извещений о пожаре на пост охраны здания, расположенный на 1-ом этаже, на пульт РРОП-И и блоки индикации БВИ. Запроектировать адресную систему пожарной сигнализации с использованием расширителей РРОП-М.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Пожарной сигнализацией оборудуют все помещения, кроме помещений с мокрыми технологическими процессами (санузлы, тепловой пункт и т. п.), лестничных клеток, технических помещений категории</w:t>
      </w:r>
      <w:proofErr w:type="gramStart"/>
      <w:r w:rsidRPr="0045111E">
        <w:rPr>
          <w:sz w:val="22"/>
          <w:szCs w:val="22"/>
        </w:rPr>
        <w:t xml:space="preserve"> Д</w:t>
      </w:r>
      <w:proofErr w:type="gramEnd"/>
      <w:r w:rsidRPr="0045111E">
        <w:rPr>
          <w:sz w:val="22"/>
          <w:szCs w:val="22"/>
        </w:rPr>
        <w:t xml:space="preserve"> по пожарной опасности.</w:t>
      </w:r>
    </w:p>
    <w:p w:rsidR="0045111E" w:rsidRPr="0045111E" w:rsidRDefault="0045111E" w:rsidP="0045111E">
      <w:pPr>
        <w:spacing w:before="120"/>
        <w:ind w:firstLine="708"/>
        <w:rPr>
          <w:sz w:val="22"/>
          <w:szCs w:val="22"/>
        </w:rPr>
      </w:pPr>
      <w:r w:rsidRPr="0045111E">
        <w:rPr>
          <w:sz w:val="22"/>
          <w:szCs w:val="22"/>
        </w:rPr>
        <w:t xml:space="preserve">В качестве пожарных </w:t>
      </w:r>
      <w:proofErr w:type="spellStart"/>
      <w:r w:rsidRPr="0045111E">
        <w:rPr>
          <w:sz w:val="22"/>
          <w:szCs w:val="22"/>
        </w:rPr>
        <w:t>извещателей</w:t>
      </w:r>
      <w:proofErr w:type="spellEnd"/>
      <w:r w:rsidRPr="0045111E">
        <w:rPr>
          <w:sz w:val="22"/>
          <w:szCs w:val="22"/>
        </w:rPr>
        <w:t xml:space="preserve"> следует использовать:</w:t>
      </w:r>
    </w:p>
    <w:p w:rsidR="0045111E" w:rsidRPr="0045111E" w:rsidRDefault="0045111E" w:rsidP="0045111E">
      <w:pPr>
        <w:spacing w:before="120"/>
        <w:rPr>
          <w:sz w:val="22"/>
          <w:szCs w:val="22"/>
        </w:rPr>
      </w:pPr>
      <w:r w:rsidRPr="0045111E">
        <w:rPr>
          <w:sz w:val="22"/>
          <w:szCs w:val="22"/>
        </w:rPr>
        <w:t xml:space="preserve">- дымовые адресные пожарные </w:t>
      </w:r>
      <w:proofErr w:type="spellStart"/>
      <w:r w:rsidRPr="0045111E">
        <w:rPr>
          <w:sz w:val="22"/>
          <w:szCs w:val="22"/>
        </w:rPr>
        <w:t>извещатели</w:t>
      </w:r>
      <w:proofErr w:type="spellEnd"/>
      <w:r w:rsidRPr="0045111E">
        <w:rPr>
          <w:sz w:val="22"/>
          <w:szCs w:val="22"/>
        </w:rPr>
        <w:t xml:space="preserve"> «Аврора-ДР»;</w:t>
      </w:r>
    </w:p>
    <w:p w:rsidR="0045111E" w:rsidRPr="0045111E" w:rsidRDefault="0045111E" w:rsidP="0045111E">
      <w:pPr>
        <w:spacing w:before="120"/>
        <w:rPr>
          <w:sz w:val="22"/>
          <w:szCs w:val="22"/>
        </w:rPr>
      </w:pPr>
      <w:r w:rsidRPr="0045111E">
        <w:rPr>
          <w:sz w:val="22"/>
          <w:szCs w:val="22"/>
        </w:rPr>
        <w:t xml:space="preserve">- ручные адресные пожарные </w:t>
      </w:r>
      <w:proofErr w:type="spellStart"/>
      <w:r w:rsidRPr="0045111E">
        <w:rPr>
          <w:sz w:val="22"/>
          <w:szCs w:val="22"/>
        </w:rPr>
        <w:t>извещатели</w:t>
      </w:r>
      <w:proofErr w:type="spellEnd"/>
      <w:r w:rsidRPr="0045111E">
        <w:rPr>
          <w:sz w:val="22"/>
          <w:szCs w:val="22"/>
        </w:rPr>
        <w:t xml:space="preserve"> ИПР-Р.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Количество пожарных </w:t>
      </w:r>
      <w:proofErr w:type="spellStart"/>
      <w:r w:rsidRPr="0045111E">
        <w:rPr>
          <w:sz w:val="22"/>
          <w:szCs w:val="22"/>
        </w:rPr>
        <w:t>извещателей</w:t>
      </w:r>
      <w:proofErr w:type="spellEnd"/>
      <w:r w:rsidRPr="0045111E">
        <w:rPr>
          <w:sz w:val="22"/>
          <w:szCs w:val="22"/>
        </w:rPr>
        <w:t xml:space="preserve">, устанавливаемых в одном помещении, должно определяться в соответствии с СП-5.13.130.2009 в зависимости от площади защищаемого помещения и высоты установки </w:t>
      </w:r>
      <w:proofErr w:type="spellStart"/>
      <w:r w:rsidRPr="0045111E">
        <w:rPr>
          <w:sz w:val="22"/>
          <w:szCs w:val="22"/>
        </w:rPr>
        <w:t>извещателей</w:t>
      </w:r>
      <w:proofErr w:type="spellEnd"/>
      <w:r w:rsidRPr="0045111E">
        <w:rPr>
          <w:sz w:val="22"/>
          <w:szCs w:val="22"/>
        </w:rPr>
        <w:t>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В рабочей документации предусмотреть систему оповещения людей о пожаре 3-го типа, предусматривающую световое и речевое оповещение.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На путях эвакуации предусмотреть установку световых табло с надписью «ВЫХОД» и указателей направления движения.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Систему речевого и звукового оповещения выполнить на базе оборудования ВОРС «Стрелец». Громкоговорители принять настенные и потолочные, количество громкоговорителей в соответствии с требованиями СП-3.13.130.2009.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Систему автоматики </w:t>
      </w:r>
      <w:proofErr w:type="spellStart"/>
      <w:r w:rsidRPr="0045111E">
        <w:rPr>
          <w:sz w:val="22"/>
          <w:szCs w:val="22"/>
        </w:rPr>
        <w:t>дымоудаления</w:t>
      </w:r>
      <w:proofErr w:type="spellEnd"/>
      <w:r w:rsidRPr="0045111E">
        <w:rPr>
          <w:sz w:val="22"/>
          <w:szCs w:val="22"/>
        </w:rPr>
        <w:t xml:space="preserve"> выполнить с применением клапанов </w:t>
      </w:r>
      <w:proofErr w:type="spellStart"/>
      <w:r w:rsidRPr="0045111E">
        <w:rPr>
          <w:sz w:val="22"/>
          <w:szCs w:val="22"/>
        </w:rPr>
        <w:t>дымоудаления</w:t>
      </w:r>
      <w:proofErr w:type="spellEnd"/>
      <w:r w:rsidRPr="0045111E">
        <w:rPr>
          <w:sz w:val="22"/>
          <w:szCs w:val="22"/>
        </w:rPr>
        <w:t xml:space="preserve"> с электромеханическим приводом </w:t>
      </w:r>
      <w:r w:rsidRPr="0045111E">
        <w:rPr>
          <w:sz w:val="22"/>
          <w:szCs w:val="22"/>
          <w:lang w:val="en-US"/>
        </w:rPr>
        <w:t>BELIMO</w:t>
      </w:r>
      <w:r w:rsidRPr="0045111E">
        <w:rPr>
          <w:sz w:val="22"/>
          <w:szCs w:val="22"/>
        </w:rPr>
        <w:t>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lastRenderedPageBreak/>
        <w:t>Электропитание систем пожарной сигнализации и оповещения людей о пожаре должно быть обеспечено по 1-ой категории согласно ПУЭ.</w:t>
      </w:r>
    </w:p>
    <w:p w:rsidR="0045111E" w:rsidRPr="0045111E" w:rsidRDefault="0045111E" w:rsidP="0045111E">
      <w:pPr>
        <w:spacing w:before="120"/>
        <w:ind w:firstLine="708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Резервный ввод для системы пожарной сигнализации </w:t>
      </w:r>
      <w:r w:rsidRPr="0045111E">
        <w:rPr>
          <w:rStyle w:val="3"/>
        </w:rPr>
        <w:t xml:space="preserve">- </w:t>
      </w:r>
      <w:r w:rsidRPr="0045111E">
        <w:rPr>
          <w:sz w:val="22"/>
          <w:szCs w:val="22"/>
        </w:rPr>
        <w:t>аккумуляторы 12В, в блоках питания.</w:t>
      </w:r>
    </w:p>
    <w:p w:rsidR="0045111E" w:rsidRPr="0045111E" w:rsidRDefault="0045111E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2. Срок выполнения работ: 60 календарных дней с момента заключения договора.</w:t>
      </w:r>
    </w:p>
    <w:p w:rsidR="0045111E" w:rsidRPr="0045111E" w:rsidRDefault="0045111E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3. Сметная документация должна быть составлена в </w:t>
      </w:r>
      <w:proofErr w:type="spellStart"/>
      <w:r w:rsidRPr="0045111E">
        <w:rPr>
          <w:sz w:val="22"/>
          <w:szCs w:val="22"/>
        </w:rPr>
        <w:t>ФЭРм</w:t>
      </w:r>
      <w:proofErr w:type="spellEnd"/>
      <w:r w:rsidRPr="0045111E">
        <w:rPr>
          <w:sz w:val="22"/>
          <w:szCs w:val="22"/>
        </w:rPr>
        <w:t xml:space="preserve">. </w:t>
      </w:r>
    </w:p>
    <w:p w:rsidR="0045111E" w:rsidRPr="0045111E" w:rsidRDefault="0045111E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4. По итогам выполненных работ подрядчик предоставляет заказчику 4 экземпляра документации на бумажном носителе и 1 экземпляр на электронном носителе.</w:t>
      </w:r>
    </w:p>
    <w:p w:rsidR="0045111E" w:rsidRPr="0045111E" w:rsidRDefault="0045111E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>5. Проектная документация должна пройти обязательную экспертизу в МКУ «ПДС и ТК» в рамках установленных проектом Контракта условий.</w:t>
      </w:r>
    </w:p>
    <w:p w:rsidR="0045111E" w:rsidRDefault="0045111E" w:rsidP="0045111E">
      <w:pPr>
        <w:spacing w:before="120"/>
        <w:ind w:firstLine="709"/>
        <w:jc w:val="both"/>
        <w:rPr>
          <w:sz w:val="22"/>
          <w:szCs w:val="22"/>
        </w:rPr>
      </w:pPr>
      <w:r w:rsidRPr="0045111E">
        <w:rPr>
          <w:sz w:val="22"/>
          <w:szCs w:val="22"/>
        </w:rPr>
        <w:t xml:space="preserve">6. Условия оплаты: </w:t>
      </w:r>
      <w:proofErr w:type="gramStart"/>
      <w:r w:rsidRPr="0045111E">
        <w:rPr>
          <w:sz w:val="22"/>
          <w:szCs w:val="22"/>
        </w:rPr>
        <w:t>согласно условий</w:t>
      </w:r>
      <w:proofErr w:type="gramEnd"/>
      <w:r w:rsidRPr="0045111E">
        <w:rPr>
          <w:sz w:val="22"/>
          <w:szCs w:val="22"/>
        </w:rPr>
        <w:t xml:space="preserve"> муниципального контракта.</w:t>
      </w:r>
    </w:p>
    <w:p w:rsidR="00DB6E79" w:rsidRPr="0045111E" w:rsidRDefault="00DB6E79" w:rsidP="00DB6E79">
      <w:pPr>
        <w:spacing w:before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 Требование к качеству работ: н</w:t>
      </w:r>
      <w:r w:rsidRPr="00BC4D91">
        <w:rPr>
          <w:sz w:val="22"/>
          <w:szCs w:val="22"/>
        </w:rPr>
        <w:t>аличие свидетельства, выданного саморегулируемой организацией, о допуске к работам, которые оказывают влияние на безопасность объектов капитального строительства, выполнение которых является пре</w:t>
      </w:r>
      <w:r>
        <w:rPr>
          <w:sz w:val="22"/>
          <w:szCs w:val="22"/>
        </w:rPr>
        <w:t>дметом муниципального контракта.</w:t>
      </w:r>
      <w:r w:rsidRPr="00BC4D91">
        <w:rPr>
          <w:sz w:val="22"/>
          <w:szCs w:val="22"/>
        </w:rPr>
        <w:t xml:space="preserve">  </w:t>
      </w:r>
    </w:p>
    <w:p w:rsidR="0045111E" w:rsidRPr="0045111E" w:rsidRDefault="00DB6E79" w:rsidP="0045111E">
      <w:pPr>
        <w:tabs>
          <w:tab w:val="left" w:pos="6135"/>
        </w:tabs>
        <w:spacing w:before="120"/>
        <w:ind w:firstLine="709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8</w:t>
      </w:r>
      <w:r w:rsidR="0045111E" w:rsidRPr="0045111E">
        <w:rPr>
          <w:sz w:val="22"/>
          <w:szCs w:val="22"/>
        </w:rPr>
        <w:t>. Защищаемая площадь 14500 м</w:t>
      </w:r>
      <w:proofErr w:type="gramStart"/>
      <w:r w:rsidR="0045111E" w:rsidRPr="0045111E">
        <w:rPr>
          <w:sz w:val="22"/>
          <w:szCs w:val="22"/>
          <w:vertAlign w:val="superscript"/>
        </w:rPr>
        <w:t>2</w:t>
      </w:r>
      <w:proofErr w:type="gramEnd"/>
    </w:p>
    <w:p w:rsidR="0045111E" w:rsidRPr="0045111E" w:rsidRDefault="0045111E" w:rsidP="0045111E">
      <w:pPr>
        <w:rPr>
          <w:sz w:val="22"/>
          <w:szCs w:val="22"/>
        </w:rPr>
      </w:pPr>
    </w:p>
    <w:p w:rsidR="0045111E" w:rsidRPr="0045111E" w:rsidRDefault="0045111E" w:rsidP="0045111E">
      <w:pPr>
        <w:rPr>
          <w:sz w:val="22"/>
          <w:szCs w:val="22"/>
        </w:rPr>
      </w:pPr>
    </w:p>
    <w:tbl>
      <w:tblPr>
        <w:tblW w:w="94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608"/>
        <w:gridCol w:w="4860"/>
      </w:tblGrid>
      <w:tr w:rsidR="0045111E" w:rsidRPr="0045111E" w:rsidTr="0045111E">
        <w:trPr>
          <w:trHeight w:val="2035"/>
        </w:trPr>
        <w:tc>
          <w:tcPr>
            <w:tcW w:w="4608" w:type="dxa"/>
          </w:tcPr>
          <w:p w:rsidR="0045111E" w:rsidRPr="0045111E" w:rsidRDefault="0045111E">
            <w:pPr>
              <w:rPr>
                <w:b/>
                <w:sz w:val="22"/>
                <w:szCs w:val="22"/>
              </w:rPr>
            </w:pPr>
            <w:r w:rsidRPr="0045111E">
              <w:rPr>
                <w:b/>
                <w:sz w:val="22"/>
                <w:szCs w:val="22"/>
              </w:rPr>
              <w:t>«ЗАКАЗЧИК»</w:t>
            </w:r>
          </w:p>
          <w:p w:rsidR="0045111E" w:rsidRPr="0045111E" w:rsidRDefault="0045111E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Директор</w:t>
            </w:r>
          </w:p>
          <w:p w:rsidR="0045111E" w:rsidRPr="0045111E" w:rsidRDefault="0045111E">
            <w:pPr>
              <w:rPr>
                <w:sz w:val="22"/>
                <w:szCs w:val="22"/>
              </w:rPr>
            </w:pPr>
          </w:p>
          <w:p w:rsidR="0045111E" w:rsidRPr="0045111E" w:rsidRDefault="0045111E">
            <w:pPr>
              <w:rPr>
                <w:sz w:val="22"/>
                <w:szCs w:val="22"/>
              </w:rPr>
            </w:pPr>
          </w:p>
          <w:p w:rsidR="0045111E" w:rsidRPr="0045111E" w:rsidRDefault="0045111E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 xml:space="preserve">_____________________/Е.И. </w:t>
            </w:r>
            <w:proofErr w:type="spellStart"/>
            <w:r w:rsidRPr="0045111E">
              <w:rPr>
                <w:sz w:val="22"/>
                <w:szCs w:val="22"/>
              </w:rPr>
              <w:t>Кодаченко</w:t>
            </w:r>
            <w:proofErr w:type="spellEnd"/>
            <w:r w:rsidRPr="0045111E">
              <w:rPr>
                <w:sz w:val="22"/>
                <w:szCs w:val="22"/>
              </w:rPr>
              <w:t>/</w:t>
            </w:r>
          </w:p>
          <w:p w:rsidR="0045111E" w:rsidRPr="0045111E" w:rsidRDefault="0045111E">
            <w:pPr>
              <w:spacing w:line="240" w:lineRule="atLeast"/>
              <w:rPr>
                <w:b/>
                <w:bCs/>
                <w:sz w:val="22"/>
                <w:szCs w:val="22"/>
              </w:rPr>
            </w:pPr>
            <w:r w:rsidRPr="0045111E">
              <w:rPr>
                <w:b/>
                <w:bCs/>
                <w:sz w:val="22"/>
                <w:szCs w:val="22"/>
              </w:rPr>
              <w:t xml:space="preserve">                </w:t>
            </w:r>
          </w:p>
          <w:p w:rsidR="0045111E" w:rsidRPr="0045111E" w:rsidRDefault="0045111E">
            <w:pPr>
              <w:spacing w:line="240" w:lineRule="atLeast"/>
              <w:rPr>
                <w:sz w:val="22"/>
                <w:szCs w:val="22"/>
              </w:rPr>
            </w:pPr>
            <w:r w:rsidRPr="0045111E">
              <w:rPr>
                <w:bCs/>
                <w:sz w:val="22"/>
                <w:szCs w:val="22"/>
              </w:rPr>
              <w:t>М</w:t>
            </w:r>
            <w:r w:rsidRPr="0045111E">
              <w:rPr>
                <w:b/>
                <w:bCs/>
                <w:sz w:val="22"/>
                <w:szCs w:val="22"/>
              </w:rPr>
              <w:t>.</w:t>
            </w:r>
            <w:r w:rsidRPr="0045111E">
              <w:rPr>
                <w:bCs/>
                <w:sz w:val="22"/>
                <w:szCs w:val="22"/>
              </w:rPr>
              <w:t>П</w:t>
            </w:r>
            <w:r w:rsidRPr="0045111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860" w:type="dxa"/>
          </w:tcPr>
          <w:p w:rsidR="0045111E" w:rsidRPr="0045111E" w:rsidRDefault="0045111E">
            <w:pPr>
              <w:rPr>
                <w:b/>
                <w:sz w:val="22"/>
                <w:szCs w:val="22"/>
              </w:rPr>
            </w:pPr>
            <w:r w:rsidRPr="0045111E">
              <w:rPr>
                <w:b/>
                <w:sz w:val="22"/>
                <w:szCs w:val="22"/>
              </w:rPr>
              <w:t>«ПОДРЯДЧИК»</w:t>
            </w:r>
          </w:p>
          <w:p w:rsidR="0045111E" w:rsidRPr="0045111E" w:rsidRDefault="0045111E">
            <w:pPr>
              <w:rPr>
                <w:sz w:val="22"/>
                <w:szCs w:val="22"/>
              </w:rPr>
            </w:pPr>
            <w:r w:rsidRPr="0045111E">
              <w:rPr>
                <w:sz w:val="22"/>
                <w:szCs w:val="22"/>
              </w:rPr>
              <w:t>Руководитель __________________</w:t>
            </w:r>
          </w:p>
          <w:p w:rsidR="0045111E" w:rsidRPr="0045111E" w:rsidRDefault="0045111E">
            <w:pPr>
              <w:pStyle w:val="a3"/>
              <w:tabs>
                <w:tab w:val="left" w:pos="708"/>
              </w:tabs>
              <w:rPr>
                <w:bCs/>
                <w:iCs/>
                <w:sz w:val="22"/>
                <w:szCs w:val="22"/>
              </w:rPr>
            </w:pPr>
          </w:p>
          <w:p w:rsidR="0045111E" w:rsidRPr="0045111E" w:rsidRDefault="0045111E">
            <w:pPr>
              <w:pStyle w:val="a3"/>
              <w:tabs>
                <w:tab w:val="left" w:pos="708"/>
              </w:tabs>
              <w:rPr>
                <w:bCs/>
                <w:iCs/>
                <w:sz w:val="22"/>
                <w:szCs w:val="22"/>
              </w:rPr>
            </w:pPr>
          </w:p>
          <w:p w:rsidR="0045111E" w:rsidRPr="0045111E" w:rsidRDefault="0045111E">
            <w:pPr>
              <w:pStyle w:val="a3"/>
              <w:tabs>
                <w:tab w:val="left" w:pos="708"/>
              </w:tabs>
              <w:rPr>
                <w:bCs/>
                <w:iCs/>
                <w:sz w:val="22"/>
                <w:szCs w:val="22"/>
              </w:rPr>
            </w:pPr>
            <w:r w:rsidRPr="0045111E">
              <w:rPr>
                <w:bCs/>
                <w:iCs/>
                <w:sz w:val="22"/>
                <w:szCs w:val="22"/>
              </w:rPr>
              <w:t>_______________ /___________________/</w:t>
            </w:r>
          </w:p>
          <w:p w:rsidR="0045111E" w:rsidRPr="0045111E" w:rsidRDefault="0045111E">
            <w:pPr>
              <w:rPr>
                <w:bCs/>
                <w:iCs/>
                <w:sz w:val="22"/>
                <w:szCs w:val="22"/>
              </w:rPr>
            </w:pPr>
            <w:r w:rsidRPr="0045111E">
              <w:rPr>
                <w:bCs/>
                <w:iCs/>
                <w:sz w:val="22"/>
                <w:szCs w:val="22"/>
              </w:rPr>
              <w:t xml:space="preserve">  </w:t>
            </w:r>
          </w:p>
          <w:p w:rsidR="0045111E" w:rsidRPr="0045111E" w:rsidRDefault="0045111E">
            <w:pPr>
              <w:rPr>
                <w:bCs/>
                <w:iCs/>
                <w:sz w:val="22"/>
                <w:szCs w:val="22"/>
              </w:rPr>
            </w:pPr>
            <w:r w:rsidRPr="0045111E">
              <w:rPr>
                <w:bCs/>
                <w:iCs/>
                <w:sz w:val="22"/>
                <w:szCs w:val="22"/>
              </w:rPr>
              <w:t>М. П.</w:t>
            </w:r>
          </w:p>
        </w:tc>
      </w:tr>
    </w:tbl>
    <w:p w:rsidR="0045111E" w:rsidRPr="0045111E" w:rsidRDefault="0045111E" w:rsidP="0045111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Pr="0045111E" w:rsidRDefault="00E44BF7">
      <w:pPr>
        <w:rPr>
          <w:sz w:val="22"/>
          <w:szCs w:val="22"/>
        </w:rPr>
      </w:pPr>
    </w:p>
    <w:sectPr w:rsidR="00E44BF7" w:rsidRPr="0045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11E" w:rsidRDefault="0045111E" w:rsidP="0045111E">
      <w:r>
        <w:separator/>
      </w:r>
    </w:p>
  </w:endnote>
  <w:endnote w:type="continuationSeparator" w:id="0">
    <w:p w:rsidR="0045111E" w:rsidRDefault="0045111E" w:rsidP="0045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11E" w:rsidRDefault="0045111E" w:rsidP="0045111E">
      <w:r>
        <w:separator/>
      </w:r>
    </w:p>
  </w:footnote>
  <w:footnote w:type="continuationSeparator" w:id="0">
    <w:p w:rsidR="0045111E" w:rsidRDefault="0045111E" w:rsidP="00451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F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4CF2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111E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6473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4D91"/>
    <w:rsid w:val="00BC7892"/>
    <w:rsid w:val="00BC7BEF"/>
    <w:rsid w:val="00BC7DF4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E79"/>
    <w:rsid w:val="00DD01AE"/>
    <w:rsid w:val="00DD0263"/>
    <w:rsid w:val="00DD124F"/>
    <w:rsid w:val="00DD40B7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45111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semiHidden/>
    <w:rsid w:val="004511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6"/>
    <w:semiHidden/>
    <w:locked/>
    <w:rsid w:val="0045111E"/>
    <w:rPr>
      <w:sz w:val="24"/>
    </w:rPr>
  </w:style>
  <w:style w:type="paragraph" w:styleId="a6">
    <w:name w:val="Body Text"/>
    <w:aliases w:val="Çàã1,BO,ID,body indent,andrad,EHPT,Body Text2 Знак Знак Знак,Знак"/>
    <w:basedOn w:val="a"/>
    <w:link w:val="a5"/>
    <w:semiHidden/>
    <w:unhideWhenUsed/>
    <w:rsid w:val="0045111E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51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51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11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4511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45111E"/>
    <w:rPr>
      <w:vertAlign w:val="superscript"/>
    </w:rPr>
  </w:style>
  <w:style w:type="character" w:customStyle="1" w:styleId="3">
    <w:name w:val="Основной текст (3)"/>
    <w:rsid w:val="0045111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4511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51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5111E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4511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51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11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451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45111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semiHidden/>
    <w:rsid w:val="004511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6"/>
    <w:semiHidden/>
    <w:locked/>
    <w:rsid w:val="0045111E"/>
    <w:rPr>
      <w:sz w:val="24"/>
    </w:rPr>
  </w:style>
  <w:style w:type="paragraph" w:styleId="a6">
    <w:name w:val="Body Text"/>
    <w:aliases w:val="Çàã1,BO,ID,body indent,andrad,EHPT,Body Text2 Знак Знак Знак,Знак"/>
    <w:basedOn w:val="a"/>
    <w:link w:val="a5"/>
    <w:semiHidden/>
    <w:unhideWhenUsed/>
    <w:rsid w:val="0045111E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51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51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11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4511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45111E"/>
    <w:rPr>
      <w:vertAlign w:val="superscript"/>
    </w:rPr>
  </w:style>
  <w:style w:type="character" w:customStyle="1" w:styleId="3">
    <w:name w:val="Основной текст (3)"/>
    <w:rsid w:val="0045111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4511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51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5111E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4511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51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11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шрифт"/>
    <w:rsid w:val="00451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3548</Words>
  <Characters>20227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2013-07-08T11:52:00Z</dcterms:created>
  <dcterms:modified xsi:type="dcterms:W3CDTF">2013-07-08T13:13:00Z</dcterms:modified>
</cp:coreProperties>
</file>