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789" w:rsidRDefault="003A4789" w:rsidP="003A4789">
      <w:pPr>
        <w:pStyle w:val="a3"/>
        <w:rPr>
          <w:b w:val="0"/>
          <w:szCs w:val="24"/>
          <w:lang w:val="en-US"/>
        </w:rPr>
      </w:pPr>
    </w:p>
    <w:p w:rsidR="003A4789" w:rsidRPr="006B624F" w:rsidRDefault="003A4789" w:rsidP="003A4789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3A4789" w:rsidRPr="006B624F" w:rsidRDefault="003A4789" w:rsidP="003A4789">
      <w:pPr>
        <w:widowControl w:val="0"/>
        <w:jc w:val="right"/>
        <w:rPr>
          <w:sz w:val="22"/>
          <w:szCs w:val="22"/>
        </w:rPr>
      </w:pPr>
    </w:p>
    <w:p w:rsidR="003A4789" w:rsidRPr="003A4789" w:rsidRDefault="003A4789" w:rsidP="003A4789">
      <w:pPr>
        <w:widowControl w:val="0"/>
        <w:jc w:val="right"/>
        <w:rPr>
          <w:b/>
          <w:caps/>
          <w:sz w:val="22"/>
          <w:szCs w:val="22"/>
        </w:rPr>
      </w:pPr>
      <w:r w:rsidRPr="003A4789">
        <w:rPr>
          <w:sz w:val="22"/>
          <w:szCs w:val="22"/>
        </w:rPr>
        <w:t>Дата:</w:t>
      </w:r>
      <w:r w:rsidRPr="006B624F">
        <w:rPr>
          <w:sz w:val="22"/>
          <w:szCs w:val="22"/>
        </w:rPr>
        <w:t xml:space="preserve"> 08</w:t>
      </w:r>
      <w:r w:rsidRPr="003A4789">
        <w:rPr>
          <w:sz w:val="22"/>
          <w:szCs w:val="22"/>
        </w:rPr>
        <w:t>.0</w:t>
      </w:r>
      <w:r w:rsidRPr="006B624F">
        <w:rPr>
          <w:sz w:val="22"/>
          <w:szCs w:val="22"/>
        </w:rPr>
        <w:t>7</w:t>
      </w:r>
      <w:r w:rsidRPr="003A4789">
        <w:rPr>
          <w:sz w:val="22"/>
          <w:szCs w:val="22"/>
        </w:rPr>
        <w:t>.2013 г.</w:t>
      </w:r>
    </w:p>
    <w:p w:rsidR="003A4789" w:rsidRPr="003A4789" w:rsidRDefault="003A4789" w:rsidP="003A4789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3A4789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337</w:t>
      </w:r>
    </w:p>
    <w:p w:rsidR="003A4789" w:rsidRPr="003A4789" w:rsidRDefault="003A4789" w:rsidP="003A4789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</w:p>
    <w:tbl>
      <w:tblPr>
        <w:tblW w:w="525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7"/>
        <w:gridCol w:w="5521"/>
      </w:tblGrid>
      <w:tr w:rsidR="003A4789" w:rsidRPr="00094538" w:rsidTr="003A478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789" w:rsidRPr="00094538" w:rsidRDefault="003A4789" w:rsidP="00F46337">
            <w:pPr>
              <w:rPr>
                <w:b/>
                <w:sz w:val="22"/>
                <w:szCs w:val="22"/>
              </w:rPr>
            </w:pPr>
            <w:r w:rsidRPr="00094538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789" w:rsidRPr="00094538" w:rsidRDefault="00094538" w:rsidP="00F46337">
            <w:pPr>
              <w:rPr>
                <w:sz w:val="22"/>
                <w:szCs w:val="22"/>
              </w:rPr>
            </w:pPr>
            <w:r w:rsidRPr="00094538">
              <w:rPr>
                <w:sz w:val="22"/>
                <w:szCs w:val="22"/>
              </w:rPr>
              <w:t>М</w:t>
            </w:r>
            <w:r w:rsidR="00B2093B" w:rsidRPr="00094538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094538">
              <w:rPr>
                <w:sz w:val="22"/>
                <w:szCs w:val="22"/>
              </w:rPr>
              <w:t xml:space="preserve"> общеобразовательная школа № 35</w:t>
            </w:r>
          </w:p>
        </w:tc>
      </w:tr>
      <w:tr w:rsidR="003A4789" w:rsidRPr="00094538" w:rsidTr="003A478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789" w:rsidRPr="00094538" w:rsidRDefault="003A4789" w:rsidP="00F46337">
            <w:pPr>
              <w:rPr>
                <w:b/>
                <w:sz w:val="22"/>
                <w:szCs w:val="22"/>
              </w:rPr>
            </w:pPr>
            <w:r w:rsidRPr="00094538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789" w:rsidRPr="00094538" w:rsidRDefault="00094538" w:rsidP="00094538">
            <w:pPr>
              <w:rPr>
                <w:sz w:val="22"/>
                <w:szCs w:val="22"/>
              </w:rPr>
            </w:pPr>
            <w:r w:rsidRPr="00094538">
              <w:rPr>
                <w:sz w:val="22"/>
                <w:szCs w:val="22"/>
              </w:rPr>
              <w:t xml:space="preserve">153003, Российская Федерация, Ивановская область, Иваново г, </w:t>
            </w:r>
            <w:r w:rsidR="006B624F">
              <w:rPr>
                <w:sz w:val="22"/>
                <w:szCs w:val="22"/>
              </w:rPr>
              <w:t xml:space="preserve">ул. </w:t>
            </w:r>
            <w:r w:rsidRPr="00094538">
              <w:rPr>
                <w:sz w:val="22"/>
                <w:szCs w:val="22"/>
              </w:rPr>
              <w:t xml:space="preserve">Парижской Коммуны, </w:t>
            </w:r>
            <w:r w:rsidR="006B624F">
              <w:rPr>
                <w:sz w:val="22"/>
                <w:szCs w:val="22"/>
              </w:rPr>
              <w:t xml:space="preserve">д. </w:t>
            </w:r>
            <w:r w:rsidRPr="00094538">
              <w:rPr>
                <w:sz w:val="22"/>
                <w:szCs w:val="22"/>
              </w:rPr>
              <w:t>60</w:t>
            </w:r>
          </w:p>
        </w:tc>
      </w:tr>
      <w:tr w:rsidR="003A4789" w:rsidRPr="00094538" w:rsidTr="003A478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789" w:rsidRPr="00094538" w:rsidRDefault="003A4789" w:rsidP="00F46337">
            <w:pPr>
              <w:rPr>
                <w:sz w:val="22"/>
                <w:szCs w:val="22"/>
              </w:rPr>
            </w:pPr>
            <w:r w:rsidRPr="00094538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789" w:rsidRPr="00094538" w:rsidRDefault="00094538" w:rsidP="00F46337">
            <w:pPr>
              <w:rPr>
                <w:sz w:val="22"/>
                <w:szCs w:val="22"/>
              </w:rPr>
            </w:pPr>
            <w:r w:rsidRPr="00094538">
              <w:rPr>
                <w:sz w:val="22"/>
                <w:szCs w:val="22"/>
              </w:rPr>
              <w:t>7-4932-384104</w:t>
            </w:r>
          </w:p>
        </w:tc>
      </w:tr>
      <w:tr w:rsidR="003A4789" w:rsidRPr="00094538" w:rsidTr="003A478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789" w:rsidRPr="00094538" w:rsidRDefault="003A4789" w:rsidP="00F46337">
            <w:pPr>
              <w:rPr>
                <w:sz w:val="22"/>
                <w:szCs w:val="22"/>
              </w:rPr>
            </w:pPr>
            <w:r w:rsidRPr="00094538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789" w:rsidRPr="00094538" w:rsidRDefault="003A4789" w:rsidP="00F46337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094538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3A4789" w:rsidRPr="00094538" w:rsidRDefault="003A4789" w:rsidP="003A4789">
      <w:pPr>
        <w:widowControl w:val="0"/>
        <w:jc w:val="center"/>
        <w:rPr>
          <w:b/>
          <w:caps/>
          <w:sz w:val="22"/>
          <w:szCs w:val="22"/>
        </w:rPr>
      </w:pPr>
    </w:p>
    <w:p w:rsidR="003A4789" w:rsidRPr="003A4789" w:rsidRDefault="003A4789" w:rsidP="003A4789">
      <w:pPr>
        <w:widowControl w:val="0"/>
        <w:jc w:val="center"/>
        <w:rPr>
          <w:b/>
          <w:caps/>
          <w:sz w:val="22"/>
          <w:szCs w:val="22"/>
        </w:rPr>
      </w:pPr>
      <w:r w:rsidRPr="003A4789">
        <w:rPr>
          <w:sz w:val="22"/>
          <w:szCs w:val="22"/>
        </w:rPr>
        <w:t xml:space="preserve">                                                                                                                     </w:t>
      </w:r>
    </w:p>
    <w:tbl>
      <w:tblPr>
        <w:tblW w:w="5172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9"/>
        <w:gridCol w:w="1815"/>
        <w:gridCol w:w="2476"/>
        <w:gridCol w:w="1494"/>
        <w:gridCol w:w="1545"/>
      </w:tblGrid>
      <w:tr w:rsidR="003A4789" w:rsidRPr="003A4789" w:rsidTr="003A4789">
        <w:trPr>
          <w:trHeight w:val="1306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  <w:p w:rsidR="003A4789" w:rsidRPr="003A4789" w:rsidRDefault="003A4789">
            <w:pPr>
              <w:jc w:val="center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Характеристики</w:t>
            </w:r>
          </w:p>
          <w:p w:rsidR="003A4789" w:rsidRPr="003A4789" w:rsidRDefault="003A478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89" w:rsidRDefault="003A4789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proofErr w:type="spellStart"/>
            <w:r w:rsidRPr="003A4789">
              <w:rPr>
                <w:sz w:val="22"/>
                <w:szCs w:val="22"/>
                <w:lang w:val="en-US"/>
              </w:rPr>
              <w:t>Единица</w:t>
            </w:r>
            <w:proofErr w:type="spellEnd"/>
          </w:p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proofErr w:type="spellStart"/>
            <w:r w:rsidRPr="003A4789">
              <w:rPr>
                <w:sz w:val="22"/>
                <w:szCs w:val="22"/>
                <w:lang w:val="en-US"/>
              </w:rPr>
              <w:t>измерения</w:t>
            </w:r>
            <w:proofErr w:type="spellEnd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A4789" w:rsidRPr="003A4789" w:rsidTr="003A4789"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 w:rsidP="003A4789">
            <w:pPr>
              <w:pStyle w:val="a9"/>
              <w:spacing w:line="276" w:lineRule="auto"/>
              <w:ind w:left="0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 xml:space="preserve">Ремонт асфальтобетонного покрытия </w:t>
            </w:r>
            <w:r>
              <w:rPr>
                <w:sz w:val="22"/>
                <w:szCs w:val="22"/>
              </w:rPr>
              <w:t xml:space="preserve"> (МБОУ СОШ № 35)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3A4789" w:rsidRPr="003A4789" w:rsidRDefault="003A4789">
            <w:pPr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3A4789" w:rsidRPr="003A4789" w:rsidRDefault="003A478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 xml:space="preserve">Объем выполняемых работ, материалы должны строго соответствовать локальной смете и  ведомости объемов работ.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 xml:space="preserve">В соответствии с локальной сметой и ведомостью объемов работ 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 xml:space="preserve">В соответствии с локальной сметой и ведомостью объемов работ  </w:t>
            </w:r>
          </w:p>
        </w:tc>
      </w:tr>
      <w:tr w:rsidR="003A4789" w:rsidRPr="003A4789" w:rsidTr="003A4789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</w:tc>
      </w:tr>
      <w:tr w:rsidR="003A4789" w:rsidRPr="003A4789" w:rsidTr="003A4789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 w:rsidP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3 года  с момента приемки в установленном порядке результата работ. Работы должны быть выполнены в соответствии с проектом контракта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</w:tc>
      </w:tr>
      <w:tr w:rsidR="003A4789" w:rsidRPr="003A4789" w:rsidTr="003A4789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В соответствии с локальной 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</w:tc>
      </w:tr>
    </w:tbl>
    <w:p w:rsidR="003A4789" w:rsidRPr="003A4789" w:rsidRDefault="003A4789" w:rsidP="003A4789">
      <w:pPr>
        <w:rPr>
          <w:sz w:val="22"/>
          <w:szCs w:val="22"/>
        </w:rPr>
      </w:pPr>
    </w:p>
    <w:p w:rsidR="003A4789" w:rsidRPr="003A4789" w:rsidRDefault="003A4789" w:rsidP="003A4789">
      <w:pPr>
        <w:ind w:firstLine="708"/>
        <w:jc w:val="both"/>
        <w:rPr>
          <w:sz w:val="22"/>
          <w:szCs w:val="22"/>
        </w:rPr>
      </w:pPr>
      <w:r w:rsidRPr="003A4789">
        <w:rPr>
          <w:b/>
          <w:sz w:val="22"/>
          <w:szCs w:val="22"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</w:t>
      </w:r>
    </w:p>
    <w:p w:rsidR="003A4789" w:rsidRPr="003A4789" w:rsidRDefault="003A4789" w:rsidP="003A4789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</w:p>
    <w:p w:rsidR="003A4789" w:rsidRPr="003A4789" w:rsidRDefault="003A4789" w:rsidP="003A4789">
      <w:pPr>
        <w:pStyle w:val="a5"/>
        <w:rPr>
          <w:sz w:val="22"/>
          <w:szCs w:val="22"/>
        </w:rPr>
      </w:pPr>
    </w:p>
    <w:p w:rsidR="003A4789" w:rsidRPr="003A4789" w:rsidRDefault="003A4789" w:rsidP="003A4789">
      <w:pPr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P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P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Pr="003A4789" w:rsidRDefault="003A4789" w:rsidP="003A47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3A4789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A4789" w:rsidRPr="003A4789" w:rsidRDefault="003A4789" w:rsidP="003A4789">
      <w:pPr>
        <w:ind w:firstLine="708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В случае</w:t>
      </w:r>
      <w:proofErr w:type="gramStart"/>
      <w:r w:rsidRPr="003A4789">
        <w:rPr>
          <w:sz w:val="22"/>
          <w:szCs w:val="22"/>
        </w:rPr>
        <w:t>,</w:t>
      </w:r>
      <w:proofErr w:type="gramEnd"/>
      <w:r w:rsidRPr="003A4789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A4789" w:rsidRPr="003A4789" w:rsidRDefault="003A4789" w:rsidP="003A4789">
      <w:pPr>
        <w:pStyle w:val="a3"/>
        <w:ind w:firstLine="720"/>
        <w:jc w:val="both"/>
        <w:rPr>
          <w:b w:val="0"/>
          <w:sz w:val="22"/>
          <w:szCs w:val="22"/>
        </w:rPr>
      </w:pPr>
      <w:r w:rsidRPr="003A4789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3A4789" w:rsidRPr="003A4789" w:rsidRDefault="003A4789" w:rsidP="003A4789">
      <w:pPr>
        <w:pStyle w:val="a3"/>
        <w:ind w:firstLine="720"/>
        <w:jc w:val="both"/>
        <w:rPr>
          <w:b w:val="0"/>
          <w:sz w:val="22"/>
          <w:szCs w:val="22"/>
        </w:rPr>
      </w:pPr>
      <w:r w:rsidRPr="003A4789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A4789" w:rsidRPr="003A4789" w:rsidRDefault="003A4789" w:rsidP="003A4789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3A4789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A4789">
        <w:rPr>
          <w:b/>
          <w:bCs/>
          <w:sz w:val="22"/>
          <w:szCs w:val="22"/>
        </w:rPr>
        <w:t xml:space="preserve"> </w:t>
      </w:r>
      <w:r w:rsidRPr="003A4789">
        <w:rPr>
          <w:sz w:val="22"/>
          <w:szCs w:val="22"/>
        </w:rPr>
        <w:t>(ч. 1 ст. 8 ФЗ № 94).</w:t>
      </w:r>
    </w:p>
    <w:p w:rsidR="003A4789" w:rsidRPr="003A4789" w:rsidRDefault="003A4789" w:rsidP="003A4789">
      <w:pPr>
        <w:ind w:firstLine="708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A4789" w:rsidRPr="003A4789" w:rsidRDefault="003A4789" w:rsidP="003A4789">
      <w:pPr>
        <w:pStyle w:val="a3"/>
        <w:ind w:firstLine="708"/>
        <w:jc w:val="both"/>
        <w:rPr>
          <w:b w:val="0"/>
          <w:sz w:val="22"/>
          <w:szCs w:val="22"/>
        </w:rPr>
      </w:pPr>
      <w:r w:rsidRPr="003A4789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A4789" w:rsidRPr="003A4789" w:rsidRDefault="003A4789" w:rsidP="003A4789">
      <w:pPr>
        <w:pStyle w:val="a3"/>
        <w:ind w:firstLine="720"/>
        <w:jc w:val="both"/>
        <w:rPr>
          <w:b w:val="0"/>
          <w:sz w:val="22"/>
          <w:szCs w:val="22"/>
        </w:rPr>
      </w:pPr>
      <w:r w:rsidRPr="003A4789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A4789" w:rsidRPr="003A4789" w:rsidRDefault="003A4789" w:rsidP="003A4789">
      <w:pPr>
        <w:ind w:firstLine="72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В случае</w:t>
      </w:r>
      <w:proofErr w:type="gramStart"/>
      <w:r w:rsidRPr="003A4789">
        <w:rPr>
          <w:sz w:val="22"/>
          <w:szCs w:val="22"/>
        </w:rPr>
        <w:t>,</w:t>
      </w:r>
      <w:proofErr w:type="gramEnd"/>
      <w:r w:rsidRPr="003A4789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3A4789" w:rsidRPr="003A4789" w:rsidRDefault="003A4789" w:rsidP="003A4789">
      <w:pPr>
        <w:pStyle w:val="a3"/>
        <w:ind w:firstLine="720"/>
        <w:jc w:val="both"/>
        <w:rPr>
          <w:b w:val="0"/>
          <w:sz w:val="22"/>
          <w:szCs w:val="22"/>
        </w:rPr>
      </w:pPr>
      <w:r w:rsidRPr="003A4789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A4789" w:rsidRPr="003A4789" w:rsidRDefault="003A4789" w:rsidP="003A4789">
      <w:pPr>
        <w:ind w:left="5664"/>
        <w:rPr>
          <w:sz w:val="22"/>
          <w:szCs w:val="22"/>
        </w:rPr>
      </w:pPr>
      <w:r w:rsidRPr="003A4789">
        <w:rPr>
          <w:sz w:val="22"/>
          <w:szCs w:val="22"/>
        </w:rPr>
        <w:br w:type="page"/>
      </w:r>
      <w:r w:rsidRPr="003A4789">
        <w:rPr>
          <w:sz w:val="22"/>
          <w:szCs w:val="22"/>
        </w:rPr>
        <w:lastRenderedPageBreak/>
        <w:t>№ _____________</w:t>
      </w:r>
    </w:p>
    <w:p w:rsidR="003A4789" w:rsidRPr="003A4789" w:rsidRDefault="003A4789" w:rsidP="003A4789">
      <w:pPr>
        <w:ind w:left="5664"/>
        <w:rPr>
          <w:sz w:val="22"/>
          <w:szCs w:val="22"/>
        </w:rPr>
      </w:pPr>
      <w:r w:rsidRPr="003A4789">
        <w:rPr>
          <w:sz w:val="22"/>
          <w:szCs w:val="22"/>
        </w:rPr>
        <w:t xml:space="preserve">Приложение к Извещению о </w:t>
      </w:r>
    </w:p>
    <w:p w:rsidR="003A4789" w:rsidRPr="003A4789" w:rsidRDefault="003A4789" w:rsidP="003A4789">
      <w:pPr>
        <w:ind w:left="5664"/>
        <w:rPr>
          <w:sz w:val="22"/>
          <w:szCs w:val="22"/>
        </w:rPr>
      </w:pPr>
      <w:proofErr w:type="gramStart"/>
      <w:r w:rsidRPr="003A4789">
        <w:rPr>
          <w:sz w:val="22"/>
          <w:szCs w:val="22"/>
        </w:rPr>
        <w:t>проведении</w:t>
      </w:r>
      <w:proofErr w:type="gramEnd"/>
      <w:r w:rsidRPr="003A4789">
        <w:rPr>
          <w:sz w:val="22"/>
          <w:szCs w:val="22"/>
        </w:rPr>
        <w:t xml:space="preserve"> запроса котировок</w:t>
      </w:r>
    </w:p>
    <w:p w:rsidR="003A4789" w:rsidRPr="003A4789" w:rsidRDefault="003A4789" w:rsidP="003A4789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«08</w:t>
      </w:r>
      <w:r w:rsidRPr="003A4789">
        <w:rPr>
          <w:sz w:val="22"/>
          <w:szCs w:val="22"/>
        </w:rPr>
        <w:t>» июля 2013 г.</w:t>
      </w:r>
    </w:p>
    <w:p w:rsidR="003A4789" w:rsidRPr="003A4789" w:rsidRDefault="003A4789" w:rsidP="003A4789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337</w:t>
      </w:r>
    </w:p>
    <w:p w:rsidR="003A4789" w:rsidRDefault="003A4789" w:rsidP="003A4789">
      <w:pPr>
        <w:jc w:val="right"/>
        <w:rPr>
          <w:sz w:val="22"/>
          <w:szCs w:val="22"/>
        </w:rPr>
      </w:pPr>
    </w:p>
    <w:p w:rsidR="003A4789" w:rsidRDefault="003A4789" w:rsidP="003A4789">
      <w:pPr>
        <w:jc w:val="right"/>
        <w:rPr>
          <w:sz w:val="22"/>
          <w:szCs w:val="22"/>
        </w:rPr>
      </w:pPr>
      <w:r w:rsidRPr="003A4789">
        <w:rPr>
          <w:sz w:val="22"/>
          <w:szCs w:val="22"/>
        </w:rPr>
        <w:t>Дата: «__» _________ 2013 г.</w:t>
      </w:r>
    </w:p>
    <w:p w:rsidR="003A4789" w:rsidRPr="003A4789" w:rsidRDefault="003A4789" w:rsidP="003A4789">
      <w:pPr>
        <w:jc w:val="right"/>
        <w:rPr>
          <w:sz w:val="22"/>
          <w:szCs w:val="22"/>
        </w:rPr>
      </w:pPr>
    </w:p>
    <w:p w:rsidR="003A4789" w:rsidRPr="003A4789" w:rsidRDefault="003A4789" w:rsidP="003A4789">
      <w:pPr>
        <w:jc w:val="center"/>
        <w:rPr>
          <w:sz w:val="22"/>
          <w:szCs w:val="22"/>
        </w:rPr>
      </w:pPr>
      <w:r w:rsidRPr="003A4789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3A4789" w:rsidRPr="003A4789" w:rsidTr="00F46337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3A4789" w:rsidRPr="003A4789" w:rsidRDefault="003A4789" w:rsidP="00F46337">
            <w:pPr>
              <w:rPr>
                <w:sz w:val="22"/>
                <w:szCs w:val="22"/>
              </w:rPr>
            </w:pPr>
            <w:r w:rsidRPr="003A478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A4789">
              <w:rPr>
                <w:sz w:val="22"/>
                <w:szCs w:val="22"/>
              </w:rPr>
              <w:t xml:space="preserve"> фамилия, имя, отчество </w:t>
            </w:r>
          </w:p>
          <w:p w:rsidR="003A4789" w:rsidRPr="003A4789" w:rsidRDefault="003A4789" w:rsidP="00F46337">
            <w:pPr>
              <w:rPr>
                <w:sz w:val="22"/>
                <w:szCs w:val="22"/>
              </w:rPr>
            </w:pPr>
            <w:r w:rsidRPr="003A478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A4789">
              <w:rPr>
                <w:sz w:val="22"/>
                <w:szCs w:val="22"/>
              </w:rPr>
              <w:t xml:space="preserve"> </w:t>
            </w:r>
          </w:p>
          <w:p w:rsidR="003A4789" w:rsidRPr="003A4789" w:rsidRDefault="003A4789" w:rsidP="00F46337">
            <w:pPr>
              <w:rPr>
                <w:i/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(</w:t>
            </w:r>
            <w:r w:rsidRPr="003A4789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</w:p>
        </w:tc>
      </w:tr>
      <w:tr w:rsidR="003A4789" w:rsidRPr="003A4789" w:rsidTr="00F46337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 xml:space="preserve">2. Место нахождения </w:t>
            </w:r>
            <w:r w:rsidRPr="003A478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A4789">
              <w:rPr>
                <w:sz w:val="22"/>
                <w:szCs w:val="22"/>
              </w:rPr>
              <w:t xml:space="preserve"> место жительства </w:t>
            </w:r>
            <w:r w:rsidRPr="003A478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A4789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</w:p>
        </w:tc>
      </w:tr>
      <w:tr w:rsidR="003A4789" w:rsidRPr="003A4789" w:rsidTr="00F46337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4789" w:rsidRPr="003A4789" w:rsidRDefault="003A4789" w:rsidP="00F463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3A4789" w:rsidRPr="003A4789" w:rsidRDefault="003A4789" w:rsidP="00F46337">
            <w:pPr>
              <w:pStyle w:val="ConsPlusNormal"/>
              <w:ind w:firstLine="0"/>
              <w:rPr>
                <w:sz w:val="22"/>
                <w:szCs w:val="22"/>
              </w:rPr>
            </w:pPr>
            <w:r w:rsidRPr="003A4789">
              <w:rPr>
                <w:rStyle w:val="aa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</w:p>
        </w:tc>
      </w:tr>
      <w:tr w:rsidR="003A4789" w:rsidRPr="003A4789" w:rsidTr="00F46337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4789" w:rsidRPr="003A4789" w:rsidRDefault="003A4789" w:rsidP="00F463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</w:p>
        </w:tc>
      </w:tr>
      <w:tr w:rsidR="003A4789" w:rsidRPr="003A4789" w:rsidTr="00F46337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4789" w:rsidRPr="003A4789" w:rsidRDefault="003A4789" w:rsidP="00F463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4789">
              <w:rPr>
                <w:rStyle w:val="aa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</w:p>
        </w:tc>
      </w:tr>
      <w:tr w:rsidR="003A4789" w:rsidRPr="003A4789" w:rsidTr="00F46337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4789" w:rsidRPr="003A4789" w:rsidRDefault="003A4789" w:rsidP="00F463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</w:p>
        </w:tc>
      </w:tr>
      <w:tr w:rsidR="003A4789" w:rsidRPr="003A4789" w:rsidTr="00F46337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789" w:rsidRPr="003A4789" w:rsidRDefault="003A4789" w:rsidP="00F46337">
            <w:pPr>
              <w:jc w:val="both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3A4789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</w:p>
        </w:tc>
      </w:tr>
      <w:tr w:rsidR="003A4789" w:rsidRPr="003A4789" w:rsidTr="00F46337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</w:p>
        </w:tc>
      </w:tr>
    </w:tbl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p w:rsidR="003A4789" w:rsidRPr="003A4789" w:rsidRDefault="003A4789" w:rsidP="003A4789">
      <w:pPr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3"/>
        <w:gridCol w:w="1843"/>
        <w:gridCol w:w="5854"/>
      </w:tblGrid>
      <w:tr w:rsidR="003A4789" w:rsidRPr="003A4789" w:rsidTr="00F46337">
        <w:trPr>
          <w:trHeight w:val="493"/>
        </w:trPr>
        <w:tc>
          <w:tcPr>
            <w:tcW w:w="2563" w:type="dxa"/>
          </w:tcPr>
          <w:p w:rsidR="003A4789" w:rsidRPr="003A4789" w:rsidRDefault="003A4789" w:rsidP="00F46337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843" w:type="dxa"/>
          </w:tcPr>
          <w:p w:rsidR="003A4789" w:rsidRPr="003A4789" w:rsidRDefault="003A4789" w:rsidP="00F46337">
            <w:pPr>
              <w:jc w:val="center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Цена работ,</w:t>
            </w:r>
          </w:p>
          <w:p w:rsidR="003A4789" w:rsidRPr="003A4789" w:rsidRDefault="003A4789" w:rsidP="00F46337">
            <w:pPr>
              <w:jc w:val="center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руб.</w:t>
            </w:r>
          </w:p>
        </w:tc>
        <w:tc>
          <w:tcPr>
            <w:tcW w:w="5854" w:type="dxa"/>
          </w:tcPr>
          <w:p w:rsidR="003A4789" w:rsidRPr="003A4789" w:rsidRDefault="003A4789" w:rsidP="00F46337">
            <w:pPr>
              <w:jc w:val="center"/>
              <w:rPr>
                <w:b/>
                <w:sz w:val="22"/>
                <w:szCs w:val="22"/>
              </w:rPr>
            </w:pPr>
            <w:r w:rsidRPr="003A4789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3A4789" w:rsidRPr="003A4789" w:rsidTr="00F46337">
        <w:trPr>
          <w:trHeight w:val="269"/>
        </w:trPr>
        <w:tc>
          <w:tcPr>
            <w:tcW w:w="2563" w:type="dxa"/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 xml:space="preserve">Ремонт асфальтобетонного покрытия </w:t>
            </w:r>
            <w:r>
              <w:rPr>
                <w:sz w:val="22"/>
                <w:szCs w:val="22"/>
              </w:rPr>
              <w:t xml:space="preserve"> (МБОУ СОШ № 35)</w:t>
            </w:r>
          </w:p>
        </w:tc>
        <w:tc>
          <w:tcPr>
            <w:tcW w:w="1843" w:type="dxa"/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</w:p>
        </w:tc>
        <w:tc>
          <w:tcPr>
            <w:tcW w:w="5854" w:type="dxa"/>
          </w:tcPr>
          <w:p w:rsidR="003A4789" w:rsidRPr="003A4789" w:rsidRDefault="003A4789" w:rsidP="003A4789">
            <w:pPr>
              <w:pStyle w:val="2"/>
              <w:tabs>
                <w:tab w:val="left" w:pos="8919"/>
              </w:tabs>
              <w:spacing w:line="240" w:lineRule="auto"/>
              <w:ind w:left="0"/>
              <w:jc w:val="both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 xml:space="preserve">Цена контракта включает в себя стоимость работ, материалов, накладные расходы, налоги, сборы и другие обязательные платежи. </w:t>
            </w:r>
          </w:p>
        </w:tc>
      </w:tr>
    </w:tbl>
    <w:p w:rsidR="003A4789" w:rsidRPr="003A4789" w:rsidRDefault="003A4789" w:rsidP="003A478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A4789" w:rsidRPr="003A4789" w:rsidRDefault="003A4789" w:rsidP="003A478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Цена муниципального контракта/договора  ______________________________руб., в </w:t>
      </w:r>
      <w:proofErr w:type="spellStart"/>
      <w:r w:rsidRPr="003A4789">
        <w:rPr>
          <w:sz w:val="22"/>
          <w:szCs w:val="22"/>
        </w:rPr>
        <w:t>т.ч</w:t>
      </w:r>
      <w:proofErr w:type="spellEnd"/>
      <w:r w:rsidRPr="003A4789">
        <w:rPr>
          <w:sz w:val="22"/>
          <w:szCs w:val="22"/>
        </w:rPr>
        <w:t>. НДС___________.</w:t>
      </w:r>
    </w:p>
    <w:p w:rsidR="003A4789" w:rsidRPr="003A4789" w:rsidRDefault="003A4789" w:rsidP="003A4789">
      <w:pPr>
        <w:pStyle w:val="ConsPlusNormal"/>
        <w:widowControl/>
        <w:ind w:firstLine="0"/>
        <w:rPr>
          <w:sz w:val="22"/>
          <w:szCs w:val="22"/>
        </w:rPr>
      </w:pPr>
      <w:r w:rsidRPr="003A4789">
        <w:rPr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b/>
          <w:sz w:val="22"/>
          <w:szCs w:val="22"/>
        </w:rPr>
        <w:t>Примечание</w:t>
      </w:r>
      <w:r w:rsidRPr="003A4789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3A4789">
        <w:rPr>
          <w:sz w:val="22"/>
          <w:szCs w:val="22"/>
        </w:rPr>
        <w:t xml:space="preserve">. </w:t>
      </w:r>
      <w:proofErr w:type="gramEnd"/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>_______________________________________________ , согласн</w:t>
      </w:r>
      <w:proofErr w:type="gramStart"/>
      <w:r w:rsidRPr="003A4789">
        <w:rPr>
          <w:sz w:val="22"/>
          <w:szCs w:val="22"/>
        </w:rPr>
        <w:t>о(</w:t>
      </w:r>
      <w:proofErr w:type="spellStart"/>
      <w:proofErr w:type="gramEnd"/>
      <w:r w:rsidRPr="003A4789">
        <w:rPr>
          <w:sz w:val="22"/>
          <w:szCs w:val="22"/>
        </w:rPr>
        <w:t>ен</w:t>
      </w:r>
      <w:proofErr w:type="spellEnd"/>
      <w:r w:rsidRPr="003A4789">
        <w:rPr>
          <w:sz w:val="22"/>
          <w:szCs w:val="22"/>
        </w:rPr>
        <w:t xml:space="preserve">) исполнить условия 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 xml:space="preserve">               </w:t>
      </w:r>
      <w:r w:rsidRPr="003A4789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3A4789" w:rsidRPr="003A4789" w:rsidRDefault="003A4789" w:rsidP="003A4789">
      <w:pPr>
        <w:pStyle w:val="ConsPlusNormal"/>
        <w:widowControl/>
        <w:spacing w:line="360" w:lineRule="auto"/>
        <w:ind w:firstLine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>Руководитель организации ____________ _____________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 xml:space="preserve">                           </w:t>
      </w:r>
      <w:r w:rsidRPr="003A4789">
        <w:rPr>
          <w:sz w:val="22"/>
          <w:szCs w:val="22"/>
        </w:rPr>
        <w:tab/>
      </w:r>
      <w:r w:rsidRPr="003A4789">
        <w:rPr>
          <w:sz w:val="22"/>
          <w:szCs w:val="22"/>
        </w:rPr>
        <w:tab/>
      </w:r>
      <w:r w:rsidRPr="003A4789">
        <w:rPr>
          <w:sz w:val="22"/>
          <w:szCs w:val="22"/>
        </w:rPr>
        <w:tab/>
        <w:t xml:space="preserve">      (подпись) </w:t>
      </w:r>
      <w:r w:rsidRPr="003A4789">
        <w:rPr>
          <w:sz w:val="22"/>
          <w:szCs w:val="22"/>
        </w:rPr>
        <w:tab/>
        <w:t xml:space="preserve">     (Ф.И.О.)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 xml:space="preserve">                                                                    М.П.</w:t>
      </w:r>
    </w:p>
    <w:p w:rsidR="003A4789" w:rsidRPr="003A4789" w:rsidRDefault="003A4789" w:rsidP="003A4789">
      <w:pPr>
        <w:rPr>
          <w:b/>
          <w:bCs/>
          <w:sz w:val="22"/>
          <w:szCs w:val="22"/>
        </w:rPr>
      </w:pPr>
    </w:p>
    <w:p w:rsidR="003A4789" w:rsidRP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Pr="003A4789" w:rsidRDefault="003A4789" w:rsidP="003A4789">
      <w:pPr>
        <w:pStyle w:val="a3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ПРОЕКТ</w:t>
      </w:r>
    </w:p>
    <w:p w:rsidR="003A4789" w:rsidRPr="003A4789" w:rsidRDefault="003A4789" w:rsidP="003A4789">
      <w:pPr>
        <w:pStyle w:val="a3"/>
        <w:rPr>
          <w:b w:val="0"/>
          <w:sz w:val="22"/>
          <w:szCs w:val="22"/>
        </w:rPr>
      </w:pPr>
    </w:p>
    <w:p w:rsidR="00B2093B" w:rsidRPr="003A3131" w:rsidRDefault="00B2093B" w:rsidP="00B2093B">
      <w:pPr>
        <w:jc w:val="center"/>
        <w:rPr>
          <w:b/>
          <w:bCs/>
          <w:sz w:val="22"/>
          <w:szCs w:val="22"/>
        </w:rPr>
      </w:pPr>
      <w:r w:rsidRPr="003A3131">
        <w:rPr>
          <w:b/>
          <w:bCs/>
          <w:sz w:val="22"/>
          <w:szCs w:val="22"/>
        </w:rPr>
        <w:t>Контракт (гражданско-правовой договор) № __</w:t>
      </w:r>
    </w:p>
    <w:p w:rsidR="00B2093B" w:rsidRPr="003A3131" w:rsidRDefault="00B2093B" w:rsidP="00B2093B">
      <w:pPr>
        <w:jc w:val="center"/>
        <w:rPr>
          <w:sz w:val="22"/>
          <w:szCs w:val="22"/>
        </w:rPr>
      </w:pPr>
      <w:r w:rsidRPr="003A3131">
        <w:rPr>
          <w:b/>
          <w:bCs/>
          <w:sz w:val="22"/>
          <w:szCs w:val="22"/>
        </w:rPr>
        <w:t>на выполнение работ</w:t>
      </w:r>
    </w:p>
    <w:p w:rsidR="003A4789" w:rsidRPr="003A4789" w:rsidRDefault="003A4789" w:rsidP="003A4789">
      <w:pPr>
        <w:rPr>
          <w:i/>
          <w:sz w:val="22"/>
          <w:szCs w:val="22"/>
        </w:rPr>
      </w:pPr>
    </w:p>
    <w:p w:rsidR="003A4789" w:rsidRPr="003A4789" w:rsidRDefault="003A4789" w:rsidP="003A4789">
      <w:pPr>
        <w:pStyle w:val="3"/>
        <w:jc w:val="center"/>
        <w:rPr>
          <w:i/>
          <w:sz w:val="22"/>
          <w:szCs w:val="22"/>
        </w:rPr>
      </w:pPr>
      <w:r w:rsidRPr="003A4789">
        <w:rPr>
          <w:i/>
          <w:sz w:val="22"/>
          <w:szCs w:val="22"/>
        </w:rPr>
        <w:t>г. Иваново</w:t>
      </w:r>
      <w:r w:rsidRPr="003A4789">
        <w:rPr>
          <w:i/>
          <w:sz w:val="22"/>
          <w:szCs w:val="22"/>
        </w:rPr>
        <w:tab/>
      </w:r>
      <w:r w:rsidRPr="003A4789">
        <w:rPr>
          <w:i/>
          <w:sz w:val="22"/>
          <w:szCs w:val="22"/>
        </w:rPr>
        <w:tab/>
      </w:r>
      <w:r w:rsidRPr="003A4789">
        <w:rPr>
          <w:i/>
          <w:sz w:val="22"/>
          <w:szCs w:val="22"/>
        </w:rPr>
        <w:tab/>
      </w:r>
      <w:r w:rsidRPr="003A4789">
        <w:rPr>
          <w:i/>
          <w:sz w:val="22"/>
          <w:szCs w:val="22"/>
        </w:rPr>
        <w:tab/>
      </w:r>
      <w:r w:rsidRPr="003A4789">
        <w:rPr>
          <w:i/>
          <w:sz w:val="22"/>
          <w:szCs w:val="22"/>
        </w:rPr>
        <w:tab/>
      </w:r>
      <w:r w:rsidRPr="003A4789">
        <w:rPr>
          <w:i/>
          <w:sz w:val="22"/>
          <w:szCs w:val="22"/>
        </w:rPr>
        <w:tab/>
      </w:r>
      <w:r w:rsidRPr="003A4789">
        <w:rPr>
          <w:i/>
          <w:sz w:val="22"/>
          <w:szCs w:val="22"/>
        </w:rPr>
        <w:tab/>
        <w:t xml:space="preserve">          «___» __________ 2013 г.</w:t>
      </w:r>
    </w:p>
    <w:p w:rsidR="003A4789" w:rsidRPr="003A4789" w:rsidRDefault="003A4789" w:rsidP="003A4789">
      <w:pPr>
        <w:pStyle w:val="3"/>
        <w:jc w:val="both"/>
        <w:rPr>
          <w:i/>
          <w:sz w:val="22"/>
          <w:szCs w:val="22"/>
        </w:rPr>
      </w:pPr>
    </w:p>
    <w:p w:rsidR="003A4789" w:rsidRPr="003A4789" w:rsidRDefault="003A4789" w:rsidP="003A4789">
      <w:pPr>
        <w:pStyle w:val="a5"/>
        <w:ind w:firstLine="72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Муниципальное бюджетное образовательное учреждение средняя общеобразовательная школа № 35 в лице директора Минеевой О.Г., действующего на основании Положения, утвержденного решением Ивановской городской Думы от 28.03.2007 № 397, именуемое в дальнейшем «Заказчик», и  _______________</w:t>
      </w:r>
      <w:proofErr w:type="gramStart"/>
      <w:r w:rsidRPr="003A4789">
        <w:rPr>
          <w:sz w:val="22"/>
          <w:szCs w:val="22"/>
        </w:rPr>
        <w:t xml:space="preserve"> ,</w:t>
      </w:r>
      <w:proofErr w:type="gramEnd"/>
      <w:r w:rsidRPr="003A4789">
        <w:rPr>
          <w:sz w:val="22"/>
          <w:szCs w:val="22"/>
        </w:rPr>
        <w:t xml:space="preserve">  именуемое в дальнейшем «Подрядчик», в лице  __________________________________________, с другой стороны, в соответствии с протоколом рассмотрения и оценки котировочных заявок от  ____________ № __________________заключили настоящий контракт </w:t>
      </w:r>
      <w:r w:rsidR="00B2093B" w:rsidRPr="003A3131">
        <w:rPr>
          <w:bCs/>
          <w:sz w:val="22"/>
          <w:szCs w:val="22"/>
        </w:rPr>
        <w:t>(гражданско-правовой договор)</w:t>
      </w:r>
      <w:r w:rsidR="00B2093B" w:rsidRPr="003A3131">
        <w:rPr>
          <w:sz w:val="22"/>
          <w:szCs w:val="22"/>
        </w:rPr>
        <w:t xml:space="preserve"> (далее – Контракт) </w:t>
      </w:r>
      <w:r w:rsidRPr="003A4789">
        <w:rPr>
          <w:sz w:val="22"/>
          <w:szCs w:val="22"/>
        </w:rPr>
        <w:t>о нижеследующем:</w:t>
      </w:r>
    </w:p>
    <w:p w:rsidR="003A4789" w:rsidRDefault="003A4789" w:rsidP="003A4789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Предмет Контракта</w:t>
      </w:r>
      <w:r>
        <w:rPr>
          <w:b/>
          <w:sz w:val="22"/>
          <w:szCs w:val="22"/>
        </w:rPr>
        <w:t>.</w:t>
      </w:r>
    </w:p>
    <w:p w:rsidR="003A4789" w:rsidRPr="003A4789" w:rsidRDefault="003A4789" w:rsidP="003A4789">
      <w:pPr>
        <w:ind w:left="720"/>
        <w:rPr>
          <w:b/>
          <w:sz w:val="22"/>
          <w:szCs w:val="22"/>
        </w:rPr>
      </w:pPr>
    </w:p>
    <w:p w:rsidR="003A4789" w:rsidRPr="003A4789" w:rsidRDefault="003A4789" w:rsidP="003A4789">
      <w:pPr>
        <w:shd w:val="clear" w:color="auto" w:fill="FFFFFF"/>
        <w:spacing w:line="278" w:lineRule="exact"/>
        <w:ind w:right="62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3A4789">
        <w:rPr>
          <w:sz w:val="22"/>
          <w:szCs w:val="22"/>
        </w:rPr>
        <w:t xml:space="preserve">По настоящему контракту Заказчик поручает, а Подрядчик принимает на себя обязательства по выполнению ремонта асфальтобетонного покрытия в школе № 35. 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1.2. Объем работ определяется в соответствии с утвержденной проектной и рабочей документацией</w:t>
      </w:r>
      <w:r w:rsidRPr="003A4789">
        <w:rPr>
          <w:spacing w:val="-6"/>
          <w:sz w:val="22"/>
          <w:szCs w:val="22"/>
        </w:rPr>
        <w:t>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1.3. Замена материалов, используемых при выполнении работ по настоящему контракту, предусмотренных Сметой</w:t>
      </w:r>
      <w:r w:rsidR="00094538">
        <w:rPr>
          <w:sz w:val="22"/>
          <w:szCs w:val="22"/>
        </w:rPr>
        <w:t xml:space="preserve"> (Приложение № 1)</w:t>
      </w:r>
      <w:r w:rsidRPr="003A4789">
        <w:rPr>
          <w:sz w:val="22"/>
          <w:szCs w:val="22"/>
        </w:rPr>
        <w:t>, на другие материалы осуществляется только по письменному согласованию с Заказчиком и оформляется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из материалов, указанных в Смете.</w:t>
      </w:r>
    </w:p>
    <w:p w:rsid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B2093B" w:rsidRPr="003A4789" w:rsidRDefault="00B2093B" w:rsidP="003A4789">
      <w:pPr>
        <w:jc w:val="both"/>
        <w:rPr>
          <w:sz w:val="22"/>
          <w:szCs w:val="22"/>
        </w:rPr>
      </w:pPr>
      <w:bookmarkStart w:id="0" w:name="_GoBack"/>
      <w:bookmarkEnd w:id="0"/>
    </w:p>
    <w:p w:rsidR="003A4789" w:rsidRDefault="003A4789" w:rsidP="003A4789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Сроки выполнения работ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B2093B">
      <w:pPr>
        <w:ind w:left="720"/>
        <w:rPr>
          <w:b/>
          <w:sz w:val="22"/>
          <w:szCs w:val="22"/>
        </w:rPr>
      </w:pPr>
    </w:p>
    <w:p w:rsidR="003A4789" w:rsidRPr="003A4789" w:rsidRDefault="003A4789" w:rsidP="003A4789">
      <w:pPr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Сроки выполнения работ на объекте по настоящему Контракту устанавливаются в течение 15 (пятнадцати) дней с момента заключения контракта.</w:t>
      </w:r>
      <w:r w:rsidRPr="003A4789">
        <w:rPr>
          <w:color w:val="FF0000"/>
          <w:sz w:val="22"/>
          <w:szCs w:val="22"/>
        </w:rPr>
        <w:t xml:space="preserve"> </w:t>
      </w:r>
      <w:r w:rsidRPr="003A4789">
        <w:rPr>
          <w:sz w:val="22"/>
          <w:szCs w:val="22"/>
        </w:rPr>
        <w:t xml:space="preserve">Подрядчик вправе выполнить работы досрочно. </w:t>
      </w:r>
    </w:p>
    <w:p w:rsidR="003A4789" w:rsidRPr="003A4789" w:rsidRDefault="003A4789" w:rsidP="003A4789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3A4789" w:rsidRDefault="003A4789" w:rsidP="003A4789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3.  Цена контракта, порядок расчетов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3A4789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B2093B" w:rsidRDefault="003A4789" w:rsidP="003A4789">
      <w:pPr>
        <w:pStyle w:val="2"/>
        <w:tabs>
          <w:tab w:val="left" w:pos="8919"/>
        </w:tabs>
        <w:spacing w:line="240" w:lineRule="auto"/>
        <w:ind w:left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3.1. Цена контракта составляет _____________(               ) рублей, в </w:t>
      </w:r>
      <w:proofErr w:type="spellStart"/>
      <w:r w:rsidRPr="003A4789">
        <w:rPr>
          <w:sz w:val="22"/>
          <w:szCs w:val="22"/>
        </w:rPr>
        <w:t>т</w:t>
      </w:r>
      <w:proofErr w:type="gramStart"/>
      <w:r w:rsidRPr="003A4789">
        <w:rPr>
          <w:sz w:val="22"/>
          <w:szCs w:val="22"/>
        </w:rPr>
        <w:t>.ч</w:t>
      </w:r>
      <w:proofErr w:type="spellEnd"/>
      <w:proofErr w:type="gramEnd"/>
      <w:r w:rsidRPr="003A4789">
        <w:rPr>
          <w:sz w:val="22"/>
          <w:szCs w:val="22"/>
        </w:rPr>
        <w:t xml:space="preserve">  НДС__________________. </w:t>
      </w:r>
    </w:p>
    <w:p w:rsidR="003A4789" w:rsidRPr="003A4789" w:rsidRDefault="003A4789" w:rsidP="003A4789">
      <w:pPr>
        <w:pStyle w:val="2"/>
        <w:tabs>
          <w:tab w:val="left" w:pos="8919"/>
        </w:tabs>
        <w:spacing w:line="240" w:lineRule="auto"/>
        <w:ind w:left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Цена контракта включает в себя стоимость работ, материалов, накладные расходы, налоги, сборы и другие обязательные платежи. 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3.2. Цена контракта является твердой и не подлежит изменению в ходе его исполнения, </w:t>
      </w:r>
      <w:r w:rsidR="00B2093B">
        <w:rPr>
          <w:sz w:val="22"/>
          <w:szCs w:val="22"/>
        </w:rPr>
        <w:t>за исключением случаев, предусмотренных действующим законодательством РФ</w:t>
      </w:r>
      <w:r w:rsidRPr="003A4789">
        <w:rPr>
          <w:sz w:val="22"/>
          <w:szCs w:val="22"/>
        </w:rPr>
        <w:t>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3.3. Цена контракта может быть снижена по соглашению сторон без изменения предусмотренных контрактом объема работ и иных условий исполнения настоящего контракта.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 В случае</w:t>
      </w:r>
      <w:proofErr w:type="gramStart"/>
      <w:r w:rsidRPr="003A4789">
        <w:rPr>
          <w:sz w:val="22"/>
          <w:szCs w:val="22"/>
        </w:rPr>
        <w:t>,</w:t>
      </w:r>
      <w:proofErr w:type="gramEnd"/>
      <w:r w:rsidRPr="003A4789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 и жилищно-коммунальному комплексу от 06.10.2003 № НЗ-6292/10.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3.4. </w:t>
      </w:r>
      <w:proofErr w:type="gramStart"/>
      <w:r w:rsidRPr="003A4789">
        <w:rPr>
          <w:noProof/>
          <w:sz w:val="22"/>
          <w:szCs w:val="22"/>
        </w:rPr>
        <w:t>Оплата за выполненные работы может производиться поэтапно на основании сметной документации, актов выполненных работ (форма КС-2), справок стоимости выполненных работ и затрат (форма КС-3), счета-фактуры, после приемки положительного результата работ представителями Заказчика,</w:t>
      </w:r>
      <w:r w:rsidR="00B2093B">
        <w:rPr>
          <w:noProof/>
          <w:sz w:val="22"/>
          <w:szCs w:val="22"/>
        </w:rPr>
        <w:t xml:space="preserve"> специалистами </w:t>
      </w:r>
      <w:r w:rsidRPr="003A4789">
        <w:rPr>
          <w:noProof/>
          <w:sz w:val="22"/>
          <w:szCs w:val="22"/>
        </w:rPr>
        <w:t xml:space="preserve">МКУ «ПДС и ТК» по мере поступления бюджетных средств на счет Заказчика, при условии полного и надлежащего выполнения </w:t>
      </w:r>
      <w:r w:rsidRPr="003A4789">
        <w:rPr>
          <w:noProof/>
          <w:sz w:val="22"/>
          <w:szCs w:val="22"/>
        </w:rPr>
        <w:lastRenderedPageBreak/>
        <w:t>Подрядчиком своих обязательств по Контракту</w:t>
      </w:r>
      <w:r w:rsidR="00B2093B">
        <w:rPr>
          <w:noProof/>
          <w:sz w:val="22"/>
          <w:szCs w:val="22"/>
        </w:rPr>
        <w:t>,</w:t>
      </w:r>
      <w:r w:rsidRPr="003A4789">
        <w:rPr>
          <w:noProof/>
          <w:sz w:val="22"/>
          <w:szCs w:val="22"/>
        </w:rPr>
        <w:t xml:space="preserve"> до 31 декабря 2013</w:t>
      </w:r>
      <w:proofErr w:type="gramEnd"/>
      <w:r w:rsidRPr="003A4789">
        <w:rPr>
          <w:noProof/>
          <w:sz w:val="22"/>
          <w:szCs w:val="22"/>
        </w:rPr>
        <w:t xml:space="preserve"> года путем перечисления денежных средств на расчетный счет Подрядчика.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3.5. В случае неуплаты Подрядчиком неустойки (пени) в соответствии с пунктом 10 контракта, суммы такой неустойки (пени) могут удерживаться заказчиком из причитающихся Подрядчику сумм непосредственно при перечислении оплаты по контракту.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3.6. Валютой платежа является российский рубль.</w:t>
      </w:r>
    </w:p>
    <w:p w:rsidR="003A4789" w:rsidRPr="003A4789" w:rsidRDefault="003A4789" w:rsidP="003A4789">
      <w:pPr>
        <w:jc w:val="both"/>
        <w:rPr>
          <w:color w:val="000000"/>
          <w:sz w:val="22"/>
          <w:szCs w:val="22"/>
        </w:rPr>
      </w:pPr>
      <w:r w:rsidRPr="003A4789">
        <w:rPr>
          <w:color w:val="000000"/>
          <w:sz w:val="22"/>
          <w:szCs w:val="22"/>
        </w:rPr>
        <w:t>3.7. Оплата производится за счет средств бюджета г. Иваново (наказы депутатам Ивановской городской Думы).</w:t>
      </w:r>
    </w:p>
    <w:p w:rsidR="003A4789" w:rsidRDefault="003A4789" w:rsidP="003A4789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4.</w:t>
      </w:r>
      <w:r w:rsidR="00B2093B">
        <w:rPr>
          <w:b/>
          <w:sz w:val="22"/>
          <w:szCs w:val="22"/>
        </w:rPr>
        <w:t xml:space="preserve"> </w:t>
      </w:r>
      <w:r w:rsidRPr="003A4789">
        <w:rPr>
          <w:b/>
          <w:sz w:val="22"/>
          <w:szCs w:val="22"/>
        </w:rPr>
        <w:t>Права и обязанности Подрядчика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3A4789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4.1. Выполнить своими силами и средствами Работы в объеме и сроки, предусмотренные в настоящем Контракте и сдать работы Заказчику. Выполнить Работы в соответствии со Сметой. Выполнение работ должно соответствовать </w:t>
      </w:r>
      <w:proofErr w:type="spellStart"/>
      <w:r w:rsidRPr="003A4789">
        <w:rPr>
          <w:sz w:val="22"/>
          <w:szCs w:val="22"/>
        </w:rPr>
        <w:t>СниП</w:t>
      </w:r>
      <w:proofErr w:type="spellEnd"/>
      <w:r w:rsidRPr="003A4789">
        <w:rPr>
          <w:sz w:val="22"/>
          <w:szCs w:val="22"/>
        </w:rPr>
        <w:t>, ТУ, ГОСТ, Правилам пожарной безопасности (ППБ 01-03) в РФ, утвержденным приказом МЧС России от 18.06.2003 № 313, другим нормативным актам, регламентирующим производство соответствующих работ.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 и изделий, конструкций.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ремонтной площадке.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4.4.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4.5. Выполнить в полном объеме все свои обязательства, предусмотренные в настоящем Контракте.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3A4789">
        <w:rPr>
          <w:sz w:val="22"/>
          <w:szCs w:val="22"/>
        </w:rPr>
        <w:t>дневный</w:t>
      </w:r>
      <w:proofErr w:type="spellEnd"/>
      <w:r w:rsidRPr="003A4789">
        <w:rPr>
          <w:sz w:val="22"/>
          <w:szCs w:val="22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4.8. При обнаружении дефектов работ в ходе приемки, недостатки устраняются Подрядчиком в согласованные Сторонами сроки.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4.9. Подрядчик обязан обеспечить доступ на объект специалистов МКУ «ПДС и ТК».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4.10. В случае изменения реквизитов и банковских данных, письменно уведомить Заказчика в пятидневный срок с момента, когда Подрядчику стало известно о таких изменениях.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4.11. Представителями Подрядчика по настоящему контракту являются  _________________________________________________________________________.</w:t>
      </w:r>
    </w:p>
    <w:p w:rsidR="003A4789" w:rsidRPr="003A4789" w:rsidRDefault="003A4789" w:rsidP="003A4789">
      <w:pPr>
        <w:ind w:left="1416"/>
        <w:jc w:val="center"/>
        <w:rPr>
          <w:b/>
          <w:sz w:val="22"/>
          <w:szCs w:val="22"/>
        </w:rPr>
      </w:pPr>
    </w:p>
    <w:p w:rsidR="003A4789" w:rsidRDefault="003A4789" w:rsidP="003A4789">
      <w:pPr>
        <w:ind w:left="1416"/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5.</w:t>
      </w:r>
      <w:r w:rsidR="00B2093B">
        <w:rPr>
          <w:b/>
          <w:sz w:val="22"/>
          <w:szCs w:val="22"/>
        </w:rPr>
        <w:t xml:space="preserve"> </w:t>
      </w:r>
      <w:r w:rsidRPr="003A4789">
        <w:rPr>
          <w:b/>
          <w:sz w:val="22"/>
          <w:szCs w:val="22"/>
        </w:rPr>
        <w:t>Права и обязанности Заказчика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3A4789">
      <w:pPr>
        <w:ind w:left="1416"/>
        <w:jc w:val="center"/>
        <w:rPr>
          <w:b/>
          <w:sz w:val="22"/>
          <w:szCs w:val="22"/>
        </w:rPr>
      </w:pPr>
    </w:p>
    <w:p w:rsidR="003A4789" w:rsidRPr="003A4789" w:rsidRDefault="003A4789" w:rsidP="003A4789">
      <w:pPr>
        <w:pStyle w:val="a7"/>
        <w:ind w:left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Смете. Данный контроль осуществляется Заказчиком на любом из этапов выполнения работ согласно Графику путем:</w:t>
      </w:r>
    </w:p>
    <w:p w:rsidR="003A4789" w:rsidRPr="003A4789" w:rsidRDefault="003A4789" w:rsidP="003A4789">
      <w:pPr>
        <w:pStyle w:val="a7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визуального осмотра в сравнении со Сметой представителями Заказчика;</w:t>
      </w:r>
    </w:p>
    <w:p w:rsidR="003A4789" w:rsidRPr="003A4789" w:rsidRDefault="003A4789" w:rsidP="003A4789">
      <w:pPr>
        <w:pStyle w:val="a7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3A4789">
        <w:rPr>
          <w:sz w:val="22"/>
          <w:szCs w:val="22"/>
        </w:rPr>
        <w:t>последний</w:t>
      </w:r>
      <w:proofErr w:type="gramEnd"/>
      <w:r w:rsidRPr="003A4789">
        <w:rPr>
          <w:sz w:val="22"/>
          <w:szCs w:val="22"/>
        </w:rPr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3A4789" w:rsidRPr="003A4789" w:rsidRDefault="003A4789" w:rsidP="003A4789">
      <w:pPr>
        <w:pStyle w:val="a7"/>
        <w:spacing w:after="0"/>
        <w:ind w:left="360"/>
        <w:jc w:val="both"/>
        <w:rPr>
          <w:sz w:val="22"/>
          <w:szCs w:val="22"/>
        </w:rPr>
      </w:pPr>
    </w:p>
    <w:p w:rsidR="00B2093B" w:rsidRDefault="003A4789" w:rsidP="003A4789">
      <w:pPr>
        <w:pStyle w:val="a7"/>
        <w:ind w:left="0" w:firstLine="54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Несоответствием качества материала является несоответствие </w:t>
      </w:r>
    </w:p>
    <w:p w:rsidR="003A4789" w:rsidRPr="003A4789" w:rsidRDefault="00B2093B" w:rsidP="00B2093B">
      <w:pPr>
        <w:pStyle w:val="a7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3A4789" w:rsidRPr="003A4789">
        <w:rPr>
          <w:sz w:val="22"/>
          <w:szCs w:val="22"/>
        </w:rPr>
        <w:t>мете:</w:t>
      </w:r>
    </w:p>
    <w:p w:rsidR="003A4789" w:rsidRPr="003A4789" w:rsidRDefault="003A4789" w:rsidP="003A4789">
      <w:pPr>
        <w:pStyle w:val="a7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марки материала;</w:t>
      </w:r>
    </w:p>
    <w:p w:rsidR="003A4789" w:rsidRPr="003A4789" w:rsidRDefault="003A4789" w:rsidP="003A4789">
      <w:pPr>
        <w:pStyle w:val="a7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lastRenderedPageBreak/>
        <w:t>наименования материала;</w:t>
      </w:r>
    </w:p>
    <w:p w:rsidR="003A4789" w:rsidRPr="003A4789" w:rsidRDefault="003A4789" w:rsidP="003A4789">
      <w:pPr>
        <w:pStyle w:val="a7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стоимости материала;</w:t>
      </w:r>
    </w:p>
    <w:p w:rsidR="003A4789" w:rsidRPr="003A4789" w:rsidRDefault="003A4789" w:rsidP="003A4789">
      <w:pPr>
        <w:pStyle w:val="a7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количества материала; </w:t>
      </w:r>
    </w:p>
    <w:p w:rsidR="003A4789" w:rsidRPr="003A4789" w:rsidRDefault="003A4789" w:rsidP="003A4789">
      <w:pPr>
        <w:pStyle w:val="a7"/>
        <w:spacing w:after="0"/>
        <w:ind w:left="927"/>
        <w:jc w:val="both"/>
        <w:rPr>
          <w:sz w:val="22"/>
          <w:szCs w:val="22"/>
        </w:rPr>
      </w:pPr>
    </w:p>
    <w:p w:rsidR="003A4789" w:rsidRPr="003A4789" w:rsidRDefault="003A4789" w:rsidP="003A4789">
      <w:pPr>
        <w:pStyle w:val="a7"/>
        <w:ind w:left="0" w:firstLine="567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Несоответствием работ является:</w:t>
      </w:r>
    </w:p>
    <w:p w:rsidR="003A4789" w:rsidRPr="003A4789" w:rsidRDefault="003A4789" w:rsidP="003A4789">
      <w:pPr>
        <w:pStyle w:val="a7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несоответствие Смете объемов и состава работ;</w:t>
      </w:r>
    </w:p>
    <w:p w:rsidR="003A4789" w:rsidRPr="003A4789" w:rsidRDefault="003A4789" w:rsidP="003A4789">
      <w:pPr>
        <w:pStyle w:val="a7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несоответствие действующим требованиям технологии способа производства работ;</w:t>
      </w:r>
    </w:p>
    <w:p w:rsidR="003A4789" w:rsidRPr="003A4789" w:rsidRDefault="003A4789" w:rsidP="003A4789">
      <w:pPr>
        <w:pStyle w:val="a7"/>
        <w:spacing w:after="0"/>
        <w:ind w:left="927"/>
        <w:jc w:val="both"/>
        <w:rPr>
          <w:sz w:val="22"/>
          <w:szCs w:val="22"/>
        </w:rPr>
      </w:pPr>
    </w:p>
    <w:p w:rsidR="003A4789" w:rsidRPr="003A4789" w:rsidRDefault="003A4789" w:rsidP="003A4789">
      <w:pPr>
        <w:pStyle w:val="a7"/>
        <w:spacing w:after="0"/>
        <w:ind w:left="0" w:firstLine="567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При обнаружении указанных несоответствий качества материалов и работ, выявления несоответствия качества материалов и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3A4789" w:rsidRPr="003A4789" w:rsidRDefault="003A4789" w:rsidP="003A4789">
      <w:pPr>
        <w:pStyle w:val="a7"/>
        <w:spacing w:after="0"/>
        <w:ind w:left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5.2. Осуществляет проверку Актов приемки выполненных работ  по настоящему Контракту, оформленных Подрядчиком по форме КС-2 предъявленных Заказчику.</w:t>
      </w:r>
    </w:p>
    <w:p w:rsidR="003A4789" w:rsidRPr="003A4789" w:rsidRDefault="003A4789" w:rsidP="003A4789">
      <w:pPr>
        <w:pStyle w:val="a7"/>
        <w:spacing w:after="0"/>
        <w:ind w:left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3A4789">
        <w:rPr>
          <w:sz w:val="22"/>
          <w:szCs w:val="22"/>
        </w:rPr>
        <w:t>согласованные</w:t>
      </w:r>
      <w:proofErr w:type="gramEnd"/>
      <w:r w:rsidRPr="003A4789">
        <w:rPr>
          <w:sz w:val="22"/>
          <w:szCs w:val="22"/>
        </w:rPr>
        <w:t xml:space="preserve"> срок и время.</w:t>
      </w:r>
    </w:p>
    <w:p w:rsidR="003A4789" w:rsidRPr="003A4789" w:rsidRDefault="003A4789" w:rsidP="003A4789">
      <w:pPr>
        <w:pStyle w:val="a7"/>
        <w:spacing w:after="0"/>
        <w:ind w:left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3A4789" w:rsidRPr="003A4789" w:rsidRDefault="003A4789" w:rsidP="003A4789">
      <w:pPr>
        <w:tabs>
          <w:tab w:val="left" w:pos="709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5.6.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Представителями муниципальных предприятий жилищного хозяйства являются лица, уполномоченные на основании доверенности выданной руководителями указанных предприятий.</w:t>
      </w:r>
    </w:p>
    <w:p w:rsidR="003A4789" w:rsidRDefault="003A4789" w:rsidP="003A4789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Форс-мажор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B2093B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B2093B" w:rsidRDefault="00B2093B" w:rsidP="003A4789">
      <w:pPr>
        <w:tabs>
          <w:tab w:val="left" w:pos="0"/>
        </w:tabs>
        <w:jc w:val="both"/>
        <w:rPr>
          <w:sz w:val="22"/>
          <w:szCs w:val="22"/>
        </w:rPr>
      </w:pPr>
    </w:p>
    <w:p w:rsidR="00B2093B" w:rsidRDefault="00B2093B" w:rsidP="003A4789">
      <w:pPr>
        <w:tabs>
          <w:tab w:val="left" w:pos="0"/>
        </w:tabs>
        <w:jc w:val="both"/>
        <w:rPr>
          <w:sz w:val="22"/>
          <w:szCs w:val="22"/>
        </w:rPr>
      </w:pPr>
    </w:p>
    <w:p w:rsidR="00094538" w:rsidRDefault="00094538" w:rsidP="003A4789">
      <w:pPr>
        <w:tabs>
          <w:tab w:val="left" w:pos="0"/>
        </w:tabs>
        <w:jc w:val="both"/>
        <w:rPr>
          <w:sz w:val="22"/>
          <w:szCs w:val="22"/>
        </w:rPr>
      </w:pPr>
    </w:p>
    <w:p w:rsidR="00B2093B" w:rsidRPr="003A4789" w:rsidRDefault="00B2093B" w:rsidP="003A4789">
      <w:pPr>
        <w:tabs>
          <w:tab w:val="left" w:pos="0"/>
        </w:tabs>
        <w:jc w:val="both"/>
        <w:rPr>
          <w:sz w:val="22"/>
          <w:szCs w:val="22"/>
        </w:rPr>
      </w:pPr>
    </w:p>
    <w:p w:rsidR="003A4789" w:rsidRDefault="003A4789" w:rsidP="003A4789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lastRenderedPageBreak/>
        <w:t>Приемка результата выполненных Работ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B2093B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7.1</w:t>
      </w:r>
      <w:r w:rsidR="00094538">
        <w:rPr>
          <w:sz w:val="22"/>
          <w:szCs w:val="22"/>
        </w:rPr>
        <w:t>.</w:t>
      </w:r>
      <w:r w:rsidRPr="003A4789">
        <w:rPr>
          <w:sz w:val="22"/>
          <w:szCs w:val="22"/>
        </w:rPr>
        <w:t xml:space="preserve">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3A4789">
        <w:rPr>
          <w:sz w:val="22"/>
          <w:szCs w:val="22"/>
        </w:rPr>
        <w:t>контролю за</w:t>
      </w:r>
      <w:proofErr w:type="gramEnd"/>
      <w:r w:rsidRPr="003A4789">
        <w:rPr>
          <w:sz w:val="22"/>
          <w:szCs w:val="22"/>
        </w:rPr>
        <w:t xml:space="preserve"> ремонтом объектов муниципальной собственности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7.3. Приемка объекта производится</w:t>
      </w:r>
      <w:r w:rsidRPr="003A4789">
        <w:rPr>
          <w:color w:val="000000"/>
          <w:sz w:val="22"/>
          <w:szCs w:val="22"/>
        </w:rPr>
        <w:t xml:space="preserve"> после</w:t>
      </w:r>
      <w:r w:rsidRPr="003A4789">
        <w:rPr>
          <w:sz w:val="22"/>
          <w:szCs w:val="22"/>
        </w:rPr>
        <w:t xml:space="preserve"> получения Заказчиком  письменного уведомления Подрядчика о завершении выполнения Работ.</w:t>
      </w:r>
    </w:p>
    <w:p w:rsid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7.4. Подрядчик передает Заказчику до начала приемки результата Работ четыре экземпляра исполнительной документации (</w:t>
      </w:r>
      <w:r w:rsidRPr="003A4789">
        <w:rPr>
          <w:noProof/>
          <w:sz w:val="22"/>
          <w:szCs w:val="22"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3A4789">
        <w:rPr>
          <w:sz w:val="22"/>
          <w:szCs w:val="22"/>
        </w:rPr>
        <w:t xml:space="preserve">. </w:t>
      </w:r>
    </w:p>
    <w:p w:rsidR="00B2093B" w:rsidRPr="003A4789" w:rsidRDefault="00B2093B" w:rsidP="003A4789">
      <w:pPr>
        <w:tabs>
          <w:tab w:val="left" w:pos="0"/>
        </w:tabs>
        <w:jc w:val="both"/>
        <w:rPr>
          <w:color w:val="FF0000"/>
          <w:sz w:val="22"/>
          <w:szCs w:val="22"/>
        </w:rPr>
      </w:pPr>
    </w:p>
    <w:p w:rsidR="003A4789" w:rsidRPr="003A4789" w:rsidRDefault="003A4789" w:rsidP="003A4789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Гарантии</w:t>
      </w:r>
      <w:r w:rsidR="00B2093B">
        <w:rPr>
          <w:b/>
          <w:sz w:val="22"/>
          <w:szCs w:val="22"/>
        </w:rPr>
        <w:t>.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8.1. Подрядчик гарантирует: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- качество выполнения Работ в соответствии со сметной документацией и действующими нормами;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8.2. Срок гарантии выполненных Работ составляет 3</w:t>
      </w:r>
      <w:r w:rsidRPr="003A4789">
        <w:rPr>
          <w:color w:val="000000"/>
          <w:sz w:val="22"/>
          <w:szCs w:val="22"/>
        </w:rPr>
        <w:t xml:space="preserve"> года</w:t>
      </w:r>
      <w:r w:rsidRPr="003A4789">
        <w:rPr>
          <w:color w:val="FF0000"/>
          <w:sz w:val="22"/>
          <w:szCs w:val="22"/>
        </w:rPr>
        <w:t xml:space="preserve"> </w:t>
      </w:r>
      <w:r w:rsidRPr="003A4789">
        <w:rPr>
          <w:sz w:val="22"/>
          <w:szCs w:val="22"/>
        </w:rPr>
        <w:t xml:space="preserve">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</w:t>
      </w:r>
    </w:p>
    <w:p w:rsidR="00B2093B" w:rsidRPr="003A4789" w:rsidRDefault="00B2093B" w:rsidP="003A4789">
      <w:pPr>
        <w:tabs>
          <w:tab w:val="left" w:pos="0"/>
        </w:tabs>
        <w:jc w:val="both"/>
        <w:rPr>
          <w:sz w:val="22"/>
          <w:szCs w:val="22"/>
        </w:rPr>
      </w:pPr>
    </w:p>
    <w:p w:rsidR="003A4789" w:rsidRDefault="003A4789" w:rsidP="003A4789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Порядок рассмотрения споров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B2093B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B2093B" w:rsidRPr="003A4789" w:rsidRDefault="00B2093B" w:rsidP="003A4789">
      <w:pPr>
        <w:jc w:val="both"/>
        <w:rPr>
          <w:sz w:val="22"/>
          <w:szCs w:val="22"/>
        </w:rPr>
      </w:pPr>
    </w:p>
    <w:p w:rsidR="003A4789" w:rsidRDefault="003A4789" w:rsidP="003A4789">
      <w:pPr>
        <w:ind w:left="3420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10.</w:t>
      </w:r>
      <w:r w:rsidR="00B2093B">
        <w:rPr>
          <w:b/>
          <w:sz w:val="22"/>
          <w:szCs w:val="22"/>
        </w:rPr>
        <w:t xml:space="preserve"> </w:t>
      </w:r>
      <w:r w:rsidRPr="003A4789">
        <w:rPr>
          <w:b/>
          <w:sz w:val="22"/>
          <w:szCs w:val="22"/>
        </w:rPr>
        <w:t>Ответственность сторон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3A4789">
      <w:pPr>
        <w:ind w:left="3420"/>
        <w:rPr>
          <w:b/>
          <w:sz w:val="22"/>
          <w:szCs w:val="22"/>
        </w:rPr>
      </w:pPr>
    </w:p>
    <w:p w:rsidR="003A4789" w:rsidRPr="003A4789" w:rsidRDefault="003A4789" w:rsidP="003A4789">
      <w:pPr>
        <w:snapToGrid w:val="0"/>
        <w:ind w:right="57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просрочки, после установленного срока. 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3A4789" w:rsidRPr="003A4789" w:rsidRDefault="003A4789" w:rsidP="003A4789">
      <w:pPr>
        <w:snapToGrid w:val="0"/>
        <w:ind w:right="57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3A4789" w:rsidRPr="003A4789" w:rsidRDefault="003A4789" w:rsidP="003A4789">
      <w:pPr>
        <w:ind w:firstLine="567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Уплата неустоек, а также возмещение убытков не освобождает стороны от исполнения своих обязательств по контракту.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lastRenderedPageBreak/>
        <w:t>10.5. Заказчик несет ответственность в соответствии с действующим законодательством РФ при наличии вины.</w:t>
      </w:r>
    </w:p>
    <w:p w:rsidR="003A4789" w:rsidRDefault="003A4789" w:rsidP="003A4789">
      <w:pPr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11. Расторжение Контракта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3A4789">
      <w:pPr>
        <w:jc w:val="center"/>
        <w:rPr>
          <w:b/>
          <w:sz w:val="22"/>
          <w:szCs w:val="22"/>
        </w:rPr>
      </w:pPr>
    </w:p>
    <w:p w:rsidR="003A4789" w:rsidRPr="003A4789" w:rsidRDefault="003A4789" w:rsidP="003A478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 </w:t>
      </w:r>
      <w:proofErr w:type="gramStart"/>
      <w:r w:rsidRPr="003A4789">
        <w:rPr>
          <w:sz w:val="22"/>
          <w:szCs w:val="22"/>
        </w:rPr>
        <w:t>Контракт</w:t>
      </w:r>
      <w:proofErr w:type="gramEnd"/>
      <w:r w:rsidRPr="003A4789">
        <w:rPr>
          <w:sz w:val="22"/>
          <w:szCs w:val="22"/>
        </w:rPr>
        <w:t xml:space="preserve"> может быть расторгнут исключительно по соглашению Сторон или по решению суда по основаниям, предусмотренным гражданским законодательством.</w:t>
      </w:r>
    </w:p>
    <w:p w:rsidR="003A4789" w:rsidRPr="003A4789" w:rsidRDefault="003A4789" w:rsidP="003A478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работ.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11.3. </w:t>
      </w:r>
      <w:proofErr w:type="gramStart"/>
      <w:r w:rsidRPr="003A4789">
        <w:rPr>
          <w:sz w:val="22"/>
          <w:szCs w:val="22"/>
        </w:rPr>
        <w:t xml:space="preserve">В случае неоднократного нарушения Подрядчиком сроков выполнения работ, установленных п. 2.1 настоящего контракта, а так же выполнения работ ненадлежащего качества, в том числе при наличии дефектов и недостатков, которые не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 </w:t>
      </w:r>
      <w:proofErr w:type="gramEnd"/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ab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3A4789" w:rsidRPr="003A4789" w:rsidRDefault="003A4789" w:rsidP="003A478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11.4.  </w:t>
      </w:r>
      <w:proofErr w:type="gramStart"/>
      <w:r w:rsidRPr="003A4789">
        <w:rPr>
          <w:sz w:val="22"/>
          <w:szCs w:val="22"/>
        </w:rPr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 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запроса котировок от заключения контракта, с согласия</w:t>
      </w:r>
      <w:proofErr w:type="gramEnd"/>
      <w:r w:rsidRPr="003A4789">
        <w:rPr>
          <w:sz w:val="22"/>
          <w:szCs w:val="22"/>
        </w:rPr>
        <w:t xml:space="preserve"> такого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</w:p>
    <w:p w:rsidR="003A4789" w:rsidRDefault="003A4789" w:rsidP="003A4789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12.</w:t>
      </w:r>
      <w:r w:rsidR="00B2093B">
        <w:rPr>
          <w:b/>
          <w:sz w:val="22"/>
          <w:szCs w:val="22"/>
        </w:rPr>
        <w:t xml:space="preserve"> </w:t>
      </w:r>
      <w:r w:rsidRPr="003A4789">
        <w:rPr>
          <w:b/>
          <w:sz w:val="22"/>
          <w:szCs w:val="22"/>
        </w:rPr>
        <w:t>Прочие условия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3A4789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12.1. Контра</w:t>
      </w:r>
      <w:proofErr w:type="gramStart"/>
      <w:r w:rsidRPr="003A4789">
        <w:rPr>
          <w:sz w:val="22"/>
          <w:szCs w:val="22"/>
        </w:rPr>
        <w:t>кт  вст</w:t>
      </w:r>
      <w:proofErr w:type="gramEnd"/>
      <w:r w:rsidRPr="003A4789">
        <w:rPr>
          <w:sz w:val="22"/>
          <w:szCs w:val="22"/>
        </w:rPr>
        <w:t>упает в силу с момента его подписания сторонами и действует до полного исполнения сторонами своих обязательств  до  31 декабря 2013 г.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12.2. Во всем остальном, что не предусмотрено настоящим Контрактом, применяются нормы действующего законодательства РФ.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12.3.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3A4789" w:rsidRPr="003A4789" w:rsidRDefault="003A4789" w:rsidP="003A4789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3A4789" w:rsidRPr="003A4789" w:rsidRDefault="003A4789" w:rsidP="003A4789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13.</w:t>
      </w:r>
      <w:r w:rsidR="00B2093B">
        <w:rPr>
          <w:b/>
          <w:sz w:val="22"/>
          <w:szCs w:val="22"/>
        </w:rPr>
        <w:t xml:space="preserve"> </w:t>
      </w:r>
      <w:r w:rsidRPr="003A4789">
        <w:rPr>
          <w:b/>
          <w:sz w:val="22"/>
          <w:szCs w:val="22"/>
        </w:rPr>
        <w:t>Юридические адреса и реквизиты Сторон</w:t>
      </w:r>
      <w:r w:rsidR="00B2093B">
        <w:rPr>
          <w:b/>
          <w:sz w:val="22"/>
          <w:szCs w:val="22"/>
        </w:rPr>
        <w:t>.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>Заказчик:  Управление жилищно-коммунального хозяйства Администрации города Иванова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>153000, г. Иваново, ул. Парижской Коммуны, дом 60.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>ИНН 3702137298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>КПП 370201001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>Тел (4932) 38-41-04</w:t>
      </w:r>
    </w:p>
    <w:p w:rsidR="003A4789" w:rsidRPr="003A4789" w:rsidRDefault="003A4789" w:rsidP="003A4789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3A4789" w:rsidRPr="003A4789" w:rsidRDefault="003A4789" w:rsidP="003A4789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3A4789" w:rsidRPr="003A4789" w:rsidRDefault="003A4789" w:rsidP="003A4789">
      <w:pPr>
        <w:pStyle w:val="1"/>
        <w:rPr>
          <w:sz w:val="22"/>
          <w:szCs w:val="22"/>
        </w:rPr>
      </w:pPr>
      <w:r w:rsidRPr="003A4789">
        <w:rPr>
          <w:sz w:val="22"/>
          <w:szCs w:val="22"/>
        </w:rPr>
        <w:t>Подрядчик: __________________________________________________________________________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3A4789" w:rsidRPr="003A4789" w:rsidRDefault="003A4789" w:rsidP="003A4789">
      <w:pPr>
        <w:rPr>
          <w:sz w:val="22"/>
          <w:szCs w:val="22"/>
        </w:rPr>
      </w:pPr>
    </w:p>
    <w:p w:rsidR="003A4789" w:rsidRPr="003A4789" w:rsidRDefault="003A4789" w:rsidP="003A4789">
      <w:pPr>
        <w:rPr>
          <w:sz w:val="22"/>
          <w:szCs w:val="22"/>
        </w:rPr>
      </w:pPr>
    </w:p>
    <w:p w:rsidR="003A4789" w:rsidRPr="003A4789" w:rsidRDefault="003A4789" w:rsidP="003A4789">
      <w:pPr>
        <w:pStyle w:val="31"/>
        <w:rPr>
          <w:sz w:val="22"/>
          <w:szCs w:val="22"/>
        </w:rPr>
      </w:pPr>
      <w:r w:rsidRPr="003A4789">
        <w:rPr>
          <w:sz w:val="22"/>
          <w:szCs w:val="22"/>
        </w:rPr>
        <w:t xml:space="preserve">       Заказчик___________                                Подрядчик__________</w:t>
      </w:r>
    </w:p>
    <w:p w:rsidR="003A4789" w:rsidRPr="003A4789" w:rsidRDefault="003A4789" w:rsidP="00B2093B">
      <w:pPr>
        <w:pStyle w:val="31"/>
        <w:rPr>
          <w:sz w:val="22"/>
          <w:szCs w:val="22"/>
        </w:rPr>
        <w:sectPr w:rsidR="003A4789" w:rsidRPr="003A4789">
          <w:pgSz w:w="11906" w:h="16838"/>
          <w:pgMar w:top="539" w:right="1286" w:bottom="540" w:left="1701" w:header="708" w:footer="708" w:gutter="0"/>
          <w:cols w:space="720"/>
        </w:sectPr>
      </w:pPr>
      <w:r w:rsidRPr="003A4789">
        <w:rPr>
          <w:sz w:val="22"/>
          <w:szCs w:val="22"/>
        </w:rPr>
        <w:t xml:space="preserve">          </w:t>
      </w:r>
      <w:proofErr w:type="spellStart"/>
      <w:r w:rsidRPr="003A4789">
        <w:rPr>
          <w:sz w:val="22"/>
          <w:szCs w:val="22"/>
        </w:rPr>
        <w:t>М.п</w:t>
      </w:r>
      <w:proofErr w:type="spellEnd"/>
      <w:r w:rsidRPr="003A4789">
        <w:rPr>
          <w:sz w:val="22"/>
          <w:szCs w:val="22"/>
        </w:rPr>
        <w:t xml:space="preserve">.                                                                        </w:t>
      </w:r>
      <w:r w:rsidR="00094538">
        <w:rPr>
          <w:sz w:val="22"/>
          <w:szCs w:val="22"/>
        </w:rPr>
        <w:t xml:space="preserve">           М.</w:t>
      </w:r>
    </w:p>
    <w:p w:rsidR="00E44BF7" w:rsidRPr="003A4789" w:rsidRDefault="00E44BF7" w:rsidP="00094538">
      <w:pPr>
        <w:rPr>
          <w:sz w:val="22"/>
          <w:szCs w:val="22"/>
        </w:rPr>
      </w:pPr>
    </w:p>
    <w:sectPr w:rsidR="00E44BF7" w:rsidRPr="003A4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AC19F9"/>
    <w:multiLevelType w:val="hybridMultilevel"/>
    <w:tmpl w:val="427E5F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28F20F3"/>
    <w:multiLevelType w:val="hybridMultilevel"/>
    <w:tmpl w:val="7FBCBC12"/>
    <w:lvl w:ilvl="0" w:tplc="FCA01B8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8B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94538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A4789"/>
    <w:rsid w:val="003B0442"/>
    <w:rsid w:val="003B58BD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B624F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093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4789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7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A4789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A478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3A4789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3A47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3A478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3A4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A47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A47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3A4789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3A4789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Indent 3"/>
    <w:basedOn w:val="a"/>
    <w:link w:val="32"/>
    <w:unhideWhenUsed/>
    <w:rsid w:val="003A478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A47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A4789"/>
    <w:pPr>
      <w:ind w:left="720"/>
      <w:contextualSpacing/>
    </w:pPr>
  </w:style>
  <w:style w:type="paragraph" w:customStyle="1" w:styleId="ConsPlusNormal">
    <w:name w:val="ConsPlusNormal"/>
    <w:link w:val="ConsPlusNormal0"/>
    <w:rsid w:val="003A47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A47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шрифт"/>
    <w:rsid w:val="003A47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4789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7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A4789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A478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3A4789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3A47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3A478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3A4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A47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A47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3A4789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3A4789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Indent 3"/>
    <w:basedOn w:val="a"/>
    <w:link w:val="32"/>
    <w:unhideWhenUsed/>
    <w:rsid w:val="003A478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A47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A4789"/>
    <w:pPr>
      <w:ind w:left="720"/>
      <w:contextualSpacing/>
    </w:pPr>
  </w:style>
  <w:style w:type="paragraph" w:customStyle="1" w:styleId="ConsPlusNormal">
    <w:name w:val="ConsPlusNormal"/>
    <w:link w:val="ConsPlusNormal0"/>
    <w:rsid w:val="003A47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A47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шрифт"/>
    <w:rsid w:val="003A4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3824</Words>
  <Characters>21800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2013-07-08T10:43:00Z</dcterms:created>
  <dcterms:modified xsi:type="dcterms:W3CDTF">2013-07-08T11:32:00Z</dcterms:modified>
</cp:coreProperties>
</file>