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90" w:rsidRPr="00C0334E" w:rsidRDefault="00305690" w:rsidP="00305690">
      <w:pPr>
        <w:jc w:val="right"/>
        <w:rPr>
          <w:sz w:val="22"/>
          <w:szCs w:val="22"/>
        </w:rPr>
      </w:pPr>
    </w:p>
    <w:tbl>
      <w:tblPr>
        <w:tblW w:w="5172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1"/>
        <w:gridCol w:w="1702"/>
        <w:gridCol w:w="2977"/>
        <w:gridCol w:w="1559"/>
        <w:gridCol w:w="1371"/>
      </w:tblGrid>
      <w:tr w:rsidR="00C7002A" w:rsidRPr="00C0334E" w:rsidTr="00C7002A">
        <w:trPr>
          <w:trHeight w:val="1306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  <w:p w:rsidR="00305690" w:rsidRPr="00C0334E" w:rsidRDefault="00305690" w:rsidP="00E14AEF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Характеристики</w:t>
            </w:r>
          </w:p>
          <w:p w:rsidR="00305690" w:rsidRPr="00C0334E" w:rsidRDefault="00305690" w:rsidP="00E14AEF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  <w:lang w:val="en-US"/>
              </w:rPr>
            </w:pPr>
            <w:proofErr w:type="spellStart"/>
            <w:r w:rsidRPr="00C0334E">
              <w:rPr>
                <w:sz w:val="18"/>
                <w:szCs w:val="18"/>
                <w:lang w:val="en-US"/>
              </w:rPr>
              <w:t>Единица</w:t>
            </w:r>
            <w:proofErr w:type="spellEnd"/>
            <w:r w:rsidRPr="00C0334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334E">
              <w:rPr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7002A" w:rsidRPr="00C0334E" w:rsidTr="00C7002A"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002A" w:rsidRDefault="000B27F6" w:rsidP="00C7002A">
            <w:pPr>
              <w:pStyle w:val="aa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 </w:t>
            </w:r>
            <w:r w:rsidR="00D837EE">
              <w:rPr>
                <w:sz w:val="18"/>
                <w:szCs w:val="18"/>
              </w:rPr>
              <w:t xml:space="preserve">межпанельных швов </w:t>
            </w:r>
            <w:r>
              <w:rPr>
                <w:sz w:val="18"/>
                <w:szCs w:val="18"/>
              </w:rPr>
              <w:t>по адресу:</w:t>
            </w:r>
          </w:p>
          <w:p w:rsidR="000B27F6" w:rsidRPr="00D837EE" w:rsidRDefault="0060498B" w:rsidP="00D83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0B27F6" w:rsidRPr="00D837EE">
              <w:rPr>
                <w:sz w:val="18"/>
                <w:szCs w:val="18"/>
              </w:rPr>
              <w:t>р. С</w:t>
            </w:r>
            <w:r w:rsidR="00D837EE">
              <w:rPr>
                <w:sz w:val="18"/>
                <w:szCs w:val="18"/>
              </w:rPr>
              <w:t>троителей, д. 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305690" w:rsidRPr="00C0334E" w:rsidRDefault="00305690" w:rsidP="00E14A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Объем выполняемых работ, материалы долж</w:t>
            </w:r>
            <w:r>
              <w:rPr>
                <w:sz w:val="18"/>
                <w:szCs w:val="18"/>
              </w:rPr>
              <w:t>ны строго соответствовать локальной смете и  ведомости</w:t>
            </w:r>
            <w:r w:rsidRPr="00C0334E">
              <w:rPr>
                <w:sz w:val="18"/>
                <w:szCs w:val="18"/>
              </w:rPr>
              <w:t xml:space="preserve"> объемов работ. </w:t>
            </w:r>
          </w:p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 </w:t>
            </w:r>
          </w:p>
        </w:tc>
      </w:tr>
      <w:tr w:rsidR="00C7002A" w:rsidRPr="00C0334E" w:rsidTr="00C7002A">
        <w:trPr>
          <w:cantSplit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</w:tr>
      <w:tr w:rsidR="00C7002A" w:rsidRPr="00C0334E" w:rsidTr="00C7002A">
        <w:trPr>
          <w:cantSplit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муниципального контракта и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>сметой.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</w:tr>
      <w:tr w:rsidR="00C7002A" w:rsidRPr="00C0334E" w:rsidTr="00C7002A">
        <w:trPr>
          <w:cantSplit/>
          <w:trHeight w:val="852"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с локальной </w:t>
            </w:r>
            <w:r w:rsidRPr="00C0334E">
              <w:rPr>
                <w:sz w:val="18"/>
                <w:szCs w:val="18"/>
              </w:rPr>
              <w:t xml:space="preserve"> сметой.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</w:tr>
    </w:tbl>
    <w:p w:rsidR="00305690" w:rsidRPr="00C0334E" w:rsidRDefault="00305690" w:rsidP="00305690">
      <w:pPr>
        <w:rPr>
          <w:sz w:val="18"/>
          <w:szCs w:val="18"/>
        </w:rPr>
      </w:pPr>
    </w:p>
    <w:p w:rsidR="00305690" w:rsidRDefault="00305690" w:rsidP="00305690">
      <w:pPr>
        <w:jc w:val="both"/>
        <w:rPr>
          <w:b/>
        </w:rPr>
      </w:pPr>
      <w:r>
        <w:rPr>
          <w:b/>
        </w:rPr>
        <w:t xml:space="preserve">При упоминании в локальной смете </w:t>
      </w:r>
      <w:r w:rsidRPr="00C0334E">
        <w:rPr>
          <w:b/>
        </w:rPr>
        <w:t>торговых наименований используемых материалов считать их сопровождающимися словами «или эквивалент»</w:t>
      </w: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Default="00594B70" w:rsidP="00305690">
      <w:pPr>
        <w:jc w:val="both"/>
        <w:rPr>
          <w:b/>
        </w:rPr>
      </w:pPr>
    </w:p>
    <w:p w:rsidR="00594B70" w:rsidRPr="00594B70" w:rsidRDefault="00594B70" w:rsidP="00594B70">
      <w:pPr>
        <w:jc w:val="right"/>
      </w:pPr>
      <w:r w:rsidRPr="00594B70">
        <w:t>ПРОЕКТ</w:t>
      </w:r>
    </w:p>
    <w:p w:rsidR="00594B70" w:rsidRPr="00594B70" w:rsidRDefault="00594B70" w:rsidP="00594B70">
      <w:pPr>
        <w:jc w:val="center"/>
        <w:rPr>
          <w:sz w:val="24"/>
          <w:szCs w:val="24"/>
        </w:rPr>
      </w:pPr>
      <w:r w:rsidRPr="00594B70">
        <w:rPr>
          <w:sz w:val="24"/>
          <w:szCs w:val="24"/>
        </w:rPr>
        <w:t>Муниципальный контракт  № ____</w:t>
      </w:r>
    </w:p>
    <w:p w:rsidR="00594B70" w:rsidRPr="00594B70" w:rsidRDefault="00594B70" w:rsidP="00594B70">
      <w:pPr>
        <w:jc w:val="center"/>
        <w:rPr>
          <w:sz w:val="24"/>
          <w:szCs w:val="24"/>
        </w:rPr>
      </w:pPr>
      <w:r w:rsidRPr="00594B70">
        <w:rPr>
          <w:sz w:val="24"/>
          <w:szCs w:val="24"/>
        </w:rPr>
        <w:t>на выполнение работ для муниципальных нужд</w:t>
      </w:r>
    </w:p>
    <w:p w:rsidR="00594B70" w:rsidRPr="00594B70" w:rsidRDefault="00594B70" w:rsidP="00594B70">
      <w:pPr>
        <w:rPr>
          <w:i/>
          <w:sz w:val="24"/>
          <w:szCs w:val="24"/>
        </w:rPr>
      </w:pPr>
    </w:p>
    <w:p w:rsidR="00594B70" w:rsidRPr="00594B70" w:rsidRDefault="00594B70" w:rsidP="00594B70">
      <w:pPr>
        <w:spacing w:after="120"/>
        <w:jc w:val="center"/>
        <w:rPr>
          <w:i/>
          <w:sz w:val="24"/>
          <w:szCs w:val="24"/>
        </w:rPr>
      </w:pPr>
      <w:r w:rsidRPr="00594B70">
        <w:rPr>
          <w:i/>
          <w:sz w:val="24"/>
          <w:szCs w:val="24"/>
        </w:rPr>
        <w:t>г. Иваново</w:t>
      </w:r>
      <w:r w:rsidRPr="00594B70">
        <w:rPr>
          <w:i/>
          <w:sz w:val="24"/>
          <w:szCs w:val="24"/>
        </w:rPr>
        <w:tab/>
      </w:r>
      <w:r w:rsidRPr="00594B70">
        <w:rPr>
          <w:i/>
          <w:sz w:val="24"/>
          <w:szCs w:val="24"/>
        </w:rPr>
        <w:tab/>
      </w:r>
      <w:r w:rsidRPr="00594B70">
        <w:rPr>
          <w:i/>
          <w:sz w:val="24"/>
          <w:szCs w:val="24"/>
        </w:rPr>
        <w:tab/>
      </w:r>
      <w:r w:rsidRPr="00594B70">
        <w:rPr>
          <w:i/>
          <w:sz w:val="24"/>
          <w:szCs w:val="24"/>
        </w:rPr>
        <w:tab/>
      </w:r>
      <w:r w:rsidRPr="00594B70">
        <w:rPr>
          <w:i/>
          <w:sz w:val="24"/>
          <w:szCs w:val="24"/>
        </w:rPr>
        <w:tab/>
      </w:r>
      <w:r w:rsidRPr="00594B70">
        <w:rPr>
          <w:i/>
          <w:sz w:val="24"/>
          <w:szCs w:val="24"/>
        </w:rPr>
        <w:tab/>
      </w:r>
      <w:r w:rsidRPr="00594B70">
        <w:rPr>
          <w:i/>
          <w:sz w:val="24"/>
          <w:szCs w:val="24"/>
        </w:rPr>
        <w:tab/>
        <w:t xml:space="preserve">          «___» __________ 2013 г.</w:t>
      </w:r>
    </w:p>
    <w:p w:rsidR="00594B70" w:rsidRPr="00594B70" w:rsidRDefault="00594B70" w:rsidP="00594B70">
      <w:pPr>
        <w:spacing w:after="120"/>
        <w:jc w:val="both"/>
        <w:rPr>
          <w:i/>
          <w:sz w:val="24"/>
          <w:szCs w:val="24"/>
        </w:rPr>
      </w:pPr>
    </w:p>
    <w:p w:rsidR="00594B70" w:rsidRPr="00594B70" w:rsidRDefault="00594B70" w:rsidP="00594B70">
      <w:pPr>
        <w:spacing w:after="120"/>
        <w:ind w:firstLine="720"/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594B70">
        <w:rPr>
          <w:sz w:val="24"/>
          <w:szCs w:val="24"/>
        </w:rPr>
        <w:t>Бадигина</w:t>
      </w:r>
      <w:proofErr w:type="spellEnd"/>
      <w:r w:rsidRPr="00594B70">
        <w:rPr>
          <w:sz w:val="24"/>
          <w:szCs w:val="24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594B70">
        <w:rPr>
          <w:sz w:val="24"/>
          <w:szCs w:val="24"/>
        </w:rPr>
        <w:t xml:space="preserve"> ,</w:t>
      </w:r>
      <w:proofErr w:type="gramEnd"/>
      <w:r w:rsidRPr="00594B70">
        <w:rPr>
          <w:sz w:val="24"/>
          <w:szCs w:val="24"/>
        </w:rPr>
        <w:t xml:space="preserve">  именуемое в дальнейшем «Подрядчик», в лице  __________________________________________, с другой стороны, на основании протокола запроса котировок от _____________ № ____ заключили настоящий контракт о нижеследующем:</w:t>
      </w:r>
    </w:p>
    <w:p w:rsidR="00594B70" w:rsidRPr="00594B70" w:rsidRDefault="00594B70" w:rsidP="00594B70">
      <w:pPr>
        <w:rPr>
          <w:sz w:val="24"/>
          <w:szCs w:val="24"/>
        </w:rPr>
      </w:pPr>
    </w:p>
    <w:p w:rsidR="00594B70" w:rsidRPr="00594B70" w:rsidRDefault="00594B70" w:rsidP="00594B70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594B70">
        <w:rPr>
          <w:b/>
          <w:sz w:val="24"/>
          <w:szCs w:val="24"/>
        </w:rPr>
        <w:t>Предмет Контракта</w:t>
      </w:r>
    </w:p>
    <w:p w:rsidR="00594B70" w:rsidRPr="00594B70" w:rsidRDefault="00594B70" w:rsidP="00594B70">
      <w:pPr>
        <w:shd w:val="clear" w:color="auto" w:fill="FFFFFF"/>
        <w:spacing w:line="278" w:lineRule="exact"/>
        <w:ind w:right="62"/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1.1.По настоящему контракту Заказчик поручает, а Подрядчик принимает на себя обязательства </w:t>
      </w:r>
      <w:r w:rsidRPr="00594B70">
        <w:rPr>
          <w:b/>
          <w:sz w:val="24"/>
          <w:szCs w:val="24"/>
        </w:rPr>
        <w:t xml:space="preserve">по ремонту межпанельных швов по адресу: г. Иваново, пр. Строителей, д. 90  </w:t>
      </w:r>
      <w:r w:rsidRPr="00594B70">
        <w:rPr>
          <w:sz w:val="24"/>
          <w:szCs w:val="24"/>
        </w:rPr>
        <w:t xml:space="preserve">по цене и в сроки, обусловленные настоящим контрактом. </w:t>
      </w:r>
    </w:p>
    <w:p w:rsidR="00594B70" w:rsidRPr="00594B70" w:rsidRDefault="00594B70" w:rsidP="00594B70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594B70">
        <w:rPr>
          <w:sz w:val="24"/>
          <w:szCs w:val="24"/>
        </w:rPr>
        <w:t xml:space="preserve">1.2. </w:t>
      </w:r>
      <w:r w:rsidRPr="00594B70">
        <w:rPr>
          <w:color w:val="000000"/>
          <w:sz w:val="24"/>
          <w:szCs w:val="24"/>
        </w:rPr>
        <w:t>Объем работ определяется в соответствии с утвержденной сметой, являющейся неотъемлемой частью контракта,</w:t>
      </w:r>
      <w:r w:rsidRPr="00594B70">
        <w:rPr>
          <w:color w:val="000000"/>
          <w:spacing w:val="-6"/>
          <w:sz w:val="24"/>
          <w:szCs w:val="24"/>
        </w:rPr>
        <w:t xml:space="preserve"> проверенной МКУ «</w:t>
      </w:r>
      <w:proofErr w:type="spellStart"/>
      <w:r w:rsidRPr="00594B70">
        <w:rPr>
          <w:color w:val="000000"/>
          <w:spacing w:val="-6"/>
          <w:sz w:val="24"/>
          <w:szCs w:val="24"/>
        </w:rPr>
        <w:t>ПДСиТК</w:t>
      </w:r>
      <w:proofErr w:type="spellEnd"/>
      <w:r w:rsidRPr="00594B70">
        <w:rPr>
          <w:color w:val="000000"/>
          <w:spacing w:val="-6"/>
          <w:sz w:val="24"/>
          <w:szCs w:val="24"/>
        </w:rPr>
        <w:t>»</w:t>
      </w:r>
      <w:r w:rsidRPr="00594B70">
        <w:rPr>
          <w:color w:val="000000"/>
          <w:sz w:val="24"/>
          <w:szCs w:val="24"/>
        </w:rPr>
        <w:t xml:space="preserve"> </w:t>
      </w:r>
      <w:r w:rsidRPr="00594B70">
        <w:rPr>
          <w:color w:val="000000"/>
          <w:spacing w:val="-6"/>
          <w:sz w:val="24"/>
          <w:szCs w:val="24"/>
        </w:rPr>
        <w:t>(Приложение № 1 к контракту).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1.3. Замена материалов, используемых при выполнении работ по настоящему контракту, предусмотренных Сметой, на другие материалы аналогичного качества </w:t>
      </w:r>
      <w:proofErr w:type="gramStart"/>
      <w:r w:rsidRPr="00594B70">
        <w:rPr>
          <w:sz w:val="24"/>
          <w:szCs w:val="24"/>
        </w:rPr>
        <w:t>осуществляется только по письменному согласованию с Заказчиком и оформляется</w:t>
      </w:r>
      <w:proofErr w:type="gramEnd"/>
      <w:r w:rsidRPr="00594B70">
        <w:rPr>
          <w:sz w:val="24"/>
          <w:szCs w:val="24"/>
        </w:rPr>
        <w:t xml:space="preserve">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594B70" w:rsidRPr="00594B70" w:rsidRDefault="00594B70" w:rsidP="00594B70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594B70">
        <w:rPr>
          <w:b/>
          <w:sz w:val="24"/>
          <w:szCs w:val="24"/>
        </w:rPr>
        <w:t>Сроки выполнения работ</w:t>
      </w:r>
    </w:p>
    <w:p w:rsidR="00594B70" w:rsidRPr="00594B70" w:rsidRDefault="00594B70" w:rsidP="00594B70">
      <w:pPr>
        <w:numPr>
          <w:ilvl w:val="1"/>
          <w:numId w:val="2"/>
        </w:num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Сроки выполнения работ на объекте по настоящему Контракту устанавливаются в течение 20 (двадцати) дней с момента заключения муниципального контракта.</w:t>
      </w:r>
      <w:r w:rsidRPr="00594B70">
        <w:rPr>
          <w:color w:val="FF0000"/>
          <w:sz w:val="24"/>
          <w:szCs w:val="24"/>
        </w:rPr>
        <w:t xml:space="preserve"> </w:t>
      </w:r>
      <w:r w:rsidRPr="00594B70">
        <w:rPr>
          <w:sz w:val="24"/>
          <w:szCs w:val="24"/>
        </w:rPr>
        <w:t xml:space="preserve">Подрядчик вправе выполнить работы досрочно. </w:t>
      </w:r>
    </w:p>
    <w:p w:rsidR="00594B70" w:rsidRPr="00594B70" w:rsidRDefault="00594B70" w:rsidP="00594B70">
      <w:pPr>
        <w:tabs>
          <w:tab w:val="num" w:pos="360"/>
        </w:tabs>
        <w:ind w:left="360" w:hanging="360"/>
        <w:jc w:val="center"/>
        <w:rPr>
          <w:b/>
          <w:sz w:val="24"/>
          <w:szCs w:val="24"/>
        </w:rPr>
      </w:pPr>
    </w:p>
    <w:p w:rsidR="00594B70" w:rsidRPr="00594B70" w:rsidRDefault="00594B70" w:rsidP="00594B70">
      <w:pPr>
        <w:tabs>
          <w:tab w:val="num" w:pos="360"/>
        </w:tabs>
        <w:ind w:left="360" w:hanging="360"/>
        <w:jc w:val="center"/>
        <w:rPr>
          <w:b/>
          <w:sz w:val="24"/>
          <w:szCs w:val="24"/>
        </w:rPr>
      </w:pPr>
      <w:r w:rsidRPr="00594B70">
        <w:rPr>
          <w:b/>
          <w:sz w:val="24"/>
          <w:szCs w:val="24"/>
        </w:rPr>
        <w:t>3.  Цена контракта, порядок расчетов</w:t>
      </w:r>
    </w:p>
    <w:p w:rsidR="00594B70" w:rsidRPr="00594B70" w:rsidRDefault="00594B70" w:rsidP="00594B70">
      <w:pPr>
        <w:rPr>
          <w:sz w:val="24"/>
          <w:szCs w:val="28"/>
        </w:rPr>
      </w:pPr>
      <w:r w:rsidRPr="00594B70">
        <w:rPr>
          <w:sz w:val="24"/>
          <w:szCs w:val="28"/>
        </w:rPr>
        <w:t>3.1. Цена контракта составляет</w:t>
      </w:r>
      <w:proofErr w:type="gramStart"/>
      <w:r w:rsidRPr="00594B70">
        <w:rPr>
          <w:sz w:val="24"/>
          <w:szCs w:val="28"/>
        </w:rPr>
        <w:t xml:space="preserve"> _____________(               ) </w:t>
      </w:r>
      <w:proofErr w:type="gramEnd"/>
      <w:r w:rsidRPr="00594B70">
        <w:rPr>
          <w:sz w:val="24"/>
          <w:szCs w:val="28"/>
        </w:rPr>
        <w:t xml:space="preserve">рублей, в </w:t>
      </w:r>
      <w:proofErr w:type="spellStart"/>
      <w:r w:rsidRPr="00594B70">
        <w:rPr>
          <w:sz w:val="24"/>
          <w:szCs w:val="28"/>
        </w:rPr>
        <w:t>т.ч</w:t>
      </w:r>
      <w:proofErr w:type="spellEnd"/>
      <w:r w:rsidRPr="00594B70">
        <w:rPr>
          <w:sz w:val="24"/>
          <w:szCs w:val="28"/>
        </w:rPr>
        <w:t xml:space="preserve">. НДС_____________.   Цена контракта включает в себя стоимость работ, материалов, накладные расходы, налоги, сборы и другие обязательные платежи. 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3.2. Цена контракта </w:t>
      </w:r>
      <w:proofErr w:type="gramStart"/>
      <w:r w:rsidRPr="00594B70">
        <w:rPr>
          <w:sz w:val="24"/>
          <w:szCs w:val="24"/>
        </w:rPr>
        <w:t>является твердой и не подлежит</w:t>
      </w:r>
      <w:proofErr w:type="gramEnd"/>
      <w:r w:rsidRPr="00594B70">
        <w:rPr>
          <w:sz w:val="24"/>
          <w:szCs w:val="24"/>
        </w:rPr>
        <w:t xml:space="preserve"> изменению в ходе его исполнения, за исключением случая предусмотренного п. 3.3.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3.3.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 В случае</w:t>
      </w:r>
      <w:proofErr w:type="gramStart"/>
      <w:r w:rsidRPr="00594B70">
        <w:rPr>
          <w:sz w:val="24"/>
          <w:szCs w:val="24"/>
        </w:rPr>
        <w:t>,</w:t>
      </w:r>
      <w:proofErr w:type="gramEnd"/>
      <w:r w:rsidRPr="00594B70">
        <w:rPr>
          <w:sz w:val="24"/>
          <w:szCs w:val="24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3.4.</w:t>
      </w:r>
      <w:r w:rsidRPr="00594B70">
        <w:t xml:space="preserve"> </w:t>
      </w:r>
      <w:proofErr w:type="gramStart"/>
      <w:r w:rsidRPr="00594B70">
        <w:rPr>
          <w:noProof/>
          <w:sz w:val="24"/>
          <w:szCs w:val="24"/>
        </w:rPr>
        <w:t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 специалистами МКУ «ПДС и ТК» по мере поступления бюджетных средств на счет Заказчика, при условии полного и надлежащего выполнения Подрядчиком своих обязательств по Контракту до 31 декабря 2013</w:t>
      </w:r>
      <w:proofErr w:type="gramEnd"/>
      <w:r w:rsidRPr="00594B70">
        <w:rPr>
          <w:noProof/>
          <w:sz w:val="24"/>
          <w:szCs w:val="24"/>
        </w:rPr>
        <w:t xml:space="preserve"> года путем перечисления денежных средств на расчетный счет Подрядчика.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lastRenderedPageBreak/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3.6. Валютой платежа является российский рубль.</w:t>
      </w:r>
    </w:p>
    <w:p w:rsidR="00594B70" w:rsidRPr="00594B70" w:rsidRDefault="00594B70" w:rsidP="00594B70">
      <w:pPr>
        <w:jc w:val="both"/>
        <w:rPr>
          <w:color w:val="000000"/>
          <w:sz w:val="24"/>
          <w:szCs w:val="24"/>
        </w:rPr>
      </w:pPr>
      <w:r w:rsidRPr="00594B70">
        <w:rPr>
          <w:color w:val="000000"/>
          <w:sz w:val="24"/>
          <w:szCs w:val="24"/>
        </w:rPr>
        <w:t>3.7. Оплата производится за счет средств бюджета г. Иваново (наказы депутатам Ивановской городской Думы</w:t>
      </w:r>
      <w:proofErr w:type="gramStart"/>
      <w:r w:rsidRPr="00594B70">
        <w:rPr>
          <w:color w:val="000000"/>
          <w:sz w:val="24"/>
          <w:szCs w:val="24"/>
        </w:rPr>
        <w:t>).</w:t>
      </w:r>
      <w:proofErr w:type="gramEnd"/>
    </w:p>
    <w:p w:rsidR="00594B70" w:rsidRPr="00594B70" w:rsidRDefault="00594B70" w:rsidP="00594B70">
      <w:pPr>
        <w:jc w:val="both"/>
        <w:rPr>
          <w:b/>
        </w:rPr>
      </w:pPr>
      <w:r w:rsidRPr="00594B70">
        <w:rPr>
          <w:color w:val="FF0000"/>
          <w:sz w:val="24"/>
          <w:szCs w:val="24"/>
        </w:rPr>
        <w:t>.</w:t>
      </w:r>
      <w:r w:rsidRPr="00594B70">
        <w:rPr>
          <w:b/>
          <w:sz w:val="24"/>
          <w:szCs w:val="24"/>
        </w:rPr>
        <w:t xml:space="preserve"> </w:t>
      </w:r>
    </w:p>
    <w:p w:rsidR="00594B70" w:rsidRPr="00594B70" w:rsidRDefault="00594B70" w:rsidP="00594B70">
      <w:pPr>
        <w:tabs>
          <w:tab w:val="num" w:pos="360"/>
        </w:tabs>
        <w:ind w:left="360" w:hanging="360"/>
        <w:jc w:val="center"/>
        <w:rPr>
          <w:b/>
          <w:sz w:val="24"/>
          <w:szCs w:val="24"/>
        </w:rPr>
      </w:pPr>
      <w:r w:rsidRPr="00594B70">
        <w:rPr>
          <w:b/>
          <w:sz w:val="24"/>
          <w:szCs w:val="24"/>
        </w:rPr>
        <w:t>4.Права и обязанности Подрядчика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4.1.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594B70">
        <w:rPr>
          <w:sz w:val="24"/>
          <w:szCs w:val="24"/>
        </w:rPr>
        <w:t>СниП</w:t>
      </w:r>
      <w:proofErr w:type="spellEnd"/>
      <w:r w:rsidRPr="00594B70">
        <w:rPr>
          <w:sz w:val="24"/>
          <w:szCs w:val="24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594B70">
        <w:rPr>
          <w:sz w:val="24"/>
          <w:szCs w:val="24"/>
        </w:rPr>
        <w:t>дневный</w:t>
      </w:r>
      <w:proofErr w:type="spellEnd"/>
      <w:r w:rsidRPr="00594B70">
        <w:rPr>
          <w:sz w:val="24"/>
          <w:szCs w:val="24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4.8. При обнаружении дефектов работ в ходе приемки, недостатки устраняются Подрядчиком в согласованные Сторонами сроки.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4.9. Подрядчик обязан обеспечить доступ на объект специалистов МКУ «ПДС и ТК».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4.10.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4.11. Представителями Подрядчика по настоящему контракту являются  _________________________________________________________________________.</w:t>
      </w:r>
    </w:p>
    <w:p w:rsidR="00594B70" w:rsidRPr="00594B70" w:rsidRDefault="00594B70" w:rsidP="00594B70">
      <w:pPr>
        <w:ind w:left="1416"/>
        <w:jc w:val="center"/>
        <w:rPr>
          <w:b/>
        </w:rPr>
      </w:pPr>
    </w:p>
    <w:p w:rsidR="00594B70" w:rsidRPr="00594B70" w:rsidRDefault="00594B70" w:rsidP="00594B70">
      <w:pPr>
        <w:ind w:left="1416"/>
        <w:jc w:val="center"/>
        <w:rPr>
          <w:b/>
          <w:sz w:val="24"/>
          <w:szCs w:val="24"/>
        </w:rPr>
      </w:pPr>
    </w:p>
    <w:p w:rsidR="00594B70" w:rsidRPr="00594B70" w:rsidRDefault="00594B70" w:rsidP="00594B70">
      <w:pPr>
        <w:ind w:left="1416"/>
        <w:jc w:val="center"/>
        <w:rPr>
          <w:b/>
          <w:sz w:val="24"/>
          <w:szCs w:val="24"/>
        </w:rPr>
      </w:pPr>
    </w:p>
    <w:p w:rsidR="00594B70" w:rsidRPr="00594B70" w:rsidRDefault="00594B70" w:rsidP="00594B70">
      <w:pPr>
        <w:ind w:left="1416"/>
        <w:jc w:val="center"/>
        <w:rPr>
          <w:b/>
          <w:sz w:val="24"/>
          <w:szCs w:val="24"/>
        </w:rPr>
      </w:pPr>
    </w:p>
    <w:p w:rsidR="00594B70" w:rsidRPr="00594B70" w:rsidRDefault="00594B70" w:rsidP="00594B70">
      <w:pPr>
        <w:ind w:left="1416"/>
        <w:jc w:val="center"/>
        <w:rPr>
          <w:b/>
          <w:sz w:val="24"/>
          <w:szCs w:val="24"/>
        </w:rPr>
      </w:pPr>
    </w:p>
    <w:p w:rsidR="00594B70" w:rsidRPr="00594B70" w:rsidRDefault="00594B70" w:rsidP="00594B70">
      <w:pPr>
        <w:ind w:left="1416"/>
        <w:jc w:val="center"/>
        <w:rPr>
          <w:b/>
          <w:sz w:val="24"/>
          <w:szCs w:val="24"/>
        </w:rPr>
      </w:pPr>
    </w:p>
    <w:p w:rsidR="00594B70" w:rsidRPr="00594B70" w:rsidRDefault="00594B70" w:rsidP="00594B70">
      <w:pPr>
        <w:ind w:left="1416"/>
        <w:jc w:val="center"/>
        <w:rPr>
          <w:b/>
          <w:sz w:val="24"/>
          <w:szCs w:val="24"/>
        </w:rPr>
      </w:pPr>
    </w:p>
    <w:p w:rsidR="00594B70" w:rsidRPr="00594B70" w:rsidRDefault="00594B70" w:rsidP="00594B70">
      <w:pPr>
        <w:ind w:left="1416"/>
        <w:jc w:val="center"/>
        <w:rPr>
          <w:b/>
          <w:sz w:val="24"/>
          <w:szCs w:val="24"/>
        </w:rPr>
      </w:pPr>
      <w:r w:rsidRPr="00594B70">
        <w:rPr>
          <w:b/>
          <w:sz w:val="24"/>
          <w:szCs w:val="24"/>
        </w:rPr>
        <w:t>5.Права и обязанности Заказчика</w:t>
      </w:r>
    </w:p>
    <w:p w:rsidR="00594B70" w:rsidRPr="00594B70" w:rsidRDefault="00594B70" w:rsidP="00594B70">
      <w:pPr>
        <w:spacing w:after="120"/>
        <w:jc w:val="both"/>
        <w:rPr>
          <w:sz w:val="24"/>
          <w:szCs w:val="24"/>
        </w:rPr>
      </w:pPr>
      <w:r w:rsidRPr="00594B70">
        <w:rPr>
          <w:sz w:val="24"/>
          <w:szCs w:val="24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 путем:</w:t>
      </w:r>
    </w:p>
    <w:p w:rsidR="00594B70" w:rsidRPr="00594B70" w:rsidRDefault="00594B70" w:rsidP="00594B70">
      <w:pPr>
        <w:numPr>
          <w:ilvl w:val="0"/>
          <w:numId w:val="15"/>
        </w:num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визуального осмотра в сравнении со Сметой представителями Заказчика;</w:t>
      </w:r>
    </w:p>
    <w:p w:rsidR="00594B70" w:rsidRPr="00594B70" w:rsidRDefault="00594B70" w:rsidP="00594B70">
      <w:pPr>
        <w:numPr>
          <w:ilvl w:val="0"/>
          <w:numId w:val="15"/>
        </w:numPr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594B70">
        <w:rPr>
          <w:sz w:val="24"/>
          <w:szCs w:val="24"/>
        </w:rPr>
        <w:t>последний</w:t>
      </w:r>
      <w:proofErr w:type="gramEnd"/>
      <w:r w:rsidRPr="00594B70">
        <w:rPr>
          <w:sz w:val="24"/>
          <w:szCs w:val="24"/>
        </w:rPr>
        <w:t xml:space="preserve"> предупреждается письменно с указанием даты и времени проведения </w:t>
      </w:r>
      <w:r w:rsidRPr="00594B70">
        <w:rPr>
          <w:sz w:val="24"/>
          <w:szCs w:val="24"/>
        </w:rPr>
        <w:lastRenderedPageBreak/>
        <w:t>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594B70" w:rsidRPr="00594B70" w:rsidRDefault="00594B70" w:rsidP="00594B70">
      <w:pPr>
        <w:ind w:left="360"/>
        <w:jc w:val="both"/>
        <w:rPr>
          <w:sz w:val="24"/>
          <w:szCs w:val="24"/>
        </w:rPr>
      </w:pPr>
    </w:p>
    <w:p w:rsidR="00594B70" w:rsidRPr="00594B70" w:rsidRDefault="00594B70" w:rsidP="00594B70">
      <w:pPr>
        <w:spacing w:after="120"/>
        <w:ind w:firstLine="540"/>
        <w:jc w:val="both"/>
        <w:rPr>
          <w:sz w:val="24"/>
          <w:szCs w:val="24"/>
        </w:rPr>
      </w:pPr>
      <w:r w:rsidRPr="00594B70">
        <w:rPr>
          <w:sz w:val="24"/>
          <w:szCs w:val="24"/>
        </w:rPr>
        <w:t>Несоответствием качества материала является несоответствие Смете:</w:t>
      </w:r>
    </w:p>
    <w:p w:rsidR="00594B70" w:rsidRPr="00594B70" w:rsidRDefault="00594B70" w:rsidP="00594B70">
      <w:pPr>
        <w:numPr>
          <w:ilvl w:val="0"/>
          <w:numId w:val="14"/>
        </w:num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марки материала;</w:t>
      </w:r>
    </w:p>
    <w:p w:rsidR="00594B70" w:rsidRPr="00594B70" w:rsidRDefault="00594B70" w:rsidP="00594B70">
      <w:pPr>
        <w:numPr>
          <w:ilvl w:val="0"/>
          <w:numId w:val="14"/>
        </w:num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наименования материала;</w:t>
      </w:r>
    </w:p>
    <w:p w:rsidR="00594B70" w:rsidRPr="00594B70" w:rsidRDefault="00594B70" w:rsidP="00594B70">
      <w:pPr>
        <w:numPr>
          <w:ilvl w:val="0"/>
          <w:numId w:val="14"/>
        </w:num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стоимости материала;</w:t>
      </w:r>
    </w:p>
    <w:p w:rsidR="00594B70" w:rsidRPr="00594B70" w:rsidRDefault="00594B70" w:rsidP="00594B70">
      <w:pPr>
        <w:numPr>
          <w:ilvl w:val="0"/>
          <w:numId w:val="14"/>
        </w:numPr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количества материала; </w:t>
      </w:r>
    </w:p>
    <w:p w:rsidR="00594B70" w:rsidRPr="00594B70" w:rsidRDefault="00594B70" w:rsidP="00594B70">
      <w:pPr>
        <w:ind w:left="927"/>
        <w:jc w:val="both"/>
        <w:rPr>
          <w:sz w:val="24"/>
          <w:szCs w:val="24"/>
        </w:rPr>
      </w:pPr>
    </w:p>
    <w:p w:rsidR="00594B70" w:rsidRPr="00594B70" w:rsidRDefault="00594B70" w:rsidP="00594B70">
      <w:pPr>
        <w:spacing w:after="120"/>
        <w:ind w:firstLine="567"/>
        <w:jc w:val="both"/>
        <w:rPr>
          <w:sz w:val="24"/>
          <w:szCs w:val="24"/>
        </w:rPr>
      </w:pPr>
      <w:r w:rsidRPr="00594B70">
        <w:rPr>
          <w:sz w:val="24"/>
          <w:szCs w:val="24"/>
        </w:rPr>
        <w:t>Несоответствием работ является:</w:t>
      </w:r>
    </w:p>
    <w:p w:rsidR="00594B70" w:rsidRPr="00594B70" w:rsidRDefault="00594B70" w:rsidP="00594B70">
      <w:pPr>
        <w:numPr>
          <w:ilvl w:val="0"/>
          <w:numId w:val="8"/>
        </w:numPr>
        <w:tabs>
          <w:tab w:val="clear" w:pos="1211"/>
          <w:tab w:val="num" w:pos="1365"/>
        </w:tabs>
        <w:ind w:left="1365"/>
        <w:jc w:val="both"/>
        <w:rPr>
          <w:sz w:val="24"/>
          <w:szCs w:val="24"/>
        </w:rPr>
      </w:pPr>
      <w:r w:rsidRPr="00594B70">
        <w:rPr>
          <w:sz w:val="24"/>
          <w:szCs w:val="24"/>
        </w:rPr>
        <w:t>несоответствие Смете объемов и состава работ;</w:t>
      </w:r>
    </w:p>
    <w:p w:rsidR="00594B70" w:rsidRPr="00594B70" w:rsidRDefault="00594B70" w:rsidP="00594B70">
      <w:pPr>
        <w:numPr>
          <w:ilvl w:val="0"/>
          <w:numId w:val="8"/>
        </w:numPr>
        <w:tabs>
          <w:tab w:val="clear" w:pos="1211"/>
          <w:tab w:val="num" w:pos="1365"/>
        </w:tabs>
        <w:ind w:left="1365"/>
        <w:jc w:val="both"/>
        <w:rPr>
          <w:sz w:val="24"/>
          <w:szCs w:val="24"/>
        </w:rPr>
      </w:pPr>
      <w:r w:rsidRPr="00594B70">
        <w:rPr>
          <w:sz w:val="24"/>
          <w:szCs w:val="24"/>
        </w:rPr>
        <w:t>несоответствие действующим требованиям технологии способа производства работ.</w:t>
      </w:r>
    </w:p>
    <w:p w:rsidR="00594B70" w:rsidRPr="00594B70" w:rsidRDefault="00594B70" w:rsidP="00594B70">
      <w:pPr>
        <w:ind w:left="927"/>
        <w:jc w:val="both"/>
        <w:rPr>
          <w:sz w:val="24"/>
          <w:szCs w:val="24"/>
        </w:rPr>
      </w:pPr>
    </w:p>
    <w:p w:rsidR="00594B70" w:rsidRPr="00594B70" w:rsidRDefault="00594B70" w:rsidP="00594B70">
      <w:pPr>
        <w:spacing w:after="120"/>
        <w:ind w:firstLine="567"/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</w:t>
      </w:r>
      <w:proofErr w:type="gramStart"/>
      <w:r w:rsidRPr="00594B70">
        <w:rPr>
          <w:sz w:val="24"/>
          <w:szCs w:val="24"/>
        </w:rPr>
        <w:t>составляется и подписывается</w:t>
      </w:r>
      <w:proofErr w:type="gramEnd"/>
      <w:r w:rsidRPr="00594B70">
        <w:rPr>
          <w:sz w:val="24"/>
          <w:szCs w:val="24"/>
        </w:rPr>
        <w:t xml:space="preserve"> Заказчиком в одностороннем порядке.</w:t>
      </w:r>
    </w:p>
    <w:p w:rsidR="00594B70" w:rsidRPr="00594B70" w:rsidRDefault="00594B70" w:rsidP="00594B70">
      <w:pPr>
        <w:spacing w:after="120"/>
        <w:jc w:val="both"/>
        <w:rPr>
          <w:sz w:val="24"/>
          <w:szCs w:val="24"/>
        </w:rPr>
      </w:pPr>
      <w:r w:rsidRPr="00594B70">
        <w:rPr>
          <w:sz w:val="24"/>
          <w:szCs w:val="24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594B70" w:rsidRPr="00594B70" w:rsidRDefault="00594B70" w:rsidP="00594B70">
      <w:pPr>
        <w:spacing w:after="120"/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594B70">
        <w:rPr>
          <w:sz w:val="24"/>
          <w:szCs w:val="24"/>
        </w:rPr>
        <w:t>согласованные</w:t>
      </w:r>
      <w:proofErr w:type="gramEnd"/>
      <w:r w:rsidRPr="00594B70">
        <w:rPr>
          <w:sz w:val="24"/>
          <w:szCs w:val="24"/>
        </w:rPr>
        <w:t xml:space="preserve"> срок и время.</w:t>
      </w:r>
    </w:p>
    <w:p w:rsidR="00594B70" w:rsidRPr="00594B70" w:rsidRDefault="00594B70" w:rsidP="00594B70">
      <w:pPr>
        <w:spacing w:after="120"/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594B70" w:rsidRPr="00594B70" w:rsidRDefault="00594B70" w:rsidP="00594B70">
      <w:pPr>
        <w:tabs>
          <w:tab w:val="left" w:pos="709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</w:t>
      </w:r>
      <w:proofErr w:type="gramStart"/>
      <w:r w:rsidRPr="00594B70">
        <w:rPr>
          <w:sz w:val="24"/>
          <w:szCs w:val="24"/>
        </w:rPr>
        <w:t>составляется Заказчиком в одностороннем порядке и является</w:t>
      </w:r>
      <w:proofErr w:type="gramEnd"/>
      <w:r w:rsidRPr="00594B70">
        <w:rPr>
          <w:sz w:val="24"/>
          <w:szCs w:val="24"/>
        </w:rPr>
        <w:t xml:space="preserve">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Представителями муниципальных предприятий жилищного хозяйства являются лица, уполномоченные на основании доверенности выданной руководителями указанных предприятий.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</w:p>
    <w:p w:rsidR="00594B70" w:rsidRPr="00594B70" w:rsidRDefault="00594B70" w:rsidP="00594B70">
      <w:pPr>
        <w:numPr>
          <w:ilvl w:val="0"/>
          <w:numId w:val="13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594B70">
        <w:rPr>
          <w:b/>
          <w:sz w:val="24"/>
          <w:szCs w:val="24"/>
        </w:rPr>
        <w:t>Форс-мажор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lastRenderedPageBreak/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</w:p>
    <w:p w:rsidR="00594B70" w:rsidRPr="00594B70" w:rsidRDefault="00594B70" w:rsidP="00594B70">
      <w:pPr>
        <w:numPr>
          <w:ilvl w:val="0"/>
          <w:numId w:val="13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594B70">
        <w:rPr>
          <w:b/>
          <w:sz w:val="24"/>
          <w:szCs w:val="24"/>
        </w:rPr>
        <w:t>Приемка результата выполненных Работ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594B70">
        <w:rPr>
          <w:sz w:val="24"/>
          <w:szCs w:val="24"/>
        </w:rPr>
        <w:t>контролю за</w:t>
      </w:r>
      <w:proofErr w:type="gramEnd"/>
      <w:r w:rsidRPr="00594B70">
        <w:rPr>
          <w:sz w:val="24"/>
          <w:szCs w:val="24"/>
        </w:rPr>
        <w:t xml:space="preserve"> ремонтом объектов муниципальной собственности.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>7.3. Приемка объекта производится</w:t>
      </w:r>
      <w:r w:rsidRPr="00594B70">
        <w:rPr>
          <w:color w:val="000000"/>
          <w:sz w:val="24"/>
          <w:szCs w:val="24"/>
        </w:rPr>
        <w:t xml:space="preserve"> после</w:t>
      </w:r>
      <w:r w:rsidRPr="00594B70">
        <w:rPr>
          <w:sz w:val="24"/>
          <w:szCs w:val="24"/>
        </w:rPr>
        <w:t xml:space="preserve"> получения Заказчиком  письменного уведомления Подрядчика о завершении выполнения Работ.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>7.4. Подрядчик передает Заказчику до начала приемки результата Работ четыре экземпляра исполнительной документации (</w:t>
      </w:r>
      <w:r w:rsidRPr="00594B70">
        <w:rPr>
          <w:noProof/>
          <w:sz w:val="24"/>
          <w:szCs w:val="24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594B70">
        <w:rPr>
          <w:sz w:val="24"/>
          <w:szCs w:val="24"/>
        </w:rPr>
        <w:t xml:space="preserve">. </w:t>
      </w:r>
    </w:p>
    <w:p w:rsidR="00594B70" w:rsidRPr="00594B70" w:rsidRDefault="00594B70" w:rsidP="00594B70">
      <w:pPr>
        <w:tabs>
          <w:tab w:val="left" w:pos="0"/>
        </w:tabs>
        <w:jc w:val="both"/>
        <w:rPr>
          <w:color w:val="FF0000"/>
          <w:sz w:val="24"/>
          <w:szCs w:val="24"/>
        </w:rPr>
      </w:pPr>
    </w:p>
    <w:p w:rsidR="00594B70" w:rsidRPr="00594B70" w:rsidRDefault="00594B70" w:rsidP="00594B70">
      <w:pPr>
        <w:numPr>
          <w:ilvl w:val="0"/>
          <w:numId w:val="13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594B70">
        <w:rPr>
          <w:b/>
          <w:sz w:val="24"/>
          <w:szCs w:val="24"/>
        </w:rPr>
        <w:t>Гарантии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>8.1. Подрядчик гарантирует: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>- выполнение всех Работ в полном объеме и в сроки, определенные условиями настоящего Контракта;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>- качество выполнения Работ в соответствии со сметной документацией и действующими нормами;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8.2. Срок гарантии выполненных Работ </w:t>
      </w:r>
      <w:r w:rsidRPr="00594B70">
        <w:rPr>
          <w:color w:val="000000"/>
          <w:sz w:val="24"/>
          <w:szCs w:val="24"/>
        </w:rPr>
        <w:t>составляет 3 года</w:t>
      </w:r>
      <w:r w:rsidRPr="00594B70">
        <w:rPr>
          <w:color w:val="FF0000"/>
          <w:sz w:val="24"/>
          <w:szCs w:val="24"/>
        </w:rPr>
        <w:t xml:space="preserve"> </w:t>
      </w:r>
      <w:r w:rsidRPr="00594B70">
        <w:rPr>
          <w:sz w:val="24"/>
          <w:szCs w:val="24"/>
        </w:rPr>
        <w:t xml:space="preserve">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594B70" w:rsidRPr="00594B70" w:rsidRDefault="00594B70" w:rsidP="00594B70">
      <w:pPr>
        <w:numPr>
          <w:ilvl w:val="0"/>
          <w:numId w:val="13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594B70">
        <w:rPr>
          <w:b/>
          <w:sz w:val="24"/>
          <w:szCs w:val="24"/>
        </w:rPr>
        <w:t>Порядок рассмотрения споров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594B70" w:rsidRPr="00594B70" w:rsidRDefault="00594B70" w:rsidP="00594B70">
      <w:pPr>
        <w:ind w:left="3420"/>
        <w:rPr>
          <w:b/>
          <w:sz w:val="24"/>
          <w:szCs w:val="24"/>
        </w:rPr>
      </w:pPr>
      <w:r w:rsidRPr="00594B70">
        <w:rPr>
          <w:b/>
          <w:sz w:val="24"/>
          <w:szCs w:val="24"/>
        </w:rPr>
        <w:t>10.Ответственность сторон</w:t>
      </w:r>
    </w:p>
    <w:p w:rsidR="00594B70" w:rsidRPr="00594B70" w:rsidRDefault="00594B70" w:rsidP="00594B70">
      <w:pPr>
        <w:snapToGrid w:val="0"/>
        <w:ind w:right="57"/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594B70" w:rsidRPr="00594B70" w:rsidRDefault="00594B70" w:rsidP="00594B70">
      <w:pPr>
        <w:snapToGrid w:val="0"/>
        <w:ind w:right="57"/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</w:t>
      </w:r>
      <w:r w:rsidRPr="00594B70">
        <w:rPr>
          <w:sz w:val="24"/>
          <w:szCs w:val="24"/>
        </w:rPr>
        <w:lastRenderedPageBreak/>
        <w:t>выполнения Работ, а также отдельных этапов работ, установленных графиком производства работ.</w:t>
      </w:r>
    </w:p>
    <w:p w:rsidR="00594B70" w:rsidRPr="00594B70" w:rsidRDefault="00594B70" w:rsidP="00594B70">
      <w:pPr>
        <w:ind w:firstLine="567"/>
        <w:jc w:val="both"/>
        <w:rPr>
          <w:sz w:val="24"/>
          <w:szCs w:val="24"/>
        </w:rPr>
      </w:pPr>
      <w:r w:rsidRPr="00594B70">
        <w:rPr>
          <w:sz w:val="24"/>
          <w:szCs w:val="24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</w:t>
      </w:r>
      <w:proofErr w:type="gramStart"/>
      <w:r w:rsidRPr="00594B70">
        <w:rPr>
          <w:sz w:val="24"/>
          <w:szCs w:val="24"/>
        </w:rPr>
        <w:t>составляется в одностороннем порядке и принимается</w:t>
      </w:r>
      <w:proofErr w:type="gramEnd"/>
      <w:r w:rsidRPr="00594B70">
        <w:rPr>
          <w:sz w:val="24"/>
          <w:szCs w:val="24"/>
        </w:rPr>
        <w:t xml:space="preserve"> другой стороной как бесспорное доказательство.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  <w:r w:rsidRPr="00594B70">
        <w:rPr>
          <w:sz w:val="24"/>
          <w:szCs w:val="24"/>
        </w:rPr>
        <w:t>10.5. Заказчик несет ответственность в соответствии с действующим законодательством РФ при наличии вины.</w:t>
      </w:r>
    </w:p>
    <w:p w:rsidR="00594B70" w:rsidRPr="00594B70" w:rsidRDefault="00594B70" w:rsidP="00594B70">
      <w:pPr>
        <w:jc w:val="center"/>
        <w:rPr>
          <w:b/>
          <w:sz w:val="24"/>
          <w:szCs w:val="24"/>
        </w:rPr>
      </w:pPr>
      <w:r w:rsidRPr="00594B70">
        <w:rPr>
          <w:b/>
          <w:sz w:val="24"/>
          <w:szCs w:val="24"/>
        </w:rPr>
        <w:t>11. Расторжение Контракта</w:t>
      </w:r>
    </w:p>
    <w:p w:rsidR="00594B70" w:rsidRPr="00594B70" w:rsidRDefault="00594B70" w:rsidP="00594B70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 </w:t>
      </w:r>
      <w:proofErr w:type="gramStart"/>
      <w:r w:rsidRPr="00594B70">
        <w:rPr>
          <w:sz w:val="24"/>
          <w:szCs w:val="24"/>
        </w:rPr>
        <w:t>Контракт</w:t>
      </w:r>
      <w:proofErr w:type="gramEnd"/>
      <w:r w:rsidRPr="00594B70">
        <w:rPr>
          <w:sz w:val="24"/>
          <w:szCs w:val="24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594B70" w:rsidRPr="00594B70" w:rsidRDefault="00594B70" w:rsidP="00594B70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594B70">
        <w:rPr>
          <w:sz w:val="24"/>
          <w:szCs w:val="24"/>
        </w:rPr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11.3. </w:t>
      </w:r>
      <w:proofErr w:type="gramStart"/>
      <w:r w:rsidRPr="00594B70">
        <w:rPr>
          <w:sz w:val="24"/>
          <w:szCs w:val="24"/>
        </w:rPr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594B70" w:rsidRPr="00594B70" w:rsidRDefault="00594B70" w:rsidP="00594B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594B70">
        <w:rPr>
          <w:sz w:val="24"/>
          <w:szCs w:val="24"/>
        </w:rPr>
        <w:t xml:space="preserve">11.4.  </w:t>
      </w:r>
      <w:proofErr w:type="gramStart"/>
      <w:r w:rsidRPr="00594B70">
        <w:rPr>
          <w:sz w:val="24"/>
          <w:szCs w:val="24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аукциона от заключения контракта, с согласия такого</w:t>
      </w:r>
      <w:proofErr w:type="gramEnd"/>
      <w:r w:rsidRPr="00594B70">
        <w:rPr>
          <w:sz w:val="24"/>
          <w:szCs w:val="24"/>
        </w:rPr>
        <w:t xml:space="preserve">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594B70" w:rsidRPr="00594B70" w:rsidRDefault="00594B70" w:rsidP="00594B70">
      <w:pPr>
        <w:jc w:val="both"/>
        <w:rPr>
          <w:sz w:val="24"/>
          <w:szCs w:val="24"/>
        </w:rPr>
      </w:pPr>
    </w:p>
    <w:p w:rsidR="00594B70" w:rsidRPr="00594B70" w:rsidRDefault="00594B70" w:rsidP="00594B70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  <w:r w:rsidRPr="00594B70">
        <w:rPr>
          <w:b/>
          <w:sz w:val="24"/>
          <w:szCs w:val="24"/>
        </w:rPr>
        <w:t>12.Прочие условия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>12.1. Контра</w:t>
      </w:r>
      <w:proofErr w:type="gramStart"/>
      <w:r w:rsidRPr="00594B70">
        <w:rPr>
          <w:sz w:val="24"/>
          <w:szCs w:val="24"/>
        </w:rPr>
        <w:t>кт  вст</w:t>
      </w:r>
      <w:proofErr w:type="gramEnd"/>
      <w:r w:rsidRPr="00594B70">
        <w:rPr>
          <w:sz w:val="24"/>
          <w:szCs w:val="24"/>
        </w:rPr>
        <w:t>упает в силу с момента его подписания сторонами и действует до полного исполнения сторонами своих обязательств  до  31 декабря 2013 г.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594B70" w:rsidRPr="00594B70" w:rsidRDefault="00594B70" w:rsidP="00594B70">
      <w:pPr>
        <w:tabs>
          <w:tab w:val="left" w:pos="0"/>
        </w:tabs>
        <w:jc w:val="both"/>
        <w:rPr>
          <w:sz w:val="24"/>
          <w:szCs w:val="24"/>
        </w:rPr>
      </w:pPr>
      <w:r w:rsidRPr="00594B70">
        <w:rPr>
          <w:sz w:val="24"/>
          <w:szCs w:val="24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594B70" w:rsidRPr="00594B70" w:rsidRDefault="00594B70" w:rsidP="00594B70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594B70" w:rsidRPr="00594B70" w:rsidRDefault="00594B70" w:rsidP="00594B70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  <w:r w:rsidRPr="00594B70">
        <w:rPr>
          <w:b/>
          <w:sz w:val="24"/>
          <w:szCs w:val="24"/>
        </w:rPr>
        <w:t>13.Юридические адреса и реквизиты Сторон</w:t>
      </w:r>
    </w:p>
    <w:p w:rsidR="00594B70" w:rsidRPr="00594B70" w:rsidRDefault="00594B70" w:rsidP="00594B70">
      <w:pPr>
        <w:rPr>
          <w:sz w:val="24"/>
          <w:szCs w:val="24"/>
        </w:rPr>
      </w:pPr>
      <w:r w:rsidRPr="00594B70">
        <w:rPr>
          <w:sz w:val="24"/>
          <w:szCs w:val="24"/>
        </w:rPr>
        <w:t>Заказчик:  Управление жилищно-коммунального хозяйства Администрации города Иванова</w:t>
      </w:r>
    </w:p>
    <w:p w:rsidR="00594B70" w:rsidRPr="00594B70" w:rsidRDefault="00594B70" w:rsidP="00594B70">
      <w:pPr>
        <w:rPr>
          <w:sz w:val="24"/>
          <w:szCs w:val="24"/>
        </w:rPr>
      </w:pPr>
      <w:smartTag w:uri="urn:schemas-microsoft-com:office:smarttags" w:element="metricconverter">
        <w:smartTagPr>
          <w:attr w:name="ProductID" w:val="153000, г"/>
        </w:smartTagPr>
        <w:r w:rsidRPr="00594B70">
          <w:rPr>
            <w:sz w:val="24"/>
            <w:szCs w:val="24"/>
          </w:rPr>
          <w:t>153000, г</w:t>
        </w:r>
      </w:smartTag>
      <w:r w:rsidRPr="00594B70">
        <w:rPr>
          <w:sz w:val="24"/>
          <w:szCs w:val="24"/>
        </w:rPr>
        <w:t xml:space="preserve">. Иваново, </w:t>
      </w:r>
      <w:proofErr w:type="spellStart"/>
      <w:r w:rsidRPr="00594B70">
        <w:rPr>
          <w:sz w:val="24"/>
          <w:szCs w:val="24"/>
        </w:rPr>
        <w:t>пл</w:t>
      </w:r>
      <w:proofErr w:type="gramStart"/>
      <w:r w:rsidRPr="00594B70">
        <w:rPr>
          <w:sz w:val="24"/>
          <w:szCs w:val="24"/>
        </w:rPr>
        <w:t>.Р</w:t>
      </w:r>
      <w:proofErr w:type="gramEnd"/>
      <w:r w:rsidRPr="00594B70">
        <w:rPr>
          <w:sz w:val="24"/>
          <w:szCs w:val="24"/>
        </w:rPr>
        <w:t>еволюции</w:t>
      </w:r>
      <w:proofErr w:type="spellEnd"/>
      <w:r w:rsidRPr="00594B70">
        <w:rPr>
          <w:sz w:val="24"/>
          <w:szCs w:val="24"/>
        </w:rPr>
        <w:t>, д.6, тел.(4932) 59-46-18, 59-45-61</w:t>
      </w:r>
    </w:p>
    <w:p w:rsidR="00594B70" w:rsidRPr="00594B70" w:rsidRDefault="00594B70" w:rsidP="00594B70">
      <w:pPr>
        <w:rPr>
          <w:sz w:val="24"/>
          <w:szCs w:val="24"/>
        </w:rPr>
      </w:pPr>
      <w:proofErr w:type="gramStart"/>
      <w:r w:rsidRPr="00594B70">
        <w:rPr>
          <w:sz w:val="24"/>
          <w:szCs w:val="24"/>
        </w:rPr>
        <w:t>р</w:t>
      </w:r>
      <w:proofErr w:type="gramEnd"/>
      <w:r w:rsidRPr="00594B70">
        <w:rPr>
          <w:sz w:val="24"/>
          <w:szCs w:val="24"/>
        </w:rPr>
        <w:t>/</w:t>
      </w:r>
      <w:proofErr w:type="spellStart"/>
      <w:r w:rsidRPr="00594B70">
        <w:rPr>
          <w:sz w:val="24"/>
          <w:szCs w:val="24"/>
        </w:rPr>
        <w:t>сч</w:t>
      </w:r>
      <w:proofErr w:type="spellEnd"/>
      <w:r w:rsidRPr="00594B70">
        <w:rPr>
          <w:sz w:val="24"/>
          <w:szCs w:val="24"/>
        </w:rPr>
        <w:t xml:space="preserve"> 402 048 108 000 000 000 54 в ГРКЦ ГУ Банка России по Ивановской обл.                             г. Иваново</w:t>
      </w:r>
    </w:p>
    <w:p w:rsidR="00594B70" w:rsidRPr="00594B70" w:rsidRDefault="00594B70" w:rsidP="00594B70">
      <w:pPr>
        <w:rPr>
          <w:sz w:val="24"/>
          <w:szCs w:val="24"/>
        </w:rPr>
      </w:pPr>
      <w:r w:rsidRPr="00594B70">
        <w:rPr>
          <w:sz w:val="24"/>
          <w:szCs w:val="24"/>
        </w:rPr>
        <w:t>БИК 042406001 ИНН 3702525090 КПП 370201001</w:t>
      </w:r>
    </w:p>
    <w:p w:rsidR="00594B70" w:rsidRPr="00594B70" w:rsidRDefault="00594B70" w:rsidP="00594B70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594B70" w:rsidRPr="00594B70" w:rsidRDefault="00594B70" w:rsidP="00594B70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594B70" w:rsidRPr="00594B70" w:rsidRDefault="00594B70" w:rsidP="00594B70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594B70" w:rsidRPr="00594B70" w:rsidRDefault="00594B70" w:rsidP="00594B70">
      <w:pPr>
        <w:keepNext/>
        <w:outlineLvl w:val="0"/>
        <w:rPr>
          <w:sz w:val="24"/>
          <w:szCs w:val="24"/>
        </w:rPr>
      </w:pPr>
      <w:r w:rsidRPr="00594B70">
        <w:rPr>
          <w:sz w:val="24"/>
          <w:szCs w:val="24"/>
        </w:rPr>
        <w:lastRenderedPageBreak/>
        <w:t>Подрядчик: _______________________________________________________________________________</w:t>
      </w:r>
    </w:p>
    <w:p w:rsidR="00594B70" w:rsidRPr="00594B70" w:rsidRDefault="00594B70" w:rsidP="00594B70">
      <w:pPr>
        <w:rPr>
          <w:sz w:val="24"/>
          <w:szCs w:val="24"/>
        </w:rPr>
      </w:pPr>
      <w:r w:rsidRPr="00594B7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594B70" w:rsidRPr="00594B70" w:rsidRDefault="00594B70" w:rsidP="00594B70">
      <w:pPr>
        <w:rPr>
          <w:sz w:val="24"/>
          <w:szCs w:val="24"/>
        </w:rPr>
      </w:pPr>
    </w:p>
    <w:p w:rsidR="00594B70" w:rsidRPr="00594B70" w:rsidRDefault="00594B70" w:rsidP="00594B70">
      <w:pPr>
        <w:rPr>
          <w:sz w:val="24"/>
          <w:szCs w:val="24"/>
        </w:rPr>
      </w:pPr>
    </w:p>
    <w:p w:rsidR="00594B70" w:rsidRPr="00594B70" w:rsidRDefault="00594B70" w:rsidP="00594B70">
      <w:pPr>
        <w:spacing w:after="120"/>
        <w:ind w:left="283"/>
        <w:rPr>
          <w:sz w:val="24"/>
          <w:szCs w:val="24"/>
        </w:rPr>
      </w:pPr>
      <w:r w:rsidRPr="00594B70">
        <w:rPr>
          <w:sz w:val="24"/>
          <w:szCs w:val="24"/>
        </w:rPr>
        <w:t xml:space="preserve">       Заказчик___________ Е.В. </w:t>
      </w:r>
      <w:proofErr w:type="spellStart"/>
      <w:r w:rsidRPr="00594B70">
        <w:rPr>
          <w:sz w:val="24"/>
          <w:szCs w:val="24"/>
        </w:rPr>
        <w:t>Бадигин</w:t>
      </w:r>
      <w:proofErr w:type="spellEnd"/>
      <w:r w:rsidRPr="00594B70">
        <w:rPr>
          <w:sz w:val="24"/>
          <w:szCs w:val="24"/>
        </w:rPr>
        <w:t xml:space="preserve">                        Подрядчик__________</w:t>
      </w:r>
    </w:p>
    <w:p w:rsidR="00594B70" w:rsidRPr="00C0334E" w:rsidRDefault="00594B70" w:rsidP="00594B70">
      <w:pPr>
        <w:jc w:val="both"/>
      </w:pPr>
      <w:r w:rsidRPr="00594B70">
        <w:rPr>
          <w:sz w:val="24"/>
          <w:szCs w:val="24"/>
        </w:rPr>
        <w:t xml:space="preserve">          </w:t>
      </w:r>
      <w:proofErr w:type="spellStart"/>
      <w:r w:rsidRPr="00594B70">
        <w:rPr>
          <w:sz w:val="24"/>
          <w:szCs w:val="24"/>
        </w:rPr>
        <w:t>М.п</w:t>
      </w:r>
      <w:proofErr w:type="spellEnd"/>
      <w:r w:rsidRPr="00594B70">
        <w:rPr>
          <w:sz w:val="24"/>
          <w:szCs w:val="24"/>
        </w:rPr>
        <w:t xml:space="preserve">.                                                                                   </w:t>
      </w:r>
      <w:proofErr w:type="spellStart"/>
      <w:r w:rsidRPr="00594B70">
        <w:rPr>
          <w:sz w:val="24"/>
          <w:szCs w:val="24"/>
        </w:rPr>
        <w:t>М.</w:t>
      </w:r>
      <w:proofErr w:type="gramStart"/>
      <w:r w:rsidRPr="00594B70">
        <w:rPr>
          <w:sz w:val="24"/>
          <w:szCs w:val="24"/>
        </w:rPr>
        <w:t>п</w:t>
      </w:r>
      <w:bookmarkStart w:id="0" w:name="_GoBack"/>
      <w:bookmarkEnd w:id="0"/>
      <w:proofErr w:type="spellEnd"/>
      <w:proofErr w:type="gramEnd"/>
    </w:p>
    <w:sectPr w:rsidR="00594B70" w:rsidRPr="00C0334E" w:rsidSect="00C7002A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B0822"/>
    <w:multiLevelType w:val="hybridMultilevel"/>
    <w:tmpl w:val="C2D4B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C56CA"/>
    <w:multiLevelType w:val="hybridMultilevel"/>
    <w:tmpl w:val="8390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4BD15D62"/>
    <w:multiLevelType w:val="hybridMultilevel"/>
    <w:tmpl w:val="A4D28778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8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2"/>
  </w:num>
  <w:num w:numId="13">
    <w:abstractNumId w:val="9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9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27F6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A7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3976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05690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2AF0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4B70"/>
    <w:rsid w:val="00597B8A"/>
    <w:rsid w:val="005A197E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0498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7F5790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2D9D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6758C"/>
    <w:rsid w:val="00C7002A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37EE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5F2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69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5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0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30569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0569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305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305690"/>
  </w:style>
  <w:style w:type="paragraph" w:styleId="a6">
    <w:name w:val="Body Text Indent"/>
    <w:basedOn w:val="a"/>
    <w:link w:val="a7"/>
    <w:uiPriority w:val="99"/>
    <w:semiHidden/>
    <w:unhideWhenUsed/>
    <w:rsid w:val="0030569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05690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056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3056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0569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a">
    <w:name w:val="List Paragraph"/>
    <w:basedOn w:val="a"/>
    <w:uiPriority w:val="34"/>
    <w:qFormat/>
    <w:rsid w:val="00C70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69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5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0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30569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0569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305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305690"/>
  </w:style>
  <w:style w:type="paragraph" w:styleId="a6">
    <w:name w:val="Body Text Indent"/>
    <w:basedOn w:val="a"/>
    <w:link w:val="a7"/>
    <w:uiPriority w:val="99"/>
    <w:semiHidden/>
    <w:unhideWhenUsed/>
    <w:rsid w:val="0030569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05690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056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3056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0569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a">
    <w:name w:val="List Paragraph"/>
    <w:basedOn w:val="a"/>
    <w:uiPriority w:val="34"/>
    <w:qFormat/>
    <w:rsid w:val="00C70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F145-9898-43C2-90CE-EE666B6AB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2964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Ольга Ярославна Балденкова</cp:lastModifiedBy>
  <cp:revision>4</cp:revision>
  <dcterms:created xsi:type="dcterms:W3CDTF">2013-06-03T07:05:00Z</dcterms:created>
  <dcterms:modified xsi:type="dcterms:W3CDTF">2013-06-03T09:48:00Z</dcterms:modified>
</cp:coreProperties>
</file>