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63" w:rsidRPr="00996263" w:rsidRDefault="00996263" w:rsidP="00996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№0133300001712001263-1</w:t>
      </w:r>
    </w:p>
    <w:p w:rsidR="00996263" w:rsidRPr="00996263" w:rsidRDefault="00996263" w:rsidP="00996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96263" w:rsidRPr="00996263" w:rsidRDefault="00996263" w:rsidP="0099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2012 </w:t>
      </w:r>
    </w:p>
    <w:p w:rsidR="00996263" w:rsidRPr="00996263" w:rsidRDefault="00996263" w:rsidP="009962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балконов в подъезде 2 (кв. 7,8) дома 29 по улице Первомайской; </w:t>
      </w:r>
      <w:r w:rsidRPr="0099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263" w:rsidRPr="00996263" w:rsidRDefault="00996263" w:rsidP="009962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996263" w:rsidRPr="00996263" w:rsidRDefault="00996263" w:rsidP="009962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96263" w:rsidRPr="00996263" w:rsidRDefault="00996263" w:rsidP="00996263">
      <w:pPr>
        <w:pStyle w:val="offset25"/>
        <w:spacing w:before="0" w:beforeAutospacing="0" w:after="0" w:afterAutospacing="0"/>
      </w:pPr>
      <w:r w:rsidRPr="00996263">
        <w:t xml:space="preserve">«Ремонт балконов в подъезде 2 (кв. 7,8) дома 29 по улице Первомайской » </w:t>
      </w:r>
      <w:r w:rsidRPr="00996263">
        <w:br/>
        <w:t>Начальная (максимальная) цена контракта (с указанием валюты): 49 885,00 (сорок девять тысяч восемьсот восемьдесят пять) Российский рубль</w:t>
      </w:r>
    </w:p>
    <w:p w:rsidR="00996263" w:rsidRPr="00996263" w:rsidRDefault="00996263" w:rsidP="009962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№0133300001712001263 от 14.09.2012).</w:t>
      </w:r>
    </w:p>
    <w:p w:rsidR="00996263" w:rsidRPr="00996263" w:rsidRDefault="00996263" w:rsidP="009962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96263" w:rsidRPr="00996263" w:rsidRDefault="00996263" w:rsidP="009962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153000, Ивановская </w:t>
      </w:r>
      <w:proofErr w:type="spellStart"/>
      <w:proofErr w:type="gramStart"/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96263" w:rsidRPr="00996263" w:rsidRDefault="00996263" w:rsidP="009962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96263" w:rsidRDefault="0099626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96263" w:rsidRPr="00996263" w:rsidRDefault="00996263" w:rsidP="009962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2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91"/>
      </w:tblGrid>
      <w:tr w:rsidR="00996263" w:rsidRPr="00996263" w:rsidTr="00996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96263" w:rsidRPr="00996263" w:rsidTr="00996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96263" w:rsidRPr="00996263" w:rsidTr="00996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96263" w:rsidRPr="00996263" w:rsidTr="00996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</w:tbl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96263" w:rsidRPr="00996263" w:rsidTr="00996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96263" w:rsidRPr="009962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6263" w:rsidRPr="00996263" w:rsidRDefault="00996263" w:rsidP="00996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2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96263" w:rsidRPr="0099626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96263" w:rsidRPr="00996263" w:rsidRDefault="00996263" w:rsidP="00996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962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96263" w:rsidRPr="00996263" w:rsidTr="00996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63" w:rsidRDefault="009962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96263" w:rsidRPr="00996263" w:rsidTr="00996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№0133300001712001263-1</w:t>
            </w:r>
          </w:p>
        </w:tc>
      </w:tr>
    </w:tbl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63" w:rsidRPr="00996263" w:rsidRDefault="00996263" w:rsidP="0099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балконов в подъезде 2 (кв. 7,8) дома 29 по улице Первомайской 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96263" w:rsidRPr="00996263" w:rsidTr="00996263">
        <w:trPr>
          <w:tblCellSpacing w:w="0" w:type="dxa"/>
        </w:trPr>
        <w:tc>
          <w:tcPr>
            <w:tcW w:w="0" w:type="auto"/>
            <w:vAlign w:val="center"/>
            <w:hideMark/>
          </w:tcPr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263" w:rsidRPr="00996263" w:rsidRDefault="00996263" w:rsidP="00996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9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№0133300001712001263-1</w:t>
            </w:r>
          </w:p>
        </w:tc>
      </w:tr>
    </w:tbl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63" w:rsidRPr="00996263" w:rsidRDefault="00996263" w:rsidP="00996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263" w:rsidRPr="00996263" w:rsidRDefault="00996263" w:rsidP="00996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балконов в подъезде 2 (кв. 7,8) дома 29 по улице Первомайской </w:t>
      </w:r>
    </w:p>
    <w:p w:rsidR="00F643D6" w:rsidRDefault="00996263" w:rsidP="00996263">
      <w:pPr>
        <w:spacing w:after="0"/>
      </w:pP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49 885,00 (сорок девять тысяч восемьсот восемьдесят пять) Российский рубль</w:t>
      </w: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6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63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263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6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2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9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6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2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9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2012-09-24T08:44:00Z</dcterms:created>
  <dcterms:modified xsi:type="dcterms:W3CDTF">2012-09-24T08:44:00Z</dcterms:modified>
</cp:coreProperties>
</file>