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59" w:rsidRPr="00042959" w:rsidRDefault="00042959" w:rsidP="000429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№0133300001712001658-1</w:t>
      </w:r>
    </w:p>
    <w:p w:rsidR="00042959" w:rsidRPr="00042959" w:rsidRDefault="00042959" w:rsidP="000429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2959" w:rsidRPr="00042959" w:rsidRDefault="00042959" w:rsidP="0004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препаратов; </w:t>
      </w:r>
      <w:r w:rsidRPr="000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2959" w:rsidRPr="00042959" w:rsidRDefault="00042959" w:rsidP="00042959">
      <w:pPr>
        <w:pStyle w:val="offset251"/>
        <w:spacing w:before="0" w:beforeAutospacing="0" w:after="0" w:afterAutospacing="0"/>
      </w:pPr>
      <w:r w:rsidRPr="00042959">
        <w:t xml:space="preserve">«Поставка Медицинских препаратов » </w:t>
      </w:r>
      <w:r w:rsidRPr="00042959">
        <w:br/>
        <w:t>Начальная (максимальная) цена контракта (с указанием валюты): 249 836,90 (двести сорок девять тысяч восемьсот тридцать шесть) Российский рубль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№0133300001712001658 от 06.12.2012).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 А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42959" w:rsidRDefault="0004295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355008, г. Ставрополь, 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9,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"Поволжье-Фарм" (Адрес: 603108, г. Нижний Новгород, ул. Ракетная, д. 9ж, лит.</w:t>
      </w:r>
      <w:proofErr w:type="gramEnd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221 550,00 (двести двадцать одна тысяча пятьсот пятьдесят) Российский рубль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2634800674, КПП 263401001 Общество с ограниченной ответственностью "</w:t>
      </w:r>
      <w:proofErr w:type="spell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СтавропольФарм</w:t>
      </w:r>
      <w:proofErr w:type="spellEnd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355008, г. Ставрополь, </w:t>
      </w:r>
      <w:proofErr w:type="spellStart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Старомарьевское</w:t>
      </w:r>
      <w:proofErr w:type="spellEnd"/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9, г).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223 608,00 (двести двадцать три тысячи шестьсот восемь) Российский рубль</w:t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2959" w:rsidRDefault="0004295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42959" w:rsidRPr="00042959" w:rsidRDefault="00042959" w:rsidP="000429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9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42959" w:rsidRPr="00042959" w:rsidRDefault="00042959" w:rsidP="000429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 С А/</w:t>
            </w:r>
          </w:p>
        </w:tc>
      </w:tr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42959" w:rsidRPr="000429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2959" w:rsidRPr="00042959" w:rsidRDefault="00042959" w:rsidP="00042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2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42959" w:rsidRPr="0004295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2959" w:rsidRPr="00042959" w:rsidRDefault="00042959" w:rsidP="00042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29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Default="00042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№0133300001712001658-1</w:t>
            </w:r>
          </w:p>
        </w:tc>
      </w:tr>
    </w:tbl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2959" w:rsidRPr="00042959" w:rsidTr="000429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Default="00042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№0133300001712001658-1</w:t>
            </w:r>
          </w:p>
        </w:tc>
      </w:tr>
    </w:tbl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249 836,90 (двести сорок девять тысяч восемьсот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42959" w:rsidRPr="00042959" w:rsidTr="00042959">
        <w:tc>
          <w:tcPr>
            <w:tcW w:w="0" w:type="auto"/>
            <w:noWrap/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2959" w:rsidRPr="00042959" w:rsidTr="00042959">
        <w:tc>
          <w:tcPr>
            <w:tcW w:w="0" w:type="auto"/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Медицинских препаратов согласно извещению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налоги в 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 сборы и другие обязательные платежи, таможенные пошлины, расходы по доставке товара, разгрузке, сборке и другие расходы, связанные с исполнением обязательств по договору 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"Поволжье-Фарм"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Медицинских препаратов согласно извещению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налоги в 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 сборы и другие обязательные платежи, таможенные пошлины, расходы по доставке товара, разгрузке, сборке и другие расходы, связанные с 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обязательств по договору 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2634800674, КПП 263401001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355008, г. Ставрополь, 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9,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Медицинских препаратов согласно извещению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налоги в 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 сборы и другие обязательные платежи, таможенные пошлины, расходы по доставке товара, разгрузке, сборке и другие расходы, связанные с исполнением обязательств по договору </w:t>
            </w:r>
          </w:p>
        </w:tc>
      </w:tr>
    </w:tbl>
    <w:p w:rsid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Default="00042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№0133300001712001658-1</w:t>
            </w:r>
          </w:p>
        </w:tc>
      </w:tr>
    </w:tbl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2634800674</w:t>
            </w:r>
            <w:bookmarkEnd w:id="0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263401001, Общество с ограниченной ответственностью "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Default="00042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2959" w:rsidRPr="00042959" w:rsidTr="000429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959" w:rsidRPr="00042959" w:rsidRDefault="00042959" w:rsidP="0004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№0133300001712001658-1</w:t>
            </w:r>
          </w:p>
        </w:tc>
      </w:tr>
    </w:tbl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042959" w:rsidRPr="00042959" w:rsidRDefault="00042959" w:rsidP="0004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225 574,20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2959" w:rsidRPr="00042959" w:rsidTr="000429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СтавропольФарм</w:t>
            </w:r>
            <w:proofErr w:type="spellEnd"/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223 608,00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959" w:rsidRPr="00042959" w:rsidRDefault="00042959" w:rsidP="000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04295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5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2959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29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2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29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2012-12-14T06:10:00Z</dcterms:created>
  <dcterms:modified xsi:type="dcterms:W3CDTF">2012-12-14T06:16:00Z</dcterms:modified>
</cp:coreProperties>
</file>