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97B" w:rsidRDefault="00104131" w:rsidP="0030297B">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rPr>
        <w:t>Требования</w:t>
      </w:r>
    </w:p>
    <w:p w:rsidR="0030297B" w:rsidRDefault="0030297B" w:rsidP="0030297B">
      <w:pPr>
        <w:pStyle w:val="ConsPlusNonformat"/>
        <w:widowControl/>
        <w:ind w:left="4956" w:firstLine="708"/>
        <w:jc w:val="right"/>
        <w:rPr>
          <w:rFonts w:ascii="Times New Roman" w:hAnsi="Times New Roman" w:cs="Times New Roman"/>
          <w:sz w:val="22"/>
          <w:szCs w:val="22"/>
        </w:rPr>
      </w:pP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60"/>
        <w:gridCol w:w="1417"/>
        <w:gridCol w:w="3827"/>
        <w:gridCol w:w="1418"/>
        <w:gridCol w:w="1417"/>
      </w:tblGrid>
      <w:tr w:rsidR="0030297B" w:rsidTr="00104131">
        <w:trPr>
          <w:trHeight w:val="130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pStyle w:val="a5"/>
              <w:spacing w:line="276" w:lineRule="auto"/>
              <w:jc w:val="center"/>
              <w:rPr>
                <w:lang w:eastAsia="en-US"/>
              </w:rPr>
            </w:pPr>
            <w:r>
              <w:rPr>
                <w:sz w:val="22"/>
                <w:szCs w:val="22"/>
              </w:rPr>
              <w:t xml:space="preserve">                                        </w:t>
            </w:r>
            <w:r>
              <w:rPr>
                <w:sz w:val="22"/>
                <w:szCs w:val="22"/>
              </w:rPr>
              <w:tab/>
            </w:r>
            <w:r>
              <w:rPr>
                <w:sz w:val="22"/>
                <w:szCs w:val="22"/>
              </w:rPr>
              <w:tab/>
            </w:r>
            <w:r>
              <w:rPr>
                <w:sz w:val="22"/>
                <w:szCs w:val="22"/>
              </w:rPr>
              <w:tab/>
              <w:t xml:space="preserve">                   </w:t>
            </w:r>
            <w:r w:rsidR="00A10B8D">
              <w:rPr>
                <w:sz w:val="22"/>
                <w:szCs w:val="22"/>
              </w:rPr>
              <w:t xml:space="preserve">             </w:t>
            </w:r>
            <w:proofErr w:type="gramStart"/>
            <w:r>
              <w:t>Регистрационный</w:t>
            </w:r>
            <w:proofErr w:type="gramEnd"/>
            <w:r>
              <w:t xml:space="preserve"> №__   </w:t>
            </w:r>
            <w:r>
              <w:rPr>
                <w:sz w:val="24"/>
              </w:rPr>
              <w:t xml:space="preserve">                                        </w:t>
            </w:r>
            <w:r>
              <w:rPr>
                <w:sz w:val="18"/>
                <w:szCs w:val="18"/>
                <w:lang w:eastAsia="en-US"/>
              </w:rPr>
              <w:t>Наименование поставляемых товаров, выполняемых работ, оказываемых услуг</w:t>
            </w:r>
          </w:p>
        </w:tc>
        <w:tc>
          <w:tcPr>
            <w:tcW w:w="524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0297B" w:rsidRDefault="0030297B" w:rsidP="00D336C7">
            <w:pPr>
              <w:pStyle w:val="a5"/>
              <w:spacing w:line="276" w:lineRule="auto"/>
              <w:rPr>
                <w:sz w:val="18"/>
                <w:szCs w:val="18"/>
                <w:lang w:eastAsia="en-US"/>
              </w:rPr>
            </w:pPr>
          </w:p>
          <w:p w:rsidR="0030297B" w:rsidRDefault="0030297B" w:rsidP="00D336C7">
            <w:pPr>
              <w:pStyle w:val="a5"/>
              <w:spacing w:line="276" w:lineRule="auto"/>
              <w:jc w:val="center"/>
              <w:rPr>
                <w:sz w:val="18"/>
                <w:szCs w:val="18"/>
                <w:lang w:eastAsia="en-US"/>
              </w:rPr>
            </w:pPr>
            <w:r>
              <w:rPr>
                <w:sz w:val="18"/>
                <w:szCs w:val="18"/>
                <w:lang w:eastAsia="en-US"/>
              </w:rPr>
              <w:t>Характеристики</w:t>
            </w:r>
          </w:p>
          <w:p w:rsidR="0030297B" w:rsidRDefault="0030297B" w:rsidP="00D336C7">
            <w:pPr>
              <w:pStyle w:val="a5"/>
              <w:spacing w:line="276" w:lineRule="auto"/>
              <w:jc w:val="center"/>
              <w:rPr>
                <w:sz w:val="18"/>
                <w:szCs w:val="18"/>
                <w:lang w:eastAsia="en-US"/>
              </w:rPr>
            </w:pPr>
            <w:r>
              <w:rPr>
                <w:sz w:val="18"/>
                <w:szCs w:val="18"/>
                <w:lang w:eastAsia="en-US"/>
              </w:rPr>
              <w:t>поставляемых товаров, выполняемых работ, оказываемых услуг</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0297B" w:rsidRDefault="0030297B" w:rsidP="00D336C7">
            <w:pPr>
              <w:pStyle w:val="a5"/>
              <w:spacing w:line="276" w:lineRule="auto"/>
              <w:jc w:val="center"/>
              <w:rPr>
                <w:bCs/>
                <w:sz w:val="18"/>
                <w:szCs w:val="18"/>
                <w:lang w:eastAsia="en-US"/>
              </w:rPr>
            </w:pPr>
            <w:r>
              <w:rPr>
                <w:bCs/>
                <w:sz w:val="18"/>
                <w:szCs w:val="18"/>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pStyle w:val="a5"/>
              <w:spacing w:line="276" w:lineRule="auto"/>
              <w:jc w:val="center"/>
              <w:rPr>
                <w:sz w:val="18"/>
                <w:szCs w:val="18"/>
                <w:lang w:eastAsia="en-US"/>
              </w:rPr>
            </w:pPr>
            <w:r>
              <w:rPr>
                <w:sz w:val="18"/>
                <w:szCs w:val="18"/>
                <w:lang w:eastAsia="en-US"/>
              </w:rPr>
              <w:t>Количество поставляемых товаров, объем выполняемых работ, оказываемых услуг</w:t>
            </w:r>
          </w:p>
        </w:tc>
      </w:tr>
      <w:tr w:rsidR="0030297B" w:rsidTr="00104131">
        <w:trPr>
          <w:trHeight w:val="3380"/>
        </w:trPr>
        <w:tc>
          <w:tcPr>
            <w:tcW w:w="15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7C84" w:rsidRPr="00007022" w:rsidRDefault="0030297B" w:rsidP="00DC7C84">
            <w:pPr>
              <w:rPr>
                <w:sz w:val="20"/>
                <w:szCs w:val="20"/>
                <w:lang w:eastAsia="en-US"/>
              </w:rPr>
            </w:pPr>
            <w:r w:rsidRPr="007C1770">
              <w:rPr>
                <w:sz w:val="20"/>
                <w:szCs w:val="20"/>
                <w:lang w:eastAsia="en-US"/>
              </w:rPr>
              <w:t xml:space="preserve">Поставка </w:t>
            </w:r>
            <w:r w:rsidR="00C37CCA" w:rsidRPr="007C1770">
              <w:rPr>
                <w:sz w:val="20"/>
                <w:szCs w:val="20"/>
                <w:lang w:eastAsia="en-US"/>
              </w:rPr>
              <w:t xml:space="preserve"> </w:t>
            </w:r>
            <w:r w:rsidR="00007022">
              <w:rPr>
                <w:sz w:val="20"/>
                <w:szCs w:val="20"/>
                <w:lang w:eastAsia="en-US"/>
              </w:rPr>
              <w:t>изделий травматологических</w:t>
            </w:r>
          </w:p>
          <w:p w:rsidR="00FC6FD7" w:rsidRPr="007C1770" w:rsidRDefault="007C1770" w:rsidP="00007022">
            <w:pPr>
              <w:rPr>
                <w:sz w:val="20"/>
                <w:szCs w:val="20"/>
                <w:lang w:eastAsia="en-US"/>
              </w:rPr>
            </w:pPr>
            <w:r>
              <w:rPr>
                <w:b/>
                <w:sz w:val="20"/>
                <w:szCs w:val="20"/>
                <w:lang w:eastAsia="en-US"/>
              </w:rPr>
              <w:t xml:space="preserve"> </w:t>
            </w:r>
            <w:r w:rsidR="00DC7C84" w:rsidRPr="007C1770">
              <w:rPr>
                <w:sz w:val="20"/>
                <w:szCs w:val="20"/>
                <w:lang w:eastAsia="en-US"/>
              </w:rPr>
              <w:t>Код ОКДП (</w:t>
            </w:r>
            <w:r w:rsidR="00007022">
              <w:rPr>
                <w:sz w:val="20"/>
                <w:szCs w:val="20"/>
                <w:lang w:eastAsia="en-US"/>
              </w:rPr>
              <w:t>3311170</w:t>
            </w:r>
            <w:r w:rsidR="00CD527C" w:rsidRPr="007C1770">
              <w:rPr>
                <w:sz w:val="20"/>
                <w:szCs w:val="20"/>
                <w:lang w:eastAsia="en-US"/>
              </w:rPr>
              <w:t>)</w:t>
            </w:r>
          </w:p>
        </w:tc>
        <w:tc>
          <w:tcPr>
            <w:tcW w:w="141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0297B" w:rsidRDefault="0030297B" w:rsidP="00D336C7">
            <w:pPr>
              <w:spacing w:line="276" w:lineRule="auto"/>
              <w:rPr>
                <w:sz w:val="20"/>
                <w:szCs w:val="20"/>
                <w:lang w:eastAsia="en-US"/>
              </w:rPr>
            </w:pPr>
            <w:r>
              <w:rPr>
                <w:sz w:val="20"/>
                <w:szCs w:val="20"/>
                <w:lang w:eastAsia="en-US"/>
              </w:rPr>
              <w:t>Требование</w:t>
            </w:r>
          </w:p>
          <w:p w:rsidR="0030297B" w:rsidRDefault="0030297B" w:rsidP="00D336C7">
            <w:pPr>
              <w:spacing w:line="276" w:lineRule="auto"/>
              <w:rPr>
                <w:sz w:val="20"/>
                <w:szCs w:val="20"/>
                <w:lang w:eastAsia="en-US"/>
              </w:rPr>
            </w:pPr>
            <w:r>
              <w:rPr>
                <w:sz w:val="20"/>
                <w:szCs w:val="20"/>
                <w:lang w:eastAsia="en-US"/>
              </w:rPr>
              <w:t>к качеству товаров, работ, услуг</w:t>
            </w:r>
          </w:p>
        </w:tc>
        <w:tc>
          <w:tcPr>
            <w:tcW w:w="382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0297B" w:rsidRPr="003B3DA7" w:rsidRDefault="0030297B" w:rsidP="00D336C7">
            <w:pPr>
              <w:pStyle w:val="a5"/>
              <w:rPr>
                <w:lang w:eastAsia="en-US"/>
              </w:rPr>
            </w:pPr>
            <w:r w:rsidRPr="003B3DA7">
              <w:rPr>
                <w:lang w:eastAsia="en-US"/>
              </w:rPr>
              <w:t>В соответствии с заявленными техническими характеристиками (Приложение 1).</w:t>
            </w:r>
          </w:p>
          <w:p w:rsidR="0030297B" w:rsidRPr="00CD527C" w:rsidRDefault="0030297B" w:rsidP="00D336C7">
            <w:pPr>
              <w:pStyle w:val="a5"/>
              <w:rPr>
                <w:color w:val="C00000"/>
                <w:lang w:eastAsia="en-US"/>
              </w:rPr>
            </w:pPr>
            <w:r w:rsidRPr="003B3DA7">
              <w:rPr>
                <w:lang w:eastAsia="en-US"/>
              </w:rPr>
              <w:t>Качество должно подтверждаться сертификатами качества и иными документами в соответствии с действующим законодательством. В случае поставки импортных препаратов сертификат качества должен быть оформлен на русском языке. Поставщик поставляет продукцию, прошедшую сертификацию с действующим законодательством.</w:t>
            </w:r>
          </w:p>
        </w:tc>
        <w:tc>
          <w:tcPr>
            <w:tcW w:w="141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0297B" w:rsidRDefault="0030297B" w:rsidP="00D336C7">
            <w:pPr>
              <w:pStyle w:val="a5"/>
              <w:jc w:val="center"/>
              <w:rPr>
                <w:lang w:eastAsia="en-US"/>
              </w:rPr>
            </w:pPr>
            <w:r>
              <w:rPr>
                <w:lang w:eastAsia="en-US"/>
              </w:rPr>
              <w:t>В соответствии с приложением № 1</w:t>
            </w:r>
          </w:p>
        </w:tc>
        <w:tc>
          <w:tcPr>
            <w:tcW w:w="141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0297B" w:rsidRDefault="0030297B" w:rsidP="00D336C7">
            <w:pPr>
              <w:pStyle w:val="a5"/>
              <w:jc w:val="center"/>
              <w:rPr>
                <w:lang w:eastAsia="en-US"/>
              </w:rPr>
            </w:pPr>
            <w:r>
              <w:rPr>
                <w:lang w:eastAsia="en-US"/>
              </w:rPr>
              <w:t>В соответствии с приложением№1</w:t>
            </w:r>
          </w:p>
        </w:tc>
      </w:tr>
      <w:tr w:rsidR="0030297B" w:rsidTr="00104131">
        <w:trPr>
          <w:trHeight w:val="550"/>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b/>
                <w:color w:val="FF000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spacing w:line="276" w:lineRule="auto"/>
              <w:rPr>
                <w:sz w:val="20"/>
                <w:szCs w:val="20"/>
                <w:lang w:eastAsia="en-US"/>
              </w:rPr>
            </w:pPr>
            <w:r>
              <w:rPr>
                <w:sz w:val="20"/>
                <w:szCs w:val="20"/>
                <w:lang w:eastAsia="en-US"/>
              </w:rPr>
              <w:t>Требования к безопасности товаров, работ, услуг</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Pr="003B3DA7" w:rsidRDefault="0030297B" w:rsidP="00456940">
            <w:pPr>
              <w:widowControl w:val="0"/>
              <w:autoSpaceDE w:val="0"/>
              <w:autoSpaceDN w:val="0"/>
              <w:adjustRightInd w:val="0"/>
              <w:spacing w:line="276" w:lineRule="auto"/>
              <w:jc w:val="both"/>
              <w:rPr>
                <w:sz w:val="20"/>
                <w:szCs w:val="20"/>
                <w:lang w:eastAsia="en-US"/>
              </w:rPr>
            </w:pPr>
            <w:r w:rsidRPr="003B3DA7">
              <w:rPr>
                <w:sz w:val="20"/>
                <w:szCs w:val="20"/>
                <w:lang w:eastAsia="en-US"/>
              </w:rPr>
              <w:t>Соответствие требовани</w:t>
            </w:r>
            <w:r w:rsidR="00456940">
              <w:rPr>
                <w:sz w:val="20"/>
                <w:szCs w:val="20"/>
                <w:lang w:eastAsia="en-US"/>
              </w:rPr>
              <w:t>я</w:t>
            </w:r>
            <w:r w:rsidRPr="003B3DA7">
              <w:rPr>
                <w:sz w:val="20"/>
                <w:szCs w:val="20"/>
                <w:lang w:eastAsia="en-US"/>
              </w:rPr>
              <w:t>м нормативных документов. Наличие соответствующих сертификатов и других документов, подтверждающих качество товара.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r>
      <w:tr w:rsidR="0030297B" w:rsidTr="00104131">
        <w:trPr>
          <w:trHeight w:val="1738"/>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b/>
                <w:color w:val="FF0000"/>
                <w:sz w:val="20"/>
                <w:szCs w:val="20"/>
                <w:lang w:eastAsia="en-US"/>
              </w:rPr>
            </w:pPr>
          </w:p>
        </w:tc>
        <w:tc>
          <w:tcPr>
            <w:tcW w:w="1417" w:type="dxa"/>
            <w:tcBorders>
              <w:top w:val="single" w:sz="4" w:space="0" w:color="auto"/>
              <w:left w:val="single" w:sz="4" w:space="0" w:color="auto"/>
              <w:right w:val="single" w:sz="4" w:space="0" w:color="auto"/>
            </w:tcBorders>
            <w:tcMar>
              <w:top w:w="0" w:type="dxa"/>
              <w:left w:w="108" w:type="dxa"/>
              <w:bottom w:w="0" w:type="dxa"/>
              <w:right w:w="108" w:type="dxa"/>
            </w:tcMar>
          </w:tcPr>
          <w:p w:rsidR="0030297B" w:rsidRDefault="0030297B" w:rsidP="00D336C7">
            <w:pPr>
              <w:rPr>
                <w:sz w:val="20"/>
                <w:szCs w:val="20"/>
                <w:lang w:eastAsia="en-US"/>
              </w:rPr>
            </w:pPr>
            <w:r>
              <w:rPr>
                <w:sz w:val="18"/>
                <w:szCs w:val="18"/>
                <w:lang w:eastAsia="en-US"/>
              </w:rPr>
              <w:t>Требования к функциональным характеристикам (потребительским свойствам) товара, требованиям к размерам, упаковке, отгрузке товара</w:t>
            </w:r>
          </w:p>
        </w:tc>
        <w:tc>
          <w:tcPr>
            <w:tcW w:w="382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B3DA7" w:rsidRPr="003B3DA7" w:rsidRDefault="0030297B" w:rsidP="00225580">
            <w:pPr>
              <w:pStyle w:val="a5"/>
              <w:jc w:val="both"/>
              <w:rPr>
                <w:lang w:eastAsia="en-US"/>
              </w:rPr>
            </w:pPr>
            <w:r w:rsidRPr="003B3DA7">
              <w:rPr>
                <w:lang w:eastAsia="en-US"/>
              </w:rPr>
              <w:t>Товар должен соответствовать требованиям качества (отсутствие брака, нарушений в упаковке).</w:t>
            </w:r>
          </w:p>
          <w:p w:rsidR="0030297B" w:rsidRPr="00CD527C" w:rsidRDefault="0030297B" w:rsidP="00480C31">
            <w:pPr>
              <w:pStyle w:val="a5"/>
              <w:jc w:val="both"/>
              <w:rPr>
                <w:color w:val="C00000"/>
                <w:lang w:eastAsia="en-US"/>
              </w:rPr>
            </w:pPr>
            <w:r w:rsidRPr="003B3DA7">
              <w:rPr>
                <w:lang w:eastAsia="en-US"/>
              </w:rPr>
              <w:t>Маркировка на упаковке должна быть четкой и выполнена несмываемой краской. Упаковка должна обеспечивать сохранность свойств товара при транспортировке и на весь срок годности и соответствовать действующим стандартам.</w:t>
            </w:r>
            <w:r w:rsidR="00456940" w:rsidRPr="00F507C4">
              <w:rPr>
                <w:sz w:val="22"/>
                <w:szCs w:val="22"/>
              </w:rPr>
              <w:t xml:space="preserve"> </w:t>
            </w:r>
            <w:r w:rsidR="00456940" w:rsidRPr="00456940">
              <w:t>Остаточный срок годности товара, соответствующего позиции 66  (приложение 1) на момент поставки</w:t>
            </w:r>
            <w:r w:rsidR="00456940">
              <w:t>,</w:t>
            </w:r>
            <w:r w:rsidR="00456940" w:rsidRPr="00456940">
              <w:t xml:space="preserve"> на склад Заказчика   не должен быть менее 80%  от основного срока годности</w:t>
            </w:r>
            <w:r w:rsidR="00456940">
              <w:rPr>
                <w:lang w:eastAsia="en-US"/>
              </w:rPr>
              <w:t>.</w:t>
            </w:r>
            <w:r w:rsidRPr="003B3DA7">
              <w:rPr>
                <w:lang w:eastAsia="en-US"/>
              </w:rPr>
              <w:t xml:space="preserve"> </w:t>
            </w:r>
            <w:r w:rsidR="003B3DA7" w:rsidRPr="003B3DA7">
              <w:rPr>
                <w:lang w:eastAsia="en-US"/>
              </w:rPr>
              <w:t>Разгрузка и доставка товара в аптеку М</w:t>
            </w:r>
            <w:r w:rsidR="00A10B8D">
              <w:rPr>
                <w:lang w:eastAsia="en-US"/>
              </w:rPr>
              <w:t>Б</w:t>
            </w:r>
            <w:r w:rsidR="003B3DA7" w:rsidRPr="003B3DA7">
              <w:rPr>
                <w:lang w:eastAsia="en-US"/>
              </w:rPr>
              <w:t>УЗ «Городская клиническая больница № 7» г. Иваново осуществляется Поставщиком.</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r>
    </w:tbl>
    <w:p w:rsidR="0030297B" w:rsidRDefault="0030297B" w:rsidP="0030297B">
      <w:pPr>
        <w:pStyle w:val="a5"/>
        <w:rPr>
          <w:color w:val="FF0000"/>
        </w:rPr>
      </w:pPr>
    </w:p>
    <w:p w:rsidR="00225580" w:rsidRDefault="00225580">
      <w:pPr>
        <w:spacing w:after="200" w:line="276" w:lineRule="auto"/>
      </w:pPr>
    </w:p>
    <w:p w:rsidR="009D64BE" w:rsidRDefault="00225580" w:rsidP="00695A8E">
      <w:pPr>
        <w:spacing w:after="200" w:line="276" w:lineRule="auto"/>
        <w:jc w:val="center"/>
      </w:pPr>
      <w:r>
        <w:t xml:space="preserve">Главный врач                                                                </w:t>
      </w:r>
      <w:r w:rsidR="00695A8E">
        <w:t>А.М. Фокин</w:t>
      </w:r>
    </w:p>
    <w:p w:rsidR="009D64BE" w:rsidRDefault="009D64BE">
      <w:pPr>
        <w:spacing w:after="200" w:line="276" w:lineRule="auto"/>
      </w:pPr>
      <w:r>
        <w:br w:type="page"/>
      </w:r>
    </w:p>
    <w:p w:rsidR="009D64BE" w:rsidRDefault="009D64BE" w:rsidP="009D64BE">
      <w:pPr>
        <w:jc w:val="right"/>
        <w:rPr>
          <w:sz w:val="22"/>
          <w:szCs w:val="22"/>
        </w:rPr>
      </w:pPr>
      <w:r>
        <w:rPr>
          <w:sz w:val="22"/>
          <w:szCs w:val="22"/>
        </w:rPr>
        <w:lastRenderedPageBreak/>
        <w:t>Приложение №1</w:t>
      </w:r>
    </w:p>
    <w:p w:rsidR="00E5600F" w:rsidRDefault="009D64BE" w:rsidP="00E5600F">
      <w:pPr>
        <w:jc w:val="right"/>
        <w:rPr>
          <w:sz w:val="22"/>
          <w:szCs w:val="22"/>
        </w:rPr>
      </w:pPr>
      <w:r>
        <w:rPr>
          <w:sz w:val="22"/>
          <w:szCs w:val="22"/>
        </w:rPr>
        <w:t xml:space="preserve">к </w:t>
      </w:r>
      <w:r w:rsidR="00E5600F">
        <w:rPr>
          <w:sz w:val="22"/>
          <w:szCs w:val="22"/>
        </w:rPr>
        <w:t>извещению о проведении</w:t>
      </w:r>
    </w:p>
    <w:p w:rsidR="009D64BE" w:rsidRPr="00C818B0" w:rsidRDefault="00E5600F" w:rsidP="00C818B0">
      <w:pPr>
        <w:jc w:val="right"/>
        <w:rPr>
          <w:sz w:val="22"/>
          <w:szCs w:val="22"/>
        </w:rPr>
      </w:pPr>
      <w:r>
        <w:rPr>
          <w:sz w:val="22"/>
          <w:szCs w:val="22"/>
        </w:rPr>
        <w:t xml:space="preserve"> запроса котировок</w:t>
      </w:r>
    </w:p>
    <w:p w:rsidR="009D64BE" w:rsidRDefault="009D64BE" w:rsidP="009D64BE">
      <w:pPr>
        <w:tabs>
          <w:tab w:val="left" w:pos="1825"/>
        </w:tabs>
        <w:spacing w:after="120"/>
        <w:jc w:val="center"/>
        <w:rPr>
          <w:b/>
          <w:sz w:val="22"/>
          <w:szCs w:val="22"/>
        </w:rPr>
      </w:pPr>
    </w:p>
    <w:p w:rsidR="009D64BE" w:rsidRDefault="009D64BE" w:rsidP="009D64BE">
      <w:pPr>
        <w:tabs>
          <w:tab w:val="left" w:pos="1825"/>
        </w:tabs>
        <w:spacing w:after="120"/>
        <w:jc w:val="center"/>
        <w:rPr>
          <w:b/>
          <w:sz w:val="22"/>
          <w:szCs w:val="22"/>
        </w:rPr>
      </w:pPr>
      <w:r>
        <w:rPr>
          <w:b/>
          <w:sz w:val="22"/>
          <w:szCs w:val="22"/>
        </w:rPr>
        <w:t>Технические характеристики товаров, количество товаров</w:t>
      </w:r>
    </w:p>
    <w:p w:rsidR="00C818B0" w:rsidRDefault="00C818B0" w:rsidP="009D64BE">
      <w:pPr>
        <w:tabs>
          <w:tab w:val="left" w:pos="1825"/>
        </w:tabs>
        <w:spacing w:after="120"/>
        <w:jc w:val="center"/>
        <w:rPr>
          <w:b/>
          <w:sz w:val="22"/>
          <w:szCs w:val="22"/>
        </w:rPr>
      </w:pPr>
    </w:p>
    <w:tbl>
      <w:tblPr>
        <w:tblW w:w="10045" w:type="dxa"/>
        <w:tblInd w:w="93" w:type="dxa"/>
        <w:tblLook w:val="04A0" w:firstRow="1" w:lastRow="0" w:firstColumn="1" w:lastColumn="0" w:noHBand="0" w:noVBand="1"/>
      </w:tblPr>
      <w:tblGrid>
        <w:gridCol w:w="3213"/>
        <w:gridCol w:w="4976"/>
        <w:gridCol w:w="853"/>
        <w:gridCol w:w="1003"/>
      </w:tblGrid>
      <w:tr w:rsidR="008E13F7" w:rsidRPr="008E13F7" w:rsidTr="008E13F7">
        <w:trPr>
          <w:trHeight w:val="735"/>
        </w:trPr>
        <w:tc>
          <w:tcPr>
            <w:tcW w:w="3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E13F7" w:rsidRPr="008E13F7" w:rsidRDefault="008E13F7" w:rsidP="008E13F7">
            <w:pPr>
              <w:jc w:val="center"/>
              <w:rPr>
                <w:sz w:val="20"/>
                <w:szCs w:val="20"/>
              </w:rPr>
            </w:pPr>
            <w:r w:rsidRPr="008E13F7">
              <w:rPr>
                <w:sz w:val="20"/>
                <w:szCs w:val="20"/>
              </w:rPr>
              <w:t>Наименование</w:t>
            </w:r>
          </w:p>
        </w:tc>
        <w:tc>
          <w:tcPr>
            <w:tcW w:w="5076" w:type="dxa"/>
            <w:tcBorders>
              <w:top w:val="single" w:sz="4" w:space="0" w:color="auto"/>
              <w:left w:val="nil"/>
              <w:bottom w:val="single" w:sz="4" w:space="0" w:color="auto"/>
              <w:right w:val="single" w:sz="4" w:space="0" w:color="auto"/>
            </w:tcBorders>
            <w:shd w:val="clear" w:color="auto" w:fill="auto"/>
            <w:noWrap/>
            <w:vAlign w:val="center"/>
            <w:hideMark/>
          </w:tcPr>
          <w:p w:rsidR="008E13F7" w:rsidRPr="008E13F7" w:rsidRDefault="008E13F7" w:rsidP="008E13F7">
            <w:pPr>
              <w:jc w:val="center"/>
              <w:rPr>
                <w:sz w:val="20"/>
                <w:szCs w:val="20"/>
              </w:rPr>
            </w:pPr>
            <w:r w:rsidRPr="008E13F7">
              <w:rPr>
                <w:sz w:val="20"/>
                <w:szCs w:val="20"/>
              </w:rPr>
              <w:t>технические характеристики</w:t>
            </w:r>
          </w:p>
        </w:tc>
        <w:tc>
          <w:tcPr>
            <w:tcW w:w="795" w:type="dxa"/>
            <w:tcBorders>
              <w:top w:val="single" w:sz="4" w:space="0" w:color="auto"/>
              <w:left w:val="nil"/>
              <w:bottom w:val="single" w:sz="4" w:space="0" w:color="auto"/>
              <w:right w:val="single" w:sz="4" w:space="0" w:color="auto"/>
            </w:tcBorders>
            <w:shd w:val="clear" w:color="auto" w:fill="auto"/>
            <w:vAlign w:val="center"/>
            <w:hideMark/>
          </w:tcPr>
          <w:p w:rsidR="008E13F7" w:rsidRPr="008E13F7" w:rsidRDefault="008E13F7" w:rsidP="008E13F7">
            <w:pPr>
              <w:jc w:val="center"/>
              <w:rPr>
                <w:sz w:val="20"/>
                <w:szCs w:val="20"/>
              </w:rPr>
            </w:pPr>
            <w:r w:rsidRPr="008E13F7">
              <w:rPr>
                <w:sz w:val="20"/>
                <w:szCs w:val="20"/>
              </w:rPr>
              <w:t>Кол-во (шт.)</w:t>
            </w:r>
          </w:p>
        </w:tc>
        <w:tc>
          <w:tcPr>
            <w:tcW w:w="898" w:type="dxa"/>
            <w:tcBorders>
              <w:top w:val="single" w:sz="4" w:space="0" w:color="auto"/>
              <w:left w:val="nil"/>
              <w:bottom w:val="single" w:sz="4" w:space="0" w:color="auto"/>
              <w:right w:val="single" w:sz="4" w:space="0" w:color="auto"/>
            </w:tcBorders>
            <w:shd w:val="clear" w:color="auto" w:fill="auto"/>
            <w:vAlign w:val="center"/>
            <w:hideMark/>
          </w:tcPr>
          <w:p w:rsidR="008E13F7" w:rsidRPr="008E13F7" w:rsidRDefault="008E13F7" w:rsidP="008E13F7">
            <w:pPr>
              <w:jc w:val="center"/>
              <w:rPr>
                <w:sz w:val="20"/>
                <w:szCs w:val="20"/>
              </w:rPr>
            </w:pPr>
            <w:r w:rsidRPr="008E13F7">
              <w:rPr>
                <w:sz w:val="20"/>
                <w:szCs w:val="20"/>
              </w:rPr>
              <w:t>Ед. изм.</w:t>
            </w:r>
          </w:p>
        </w:tc>
      </w:tr>
      <w:tr w:rsidR="008E13F7" w:rsidRPr="008E13F7" w:rsidTr="008E13F7">
        <w:trPr>
          <w:trHeight w:val="4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Пластина </w:t>
            </w:r>
            <w:proofErr w:type="gramStart"/>
            <w:r w:rsidRPr="008E13F7">
              <w:rPr>
                <w:sz w:val="20"/>
                <w:szCs w:val="20"/>
              </w:rPr>
              <w:t>одна-треть</w:t>
            </w:r>
            <w:proofErr w:type="gramEnd"/>
            <w:r w:rsidRPr="008E13F7">
              <w:rPr>
                <w:sz w:val="20"/>
                <w:szCs w:val="20"/>
              </w:rPr>
              <w:t xml:space="preserve"> трубчатая, 6 отв., дл. 74 мм.</w:t>
            </w:r>
          </w:p>
        </w:tc>
        <w:tc>
          <w:tcPr>
            <w:tcW w:w="5076" w:type="dxa"/>
            <w:vMerge w:val="restart"/>
            <w:tcBorders>
              <w:top w:val="nil"/>
              <w:left w:val="single" w:sz="4" w:space="0" w:color="auto"/>
              <w:bottom w:val="nil"/>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Толщина – 1,5 мм, ширина - 10,0 мм. Отверстия круглые – д. 4,2 мм. Профиль пластины имеет радиус R=7,0 мм.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Пластина </w:t>
            </w:r>
            <w:proofErr w:type="gramStart"/>
            <w:r w:rsidRPr="008E13F7">
              <w:rPr>
                <w:sz w:val="20"/>
                <w:szCs w:val="20"/>
              </w:rPr>
              <w:t>одна-треть</w:t>
            </w:r>
            <w:proofErr w:type="gramEnd"/>
            <w:r w:rsidRPr="008E13F7">
              <w:rPr>
                <w:sz w:val="20"/>
                <w:szCs w:val="20"/>
              </w:rPr>
              <w:t xml:space="preserve"> трубчатая, 8 отв., дл. 98 мм. </w:t>
            </w:r>
          </w:p>
        </w:tc>
        <w:tc>
          <w:tcPr>
            <w:tcW w:w="5076" w:type="dxa"/>
            <w:vMerge/>
            <w:tcBorders>
              <w:top w:val="nil"/>
              <w:left w:val="single" w:sz="4" w:space="0" w:color="auto"/>
              <w:bottom w:val="nil"/>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05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реконструкционная, 8 отв., дл. 96 мм.</w:t>
            </w:r>
          </w:p>
        </w:tc>
        <w:tc>
          <w:tcPr>
            <w:tcW w:w="5076" w:type="dxa"/>
            <w:tcBorders>
              <w:top w:val="single" w:sz="4" w:space="0" w:color="auto"/>
              <w:left w:val="nil"/>
              <w:bottom w:val="nil"/>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Толщина 3,0 мм. Ширина 10,0 мм. Боковые поверхности пластины имеют пазы для удобства моделирования д. 4,5 мм, расстояние между центрами пазов – 14,0 мм.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9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прямая крючковидная,6 отв., левая.</w:t>
            </w:r>
          </w:p>
        </w:tc>
        <w:tc>
          <w:tcPr>
            <w:tcW w:w="50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Толщина – 3,5 мм. Ширина – 9,5 мм. Высота крючка 15 мм. Отверстия предназначены для использования винтов д. 3,5 мм.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прямая крючковидная, 6 отв., правая</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61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малая прямая с о/к, 8 отв., дл. 101 мм.</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xml:space="preserve">. Толщина – 4,5 мм. Ширина – 11,0 мм. Пластина имеет ограниченный контакт -  радиусные выборки глубиной 1,5 мм, расположенные в шахматном порядке, выполненные в профиле пластины под углом 150 </w:t>
            </w:r>
            <w:proofErr w:type="spellStart"/>
            <w:r w:rsidRPr="008E13F7">
              <w:rPr>
                <w:sz w:val="20"/>
                <w:szCs w:val="20"/>
              </w:rPr>
              <w:t>гр</w:t>
            </w:r>
            <w:proofErr w:type="spellEnd"/>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61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малая прямая с о/к, 10 отв., дл. 125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63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малая прямая с о/к, 12отв., дл. 149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44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широкая прямая с о/к., 10 отв., дл. 204 мм.</w:t>
            </w:r>
          </w:p>
        </w:tc>
        <w:tc>
          <w:tcPr>
            <w:tcW w:w="5076" w:type="dxa"/>
            <w:tcBorders>
              <w:top w:val="nil"/>
              <w:left w:val="nil"/>
              <w:bottom w:val="nil"/>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спав титана. Ширина - 18 мм, толщина 7,5 мм. Отверстия - в форме овала д. 5,5 мм</w:t>
            </w:r>
            <w:proofErr w:type="gramStart"/>
            <w:r w:rsidRPr="008E13F7">
              <w:rPr>
                <w:sz w:val="20"/>
                <w:szCs w:val="20"/>
              </w:rPr>
              <w:t>.</w:t>
            </w:r>
            <w:proofErr w:type="gramEnd"/>
            <w:r w:rsidRPr="008E13F7">
              <w:rPr>
                <w:sz w:val="20"/>
                <w:szCs w:val="20"/>
              </w:rPr>
              <w:t xml:space="preserve"> </w:t>
            </w:r>
            <w:proofErr w:type="gramStart"/>
            <w:r w:rsidRPr="008E13F7">
              <w:rPr>
                <w:sz w:val="20"/>
                <w:szCs w:val="20"/>
              </w:rPr>
              <w:t>и</w:t>
            </w:r>
            <w:proofErr w:type="gramEnd"/>
            <w:r w:rsidRPr="008E13F7">
              <w:rPr>
                <w:sz w:val="20"/>
                <w:szCs w:val="20"/>
              </w:rPr>
              <w:t xml:space="preserve"> расположены вдоль центральной оси. Пластина имеет ограниченный контакт -  радиусные выборки глубиной 1,5 мм, расположенные в шахматном порядке, выполненные в профиле пластины под углом 150 </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Пластина узкая прямая со/к, 10 отв., дл. 164 мм</w:t>
            </w:r>
            <w:proofErr w:type="gramStart"/>
            <w:r w:rsidRPr="008E13F7">
              <w:rPr>
                <w:sz w:val="20"/>
                <w:szCs w:val="20"/>
              </w:rPr>
              <w:t>.,</w:t>
            </w:r>
            <w:proofErr w:type="gramEnd"/>
          </w:p>
        </w:tc>
        <w:tc>
          <w:tcPr>
            <w:tcW w:w="50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Толщина – 5 мм, ширина - 14,0 мм. Отверстия овальные. Пластина имеет ограниченный контакт -  радиусные выборки глубиной 1,5 мм, расположенные в шахматном порядке, выполненные в профиле пластины под углом 150 гр.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Пластина узкая прямая со/к, 8 отв., </w:t>
            </w:r>
            <w:proofErr w:type="spellStart"/>
            <w:r w:rsidRPr="008E13F7">
              <w:rPr>
                <w:sz w:val="20"/>
                <w:szCs w:val="20"/>
              </w:rPr>
              <w:t>дл</w:t>
            </w:r>
            <w:proofErr w:type="spellEnd"/>
            <w:r w:rsidRPr="008E13F7">
              <w:rPr>
                <w:sz w:val="20"/>
                <w:szCs w:val="20"/>
              </w:rPr>
              <w:t xml:space="preserve"> 132 мм</w:t>
            </w:r>
            <w:proofErr w:type="gramStart"/>
            <w:r w:rsidRPr="008E13F7">
              <w:rPr>
                <w:sz w:val="20"/>
                <w:szCs w:val="20"/>
              </w:rPr>
              <w:t xml:space="preserve">., </w:t>
            </w:r>
            <w:proofErr w:type="gramEnd"/>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узкая прямая с о/к, 12 отв., дл. 196 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87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Пластина </w:t>
            </w:r>
            <w:proofErr w:type="spellStart"/>
            <w:r w:rsidRPr="008E13F7">
              <w:rPr>
                <w:sz w:val="20"/>
                <w:szCs w:val="20"/>
              </w:rPr>
              <w:t>мыщелковая</w:t>
            </w:r>
            <w:proofErr w:type="spellEnd"/>
            <w:r w:rsidRPr="008E13F7">
              <w:rPr>
                <w:sz w:val="20"/>
                <w:szCs w:val="20"/>
              </w:rPr>
              <w:t xml:space="preserve"> медиальная с у/с, 6 отв., 170 мм, правая.</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Толщина – 4,5 мм. Ширина – 14,0 мм. Отверстия имеют коническую резьбу, предназначены для использования винтов д. 3,5 и 5,0 мм. В окончании дистальной части пластины находится выноска в виде кольца с резьбовым отверстием для винта д.3,5 мм.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0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Пластина </w:t>
            </w:r>
            <w:proofErr w:type="spellStart"/>
            <w:r w:rsidRPr="008E13F7">
              <w:rPr>
                <w:sz w:val="20"/>
                <w:szCs w:val="20"/>
              </w:rPr>
              <w:t>мыщелковая</w:t>
            </w:r>
            <w:proofErr w:type="spellEnd"/>
            <w:r w:rsidRPr="008E13F7">
              <w:rPr>
                <w:sz w:val="20"/>
                <w:szCs w:val="20"/>
              </w:rPr>
              <w:t xml:space="preserve"> медиальная с у/с, 6 отв., 170 мм, левая.</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0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широкая прямая с у/с., 10 отв., дл. 215 мм.</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xml:space="preserve">. Толщина – 7,5 мм, ширина - 18,0 мм. Отверстия имеют коническую резьбу, предназначенную для винтов 5,0 мм. Пластина имеет ограниченный контакт -  радиусные выборки </w:t>
            </w:r>
            <w:r w:rsidRPr="008E13F7">
              <w:rPr>
                <w:sz w:val="20"/>
                <w:szCs w:val="20"/>
              </w:rPr>
              <w:lastRenderedPageBreak/>
              <w:t>глубиной 1,5 мм, расположенные в шахматном порядке, выполненные в профиле пластины под углом 150 гр.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lastRenderedPageBreak/>
              <w:t>1,000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18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lastRenderedPageBreak/>
              <w:t>Пластина широкая прямая с у/с., 12 отв., дл. 255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48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lastRenderedPageBreak/>
              <w:t>Пластина Т-образная для шейки плеча, 6 отв., дл. 97 мм, с у/с.</w:t>
            </w:r>
          </w:p>
        </w:tc>
        <w:tc>
          <w:tcPr>
            <w:tcW w:w="5076" w:type="dxa"/>
            <w:tcBorders>
              <w:top w:val="nil"/>
              <w:left w:val="nil"/>
              <w:bottom w:val="single" w:sz="4" w:space="0" w:color="auto"/>
              <w:right w:val="nil"/>
            </w:tcBorders>
            <w:shd w:val="clear" w:color="000000" w:fill="FFFFFF"/>
            <w:noWrap/>
            <w:vAlign w:val="bottom"/>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Толщина 3,0 мм. Ширина 13,0 мм. Отверстия имеют коническую резьбу, предназначены для использования винтов д. 3,5 мм. По периметру пластины расположены 10 отверстий д. 2,3 мм для спиц предварительной фиксации. Цвет - светло-серый</w:t>
            </w:r>
          </w:p>
        </w:tc>
        <w:tc>
          <w:tcPr>
            <w:tcW w:w="795" w:type="dxa"/>
            <w:tcBorders>
              <w:top w:val="nil"/>
              <w:left w:val="single" w:sz="4" w:space="0" w:color="auto"/>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4,000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89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узкая прямая комбинированная, 12 отв., дл.191 мм.</w:t>
            </w:r>
          </w:p>
        </w:tc>
        <w:tc>
          <w:tcPr>
            <w:tcW w:w="5076" w:type="dxa"/>
            <w:tcBorders>
              <w:top w:val="nil"/>
              <w:left w:val="nil"/>
              <w:bottom w:val="nil"/>
              <w:right w:val="nil"/>
            </w:tcBorders>
            <w:shd w:val="clear" w:color="000000" w:fill="FFFFFF"/>
            <w:noWrap/>
            <w:vAlign w:val="bottom"/>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Толщина 4,5 мм. Ширина 14,0 мм. Отверстия имеют коническую резьбу, предназначены для использования винтов д. 3,5 мм и 5,0 мм. В дистальной части пластины выполнено отверстие д. 2,0 мм для спицы предварительной фиксации. В проксимальной части пластины выполнен скос 2 гр. для достижения в окончании пластины толщины 2,0 мм. Цвет - светло-серый</w:t>
            </w:r>
          </w:p>
        </w:tc>
        <w:tc>
          <w:tcPr>
            <w:tcW w:w="795" w:type="dxa"/>
            <w:tcBorders>
              <w:top w:val="nil"/>
              <w:left w:val="single" w:sz="4" w:space="0" w:color="auto"/>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60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 3,5 мм, дл. 30 мм.</w:t>
            </w:r>
          </w:p>
        </w:tc>
        <w:tc>
          <w:tcPr>
            <w:tcW w:w="50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ВТ</w:t>
            </w:r>
            <w:proofErr w:type="gramStart"/>
            <w:r w:rsidRPr="008E13F7">
              <w:rPr>
                <w:sz w:val="20"/>
                <w:szCs w:val="20"/>
              </w:rPr>
              <w:t>6</w:t>
            </w:r>
            <w:proofErr w:type="gramEnd"/>
            <w:r w:rsidRPr="008E13F7">
              <w:rPr>
                <w:sz w:val="20"/>
                <w:szCs w:val="20"/>
              </w:rPr>
              <w:t xml:space="preserve">. </w:t>
            </w:r>
            <w:proofErr w:type="spellStart"/>
            <w:r w:rsidRPr="008E13F7">
              <w:rPr>
                <w:sz w:val="20"/>
                <w:szCs w:val="20"/>
              </w:rPr>
              <w:t>Диам</w:t>
            </w:r>
            <w:proofErr w:type="spellEnd"/>
            <w:r w:rsidRPr="008E13F7">
              <w:rPr>
                <w:sz w:val="20"/>
                <w:szCs w:val="20"/>
              </w:rPr>
              <w:t xml:space="preserve">. цилиндрической резьбы – 3,5 мм. Глубина резьбы 0,3 мм. На головке резьба коническая 2-х </w:t>
            </w:r>
            <w:proofErr w:type="spellStart"/>
            <w:r w:rsidRPr="008E13F7">
              <w:rPr>
                <w:sz w:val="20"/>
                <w:szCs w:val="20"/>
              </w:rPr>
              <w:t>заходная</w:t>
            </w:r>
            <w:proofErr w:type="spellEnd"/>
            <w:r w:rsidRPr="008E13F7">
              <w:rPr>
                <w:sz w:val="20"/>
                <w:szCs w:val="20"/>
              </w:rPr>
              <w:t xml:space="preserve"> </w:t>
            </w:r>
            <w:proofErr w:type="spellStart"/>
            <w:r w:rsidRPr="008E13F7">
              <w:rPr>
                <w:sz w:val="20"/>
                <w:szCs w:val="20"/>
              </w:rPr>
              <w:t>Диам</w:t>
            </w:r>
            <w:proofErr w:type="spellEnd"/>
            <w:r w:rsidRPr="008E13F7">
              <w:rPr>
                <w:sz w:val="20"/>
                <w:szCs w:val="20"/>
              </w:rPr>
              <w:t xml:space="preserve">. головки – 4,7 мм. Размер шестигранника – 2,5 мм. Выполнена прямая </w:t>
            </w:r>
            <w:proofErr w:type="spellStart"/>
            <w:r w:rsidRPr="008E13F7">
              <w:rPr>
                <w:sz w:val="20"/>
                <w:szCs w:val="20"/>
              </w:rPr>
              <w:t>метчиковая</w:t>
            </w:r>
            <w:proofErr w:type="spellEnd"/>
            <w:r w:rsidRPr="008E13F7">
              <w:rPr>
                <w:sz w:val="20"/>
                <w:szCs w:val="20"/>
              </w:rPr>
              <w:t xml:space="preserve"> заточка.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60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 3,5 мм, дл. 35 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60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 3,5 мм, дл. 40 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14,000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1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д.3,5 мм, дл. 45 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4,000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д. 3.5 мм, дл. 16 мм.</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ВТ</w:t>
            </w:r>
            <w:proofErr w:type="gramStart"/>
            <w:r w:rsidRPr="008E13F7">
              <w:rPr>
                <w:sz w:val="20"/>
                <w:szCs w:val="20"/>
              </w:rPr>
              <w:t>6</w:t>
            </w:r>
            <w:proofErr w:type="gramEnd"/>
            <w:r w:rsidRPr="008E13F7">
              <w:rPr>
                <w:sz w:val="20"/>
                <w:szCs w:val="20"/>
              </w:rPr>
              <w:t xml:space="preserve">. </w:t>
            </w:r>
            <w:proofErr w:type="spellStart"/>
            <w:r w:rsidRPr="008E13F7">
              <w:rPr>
                <w:sz w:val="20"/>
                <w:szCs w:val="20"/>
              </w:rPr>
              <w:t>Диам</w:t>
            </w:r>
            <w:proofErr w:type="spellEnd"/>
            <w:r w:rsidRPr="008E13F7">
              <w:rPr>
                <w:sz w:val="20"/>
                <w:szCs w:val="20"/>
              </w:rPr>
              <w:t xml:space="preserve">. цилиндрической резьбы – 3,5 мм. Глубина резьбы 0,3 мм. На головке резьба коническая 2-х </w:t>
            </w:r>
            <w:proofErr w:type="spellStart"/>
            <w:r w:rsidRPr="008E13F7">
              <w:rPr>
                <w:sz w:val="20"/>
                <w:szCs w:val="20"/>
              </w:rPr>
              <w:t>заходная</w:t>
            </w:r>
            <w:proofErr w:type="spellEnd"/>
            <w:r w:rsidRPr="008E13F7">
              <w:rPr>
                <w:sz w:val="20"/>
                <w:szCs w:val="20"/>
              </w:rPr>
              <w:t xml:space="preserve"> </w:t>
            </w:r>
            <w:proofErr w:type="spellStart"/>
            <w:r w:rsidRPr="008E13F7">
              <w:rPr>
                <w:sz w:val="20"/>
                <w:szCs w:val="20"/>
              </w:rPr>
              <w:t>Диам</w:t>
            </w:r>
            <w:proofErr w:type="spellEnd"/>
            <w:r w:rsidRPr="008E13F7">
              <w:rPr>
                <w:sz w:val="20"/>
                <w:szCs w:val="20"/>
              </w:rPr>
              <w:t xml:space="preserve">. головки – 4,7 мм. Размер шестигранника – 2,5 мм. Выполнена прямая </w:t>
            </w:r>
            <w:proofErr w:type="spellStart"/>
            <w:r w:rsidRPr="008E13F7">
              <w:rPr>
                <w:sz w:val="20"/>
                <w:szCs w:val="20"/>
              </w:rPr>
              <w:t>метчиковая</w:t>
            </w:r>
            <w:proofErr w:type="spellEnd"/>
            <w:r w:rsidRPr="008E13F7">
              <w:rPr>
                <w:sz w:val="20"/>
                <w:szCs w:val="20"/>
              </w:rPr>
              <w:t xml:space="preserve"> заточка.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150,000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д. 3.5 мм, дл. 18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д. 3.5 мм, дл. 22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д. 3.5 мм, дл. 30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1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кортикальный д. 3,5 мм, дл.45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1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д. 3,5 мм, дл.50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2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д. 3,5 мм, дл.60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д.5,0 мм, дл. 20мм.</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ВТ</w:t>
            </w:r>
            <w:proofErr w:type="gramStart"/>
            <w:r w:rsidRPr="008E13F7">
              <w:rPr>
                <w:sz w:val="20"/>
                <w:szCs w:val="20"/>
              </w:rPr>
              <w:t>6</w:t>
            </w:r>
            <w:proofErr w:type="gramEnd"/>
            <w:r w:rsidRPr="008E13F7">
              <w:rPr>
                <w:sz w:val="20"/>
                <w:szCs w:val="20"/>
              </w:rPr>
              <w:t xml:space="preserve">. </w:t>
            </w:r>
            <w:proofErr w:type="spellStart"/>
            <w:r w:rsidRPr="008E13F7">
              <w:rPr>
                <w:sz w:val="20"/>
                <w:szCs w:val="20"/>
              </w:rPr>
              <w:t>Диам</w:t>
            </w:r>
            <w:proofErr w:type="spellEnd"/>
            <w:r w:rsidRPr="008E13F7">
              <w:rPr>
                <w:sz w:val="20"/>
                <w:szCs w:val="20"/>
              </w:rPr>
              <w:t xml:space="preserve">. цилиндрической резьбы – 5,0 мм. Глубина резьбы 0,3 мм. На головке резьба коническая 2-х </w:t>
            </w:r>
            <w:proofErr w:type="spellStart"/>
            <w:r w:rsidRPr="008E13F7">
              <w:rPr>
                <w:sz w:val="20"/>
                <w:szCs w:val="20"/>
              </w:rPr>
              <w:t>заходная</w:t>
            </w:r>
            <w:proofErr w:type="spellEnd"/>
            <w:r w:rsidRPr="008E13F7">
              <w:rPr>
                <w:sz w:val="20"/>
                <w:szCs w:val="20"/>
              </w:rPr>
              <w:t xml:space="preserve">. </w:t>
            </w:r>
            <w:proofErr w:type="spellStart"/>
            <w:r w:rsidRPr="008E13F7">
              <w:rPr>
                <w:sz w:val="20"/>
                <w:szCs w:val="20"/>
              </w:rPr>
              <w:t>Диам</w:t>
            </w:r>
            <w:proofErr w:type="spellEnd"/>
            <w:r w:rsidRPr="008E13F7">
              <w:rPr>
                <w:sz w:val="20"/>
                <w:szCs w:val="20"/>
              </w:rPr>
              <w:t xml:space="preserve">. головки – 6,5 мм. Размер шестигранника – 3,5 мм. Выполнена прямая </w:t>
            </w:r>
            <w:proofErr w:type="spellStart"/>
            <w:r w:rsidRPr="008E13F7">
              <w:rPr>
                <w:sz w:val="20"/>
                <w:szCs w:val="20"/>
              </w:rPr>
              <w:t>метчиковая</w:t>
            </w:r>
            <w:proofErr w:type="spellEnd"/>
            <w:r w:rsidRPr="008E13F7">
              <w:rPr>
                <w:sz w:val="20"/>
                <w:szCs w:val="20"/>
              </w:rPr>
              <w:t xml:space="preserve"> заточка.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2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д.5,0 мм, дл. 30мм.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8,000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2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д.5,0 мм, дл. 35мм.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2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с конической резьбой д.5,0 мм, дл. 40мм.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0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стержневой </w:t>
            </w:r>
            <w:proofErr w:type="spellStart"/>
            <w:r w:rsidRPr="008E13F7">
              <w:rPr>
                <w:sz w:val="20"/>
                <w:szCs w:val="20"/>
              </w:rPr>
              <w:t>маллеолярный</w:t>
            </w:r>
            <w:proofErr w:type="spellEnd"/>
            <w:r w:rsidRPr="008E13F7">
              <w:rPr>
                <w:sz w:val="20"/>
                <w:szCs w:val="20"/>
              </w:rPr>
              <w:t xml:space="preserve"> д. 4,5 мм, дл. 55 мм.</w:t>
            </w:r>
          </w:p>
        </w:tc>
        <w:tc>
          <w:tcPr>
            <w:tcW w:w="5076" w:type="dxa"/>
            <w:tcBorders>
              <w:top w:val="nil"/>
              <w:left w:val="nil"/>
              <w:bottom w:val="nil"/>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ВТ</w:t>
            </w:r>
            <w:proofErr w:type="gramStart"/>
            <w:r w:rsidRPr="008E13F7">
              <w:rPr>
                <w:sz w:val="20"/>
                <w:szCs w:val="20"/>
              </w:rPr>
              <w:t>6</w:t>
            </w:r>
            <w:proofErr w:type="gramEnd"/>
            <w:r w:rsidRPr="008E13F7">
              <w:rPr>
                <w:sz w:val="20"/>
                <w:szCs w:val="20"/>
              </w:rPr>
              <w:t xml:space="preserve">. </w:t>
            </w:r>
            <w:proofErr w:type="spellStart"/>
            <w:r w:rsidRPr="008E13F7">
              <w:rPr>
                <w:sz w:val="20"/>
                <w:szCs w:val="20"/>
              </w:rPr>
              <w:t>Диам</w:t>
            </w:r>
            <w:proofErr w:type="spellEnd"/>
            <w:r w:rsidRPr="008E13F7">
              <w:rPr>
                <w:sz w:val="20"/>
                <w:szCs w:val="20"/>
              </w:rPr>
              <w:t xml:space="preserve">. резьбы – 4,5 мм. Резьба по всей длине. </w:t>
            </w:r>
            <w:proofErr w:type="spellStart"/>
            <w:r w:rsidRPr="008E13F7">
              <w:rPr>
                <w:sz w:val="20"/>
                <w:szCs w:val="20"/>
              </w:rPr>
              <w:t>Диам</w:t>
            </w:r>
            <w:proofErr w:type="spellEnd"/>
            <w:r w:rsidRPr="008E13F7">
              <w:rPr>
                <w:sz w:val="20"/>
                <w:szCs w:val="20"/>
              </w:rPr>
              <w:t xml:space="preserve">. головки – 8,0 мм. Размер шестигранника – 3,5 мм. </w:t>
            </w:r>
            <w:proofErr w:type="spellStart"/>
            <w:r w:rsidRPr="008E13F7">
              <w:rPr>
                <w:sz w:val="20"/>
                <w:szCs w:val="20"/>
              </w:rPr>
              <w:t>Диам</w:t>
            </w:r>
            <w:proofErr w:type="spellEnd"/>
            <w:r w:rsidRPr="008E13F7">
              <w:rPr>
                <w:sz w:val="20"/>
                <w:szCs w:val="20"/>
              </w:rPr>
              <w:t>. Шейки 3,0 мм. Имеет 3-х-гранную заточку.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1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кортикальный д. 4.5 мм, дл. 36мм.</w:t>
            </w:r>
          </w:p>
        </w:tc>
        <w:tc>
          <w:tcPr>
            <w:tcW w:w="5076" w:type="dxa"/>
            <w:vMerge w:val="restart"/>
            <w:tcBorders>
              <w:top w:val="single" w:sz="4" w:space="0" w:color="auto"/>
              <w:left w:val="single" w:sz="4" w:space="0" w:color="auto"/>
              <w:bottom w:val="nil"/>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ВТ</w:t>
            </w:r>
            <w:proofErr w:type="gramStart"/>
            <w:r w:rsidRPr="008E13F7">
              <w:rPr>
                <w:sz w:val="20"/>
                <w:szCs w:val="20"/>
              </w:rPr>
              <w:t>6</w:t>
            </w:r>
            <w:proofErr w:type="gramEnd"/>
            <w:r w:rsidRPr="008E13F7">
              <w:rPr>
                <w:sz w:val="20"/>
                <w:szCs w:val="20"/>
              </w:rPr>
              <w:t xml:space="preserve">. </w:t>
            </w:r>
            <w:proofErr w:type="spellStart"/>
            <w:r w:rsidRPr="008E13F7">
              <w:rPr>
                <w:sz w:val="20"/>
                <w:szCs w:val="20"/>
              </w:rPr>
              <w:t>Диам</w:t>
            </w:r>
            <w:proofErr w:type="spellEnd"/>
            <w:r w:rsidRPr="008E13F7">
              <w:rPr>
                <w:sz w:val="20"/>
                <w:szCs w:val="20"/>
              </w:rPr>
              <w:t xml:space="preserve">. резьбы – 4,5 мм. Резьба по всей длине. </w:t>
            </w:r>
            <w:proofErr w:type="spellStart"/>
            <w:r w:rsidRPr="008E13F7">
              <w:rPr>
                <w:sz w:val="20"/>
                <w:szCs w:val="20"/>
              </w:rPr>
              <w:t>Диам</w:t>
            </w:r>
            <w:proofErr w:type="spellEnd"/>
            <w:r w:rsidRPr="008E13F7">
              <w:rPr>
                <w:sz w:val="20"/>
                <w:szCs w:val="20"/>
              </w:rPr>
              <w:t xml:space="preserve">. головки – 8,0 мм. Размер </w:t>
            </w:r>
            <w:r w:rsidRPr="008E13F7">
              <w:rPr>
                <w:sz w:val="20"/>
                <w:szCs w:val="20"/>
              </w:rPr>
              <w:lastRenderedPageBreak/>
              <w:t xml:space="preserve">шестигранника – 3,5 мм. </w:t>
            </w:r>
            <w:proofErr w:type="spellStart"/>
            <w:r w:rsidRPr="008E13F7">
              <w:rPr>
                <w:sz w:val="20"/>
                <w:szCs w:val="20"/>
              </w:rPr>
              <w:t>Диам</w:t>
            </w:r>
            <w:proofErr w:type="spellEnd"/>
            <w:r w:rsidRPr="008E13F7">
              <w:rPr>
                <w:sz w:val="20"/>
                <w:szCs w:val="20"/>
              </w:rPr>
              <w:t>. Шейки 3,0 мм. Имеет 3-х-гранную заточку.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lastRenderedPageBreak/>
              <w:t>50,000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1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lastRenderedPageBreak/>
              <w:t>Винт кортикальный д. 4.5 мм, дл. 40 мм.</w:t>
            </w:r>
          </w:p>
        </w:tc>
        <w:tc>
          <w:tcPr>
            <w:tcW w:w="5076" w:type="dxa"/>
            <w:vMerge/>
            <w:tcBorders>
              <w:top w:val="single" w:sz="4" w:space="0" w:color="auto"/>
              <w:left w:val="single" w:sz="4" w:space="0" w:color="auto"/>
              <w:bottom w:val="nil"/>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lastRenderedPageBreak/>
              <w:t>Винт кортикальный д. 4.5 мм, дл. 46 мм.</w:t>
            </w:r>
          </w:p>
        </w:tc>
        <w:tc>
          <w:tcPr>
            <w:tcW w:w="5076" w:type="dxa"/>
            <w:vMerge/>
            <w:tcBorders>
              <w:top w:val="single" w:sz="4" w:space="0" w:color="auto"/>
              <w:left w:val="single" w:sz="4" w:space="0" w:color="auto"/>
              <w:bottom w:val="nil"/>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кортикальный д. 4.5 мм, дл. 50 мм.</w:t>
            </w:r>
          </w:p>
        </w:tc>
        <w:tc>
          <w:tcPr>
            <w:tcW w:w="5076" w:type="dxa"/>
            <w:vMerge/>
            <w:tcBorders>
              <w:top w:val="single" w:sz="4" w:space="0" w:color="auto"/>
              <w:left w:val="single" w:sz="4" w:space="0" w:color="auto"/>
              <w:bottom w:val="nil"/>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9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кортикальный д. 4.5 мм, дл. 60 мм.</w:t>
            </w:r>
          </w:p>
        </w:tc>
        <w:tc>
          <w:tcPr>
            <w:tcW w:w="5076" w:type="dxa"/>
            <w:vMerge/>
            <w:tcBorders>
              <w:top w:val="single" w:sz="4" w:space="0" w:color="auto"/>
              <w:left w:val="single" w:sz="4" w:space="0" w:color="auto"/>
              <w:bottom w:val="nil"/>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5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кортикальный д. 4.5 мм, дл. 70 мм.</w:t>
            </w:r>
          </w:p>
        </w:tc>
        <w:tc>
          <w:tcPr>
            <w:tcW w:w="5076" w:type="dxa"/>
            <w:vMerge/>
            <w:tcBorders>
              <w:top w:val="single" w:sz="4" w:space="0" w:color="auto"/>
              <w:left w:val="single" w:sz="4" w:space="0" w:color="auto"/>
              <w:bottom w:val="nil"/>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5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губчатый д. 6.5/32 мм, дл. 70 мм.</w:t>
            </w:r>
          </w:p>
        </w:tc>
        <w:tc>
          <w:tcPr>
            <w:tcW w:w="50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ВТ</w:t>
            </w:r>
            <w:proofErr w:type="gramStart"/>
            <w:r w:rsidRPr="008E13F7">
              <w:rPr>
                <w:sz w:val="20"/>
                <w:szCs w:val="20"/>
              </w:rPr>
              <w:t>6</w:t>
            </w:r>
            <w:proofErr w:type="gramEnd"/>
            <w:r w:rsidRPr="008E13F7">
              <w:rPr>
                <w:sz w:val="20"/>
                <w:szCs w:val="20"/>
              </w:rPr>
              <w:t xml:space="preserve">. </w:t>
            </w:r>
            <w:proofErr w:type="spellStart"/>
            <w:r w:rsidRPr="008E13F7">
              <w:rPr>
                <w:sz w:val="20"/>
                <w:szCs w:val="20"/>
              </w:rPr>
              <w:t>Диам</w:t>
            </w:r>
            <w:proofErr w:type="spellEnd"/>
            <w:r w:rsidRPr="008E13F7">
              <w:rPr>
                <w:sz w:val="20"/>
                <w:szCs w:val="20"/>
              </w:rPr>
              <w:t xml:space="preserve">. резьбы – 6,5 мм. </w:t>
            </w:r>
            <w:proofErr w:type="spellStart"/>
            <w:r w:rsidRPr="008E13F7">
              <w:rPr>
                <w:sz w:val="20"/>
                <w:szCs w:val="20"/>
              </w:rPr>
              <w:t>Диам</w:t>
            </w:r>
            <w:proofErr w:type="spellEnd"/>
            <w:r w:rsidRPr="008E13F7">
              <w:rPr>
                <w:sz w:val="20"/>
                <w:szCs w:val="20"/>
              </w:rPr>
              <w:t>. головки – 8,0 мм. Размер шестигранника – 3,5 мм. Длина резьбы - 32,0 мм. Цвет - светло-серый</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5,000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3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губчатый д. 6.5/32 мм, дл. 80мм.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3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губчатый д. 6.5/32 мм, дл. 85мм.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3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губчатый д. 6.5/32 мм, дл. 90 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5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губчатый д. 6.5/32 мм, дл. 100 мм.</w:t>
            </w:r>
          </w:p>
        </w:tc>
        <w:tc>
          <w:tcPr>
            <w:tcW w:w="5076" w:type="dxa"/>
            <w:vMerge/>
            <w:tcBorders>
              <w:top w:val="single" w:sz="4" w:space="0" w:color="auto"/>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5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Шайба большая зубчатая</w:t>
            </w:r>
          </w:p>
        </w:tc>
        <w:tc>
          <w:tcPr>
            <w:tcW w:w="5076" w:type="dxa"/>
            <w:tcBorders>
              <w:top w:val="nil"/>
              <w:left w:val="nil"/>
              <w:bottom w:val="single" w:sz="4" w:space="0" w:color="auto"/>
              <w:right w:val="nil"/>
            </w:tcBorders>
            <w:shd w:val="clear" w:color="000000" w:fill="FFFFFF"/>
            <w:noWrap/>
            <w:vAlign w:val="bottom"/>
            <w:hideMark/>
          </w:tcPr>
          <w:p w:rsidR="008E13F7" w:rsidRPr="008E13F7" w:rsidRDefault="008E13F7" w:rsidP="008E13F7">
            <w:pPr>
              <w:rPr>
                <w:sz w:val="20"/>
                <w:szCs w:val="20"/>
              </w:rPr>
            </w:pPr>
            <w:r w:rsidRPr="008E13F7">
              <w:rPr>
                <w:sz w:val="20"/>
                <w:szCs w:val="20"/>
              </w:rPr>
              <w:t xml:space="preserve">Материал - сплав титана. Наружный </w:t>
            </w:r>
            <w:proofErr w:type="spellStart"/>
            <w:r w:rsidRPr="008E13F7">
              <w:rPr>
                <w:sz w:val="20"/>
                <w:szCs w:val="20"/>
              </w:rPr>
              <w:t>диам</w:t>
            </w:r>
            <w:proofErr w:type="spellEnd"/>
            <w:r w:rsidRPr="008E13F7">
              <w:rPr>
                <w:sz w:val="20"/>
                <w:szCs w:val="20"/>
              </w:rPr>
              <w:t xml:space="preserve">. 12,0 мм, внутренний </w:t>
            </w:r>
            <w:proofErr w:type="spellStart"/>
            <w:r w:rsidRPr="008E13F7">
              <w:rPr>
                <w:sz w:val="20"/>
                <w:szCs w:val="20"/>
              </w:rPr>
              <w:t>диам</w:t>
            </w:r>
            <w:proofErr w:type="spellEnd"/>
            <w:r w:rsidRPr="008E13F7">
              <w:rPr>
                <w:sz w:val="20"/>
                <w:szCs w:val="20"/>
              </w:rPr>
              <w:t>. 7,0 мм</w:t>
            </w:r>
          </w:p>
        </w:tc>
        <w:tc>
          <w:tcPr>
            <w:tcW w:w="795" w:type="dxa"/>
            <w:tcBorders>
              <w:top w:val="nil"/>
              <w:left w:val="single" w:sz="4" w:space="0" w:color="auto"/>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45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ДБВ со/к, 4 отв., дл. 80 мм, 135 гр., паз 7 мм.</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xml:space="preserve">. Толщина 7,5 мм. Ширина - 18 мм. Отверстие для бедренного винта расположено под углом 135 гр. к </w:t>
            </w:r>
            <w:proofErr w:type="spellStart"/>
            <w:r w:rsidRPr="008E13F7">
              <w:rPr>
                <w:sz w:val="20"/>
                <w:szCs w:val="20"/>
              </w:rPr>
              <w:t>диафизарной</w:t>
            </w:r>
            <w:proofErr w:type="spellEnd"/>
            <w:r w:rsidRPr="008E13F7">
              <w:rPr>
                <w:sz w:val="20"/>
                <w:szCs w:val="20"/>
              </w:rPr>
              <w:t xml:space="preserve"> части пластины, диаметр отверстия - 8,0 мм.</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03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ДБВ со/к, 6 отв., дл. 113 мм, 135 гр., паз 7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82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бедренный, дл. 85 мм, паз 7 мм.</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сплав титана ОТ</w:t>
            </w:r>
            <w:proofErr w:type="gramStart"/>
            <w:r w:rsidRPr="008E13F7">
              <w:rPr>
                <w:sz w:val="20"/>
                <w:szCs w:val="20"/>
              </w:rPr>
              <w:t>4</w:t>
            </w:r>
            <w:proofErr w:type="gramEnd"/>
            <w:r w:rsidRPr="008E13F7">
              <w:rPr>
                <w:sz w:val="20"/>
                <w:szCs w:val="20"/>
              </w:rPr>
              <w:t xml:space="preserve">. Наружный </w:t>
            </w:r>
            <w:proofErr w:type="spellStart"/>
            <w:r w:rsidRPr="008E13F7">
              <w:rPr>
                <w:sz w:val="20"/>
                <w:szCs w:val="20"/>
              </w:rPr>
              <w:t>диам</w:t>
            </w:r>
            <w:proofErr w:type="spellEnd"/>
            <w:r w:rsidRPr="008E13F7">
              <w:rPr>
                <w:sz w:val="20"/>
                <w:szCs w:val="20"/>
              </w:rPr>
              <w:t xml:space="preserve">. резьбы - 12,4 мм; </w:t>
            </w:r>
            <w:proofErr w:type="spellStart"/>
            <w:r w:rsidRPr="008E13F7">
              <w:rPr>
                <w:sz w:val="20"/>
                <w:szCs w:val="20"/>
              </w:rPr>
              <w:t>внутр</w:t>
            </w:r>
            <w:proofErr w:type="spellEnd"/>
            <w:r w:rsidRPr="008E13F7">
              <w:rPr>
                <w:sz w:val="20"/>
                <w:szCs w:val="20"/>
              </w:rPr>
              <w:t xml:space="preserve">. </w:t>
            </w:r>
            <w:proofErr w:type="spellStart"/>
            <w:r w:rsidRPr="008E13F7">
              <w:rPr>
                <w:sz w:val="20"/>
                <w:szCs w:val="20"/>
              </w:rPr>
              <w:t>диам</w:t>
            </w:r>
            <w:proofErr w:type="spellEnd"/>
            <w:r w:rsidRPr="008E13F7">
              <w:rPr>
                <w:sz w:val="20"/>
                <w:szCs w:val="20"/>
              </w:rPr>
              <w:t>. резьбы - 8,0 мм; длина резьбы - 26 мм. В хвостовой части винта выполнен паз 2,5х</w:t>
            </w:r>
            <w:proofErr w:type="gramStart"/>
            <w:r w:rsidRPr="008E13F7">
              <w:rPr>
                <w:sz w:val="20"/>
                <w:szCs w:val="20"/>
              </w:rPr>
              <w:t>4</w:t>
            </w:r>
            <w:proofErr w:type="gramEnd"/>
            <w:r w:rsidRPr="008E13F7">
              <w:rPr>
                <w:sz w:val="20"/>
                <w:szCs w:val="20"/>
              </w:rPr>
              <w:t>,0 мм. Винт имеет внутреннее осевое отверстие - 2,8 мм, на глубине 8,0 мм со стороны хвостовой части выполнена резьба М8</w:t>
            </w: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78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бедренный, дл. 90 мм, паз 7 мм.</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4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компрессирующий, дл. 26 мм.</w:t>
            </w:r>
          </w:p>
        </w:tc>
        <w:tc>
          <w:tcPr>
            <w:tcW w:w="5076" w:type="dxa"/>
            <w:tcBorders>
              <w:top w:val="nil"/>
              <w:left w:val="nil"/>
              <w:bottom w:val="single" w:sz="4" w:space="0" w:color="auto"/>
              <w:right w:val="nil"/>
            </w:tcBorders>
            <w:shd w:val="clear" w:color="000000" w:fill="FFFFFF"/>
            <w:hideMark/>
          </w:tcPr>
          <w:p w:rsidR="008E13F7" w:rsidRPr="008E13F7" w:rsidRDefault="008E13F7" w:rsidP="008E13F7">
            <w:pPr>
              <w:rPr>
                <w:sz w:val="20"/>
                <w:szCs w:val="20"/>
              </w:rPr>
            </w:pPr>
            <w:r w:rsidRPr="008E13F7">
              <w:rPr>
                <w:sz w:val="20"/>
                <w:szCs w:val="20"/>
              </w:rPr>
              <w:t xml:space="preserve">Материал - сплав титана. Резьба М8. </w:t>
            </w:r>
            <w:proofErr w:type="spellStart"/>
            <w:r w:rsidRPr="008E13F7">
              <w:rPr>
                <w:sz w:val="20"/>
                <w:szCs w:val="20"/>
              </w:rPr>
              <w:t>Диам</w:t>
            </w:r>
            <w:proofErr w:type="gramStart"/>
            <w:r w:rsidRPr="008E13F7">
              <w:rPr>
                <w:sz w:val="20"/>
                <w:szCs w:val="20"/>
              </w:rPr>
              <w:t>.г</w:t>
            </w:r>
            <w:proofErr w:type="gramEnd"/>
            <w:r w:rsidRPr="008E13F7">
              <w:rPr>
                <w:sz w:val="20"/>
                <w:szCs w:val="20"/>
              </w:rPr>
              <w:t>оловки</w:t>
            </w:r>
            <w:proofErr w:type="spellEnd"/>
            <w:r w:rsidRPr="008E13F7">
              <w:rPr>
                <w:sz w:val="20"/>
                <w:szCs w:val="20"/>
              </w:rPr>
              <w:t xml:space="preserve"> 11 мм. Внутренний шестигранник - 3,5 мм</w:t>
            </w:r>
          </w:p>
        </w:tc>
        <w:tc>
          <w:tcPr>
            <w:tcW w:w="795" w:type="dxa"/>
            <w:tcBorders>
              <w:top w:val="nil"/>
              <w:left w:val="single" w:sz="4" w:space="0" w:color="auto"/>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4,000</w:t>
            </w:r>
          </w:p>
        </w:tc>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265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proofErr w:type="spellStart"/>
            <w:r w:rsidRPr="008E13F7">
              <w:rPr>
                <w:sz w:val="20"/>
                <w:szCs w:val="20"/>
              </w:rPr>
              <w:t>Гемипротез</w:t>
            </w:r>
            <w:proofErr w:type="spellEnd"/>
            <w:r w:rsidRPr="008E13F7">
              <w:rPr>
                <w:sz w:val="20"/>
                <w:szCs w:val="20"/>
              </w:rPr>
              <w:t xml:space="preserve"> </w:t>
            </w:r>
            <w:proofErr w:type="spellStart"/>
            <w:r w:rsidRPr="008E13F7">
              <w:rPr>
                <w:sz w:val="20"/>
                <w:szCs w:val="20"/>
              </w:rPr>
              <w:t>бесцементной</w:t>
            </w:r>
            <w:proofErr w:type="spellEnd"/>
            <w:r w:rsidRPr="008E13F7">
              <w:rPr>
                <w:sz w:val="20"/>
                <w:szCs w:val="20"/>
              </w:rPr>
              <w:t xml:space="preserve"> фиксации в составе: </w:t>
            </w:r>
            <w:proofErr w:type="gramStart"/>
            <w:r w:rsidRPr="008E13F7">
              <w:rPr>
                <w:sz w:val="20"/>
                <w:szCs w:val="20"/>
              </w:rPr>
              <w:t>Бедренный</w:t>
            </w:r>
            <w:proofErr w:type="gramEnd"/>
            <w:r w:rsidRPr="008E13F7">
              <w:rPr>
                <w:sz w:val="20"/>
                <w:szCs w:val="20"/>
              </w:rPr>
              <w:t xml:space="preserve"> комп. (ножка) - 1 шт., Головка - 1 шт. </w:t>
            </w:r>
          </w:p>
        </w:tc>
        <w:tc>
          <w:tcPr>
            <w:tcW w:w="5076" w:type="dxa"/>
            <w:tcBorders>
              <w:top w:val="nil"/>
              <w:left w:val="nil"/>
              <w:bottom w:val="single" w:sz="4" w:space="0" w:color="auto"/>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 xml:space="preserve">СОСТАВ КОМПЛЕКТА: </w:t>
            </w:r>
            <w:r w:rsidRPr="008E13F7">
              <w:rPr>
                <w:b/>
                <w:bCs/>
                <w:sz w:val="20"/>
                <w:szCs w:val="20"/>
              </w:rPr>
              <w:t>Бедренный компонент (ножка)</w:t>
            </w:r>
            <w:r w:rsidRPr="008E13F7">
              <w:rPr>
                <w:sz w:val="20"/>
                <w:szCs w:val="20"/>
              </w:rPr>
              <w:t xml:space="preserve"> должен быть изготовлен из титанового </w:t>
            </w:r>
            <w:proofErr w:type="spellStart"/>
            <w:r w:rsidRPr="008E13F7">
              <w:rPr>
                <w:sz w:val="20"/>
                <w:szCs w:val="20"/>
              </w:rPr>
              <w:t>сплава</w:t>
            </w:r>
            <w:proofErr w:type="gramStart"/>
            <w:r w:rsidRPr="008E13F7">
              <w:rPr>
                <w:sz w:val="20"/>
                <w:szCs w:val="20"/>
              </w:rPr>
              <w:t>.Г</w:t>
            </w:r>
            <w:proofErr w:type="gramEnd"/>
            <w:r w:rsidRPr="008E13F7">
              <w:rPr>
                <w:sz w:val="20"/>
                <w:szCs w:val="20"/>
              </w:rPr>
              <w:t>ост</w:t>
            </w:r>
            <w:proofErr w:type="spellEnd"/>
            <w:r w:rsidRPr="008E13F7">
              <w:rPr>
                <w:sz w:val="20"/>
                <w:szCs w:val="20"/>
              </w:rPr>
              <w:t xml:space="preserve"> Р 50444-92, 19126-79, ИСО 7206-2-96, Гост ИСО 10993 Компонент должен иметь не менее 8 типоразмеров и Конструктивно должен иметь трехмерную клиновидную форму с заостренными ребрами в проксимальной части. Конус должен быть 5˚43' Первичная фиксация  в основном в проксимальной части бедренной кости, вторичная-</w:t>
            </w:r>
            <w:proofErr w:type="spellStart"/>
            <w:r w:rsidRPr="008E13F7">
              <w:rPr>
                <w:sz w:val="20"/>
                <w:szCs w:val="20"/>
              </w:rPr>
              <w:t>остеоинтеграция</w:t>
            </w:r>
            <w:proofErr w:type="spellEnd"/>
            <w:r w:rsidRPr="008E13F7">
              <w:rPr>
                <w:sz w:val="20"/>
                <w:szCs w:val="20"/>
              </w:rPr>
              <w:t xml:space="preserve">. </w:t>
            </w:r>
            <w:r w:rsidRPr="008E13F7">
              <w:rPr>
                <w:b/>
                <w:bCs/>
                <w:sz w:val="20"/>
                <w:szCs w:val="20"/>
              </w:rPr>
              <w:t>Головка</w:t>
            </w:r>
            <w:r w:rsidRPr="008E13F7">
              <w:rPr>
                <w:sz w:val="20"/>
                <w:szCs w:val="20"/>
              </w:rPr>
              <w:t xml:space="preserve"> должна быть изготовлена титана и иметь не менее 9-ти </w:t>
            </w:r>
            <w:proofErr w:type="spellStart"/>
            <w:r w:rsidRPr="008E13F7">
              <w:rPr>
                <w:sz w:val="20"/>
                <w:szCs w:val="20"/>
              </w:rPr>
              <w:t>типоразмеров</w:t>
            </w:r>
            <w:proofErr w:type="gramStart"/>
            <w:r w:rsidRPr="008E13F7">
              <w:rPr>
                <w:sz w:val="20"/>
                <w:szCs w:val="20"/>
              </w:rPr>
              <w:t>.К</w:t>
            </w:r>
            <w:proofErr w:type="gramEnd"/>
            <w:r w:rsidRPr="008E13F7">
              <w:rPr>
                <w:sz w:val="20"/>
                <w:szCs w:val="20"/>
              </w:rPr>
              <w:t>онус</w:t>
            </w:r>
            <w:proofErr w:type="spellEnd"/>
            <w:r w:rsidRPr="008E13F7">
              <w:rPr>
                <w:sz w:val="20"/>
                <w:szCs w:val="20"/>
              </w:rPr>
              <w:t xml:space="preserve"> должен быть 5˚43'  </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8,000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комплект</w:t>
            </w:r>
          </w:p>
        </w:tc>
      </w:tr>
      <w:tr w:rsidR="008E13F7" w:rsidRPr="008E13F7" w:rsidTr="008E13F7">
        <w:trPr>
          <w:trHeight w:val="54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спицы перьевые 1,5х250</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 xml:space="preserve">Материал — нержавеющая сталь. Предназначены для лечения переломов конечностей методом скелетного вытяжения, а также для использования в </w:t>
            </w:r>
            <w:proofErr w:type="spellStart"/>
            <w:r w:rsidRPr="008E13F7">
              <w:rPr>
                <w:sz w:val="20"/>
                <w:szCs w:val="20"/>
              </w:rPr>
              <w:t>спицевых</w:t>
            </w:r>
            <w:proofErr w:type="spellEnd"/>
            <w:r w:rsidRPr="008E13F7">
              <w:rPr>
                <w:sz w:val="20"/>
                <w:szCs w:val="20"/>
              </w:rPr>
              <w:t xml:space="preserve"> и </w:t>
            </w:r>
            <w:proofErr w:type="gramStart"/>
            <w:r w:rsidRPr="008E13F7">
              <w:rPr>
                <w:sz w:val="20"/>
                <w:szCs w:val="20"/>
              </w:rPr>
              <w:t>спице-стержневых</w:t>
            </w:r>
            <w:proofErr w:type="gramEnd"/>
            <w:r w:rsidRPr="008E13F7">
              <w:rPr>
                <w:sz w:val="20"/>
                <w:szCs w:val="20"/>
              </w:rPr>
              <w:t xml:space="preserve"> аппаратах внешней фиксации.</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51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спицы перьевые 1,2х150</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280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lastRenderedPageBreak/>
              <w:t>Пластина динамического бедренного винта с о/к., 4 отв.</w:t>
            </w:r>
          </w:p>
        </w:tc>
        <w:tc>
          <w:tcPr>
            <w:tcW w:w="5076" w:type="dxa"/>
            <w:tcBorders>
              <w:top w:val="nil"/>
              <w:left w:val="nil"/>
              <w:bottom w:val="single" w:sz="4" w:space="0" w:color="auto"/>
              <w:right w:val="single" w:sz="4" w:space="0" w:color="auto"/>
            </w:tcBorders>
            <w:shd w:val="clear" w:color="000000" w:fill="FFFFFF"/>
            <w:hideMark/>
          </w:tcPr>
          <w:p w:rsidR="008E13F7" w:rsidRPr="008E13F7" w:rsidRDefault="008E13F7" w:rsidP="008E13F7">
            <w:pPr>
              <w:rPr>
                <w:sz w:val="20"/>
                <w:szCs w:val="20"/>
              </w:rPr>
            </w:pPr>
            <w:proofErr w:type="gramStart"/>
            <w:r w:rsidRPr="008E13F7">
              <w:rPr>
                <w:sz w:val="20"/>
                <w:szCs w:val="20"/>
              </w:rPr>
              <w:t>Материал – немагнитная нержавеющая сталь, с пониженным более чем в два раза содержанием токсичного никеля, в соответствии с международным стандартом ISO 5832-9, либо из титана и его сплавов, в соответствии с международным стандартом ISO 5832-2, 5832-11, 5832-3., проксимально пластина блокируется одним спиральным клинком, угол введения спирального клинка 135 *, длина втулки для спирального клинка 38 мм.</w:t>
            </w:r>
            <w:proofErr w:type="gramEnd"/>
            <w:r w:rsidRPr="008E13F7">
              <w:rPr>
                <w:sz w:val="20"/>
                <w:szCs w:val="20"/>
              </w:rPr>
              <w:t xml:space="preserve"> Пластины с угловой стабильностью имеют  комбинированные отверстия для установки в них как стандартных кортикальных, </w:t>
            </w:r>
            <w:proofErr w:type="spellStart"/>
            <w:r w:rsidRPr="008E13F7">
              <w:rPr>
                <w:sz w:val="20"/>
                <w:szCs w:val="20"/>
              </w:rPr>
              <w:t>спонгиозных</w:t>
            </w:r>
            <w:proofErr w:type="spellEnd"/>
            <w:r w:rsidRPr="008E13F7">
              <w:rPr>
                <w:sz w:val="20"/>
                <w:szCs w:val="20"/>
              </w:rPr>
              <w:t xml:space="preserve"> так и блокированных винтов – по выбору хирурга.</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358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Спиральный клинок, 85 мм. </w:t>
            </w:r>
          </w:p>
        </w:tc>
        <w:tc>
          <w:tcPr>
            <w:tcW w:w="5076" w:type="dxa"/>
            <w:tcBorders>
              <w:top w:val="nil"/>
              <w:left w:val="nil"/>
              <w:bottom w:val="single" w:sz="4" w:space="0" w:color="auto"/>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 xml:space="preserve">Материал – немагнитная нержавеющая сталь, с пониженным более чем в два раза содержанием токсичного никеля, в соответствии с международным стандартом ISO 5832-9, либо из титана и его сплавов, в соответствии с международным стандартом ISO 5832-2, 5832-11, 5832-3. Клинок вводится путем забивания, при этом создавая </w:t>
            </w:r>
            <w:proofErr w:type="spellStart"/>
            <w:r w:rsidRPr="008E13F7">
              <w:rPr>
                <w:sz w:val="20"/>
                <w:szCs w:val="20"/>
              </w:rPr>
              <w:t>импакцию</w:t>
            </w:r>
            <w:proofErr w:type="spellEnd"/>
            <w:r w:rsidRPr="008E13F7">
              <w:rPr>
                <w:sz w:val="20"/>
                <w:szCs w:val="20"/>
              </w:rPr>
              <w:t xml:space="preserve"> губчатой кости, улучшая качество фиксации, обеспечивает ротационную стабильность фрагмента головка - шейка бедра, при этом обеспечивает свободное скольжение относительно втулки пластины. Клинок содержит четыре лопасти, наружный диаметр клинка не более 12,5 мм, </w:t>
            </w:r>
            <w:proofErr w:type="spellStart"/>
            <w:r w:rsidRPr="008E13F7">
              <w:rPr>
                <w:sz w:val="20"/>
                <w:szCs w:val="20"/>
              </w:rPr>
              <w:t>каннулированный</w:t>
            </w:r>
            <w:proofErr w:type="spellEnd"/>
            <w:r w:rsidRPr="008E13F7">
              <w:rPr>
                <w:sz w:val="20"/>
                <w:szCs w:val="20"/>
              </w:rPr>
              <w:t>, блокируется  внутренним блокирующим механизмом. Поставляется в стерильном варианте. Размерность 65-145 мм с шагом 5 мм</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32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Винт компрессирующий, дл. 28 мм.</w:t>
            </w:r>
          </w:p>
        </w:tc>
        <w:tc>
          <w:tcPr>
            <w:tcW w:w="5076" w:type="dxa"/>
            <w:tcBorders>
              <w:top w:val="nil"/>
              <w:left w:val="nil"/>
              <w:bottom w:val="single" w:sz="4" w:space="0" w:color="auto"/>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немагнитная нержавеющая сталь, с пониженным более чем в два раза содержанием токсичного никеля, в соответствии с международным стандартом ISO 5832-9, либо из титана и его сплавов, в соответствии с международным стандартом ISO 5832-2, 5832-11, 5832-3.</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750"/>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Винт кортикальный 4,5 мм дл. 40 мм. </w:t>
            </w:r>
          </w:p>
        </w:tc>
        <w:tc>
          <w:tcPr>
            <w:tcW w:w="5076" w:type="dxa"/>
            <w:vMerge w:val="restart"/>
            <w:tcBorders>
              <w:top w:val="nil"/>
              <w:left w:val="single" w:sz="4" w:space="0" w:color="auto"/>
              <w:bottom w:val="single" w:sz="4" w:space="0" w:color="000000"/>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немагнитная нержавеющая сталь, с пониженным более чем в два раза содержанием токсичного никеля, в соответствии с международным стандартом ISO 5832-9, либо из титана и его сплавов, в соответствии с международным стандартом ISO 5832-2, 5832-11, 5832-3.</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8,000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76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Винт кортикальный 4,5 мм дл. 38 мм. </w:t>
            </w:r>
          </w:p>
        </w:tc>
        <w:tc>
          <w:tcPr>
            <w:tcW w:w="5076" w:type="dxa"/>
            <w:vMerge/>
            <w:tcBorders>
              <w:top w:val="nil"/>
              <w:left w:val="single" w:sz="4" w:space="0" w:color="auto"/>
              <w:bottom w:val="single" w:sz="4" w:space="0" w:color="000000"/>
              <w:right w:val="single" w:sz="4" w:space="0" w:color="auto"/>
            </w:tcBorders>
            <w:vAlign w:val="center"/>
            <w:hideMark/>
          </w:tcPr>
          <w:p w:rsidR="008E13F7" w:rsidRPr="008E13F7" w:rsidRDefault="008E13F7" w:rsidP="008E13F7">
            <w:pPr>
              <w:rPr>
                <w:sz w:val="20"/>
                <w:szCs w:val="20"/>
              </w:rPr>
            </w:pP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4,000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124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proofErr w:type="spellStart"/>
            <w:proofErr w:type="gramStart"/>
            <w:r w:rsidRPr="008E13F7">
              <w:rPr>
                <w:sz w:val="20"/>
                <w:szCs w:val="20"/>
              </w:rPr>
              <w:t>C</w:t>
            </w:r>
            <w:proofErr w:type="gramEnd"/>
            <w:r w:rsidRPr="008E13F7">
              <w:rPr>
                <w:sz w:val="20"/>
                <w:szCs w:val="20"/>
              </w:rPr>
              <w:t>пица</w:t>
            </w:r>
            <w:proofErr w:type="spellEnd"/>
            <w:r w:rsidRPr="008E13F7">
              <w:rPr>
                <w:sz w:val="20"/>
                <w:szCs w:val="20"/>
              </w:rPr>
              <w:t xml:space="preserve"> с резьбой на конце д.2,5мм, дл. 230мм.</w:t>
            </w:r>
          </w:p>
        </w:tc>
        <w:tc>
          <w:tcPr>
            <w:tcW w:w="5076" w:type="dxa"/>
            <w:tcBorders>
              <w:top w:val="nil"/>
              <w:left w:val="nil"/>
              <w:bottom w:val="single" w:sz="4" w:space="0" w:color="auto"/>
              <w:right w:val="single" w:sz="4" w:space="0" w:color="auto"/>
            </w:tcBorders>
            <w:shd w:val="clear" w:color="000000" w:fill="FFFFFF"/>
            <w:hideMark/>
          </w:tcPr>
          <w:p w:rsidR="008E13F7" w:rsidRPr="008E13F7" w:rsidRDefault="008E13F7" w:rsidP="008E13F7">
            <w:pPr>
              <w:rPr>
                <w:sz w:val="20"/>
                <w:szCs w:val="20"/>
              </w:rPr>
            </w:pPr>
            <w:r w:rsidRPr="008E13F7">
              <w:rPr>
                <w:sz w:val="20"/>
                <w:szCs w:val="20"/>
              </w:rPr>
              <w:t>Материал – немагнитная нержавеющая сталь, с пониженным более чем в два раза содержанием токсичного никеля, в соответствии с международным стандартом ISO 5832-9, либо из титана и его сплавов, в соответствии с международным стандартом ISO 5832-2, 5832-11, 5832-3.</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r w:rsidR="008E13F7" w:rsidRPr="008E13F7" w:rsidTr="008E13F7">
        <w:trPr>
          <w:trHeight w:val="3615"/>
        </w:trPr>
        <w:tc>
          <w:tcPr>
            <w:tcW w:w="3276"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lastRenderedPageBreak/>
              <w:t xml:space="preserve"> </w:t>
            </w:r>
            <w:proofErr w:type="gramStart"/>
            <w:r w:rsidRPr="008E13F7">
              <w:rPr>
                <w:sz w:val="20"/>
                <w:szCs w:val="20"/>
              </w:rPr>
              <w:t>Винт</w:t>
            </w:r>
            <w:proofErr w:type="gramEnd"/>
            <w:r w:rsidRPr="008E13F7">
              <w:rPr>
                <w:sz w:val="20"/>
                <w:szCs w:val="20"/>
              </w:rPr>
              <w:t xml:space="preserve"> компрессирующий </w:t>
            </w:r>
            <w:proofErr w:type="spellStart"/>
            <w:r w:rsidRPr="008E13F7">
              <w:rPr>
                <w:sz w:val="20"/>
                <w:szCs w:val="20"/>
              </w:rPr>
              <w:t>канулированный</w:t>
            </w:r>
            <w:proofErr w:type="spellEnd"/>
            <w:r w:rsidRPr="008E13F7">
              <w:rPr>
                <w:sz w:val="20"/>
                <w:szCs w:val="20"/>
              </w:rPr>
              <w:t xml:space="preserve"> диаметром 3,0 мм, дл. 24мм.</w:t>
            </w:r>
          </w:p>
        </w:tc>
        <w:tc>
          <w:tcPr>
            <w:tcW w:w="5076" w:type="dxa"/>
            <w:tcBorders>
              <w:top w:val="nil"/>
              <w:left w:val="nil"/>
              <w:bottom w:val="single" w:sz="4" w:space="0" w:color="auto"/>
              <w:right w:val="single" w:sz="4" w:space="0" w:color="auto"/>
            </w:tcBorders>
            <w:shd w:val="clear" w:color="000000" w:fill="FFFFFF"/>
            <w:hideMark/>
          </w:tcPr>
          <w:p w:rsidR="008E13F7" w:rsidRPr="008E13F7" w:rsidRDefault="008E13F7" w:rsidP="008E13F7">
            <w:pPr>
              <w:rPr>
                <w:sz w:val="20"/>
                <w:szCs w:val="20"/>
              </w:rPr>
            </w:pPr>
            <w:proofErr w:type="gramStart"/>
            <w:r w:rsidRPr="008E13F7">
              <w:rPr>
                <w:sz w:val="20"/>
                <w:szCs w:val="20"/>
              </w:rPr>
              <w:t>Предназначен</w:t>
            </w:r>
            <w:proofErr w:type="gramEnd"/>
            <w:r w:rsidRPr="008E13F7">
              <w:rPr>
                <w:sz w:val="20"/>
                <w:szCs w:val="20"/>
              </w:rPr>
              <w:t xml:space="preserve">  для фиксации остеотомий и простых переломов мелких костей с контролируемым погружением головки винта  </w:t>
            </w:r>
            <w:proofErr w:type="spellStart"/>
            <w:r w:rsidRPr="008E13F7">
              <w:rPr>
                <w:sz w:val="20"/>
                <w:szCs w:val="20"/>
              </w:rPr>
              <w:t>субхондрально</w:t>
            </w:r>
            <w:proofErr w:type="spellEnd"/>
            <w:r w:rsidRPr="008E13F7">
              <w:rPr>
                <w:sz w:val="20"/>
                <w:szCs w:val="20"/>
              </w:rPr>
              <w:t xml:space="preserve">. Шлиц </w:t>
            </w:r>
            <w:proofErr w:type="spellStart"/>
            <w:r w:rsidRPr="008E13F7">
              <w:rPr>
                <w:sz w:val="20"/>
                <w:szCs w:val="20"/>
              </w:rPr>
              <w:t>Стардрайв</w:t>
            </w:r>
            <w:proofErr w:type="spellEnd"/>
            <w:r w:rsidRPr="008E13F7">
              <w:rPr>
                <w:sz w:val="20"/>
                <w:szCs w:val="20"/>
              </w:rPr>
              <w:t xml:space="preserve">. Винт имеет цилиндрическую головку с двойной резьбой. Шаг резьбы на головке и теле винта одинаков. Резьба и на головке и теле </w:t>
            </w:r>
            <w:proofErr w:type="spellStart"/>
            <w:r w:rsidRPr="008E13F7">
              <w:rPr>
                <w:sz w:val="20"/>
                <w:szCs w:val="20"/>
              </w:rPr>
              <w:t>самонарезающаяся</w:t>
            </w:r>
            <w:proofErr w:type="spellEnd"/>
            <w:r w:rsidRPr="008E13F7">
              <w:rPr>
                <w:sz w:val="20"/>
                <w:szCs w:val="20"/>
              </w:rPr>
              <w:t xml:space="preserve">. Длина резьбовой части на головке 2 мм. Длина резьбы на теле двух видов – короткая (не более ¼ длины винта, но и не менее 4 мм) и длинная </w:t>
            </w:r>
            <w:proofErr w:type="gramStart"/>
            <w:r w:rsidRPr="008E13F7">
              <w:rPr>
                <w:sz w:val="20"/>
                <w:szCs w:val="20"/>
              </w:rPr>
              <w:t xml:space="preserve">( </w:t>
            </w:r>
            <w:proofErr w:type="gramEnd"/>
            <w:r w:rsidRPr="008E13F7">
              <w:rPr>
                <w:sz w:val="20"/>
                <w:szCs w:val="20"/>
              </w:rPr>
              <w:t xml:space="preserve">не более 1/3 длины винта). Диапазон длин винтов от 10 мм до 30 мм, шаг 1 мм, от 32 до 40 мм, шаг 2 мм. Устанавливается по спице </w:t>
            </w:r>
            <w:proofErr w:type="spellStart"/>
            <w:r w:rsidRPr="008E13F7">
              <w:rPr>
                <w:sz w:val="20"/>
                <w:szCs w:val="20"/>
              </w:rPr>
              <w:t>Киршнера</w:t>
            </w:r>
            <w:proofErr w:type="spellEnd"/>
            <w:r w:rsidRPr="008E13F7">
              <w:rPr>
                <w:sz w:val="20"/>
                <w:szCs w:val="20"/>
              </w:rPr>
              <w:t xml:space="preserve"> диаметром соответствующим винту. Винты выполнены  из биосовместимого сплава Титан – алюминий - ниобий Ti6Al7Nd (TAN) согласно международному стандарту ISO 5832-11</w:t>
            </w:r>
          </w:p>
        </w:tc>
        <w:tc>
          <w:tcPr>
            <w:tcW w:w="795"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2,000</w:t>
            </w:r>
          </w:p>
        </w:tc>
        <w:tc>
          <w:tcPr>
            <w:tcW w:w="898" w:type="dxa"/>
            <w:tcBorders>
              <w:top w:val="nil"/>
              <w:left w:val="nil"/>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sidRPr="008E13F7">
              <w:rPr>
                <w:color w:val="000000"/>
                <w:sz w:val="20"/>
                <w:szCs w:val="20"/>
              </w:rPr>
              <w:t>шт.</w:t>
            </w:r>
          </w:p>
        </w:tc>
      </w:tr>
    </w:tbl>
    <w:p w:rsidR="009D64BE" w:rsidRDefault="009D64BE" w:rsidP="009D64BE">
      <w:pPr>
        <w:tabs>
          <w:tab w:val="left" w:pos="1825"/>
        </w:tabs>
        <w:spacing w:after="120"/>
        <w:jc w:val="center"/>
        <w:rPr>
          <w:b/>
          <w:sz w:val="22"/>
          <w:szCs w:val="22"/>
        </w:rPr>
      </w:pPr>
    </w:p>
    <w:p w:rsidR="009D64BE" w:rsidRDefault="009D64BE" w:rsidP="009D64BE">
      <w:pPr>
        <w:tabs>
          <w:tab w:val="left" w:pos="754"/>
        </w:tabs>
        <w:jc w:val="both"/>
        <w:rPr>
          <w:sz w:val="22"/>
          <w:szCs w:val="22"/>
          <w:lang w:eastAsia="ar-SA"/>
        </w:rPr>
      </w:pPr>
    </w:p>
    <w:p w:rsidR="009D64BE" w:rsidRDefault="009D64BE" w:rsidP="009D64BE">
      <w:pPr>
        <w:tabs>
          <w:tab w:val="left" w:pos="754"/>
        </w:tabs>
        <w:jc w:val="both"/>
        <w:rPr>
          <w:sz w:val="22"/>
          <w:szCs w:val="22"/>
        </w:rPr>
      </w:pPr>
    </w:p>
    <w:p w:rsidR="009D64BE" w:rsidRDefault="009D64BE" w:rsidP="009D64BE">
      <w:pPr>
        <w:tabs>
          <w:tab w:val="left" w:pos="754"/>
        </w:tabs>
        <w:jc w:val="both"/>
        <w:rPr>
          <w:spacing w:val="-6"/>
          <w:sz w:val="22"/>
          <w:szCs w:val="22"/>
        </w:rPr>
      </w:pPr>
    </w:p>
    <w:p w:rsidR="009D64BE" w:rsidRDefault="009D64BE" w:rsidP="00695A8E">
      <w:pPr>
        <w:tabs>
          <w:tab w:val="left" w:pos="754"/>
        </w:tabs>
        <w:jc w:val="center"/>
        <w:rPr>
          <w:sz w:val="22"/>
          <w:szCs w:val="22"/>
        </w:rPr>
      </w:pPr>
      <w:r>
        <w:rPr>
          <w:sz w:val="22"/>
          <w:szCs w:val="22"/>
        </w:rPr>
        <w:t xml:space="preserve">Главный врач                                                              </w:t>
      </w:r>
      <w:r w:rsidR="00695A8E">
        <w:rPr>
          <w:sz w:val="22"/>
          <w:szCs w:val="22"/>
        </w:rPr>
        <w:t>А.М. Фокин</w:t>
      </w:r>
    </w:p>
    <w:p w:rsidR="009D64BE" w:rsidRDefault="009D64BE" w:rsidP="009D64BE">
      <w:pPr>
        <w:tabs>
          <w:tab w:val="left" w:pos="754"/>
        </w:tabs>
        <w:jc w:val="both"/>
        <w:rPr>
          <w:sz w:val="22"/>
          <w:szCs w:val="22"/>
        </w:rPr>
      </w:pPr>
    </w:p>
    <w:p w:rsidR="009D64BE" w:rsidRDefault="009D64BE" w:rsidP="009D64BE">
      <w:pPr>
        <w:spacing w:after="200" w:line="276" w:lineRule="auto"/>
        <w:rPr>
          <w:sz w:val="20"/>
          <w:szCs w:val="20"/>
        </w:rPr>
      </w:pPr>
      <w:r>
        <w:br w:type="page"/>
      </w:r>
    </w:p>
    <w:p w:rsidR="00E5600F" w:rsidRDefault="009D64BE" w:rsidP="00E5600F">
      <w:pPr>
        <w:pStyle w:val="ConsPlusNormal0"/>
        <w:ind w:firstLine="709"/>
        <w:jc w:val="right"/>
        <w:rPr>
          <w:rFonts w:ascii="Times New Roman" w:hAnsi="Times New Roman"/>
          <w:sz w:val="24"/>
          <w:szCs w:val="24"/>
        </w:rPr>
      </w:pPr>
      <w:r>
        <w:rPr>
          <w:rFonts w:ascii="Times New Roman" w:hAnsi="Times New Roman"/>
          <w:sz w:val="24"/>
          <w:szCs w:val="24"/>
        </w:rPr>
        <w:lastRenderedPageBreak/>
        <w:t xml:space="preserve">Приложение № 2 к </w:t>
      </w:r>
      <w:r w:rsidR="00E5600F">
        <w:rPr>
          <w:rFonts w:ascii="Times New Roman" w:hAnsi="Times New Roman"/>
          <w:sz w:val="24"/>
          <w:szCs w:val="24"/>
        </w:rPr>
        <w:t xml:space="preserve">извещению </w:t>
      </w:r>
    </w:p>
    <w:p w:rsidR="009D64BE" w:rsidRDefault="00E5600F" w:rsidP="00E5600F">
      <w:pPr>
        <w:pStyle w:val="ConsPlusNormal0"/>
        <w:ind w:firstLine="709"/>
        <w:jc w:val="right"/>
        <w:rPr>
          <w:rFonts w:ascii="Times New Roman" w:hAnsi="Times New Roman"/>
          <w:sz w:val="24"/>
          <w:szCs w:val="24"/>
        </w:rPr>
      </w:pPr>
      <w:r>
        <w:rPr>
          <w:rFonts w:ascii="Times New Roman" w:hAnsi="Times New Roman"/>
          <w:sz w:val="24"/>
          <w:szCs w:val="24"/>
        </w:rPr>
        <w:t>о проведении котировок цен</w:t>
      </w:r>
    </w:p>
    <w:p w:rsidR="009D64BE" w:rsidRDefault="009D64BE" w:rsidP="009D64BE">
      <w:pPr>
        <w:pStyle w:val="ConsPlusNormal0"/>
        <w:ind w:firstLine="709"/>
        <w:jc w:val="both"/>
        <w:rPr>
          <w:rFonts w:ascii="Times New Roman" w:hAnsi="Times New Roman"/>
          <w:sz w:val="24"/>
          <w:szCs w:val="24"/>
        </w:rPr>
      </w:pPr>
    </w:p>
    <w:p w:rsidR="009D64BE" w:rsidRDefault="009D64BE" w:rsidP="009D64BE">
      <w:pPr>
        <w:pStyle w:val="ConsPlusNormal0"/>
        <w:ind w:firstLine="709"/>
        <w:jc w:val="both"/>
        <w:rPr>
          <w:rFonts w:ascii="Times New Roman" w:hAnsi="Times New Roman"/>
          <w:sz w:val="24"/>
          <w:szCs w:val="24"/>
        </w:rPr>
      </w:pPr>
      <w:r>
        <w:rPr>
          <w:rFonts w:ascii="Times New Roman" w:hAnsi="Times New Roman"/>
          <w:sz w:val="24"/>
          <w:szCs w:val="24"/>
        </w:rPr>
        <w:t xml:space="preserve">Источниками информации для определения начальной (максимальной) цены гражданско-правового договора на поставку </w:t>
      </w:r>
      <w:r>
        <w:rPr>
          <w:rFonts w:ascii="Times New Roman" w:hAnsi="Times New Roman"/>
          <w:bCs/>
          <w:sz w:val="24"/>
          <w:szCs w:val="24"/>
        </w:rPr>
        <w:t xml:space="preserve">травматологических изделий </w:t>
      </w:r>
      <w:r>
        <w:rPr>
          <w:rFonts w:ascii="Times New Roman" w:hAnsi="Times New Roman"/>
          <w:sz w:val="24"/>
          <w:szCs w:val="24"/>
        </w:rPr>
        <w:t xml:space="preserve"> послужили сведения, полученные в результате анализа коммерческих предложений фирм – поставщиков данного вида товара.</w:t>
      </w:r>
    </w:p>
    <w:tbl>
      <w:tblPr>
        <w:tblW w:w="9371" w:type="dxa"/>
        <w:tblInd w:w="93" w:type="dxa"/>
        <w:tblLayout w:type="fixed"/>
        <w:tblLook w:val="04A0" w:firstRow="1" w:lastRow="0" w:firstColumn="1" w:lastColumn="0" w:noHBand="0" w:noVBand="1"/>
      </w:tblPr>
      <w:tblGrid>
        <w:gridCol w:w="2945"/>
        <w:gridCol w:w="866"/>
        <w:gridCol w:w="1179"/>
        <w:gridCol w:w="1179"/>
        <w:gridCol w:w="1179"/>
        <w:gridCol w:w="889"/>
        <w:gridCol w:w="1134"/>
      </w:tblGrid>
      <w:tr w:rsidR="008E13F7" w:rsidRPr="008E13F7" w:rsidTr="003D0A1B">
        <w:trPr>
          <w:trHeight w:val="735"/>
        </w:trPr>
        <w:tc>
          <w:tcPr>
            <w:tcW w:w="294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E13F7" w:rsidRPr="008E13F7" w:rsidRDefault="008E13F7" w:rsidP="008E13F7">
            <w:pPr>
              <w:jc w:val="center"/>
              <w:rPr>
                <w:sz w:val="20"/>
                <w:szCs w:val="20"/>
              </w:rPr>
            </w:pPr>
            <w:r w:rsidRPr="008E13F7">
              <w:rPr>
                <w:sz w:val="20"/>
                <w:szCs w:val="20"/>
              </w:rPr>
              <w:t>Наименование</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8E13F7" w:rsidRPr="008E13F7" w:rsidRDefault="008E13F7" w:rsidP="008E13F7">
            <w:pPr>
              <w:jc w:val="center"/>
              <w:rPr>
                <w:sz w:val="20"/>
                <w:szCs w:val="20"/>
              </w:rPr>
            </w:pPr>
            <w:r w:rsidRPr="008E13F7">
              <w:rPr>
                <w:sz w:val="20"/>
                <w:szCs w:val="20"/>
              </w:rPr>
              <w:t>Кол-во (шт.)</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8E13F7" w:rsidRPr="008E13F7" w:rsidRDefault="008E13F7" w:rsidP="008E13F7">
            <w:pPr>
              <w:jc w:val="center"/>
              <w:rPr>
                <w:sz w:val="20"/>
                <w:szCs w:val="20"/>
              </w:rPr>
            </w:pPr>
            <w:r>
              <w:rPr>
                <w:sz w:val="20"/>
                <w:szCs w:val="20"/>
              </w:rPr>
              <w:t>Поставщик №1</w:t>
            </w:r>
          </w:p>
        </w:tc>
        <w:tc>
          <w:tcPr>
            <w:tcW w:w="1179" w:type="dxa"/>
            <w:tcBorders>
              <w:top w:val="single" w:sz="4" w:space="0" w:color="auto"/>
              <w:left w:val="nil"/>
              <w:bottom w:val="single" w:sz="4" w:space="0" w:color="auto"/>
              <w:right w:val="single" w:sz="4" w:space="0" w:color="auto"/>
            </w:tcBorders>
          </w:tcPr>
          <w:p w:rsidR="008E13F7" w:rsidRPr="008E13F7" w:rsidRDefault="008E13F7" w:rsidP="008E13F7">
            <w:pPr>
              <w:jc w:val="center"/>
              <w:rPr>
                <w:sz w:val="20"/>
                <w:szCs w:val="20"/>
              </w:rPr>
            </w:pPr>
            <w:r>
              <w:rPr>
                <w:sz w:val="20"/>
                <w:szCs w:val="20"/>
              </w:rPr>
              <w:t>Поставщик №2</w:t>
            </w:r>
          </w:p>
        </w:tc>
        <w:tc>
          <w:tcPr>
            <w:tcW w:w="1179" w:type="dxa"/>
            <w:tcBorders>
              <w:top w:val="single" w:sz="4" w:space="0" w:color="auto"/>
              <w:left w:val="nil"/>
              <w:bottom w:val="single" w:sz="4" w:space="0" w:color="auto"/>
              <w:right w:val="single" w:sz="4" w:space="0" w:color="auto"/>
            </w:tcBorders>
          </w:tcPr>
          <w:p w:rsidR="008E13F7" w:rsidRPr="008E13F7" w:rsidRDefault="008E13F7" w:rsidP="008E13F7">
            <w:pPr>
              <w:jc w:val="center"/>
              <w:rPr>
                <w:sz w:val="20"/>
                <w:szCs w:val="20"/>
              </w:rPr>
            </w:pPr>
            <w:r>
              <w:rPr>
                <w:sz w:val="20"/>
                <w:szCs w:val="20"/>
              </w:rPr>
              <w:t>Поставщик №3</w:t>
            </w:r>
          </w:p>
        </w:tc>
        <w:tc>
          <w:tcPr>
            <w:tcW w:w="889" w:type="dxa"/>
            <w:tcBorders>
              <w:top w:val="single" w:sz="4" w:space="0" w:color="auto"/>
              <w:left w:val="nil"/>
              <w:bottom w:val="single" w:sz="4" w:space="0" w:color="auto"/>
              <w:right w:val="single" w:sz="4" w:space="0" w:color="auto"/>
            </w:tcBorders>
          </w:tcPr>
          <w:p w:rsidR="008E13F7" w:rsidRPr="008E13F7" w:rsidRDefault="008E13F7" w:rsidP="008E13F7">
            <w:pPr>
              <w:jc w:val="center"/>
              <w:rPr>
                <w:sz w:val="20"/>
                <w:szCs w:val="20"/>
              </w:rPr>
            </w:pPr>
            <w:r>
              <w:rPr>
                <w:sz w:val="20"/>
                <w:szCs w:val="20"/>
              </w:rPr>
              <w:t>Цена за ед., руб.</w:t>
            </w:r>
          </w:p>
        </w:tc>
        <w:tc>
          <w:tcPr>
            <w:tcW w:w="1134" w:type="dxa"/>
            <w:tcBorders>
              <w:top w:val="single" w:sz="4" w:space="0" w:color="auto"/>
              <w:left w:val="nil"/>
              <w:bottom w:val="single" w:sz="4" w:space="0" w:color="auto"/>
              <w:right w:val="single" w:sz="4" w:space="0" w:color="auto"/>
            </w:tcBorders>
          </w:tcPr>
          <w:p w:rsidR="008E13F7" w:rsidRPr="008E13F7" w:rsidRDefault="008E13F7" w:rsidP="008E13F7">
            <w:pPr>
              <w:jc w:val="center"/>
              <w:rPr>
                <w:sz w:val="20"/>
                <w:szCs w:val="20"/>
              </w:rPr>
            </w:pPr>
            <w:r>
              <w:rPr>
                <w:sz w:val="20"/>
                <w:szCs w:val="20"/>
              </w:rPr>
              <w:t>Сумма, руб.</w:t>
            </w:r>
          </w:p>
        </w:tc>
      </w:tr>
      <w:tr w:rsidR="008E13F7" w:rsidRPr="008E13F7" w:rsidTr="003D0A1B">
        <w:trPr>
          <w:trHeight w:val="48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Пластина </w:t>
            </w:r>
            <w:proofErr w:type="gramStart"/>
            <w:r w:rsidRPr="008E13F7">
              <w:rPr>
                <w:sz w:val="20"/>
                <w:szCs w:val="20"/>
              </w:rPr>
              <w:t>одна-треть</w:t>
            </w:r>
            <w:proofErr w:type="gramEnd"/>
            <w:r w:rsidRPr="008E13F7">
              <w:rPr>
                <w:sz w:val="20"/>
                <w:szCs w:val="20"/>
              </w:rPr>
              <w:t xml:space="preserve"> трубчатая, 6 отв., дл. 74 мм.</w:t>
            </w:r>
          </w:p>
        </w:tc>
        <w:tc>
          <w:tcPr>
            <w:tcW w:w="866"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30,000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Pr>
                <w:color w:val="000000"/>
                <w:sz w:val="20"/>
                <w:szCs w:val="20"/>
              </w:rPr>
              <w:t>424,00</w:t>
            </w:r>
          </w:p>
        </w:tc>
        <w:tc>
          <w:tcPr>
            <w:tcW w:w="1179" w:type="dxa"/>
            <w:tcBorders>
              <w:top w:val="nil"/>
              <w:left w:val="single" w:sz="4" w:space="0" w:color="auto"/>
              <w:bottom w:val="single" w:sz="4" w:space="0" w:color="auto"/>
              <w:right w:val="single" w:sz="4" w:space="0" w:color="auto"/>
            </w:tcBorders>
            <w:shd w:val="clear" w:color="000000" w:fill="FFFFFF"/>
          </w:tcPr>
          <w:p w:rsidR="00775EC5" w:rsidRDefault="00775EC5" w:rsidP="008E13F7">
            <w:pPr>
              <w:jc w:val="center"/>
              <w:rPr>
                <w:color w:val="000000"/>
                <w:sz w:val="20"/>
                <w:szCs w:val="20"/>
              </w:rPr>
            </w:pPr>
          </w:p>
          <w:p w:rsidR="008E13F7" w:rsidRPr="008E13F7" w:rsidRDefault="00775EC5" w:rsidP="00775EC5">
            <w:pPr>
              <w:jc w:val="center"/>
              <w:rPr>
                <w:color w:val="000000"/>
                <w:sz w:val="20"/>
                <w:szCs w:val="20"/>
              </w:rPr>
            </w:pPr>
            <w:r>
              <w:rPr>
                <w:color w:val="000000"/>
                <w:sz w:val="20"/>
                <w:szCs w:val="20"/>
              </w:rPr>
              <w:t>412,00</w:t>
            </w:r>
          </w:p>
        </w:tc>
        <w:tc>
          <w:tcPr>
            <w:tcW w:w="117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280305" w:rsidRPr="008E13F7" w:rsidRDefault="00280305" w:rsidP="008E13F7">
            <w:pPr>
              <w:jc w:val="center"/>
              <w:rPr>
                <w:color w:val="000000"/>
                <w:sz w:val="20"/>
                <w:szCs w:val="20"/>
              </w:rPr>
            </w:pPr>
            <w:r>
              <w:rPr>
                <w:color w:val="000000"/>
                <w:sz w:val="20"/>
                <w:szCs w:val="20"/>
              </w:rPr>
              <w:t>398,00</w:t>
            </w:r>
          </w:p>
        </w:tc>
        <w:tc>
          <w:tcPr>
            <w:tcW w:w="88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411,33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8E13F7" w:rsidRPr="008E13F7" w:rsidRDefault="003D0A1B" w:rsidP="008E13F7">
            <w:pPr>
              <w:jc w:val="center"/>
              <w:rPr>
                <w:color w:val="000000"/>
                <w:sz w:val="20"/>
                <w:szCs w:val="20"/>
              </w:rPr>
            </w:pPr>
            <w:r>
              <w:rPr>
                <w:color w:val="000000"/>
                <w:sz w:val="20"/>
                <w:szCs w:val="20"/>
              </w:rPr>
              <w:t>12339,90</w:t>
            </w:r>
          </w:p>
        </w:tc>
      </w:tr>
      <w:tr w:rsidR="008E13F7" w:rsidRPr="008E13F7" w:rsidTr="003D0A1B">
        <w:trPr>
          <w:trHeight w:val="48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 xml:space="preserve"> Пластина </w:t>
            </w:r>
            <w:proofErr w:type="gramStart"/>
            <w:r w:rsidRPr="008E13F7">
              <w:rPr>
                <w:sz w:val="20"/>
                <w:szCs w:val="20"/>
              </w:rPr>
              <w:t>одна-треть</w:t>
            </w:r>
            <w:proofErr w:type="gramEnd"/>
            <w:r w:rsidRPr="008E13F7">
              <w:rPr>
                <w:sz w:val="20"/>
                <w:szCs w:val="20"/>
              </w:rPr>
              <w:t xml:space="preserve"> трубчатая, 8 отв., дл. 98 мм. </w:t>
            </w:r>
          </w:p>
        </w:tc>
        <w:tc>
          <w:tcPr>
            <w:tcW w:w="866"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Pr>
                <w:color w:val="000000"/>
                <w:sz w:val="20"/>
                <w:szCs w:val="20"/>
              </w:rPr>
              <w:t>438,00</w:t>
            </w:r>
          </w:p>
        </w:tc>
        <w:tc>
          <w:tcPr>
            <w:tcW w:w="1179" w:type="dxa"/>
            <w:tcBorders>
              <w:top w:val="nil"/>
              <w:left w:val="single" w:sz="4" w:space="0" w:color="auto"/>
              <w:bottom w:val="single" w:sz="4" w:space="0" w:color="auto"/>
              <w:right w:val="single" w:sz="4" w:space="0" w:color="auto"/>
            </w:tcBorders>
            <w:shd w:val="clear" w:color="000000" w:fill="FFFFFF"/>
          </w:tcPr>
          <w:p w:rsidR="00775EC5" w:rsidRDefault="00775EC5" w:rsidP="00775EC5">
            <w:pPr>
              <w:jc w:val="center"/>
              <w:rPr>
                <w:color w:val="000000"/>
                <w:sz w:val="20"/>
                <w:szCs w:val="20"/>
              </w:rPr>
            </w:pPr>
          </w:p>
          <w:p w:rsidR="008E13F7" w:rsidRPr="008E13F7" w:rsidRDefault="00775EC5" w:rsidP="00775EC5">
            <w:pPr>
              <w:jc w:val="center"/>
              <w:rPr>
                <w:color w:val="000000"/>
                <w:sz w:val="20"/>
                <w:szCs w:val="20"/>
              </w:rPr>
            </w:pPr>
            <w:r>
              <w:rPr>
                <w:color w:val="000000"/>
                <w:sz w:val="20"/>
                <w:szCs w:val="20"/>
              </w:rPr>
              <w:t>426,00</w:t>
            </w:r>
          </w:p>
        </w:tc>
        <w:tc>
          <w:tcPr>
            <w:tcW w:w="1179" w:type="dxa"/>
            <w:tcBorders>
              <w:top w:val="nil"/>
              <w:left w:val="single" w:sz="4" w:space="0" w:color="auto"/>
              <w:bottom w:val="single" w:sz="4" w:space="0" w:color="auto"/>
              <w:right w:val="single" w:sz="4" w:space="0" w:color="auto"/>
            </w:tcBorders>
            <w:shd w:val="clear" w:color="000000" w:fill="FFFFFF"/>
          </w:tcPr>
          <w:p w:rsidR="008E13F7" w:rsidRDefault="008E13F7" w:rsidP="00775EC5">
            <w:pPr>
              <w:jc w:val="center"/>
              <w:rPr>
                <w:color w:val="000000"/>
                <w:sz w:val="20"/>
                <w:szCs w:val="20"/>
              </w:rPr>
            </w:pPr>
          </w:p>
          <w:p w:rsidR="00280305" w:rsidRPr="008E13F7" w:rsidRDefault="00280305" w:rsidP="00775EC5">
            <w:pPr>
              <w:jc w:val="center"/>
              <w:rPr>
                <w:color w:val="000000"/>
                <w:sz w:val="20"/>
                <w:szCs w:val="20"/>
              </w:rPr>
            </w:pPr>
            <w:r>
              <w:rPr>
                <w:color w:val="000000"/>
                <w:sz w:val="20"/>
                <w:szCs w:val="20"/>
              </w:rPr>
              <w:t>411,00</w:t>
            </w:r>
          </w:p>
        </w:tc>
        <w:tc>
          <w:tcPr>
            <w:tcW w:w="88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425,00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8E13F7" w:rsidRPr="008E13F7" w:rsidRDefault="003D0A1B" w:rsidP="008E13F7">
            <w:pPr>
              <w:jc w:val="center"/>
              <w:rPr>
                <w:color w:val="000000"/>
                <w:sz w:val="20"/>
                <w:szCs w:val="20"/>
              </w:rPr>
            </w:pPr>
            <w:r>
              <w:rPr>
                <w:color w:val="000000"/>
                <w:sz w:val="20"/>
                <w:szCs w:val="20"/>
              </w:rPr>
              <w:t>4250,00</w:t>
            </w:r>
          </w:p>
        </w:tc>
      </w:tr>
      <w:tr w:rsidR="008E13F7" w:rsidRPr="008E13F7" w:rsidTr="003D0A1B">
        <w:trPr>
          <w:trHeight w:val="593"/>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реконструкционная, 8 отв., дл. 96 мм.</w:t>
            </w:r>
          </w:p>
        </w:tc>
        <w:tc>
          <w:tcPr>
            <w:tcW w:w="866"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Pr>
                <w:color w:val="000000"/>
                <w:sz w:val="20"/>
                <w:szCs w:val="20"/>
              </w:rPr>
              <w:t>657,00</w:t>
            </w:r>
          </w:p>
        </w:tc>
        <w:tc>
          <w:tcPr>
            <w:tcW w:w="117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775EC5" w:rsidRPr="008E13F7" w:rsidRDefault="00775EC5" w:rsidP="008E13F7">
            <w:pPr>
              <w:jc w:val="center"/>
              <w:rPr>
                <w:color w:val="000000"/>
                <w:sz w:val="20"/>
                <w:szCs w:val="20"/>
              </w:rPr>
            </w:pPr>
            <w:r>
              <w:rPr>
                <w:color w:val="000000"/>
                <w:sz w:val="20"/>
                <w:szCs w:val="20"/>
              </w:rPr>
              <w:t>639,00</w:t>
            </w:r>
          </w:p>
        </w:tc>
        <w:tc>
          <w:tcPr>
            <w:tcW w:w="117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280305" w:rsidRPr="008E13F7" w:rsidRDefault="00280305" w:rsidP="008E13F7">
            <w:pPr>
              <w:jc w:val="center"/>
              <w:rPr>
                <w:color w:val="000000"/>
                <w:sz w:val="20"/>
                <w:szCs w:val="20"/>
              </w:rPr>
            </w:pPr>
            <w:r>
              <w:rPr>
                <w:color w:val="000000"/>
                <w:sz w:val="20"/>
                <w:szCs w:val="20"/>
              </w:rPr>
              <w:t>617,00</w:t>
            </w:r>
          </w:p>
        </w:tc>
        <w:tc>
          <w:tcPr>
            <w:tcW w:w="88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637,67</w:t>
            </w:r>
          </w:p>
        </w:tc>
        <w:tc>
          <w:tcPr>
            <w:tcW w:w="1134"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6376,710</w:t>
            </w:r>
          </w:p>
        </w:tc>
      </w:tr>
      <w:tr w:rsidR="008E13F7" w:rsidRPr="008E13F7" w:rsidTr="003D0A1B">
        <w:trPr>
          <w:trHeight w:val="49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8E13F7" w:rsidRPr="008E13F7" w:rsidRDefault="008E13F7" w:rsidP="008E13F7">
            <w:pPr>
              <w:rPr>
                <w:sz w:val="20"/>
                <w:szCs w:val="20"/>
              </w:rPr>
            </w:pPr>
            <w:r w:rsidRPr="008E13F7">
              <w:rPr>
                <w:sz w:val="20"/>
                <w:szCs w:val="20"/>
              </w:rPr>
              <w:t>Пластина прямая крючковидная,6 отв., левая.</w:t>
            </w:r>
          </w:p>
        </w:tc>
        <w:tc>
          <w:tcPr>
            <w:tcW w:w="866" w:type="dxa"/>
            <w:tcBorders>
              <w:top w:val="nil"/>
              <w:left w:val="nil"/>
              <w:bottom w:val="single" w:sz="4" w:space="0" w:color="auto"/>
              <w:right w:val="nil"/>
            </w:tcBorders>
            <w:shd w:val="clear" w:color="000000" w:fill="FFFFFF"/>
            <w:noWrap/>
            <w:vAlign w:val="center"/>
            <w:hideMark/>
          </w:tcPr>
          <w:p w:rsidR="008E13F7" w:rsidRPr="008E13F7" w:rsidRDefault="008E13F7" w:rsidP="008E13F7">
            <w:pPr>
              <w:jc w:val="center"/>
              <w:rPr>
                <w:sz w:val="20"/>
                <w:szCs w:val="20"/>
              </w:rPr>
            </w:pPr>
            <w:r w:rsidRPr="008E13F7">
              <w:rPr>
                <w:sz w:val="20"/>
                <w:szCs w:val="20"/>
              </w:rPr>
              <w:t>1,000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8E13F7" w:rsidRPr="008E13F7" w:rsidRDefault="008E13F7" w:rsidP="008E13F7">
            <w:pPr>
              <w:jc w:val="center"/>
              <w:rPr>
                <w:color w:val="000000"/>
                <w:sz w:val="20"/>
                <w:szCs w:val="20"/>
              </w:rPr>
            </w:pPr>
            <w:r>
              <w:rPr>
                <w:color w:val="000000"/>
                <w:sz w:val="20"/>
                <w:szCs w:val="20"/>
              </w:rPr>
              <w:t>3782,00</w:t>
            </w:r>
          </w:p>
        </w:tc>
        <w:tc>
          <w:tcPr>
            <w:tcW w:w="1179" w:type="dxa"/>
            <w:tcBorders>
              <w:top w:val="nil"/>
              <w:left w:val="single" w:sz="4" w:space="0" w:color="auto"/>
              <w:bottom w:val="single" w:sz="4" w:space="0" w:color="auto"/>
              <w:right w:val="single" w:sz="4" w:space="0" w:color="auto"/>
            </w:tcBorders>
            <w:shd w:val="clear" w:color="000000" w:fill="FFFFFF"/>
          </w:tcPr>
          <w:p w:rsidR="00775EC5" w:rsidRDefault="00775EC5" w:rsidP="008E13F7">
            <w:pPr>
              <w:jc w:val="center"/>
              <w:rPr>
                <w:color w:val="000000"/>
                <w:sz w:val="20"/>
                <w:szCs w:val="20"/>
              </w:rPr>
            </w:pPr>
          </w:p>
          <w:p w:rsidR="008E13F7" w:rsidRPr="008E13F7" w:rsidRDefault="00775EC5" w:rsidP="008E13F7">
            <w:pPr>
              <w:jc w:val="center"/>
              <w:rPr>
                <w:color w:val="000000"/>
                <w:sz w:val="20"/>
                <w:szCs w:val="20"/>
              </w:rPr>
            </w:pPr>
            <w:r>
              <w:rPr>
                <w:color w:val="000000"/>
                <w:sz w:val="20"/>
                <w:szCs w:val="20"/>
              </w:rPr>
              <w:t>3678,00</w:t>
            </w:r>
          </w:p>
        </w:tc>
        <w:tc>
          <w:tcPr>
            <w:tcW w:w="117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280305" w:rsidRPr="008E13F7" w:rsidRDefault="00280305" w:rsidP="008E13F7">
            <w:pPr>
              <w:jc w:val="center"/>
              <w:rPr>
                <w:color w:val="000000"/>
                <w:sz w:val="20"/>
                <w:szCs w:val="20"/>
              </w:rPr>
            </w:pPr>
            <w:r>
              <w:rPr>
                <w:color w:val="000000"/>
                <w:sz w:val="20"/>
                <w:szCs w:val="20"/>
              </w:rPr>
              <w:t>3549,00</w:t>
            </w:r>
          </w:p>
        </w:tc>
        <w:tc>
          <w:tcPr>
            <w:tcW w:w="889" w:type="dxa"/>
            <w:tcBorders>
              <w:top w:val="nil"/>
              <w:left w:val="single" w:sz="4" w:space="0" w:color="auto"/>
              <w:bottom w:val="single" w:sz="4" w:space="0" w:color="auto"/>
              <w:right w:val="single" w:sz="4" w:space="0" w:color="auto"/>
            </w:tcBorders>
            <w:shd w:val="clear" w:color="000000" w:fill="FFFFFF"/>
          </w:tcPr>
          <w:p w:rsidR="008E13F7" w:rsidRDefault="008E13F7"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3669,67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8E13F7" w:rsidRPr="008E13F7" w:rsidRDefault="003D0A1B" w:rsidP="008E13F7">
            <w:pPr>
              <w:jc w:val="center"/>
              <w:rPr>
                <w:color w:val="000000"/>
                <w:sz w:val="20"/>
                <w:szCs w:val="20"/>
              </w:rPr>
            </w:pPr>
            <w:r>
              <w:rPr>
                <w:color w:val="000000"/>
                <w:sz w:val="20"/>
                <w:szCs w:val="20"/>
              </w:rPr>
              <w:t>3669,67</w:t>
            </w:r>
          </w:p>
        </w:tc>
      </w:tr>
      <w:tr w:rsidR="003D0A1B" w:rsidRPr="008E13F7" w:rsidTr="003D0A1B">
        <w:trPr>
          <w:trHeight w:val="48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прямая крючковидная, 6 отв., правая</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3782,00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3678,00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3549,00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122A95">
            <w:pPr>
              <w:jc w:val="center"/>
              <w:rPr>
                <w:color w:val="000000"/>
                <w:sz w:val="20"/>
                <w:szCs w:val="20"/>
              </w:rPr>
            </w:pPr>
          </w:p>
          <w:p w:rsidR="003D0A1B" w:rsidRPr="008E13F7" w:rsidRDefault="003D0A1B" w:rsidP="00122A95">
            <w:pPr>
              <w:jc w:val="center"/>
              <w:rPr>
                <w:color w:val="000000"/>
                <w:sz w:val="20"/>
                <w:szCs w:val="20"/>
              </w:rPr>
            </w:pPr>
            <w:r>
              <w:rPr>
                <w:color w:val="000000"/>
                <w:sz w:val="20"/>
                <w:szCs w:val="20"/>
              </w:rPr>
              <w:t>3669,67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122A95">
            <w:pPr>
              <w:jc w:val="center"/>
              <w:rPr>
                <w:color w:val="000000"/>
                <w:sz w:val="20"/>
                <w:szCs w:val="20"/>
              </w:rPr>
            </w:pPr>
          </w:p>
          <w:p w:rsidR="003D0A1B" w:rsidRPr="008E13F7" w:rsidRDefault="003D0A1B" w:rsidP="00122A95">
            <w:pPr>
              <w:jc w:val="center"/>
              <w:rPr>
                <w:color w:val="000000"/>
                <w:sz w:val="20"/>
                <w:szCs w:val="20"/>
              </w:rPr>
            </w:pPr>
            <w:r>
              <w:rPr>
                <w:color w:val="000000"/>
                <w:sz w:val="20"/>
                <w:szCs w:val="20"/>
              </w:rPr>
              <w:t>3669,67</w:t>
            </w:r>
          </w:p>
        </w:tc>
      </w:tr>
      <w:tr w:rsidR="003D0A1B" w:rsidRPr="008E13F7" w:rsidTr="003D0A1B">
        <w:trPr>
          <w:trHeight w:val="61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малая прямая с о/к, 8 отв., дл. 101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672,00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653,00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631,00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652,00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1304,00</w:t>
            </w:r>
          </w:p>
        </w:tc>
      </w:tr>
      <w:tr w:rsidR="003D0A1B" w:rsidRPr="008E13F7" w:rsidTr="003D0A1B">
        <w:trPr>
          <w:trHeight w:val="61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малая прямая с о/к, 10 отв., дл. 125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723,00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703,00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678,00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701,33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1402,66</w:t>
            </w:r>
          </w:p>
        </w:tc>
      </w:tr>
      <w:tr w:rsidR="003D0A1B" w:rsidRPr="008E13F7" w:rsidTr="003D0A1B">
        <w:trPr>
          <w:trHeight w:val="63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малая прямая с о/к, 12отв., дл. 149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803,00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732,00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754,00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763,00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763,00</w:t>
            </w:r>
          </w:p>
        </w:tc>
      </w:tr>
      <w:tr w:rsidR="003D0A1B" w:rsidRPr="008E13F7" w:rsidTr="003D0A1B">
        <w:trPr>
          <w:trHeight w:val="621"/>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широкая прямая с о/к., 10 отв., дл. 204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3,000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1387,00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1165,00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1302,00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1284,67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3854,01</w:t>
            </w:r>
          </w:p>
        </w:tc>
      </w:tr>
      <w:tr w:rsidR="003D0A1B" w:rsidRPr="008E13F7" w:rsidTr="003D0A1B">
        <w:trPr>
          <w:trHeight w:val="46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Пластина узкая прямая со/к, 10 отв., дл. 164 мм</w:t>
            </w:r>
            <w:proofErr w:type="gramStart"/>
            <w:r w:rsidRPr="008E13F7">
              <w:rPr>
                <w:sz w:val="20"/>
                <w:szCs w:val="20"/>
              </w:rPr>
              <w:t>.,</w:t>
            </w:r>
            <w:proofErr w:type="gramEnd"/>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1022,00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994,00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959,00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991,67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4958,35</w:t>
            </w:r>
          </w:p>
        </w:tc>
      </w:tr>
      <w:tr w:rsidR="003D0A1B" w:rsidRPr="008E13F7" w:rsidTr="003D0A1B">
        <w:trPr>
          <w:trHeight w:val="46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Пластина узкая прямая со/к, 8 отв., </w:t>
            </w:r>
            <w:proofErr w:type="spellStart"/>
            <w:r w:rsidRPr="008E13F7">
              <w:rPr>
                <w:sz w:val="20"/>
                <w:szCs w:val="20"/>
              </w:rPr>
              <w:t>дл</w:t>
            </w:r>
            <w:proofErr w:type="spellEnd"/>
            <w:r w:rsidRPr="008E13F7">
              <w:rPr>
                <w:sz w:val="20"/>
                <w:szCs w:val="20"/>
              </w:rPr>
              <w:t xml:space="preserve"> 132 мм</w:t>
            </w:r>
            <w:proofErr w:type="gramStart"/>
            <w:r w:rsidRPr="008E13F7">
              <w:rPr>
                <w:sz w:val="20"/>
                <w:szCs w:val="20"/>
              </w:rPr>
              <w:t xml:space="preserve">., </w:t>
            </w:r>
            <w:proofErr w:type="gramEnd"/>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949,00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923,00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891,00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921,00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4605,00</w:t>
            </w:r>
          </w:p>
        </w:tc>
      </w:tr>
      <w:tr w:rsidR="003D0A1B" w:rsidRPr="008E13F7" w:rsidTr="003D0A1B">
        <w:trPr>
          <w:trHeight w:val="46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узкая прямая с о/к, 12 отв., дл. 196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1110,00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1079,00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1042,00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1077,00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5385,00</w:t>
            </w:r>
          </w:p>
        </w:tc>
      </w:tr>
      <w:tr w:rsidR="003D0A1B" w:rsidRPr="008E13F7" w:rsidTr="003D0A1B">
        <w:trPr>
          <w:trHeight w:val="87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Пластина </w:t>
            </w:r>
            <w:proofErr w:type="spellStart"/>
            <w:r w:rsidRPr="008E13F7">
              <w:rPr>
                <w:sz w:val="20"/>
                <w:szCs w:val="20"/>
              </w:rPr>
              <w:t>мыщелковая</w:t>
            </w:r>
            <w:proofErr w:type="spellEnd"/>
            <w:r w:rsidRPr="008E13F7">
              <w:rPr>
                <w:sz w:val="20"/>
                <w:szCs w:val="20"/>
              </w:rPr>
              <w:t xml:space="preserve"> медиальная с у/с, 6 отв., 170 мм, правая.</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3490,00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2925,00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3275,00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3230,00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3230,00</w:t>
            </w:r>
          </w:p>
        </w:tc>
      </w:tr>
      <w:tr w:rsidR="003D0A1B" w:rsidRPr="008E13F7" w:rsidTr="003D0A1B">
        <w:trPr>
          <w:trHeight w:val="67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Пластина </w:t>
            </w:r>
            <w:proofErr w:type="spellStart"/>
            <w:r w:rsidRPr="008E13F7">
              <w:rPr>
                <w:sz w:val="20"/>
                <w:szCs w:val="20"/>
              </w:rPr>
              <w:t>мыщелковая</w:t>
            </w:r>
            <w:proofErr w:type="spellEnd"/>
            <w:r w:rsidRPr="008E13F7">
              <w:rPr>
                <w:sz w:val="20"/>
                <w:szCs w:val="20"/>
              </w:rPr>
              <w:t xml:space="preserve"> медиальная с у/с, 6 отв., 170 мм, левая.</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3490,00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2925,00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3275,00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3230,00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3230,00</w:t>
            </w:r>
          </w:p>
        </w:tc>
      </w:tr>
      <w:tr w:rsidR="003D0A1B" w:rsidRPr="008E13F7" w:rsidTr="003D0A1B">
        <w:trPr>
          <w:trHeight w:val="746"/>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широкая прямая с у/с., 10 отв., дл. 215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2190,00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2075,00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2055,00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2106,67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2106,67</w:t>
            </w:r>
          </w:p>
        </w:tc>
      </w:tr>
      <w:tr w:rsidR="003D0A1B" w:rsidRPr="008E13F7" w:rsidTr="003D0A1B">
        <w:trPr>
          <w:trHeight w:val="556"/>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широкая прямая с у/с., 12 отв., дл. 255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2409,00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2195,00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2261,00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2288,33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2288,33</w:t>
            </w:r>
          </w:p>
        </w:tc>
      </w:tr>
      <w:tr w:rsidR="003D0A1B" w:rsidRPr="008E13F7" w:rsidTr="003D0A1B">
        <w:trPr>
          <w:trHeight w:val="78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Т-образная для шейки плеча, 6 отв., дл. 97 мм, с у/с.</w:t>
            </w:r>
          </w:p>
        </w:tc>
        <w:tc>
          <w:tcPr>
            <w:tcW w:w="866" w:type="dxa"/>
            <w:tcBorders>
              <w:top w:val="nil"/>
              <w:left w:val="single" w:sz="4" w:space="0" w:color="auto"/>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4,000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1752,00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1704,00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1644,00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1700,00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6800,00</w:t>
            </w:r>
          </w:p>
        </w:tc>
      </w:tr>
      <w:tr w:rsidR="003D0A1B" w:rsidRPr="008E13F7" w:rsidTr="003D0A1B">
        <w:trPr>
          <w:trHeight w:val="706"/>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узкая прямая комбинированная, 12 отв., дл.191 мм.</w:t>
            </w:r>
          </w:p>
        </w:tc>
        <w:tc>
          <w:tcPr>
            <w:tcW w:w="866" w:type="dxa"/>
            <w:tcBorders>
              <w:top w:val="nil"/>
              <w:left w:val="single" w:sz="4" w:space="0" w:color="auto"/>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2468,00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2221,00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2288,00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2325,67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4651,34</w:t>
            </w:r>
          </w:p>
        </w:tc>
      </w:tr>
      <w:tr w:rsidR="003D0A1B" w:rsidRPr="008E13F7" w:rsidTr="003D0A1B">
        <w:trPr>
          <w:trHeight w:val="60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с конической резьбой д. 3,5 мм, дл. 30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256,00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240,00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248,33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5463,26</w:t>
            </w:r>
          </w:p>
        </w:tc>
      </w:tr>
      <w:tr w:rsidR="003D0A1B" w:rsidRPr="008E13F7" w:rsidTr="003D0A1B">
        <w:trPr>
          <w:trHeight w:val="60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lastRenderedPageBreak/>
              <w:t>Винт кортикальный с конической резьбой д. 3,5 мм, дл. 35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256,00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240,00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248,33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2483,30</w:t>
            </w:r>
          </w:p>
        </w:tc>
      </w:tr>
      <w:tr w:rsidR="003D0A1B" w:rsidRPr="008E13F7" w:rsidTr="003D0A1B">
        <w:trPr>
          <w:trHeight w:val="60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с конической резьбой д. 3,5 мм, дл. 40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14,000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292,00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266,00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274,00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277,33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3882,62</w:t>
            </w:r>
          </w:p>
        </w:tc>
      </w:tr>
      <w:tr w:rsidR="003D0A1B" w:rsidRPr="008E13F7" w:rsidTr="003D0A1B">
        <w:trPr>
          <w:trHeight w:val="51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с конической резьбой  д.3,5 мм, дл. 45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4,000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292,00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266,00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274,00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277,33</w:t>
            </w:r>
          </w:p>
        </w:tc>
        <w:tc>
          <w:tcPr>
            <w:tcW w:w="1134" w:type="dxa"/>
            <w:tcBorders>
              <w:top w:val="nil"/>
              <w:left w:val="single" w:sz="4" w:space="0" w:color="auto"/>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1109,32</w:t>
            </w:r>
          </w:p>
        </w:tc>
      </w:tr>
      <w:tr w:rsidR="003D0A1B" w:rsidRPr="008E13F7" w:rsidTr="003D0A1B">
        <w:trPr>
          <w:trHeight w:val="46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3.5 мм, дл. 16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150,000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89,00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87,00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86,67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13000,50</w:t>
            </w:r>
          </w:p>
        </w:tc>
      </w:tr>
      <w:tr w:rsidR="003D0A1B" w:rsidRPr="008E13F7" w:rsidTr="003D0A1B">
        <w:trPr>
          <w:trHeight w:val="46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3.5 мм, дл. 18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89,00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87,00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86,67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4333,50</w:t>
            </w:r>
          </w:p>
        </w:tc>
      </w:tr>
      <w:tr w:rsidR="003D0A1B" w:rsidRPr="008E13F7" w:rsidTr="003D0A1B">
        <w:trPr>
          <w:trHeight w:val="48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3.5 мм, дл. 22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96,00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94,00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91,00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93,67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4683,50</w:t>
            </w:r>
          </w:p>
        </w:tc>
      </w:tr>
      <w:tr w:rsidR="003D0A1B" w:rsidRPr="008E13F7" w:rsidTr="003D0A1B">
        <w:trPr>
          <w:trHeight w:val="48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3.5 мм, дл. 30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104,00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101,00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98,00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101,00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2020,00</w:t>
            </w:r>
          </w:p>
        </w:tc>
      </w:tr>
      <w:tr w:rsidR="003D0A1B" w:rsidRPr="008E13F7" w:rsidTr="003D0A1B">
        <w:trPr>
          <w:trHeight w:val="51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кортикальный д. 3,5 мм, дл.45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119,00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101,00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111,00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110,33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1103,30</w:t>
            </w:r>
          </w:p>
        </w:tc>
      </w:tr>
      <w:tr w:rsidR="003D0A1B" w:rsidRPr="008E13F7" w:rsidTr="003D0A1B">
        <w:trPr>
          <w:trHeight w:val="51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3,5 мм, дл.50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126,00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108,00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118,00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117,33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586,65</w:t>
            </w:r>
          </w:p>
        </w:tc>
      </w:tr>
      <w:tr w:rsidR="003D0A1B" w:rsidRPr="008E13F7" w:rsidTr="003D0A1B">
        <w:trPr>
          <w:trHeight w:val="52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3,5 мм, дл.60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146,00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118,00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137,00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133,67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668,35</w:t>
            </w:r>
          </w:p>
        </w:tc>
      </w:tr>
      <w:tr w:rsidR="003D0A1B" w:rsidRPr="008E13F7" w:rsidTr="003D0A1B">
        <w:trPr>
          <w:trHeight w:val="46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с конической резьбой д.5,0 мм, дл. 20мм.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3,000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219,00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Default="003D0A1B" w:rsidP="008E13F7">
            <w:pPr>
              <w:jc w:val="center"/>
              <w:rPr>
                <w:color w:val="000000"/>
                <w:sz w:val="20"/>
                <w:szCs w:val="20"/>
              </w:rPr>
            </w:pPr>
            <w:r>
              <w:rPr>
                <w:color w:val="000000"/>
                <w:sz w:val="20"/>
                <w:szCs w:val="20"/>
              </w:rPr>
              <w:t>200,00</w:t>
            </w:r>
          </w:p>
          <w:p w:rsidR="003D0A1B" w:rsidRPr="008E13F7" w:rsidRDefault="003D0A1B" w:rsidP="008E13F7">
            <w:pPr>
              <w:jc w:val="center"/>
              <w:rPr>
                <w:color w:val="000000"/>
                <w:sz w:val="20"/>
                <w:szCs w:val="20"/>
              </w:rPr>
            </w:pP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206,00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208,33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624,99</w:t>
            </w:r>
          </w:p>
        </w:tc>
      </w:tr>
      <w:tr w:rsidR="003D0A1B" w:rsidRPr="008E13F7" w:rsidTr="003D0A1B">
        <w:trPr>
          <w:trHeight w:val="52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с конической резьбой д.5,0 мм, дл. 30мм.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8,000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256,00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232,00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240,00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242,67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1941,36</w:t>
            </w:r>
          </w:p>
        </w:tc>
      </w:tr>
      <w:tr w:rsidR="003D0A1B" w:rsidRPr="008E13F7" w:rsidTr="003D0A1B">
        <w:trPr>
          <w:trHeight w:val="52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с конической резьбой д.5,0 мм, дл. 35мм.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256,00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232,00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240,00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242,67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3640,05</w:t>
            </w:r>
          </w:p>
        </w:tc>
      </w:tr>
      <w:tr w:rsidR="003D0A1B" w:rsidRPr="008E13F7" w:rsidTr="003D0A1B">
        <w:trPr>
          <w:trHeight w:val="52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с конической резьбой д.5,0 мм, дл. 40мм.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292,00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266,00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274,00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277,33</w:t>
            </w:r>
          </w:p>
        </w:tc>
        <w:tc>
          <w:tcPr>
            <w:tcW w:w="1134" w:type="dxa"/>
            <w:tcBorders>
              <w:top w:val="nil"/>
              <w:left w:val="single" w:sz="4" w:space="0" w:color="auto"/>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1386,65</w:t>
            </w:r>
          </w:p>
        </w:tc>
      </w:tr>
      <w:tr w:rsidR="003D0A1B" w:rsidRPr="008E13F7" w:rsidTr="003D0A1B">
        <w:trPr>
          <w:trHeight w:val="698"/>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стержневой </w:t>
            </w:r>
            <w:proofErr w:type="spellStart"/>
            <w:r w:rsidRPr="008E13F7">
              <w:rPr>
                <w:sz w:val="20"/>
                <w:szCs w:val="20"/>
              </w:rPr>
              <w:t>маллеолярный</w:t>
            </w:r>
            <w:proofErr w:type="spellEnd"/>
            <w:r w:rsidRPr="008E13F7">
              <w:rPr>
                <w:sz w:val="20"/>
                <w:szCs w:val="20"/>
              </w:rPr>
              <w:t xml:space="preserve"> д. 4,5 мм, дл. 55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189,00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183,00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177,00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183,00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915,00</w:t>
            </w:r>
          </w:p>
        </w:tc>
      </w:tr>
      <w:tr w:rsidR="003D0A1B" w:rsidRPr="008E13F7" w:rsidTr="003D0A1B">
        <w:trPr>
          <w:trHeight w:val="51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4.5 мм, дл. 36мм.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126,00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122,00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118,00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122,00</w:t>
            </w:r>
          </w:p>
        </w:tc>
        <w:tc>
          <w:tcPr>
            <w:tcW w:w="1134" w:type="dxa"/>
            <w:tcBorders>
              <w:top w:val="nil"/>
              <w:left w:val="single" w:sz="4" w:space="0" w:color="auto"/>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6100,00</w:t>
            </w:r>
          </w:p>
        </w:tc>
      </w:tr>
      <w:tr w:rsidR="003D0A1B" w:rsidRPr="008E13F7" w:rsidTr="003D0A1B">
        <w:trPr>
          <w:trHeight w:val="51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4.5 мм, дл. 40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140,00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136,00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132,00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136,00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6800,00</w:t>
            </w:r>
          </w:p>
        </w:tc>
      </w:tr>
      <w:tr w:rsidR="003D0A1B" w:rsidRPr="008E13F7" w:rsidTr="003D0A1B">
        <w:trPr>
          <w:trHeight w:val="48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кортикальный д. 4.5 мм, дл. 46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146,00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280305">
            <w:pPr>
              <w:jc w:val="center"/>
              <w:rPr>
                <w:color w:val="000000"/>
                <w:sz w:val="20"/>
                <w:szCs w:val="20"/>
              </w:rPr>
            </w:pPr>
            <w:r>
              <w:rPr>
                <w:color w:val="000000"/>
                <w:sz w:val="20"/>
                <w:szCs w:val="20"/>
              </w:rPr>
              <w:t>142,00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Default="003D0A1B" w:rsidP="008E13F7">
            <w:pPr>
              <w:jc w:val="center"/>
              <w:rPr>
                <w:color w:val="000000"/>
                <w:sz w:val="20"/>
                <w:szCs w:val="20"/>
              </w:rPr>
            </w:pPr>
            <w:r>
              <w:rPr>
                <w:color w:val="000000"/>
                <w:sz w:val="20"/>
                <w:szCs w:val="20"/>
              </w:rPr>
              <w:t>137,00</w:t>
            </w:r>
          </w:p>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Default="00FD1AA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141,67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Default="00FD1AA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2833,40</w:t>
            </w:r>
          </w:p>
        </w:tc>
      </w:tr>
      <w:tr w:rsidR="003D0A1B" w:rsidRPr="008E13F7" w:rsidTr="003D0A1B">
        <w:trPr>
          <w:trHeight w:val="48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кортикальный д. 4.5 мм, дл. 50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146,00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Default="003D0A1B" w:rsidP="008E13F7">
            <w:pPr>
              <w:jc w:val="center"/>
              <w:rPr>
                <w:color w:val="000000"/>
                <w:sz w:val="20"/>
                <w:szCs w:val="20"/>
              </w:rPr>
            </w:pPr>
            <w:r>
              <w:rPr>
                <w:color w:val="000000"/>
                <w:sz w:val="20"/>
                <w:szCs w:val="20"/>
              </w:rPr>
              <w:t>142, 00</w:t>
            </w:r>
          </w:p>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137,00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141,67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1416,70</w:t>
            </w:r>
          </w:p>
        </w:tc>
      </w:tr>
      <w:tr w:rsidR="003D0A1B" w:rsidRPr="008E13F7" w:rsidTr="003D0A1B">
        <w:trPr>
          <w:trHeight w:val="49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кортикальный д. 4.5 мм, дл. 60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168,00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163,00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E37C21">
            <w:pPr>
              <w:jc w:val="center"/>
              <w:rPr>
                <w:color w:val="000000"/>
                <w:sz w:val="20"/>
                <w:szCs w:val="20"/>
              </w:rPr>
            </w:pPr>
            <w:r>
              <w:rPr>
                <w:color w:val="000000"/>
                <w:sz w:val="20"/>
                <w:szCs w:val="20"/>
              </w:rPr>
              <w:t>158,00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163,00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815,00</w:t>
            </w:r>
          </w:p>
        </w:tc>
      </w:tr>
      <w:tr w:rsidR="003D0A1B" w:rsidRPr="008E13F7" w:rsidTr="003D0A1B">
        <w:trPr>
          <w:trHeight w:val="45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кортикальный д. 4.5 мм, дл. 70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190,00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185,00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178,00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184,33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921,65</w:t>
            </w:r>
          </w:p>
        </w:tc>
      </w:tr>
      <w:tr w:rsidR="003D0A1B" w:rsidRPr="008E13F7" w:rsidTr="003D0A1B">
        <w:trPr>
          <w:trHeight w:val="45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губчатый д. 6.5/32 мм, дл. 70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5,000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262,80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256,00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247,00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255,27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1276,35</w:t>
            </w:r>
          </w:p>
        </w:tc>
      </w:tr>
      <w:tr w:rsidR="003D0A1B" w:rsidRPr="008E13F7" w:rsidTr="003D0A1B">
        <w:trPr>
          <w:trHeight w:val="43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губчатый д. 6.5/32 мм, дл. 80мм.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292,00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284,00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274,00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283,33</w:t>
            </w:r>
          </w:p>
        </w:tc>
        <w:tc>
          <w:tcPr>
            <w:tcW w:w="1134" w:type="dxa"/>
            <w:tcBorders>
              <w:top w:val="nil"/>
              <w:left w:val="single" w:sz="4" w:space="0" w:color="auto"/>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2833,30</w:t>
            </w:r>
          </w:p>
        </w:tc>
      </w:tr>
      <w:tr w:rsidR="003D0A1B" w:rsidRPr="008E13F7" w:rsidTr="003D0A1B">
        <w:trPr>
          <w:trHeight w:val="43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губчатый д. 6.5/32 мм, дл. 85мм.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292,00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284,00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274,00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283,33</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2833,30</w:t>
            </w:r>
          </w:p>
        </w:tc>
      </w:tr>
      <w:tr w:rsidR="003D0A1B" w:rsidRPr="008E13F7" w:rsidTr="003D0A1B">
        <w:trPr>
          <w:trHeight w:val="43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lastRenderedPageBreak/>
              <w:t>Винт губчатый д. 6.5/32 мм, дл. 90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321,00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312,00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302,00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311,67</w:t>
            </w:r>
          </w:p>
        </w:tc>
        <w:tc>
          <w:tcPr>
            <w:tcW w:w="1134" w:type="dxa"/>
            <w:tcBorders>
              <w:top w:val="nil"/>
              <w:left w:val="single" w:sz="4" w:space="0" w:color="auto"/>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3116,70</w:t>
            </w:r>
          </w:p>
        </w:tc>
      </w:tr>
      <w:tr w:rsidR="003D0A1B" w:rsidRPr="008E13F7" w:rsidTr="003D0A1B">
        <w:trPr>
          <w:trHeight w:val="41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губчатый д. 6.5/32 мм, дл. 100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351,00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280305">
            <w:pPr>
              <w:jc w:val="center"/>
              <w:rPr>
                <w:color w:val="000000"/>
                <w:sz w:val="20"/>
                <w:szCs w:val="20"/>
              </w:rPr>
            </w:pPr>
          </w:p>
          <w:p w:rsidR="003D0A1B" w:rsidRDefault="003D0A1B" w:rsidP="00280305">
            <w:pPr>
              <w:jc w:val="center"/>
              <w:rPr>
                <w:color w:val="000000"/>
                <w:sz w:val="20"/>
                <w:szCs w:val="20"/>
              </w:rPr>
            </w:pPr>
            <w:r>
              <w:rPr>
                <w:color w:val="000000"/>
                <w:sz w:val="20"/>
                <w:szCs w:val="20"/>
              </w:rPr>
              <w:t>312,00</w:t>
            </w:r>
          </w:p>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329,00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330,67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3306,70</w:t>
            </w:r>
          </w:p>
        </w:tc>
      </w:tr>
      <w:tr w:rsidR="003D0A1B" w:rsidRPr="008E13F7" w:rsidTr="003D0A1B">
        <w:trPr>
          <w:trHeight w:val="45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Шайба большая зубчатая</w:t>
            </w:r>
          </w:p>
        </w:tc>
        <w:tc>
          <w:tcPr>
            <w:tcW w:w="866" w:type="dxa"/>
            <w:tcBorders>
              <w:top w:val="nil"/>
              <w:left w:val="single" w:sz="4" w:space="0" w:color="auto"/>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88,00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85,20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82,00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85,07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850,70</w:t>
            </w:r>
          </w:p>
        </w:tc>
      </w:tr>
      <w:tr w:rsidR="003D0A1B" w:rsidRPr="008E13F7" w:rsidTr="003D0A1B">
        <w:trPr>
          <w:trHeight w:val="45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ДБВ со/к, 4 отв., дл. 80 мм, 135 гр., паз 7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2336,00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2272,00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2192,00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2266,67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4533,34</w:t>
            </w:r>
          </w:p>
        </w:tc>
      </w:tr>
      <w:tr w:rsidR="003D0A1B" w:rsidRPr="008E13F7" w:rsidTr="003D0A1B">
        <w:trPr>
          <w:trHeight w:val="562"/>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ДБВ со/к, 6 отв., дл. 113 мм, 135 гр., паз 7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775EC5">
            <w:pPr>
              <w:ind w:right="-236"/>
              <w:jc w:val="center"/>
              <w:rPr>
                <w:color w:val="000000"/>
                <w:sz w:val="20"/>
                <w:szCs w:val="20"/>
              </w:rPr>
            </w:pPr>
            <w:r>
              <w:rPr>
                <w:color w:val="000000"/>
                <w:sz w:val="20"/>
                <w:szCs w:val="20"/>
              </w:rPr>
              <w:t>2672,00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2470,00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2507,00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2549,67</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5099,34</w:t>
            </w:r>
          </w:p>
        </w:tc>
      </w:tr>
      <w:tr w:rsidR="003D0A1B" w:rsidRPr="008E13F7" w:rsidTr="003D0A1B">
        <w:trPr>
          <w:trHeight w:val="519"/>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бедренный, дл. 85 мм, паз 7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949,00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923,00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891,00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921,00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1842,00</w:t>
            </w:r>
          </w:p>
        </w:tc>
      </w:tr>
      <w:tr w:rsidR="003D0A1B" w:rsidRPr="008E13F7" w:rsidTr="003D0A1B">
        <w:trPr>
          <w:trHeight w:val="531"/>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бедренный, дл. 90 мм, паз 7 мм.</w:t>
            </w:r>
          </w:p>
        </w:tc>
        <w:tc>
          <w:tcPr>
            <w:tcW w:w="866" w:type="dxa"/>
            <w:tcBorders>
              <w:top w:val="nil"/>
              <w:left w:val="nil"/>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949,00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923,00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891,00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921,00</w:t>
            </w:r>
          </w:p>
        </w:tc>
        <w:tc>
          <w:tcPr>
            <w:tcW w:w="1134"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1842,00</w:t>
            </w:r>
          </w:p>
        </w:tc>
      </w:tr>
      <w:tr w:rsidR="003D0A1B" w:rsidRPr="008E13F7" w:rsidTr="003D0A1B">
        <w:trPr>
          <w:trHeight w:val="54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компрессирующий, дл. 26 мм.</w:t>
            </w:r>
          </w:p>
        </w:tc>
        <w:tc>
          <w:tcPr>
            <w:tcW w:w="866" w:type="dxa"/>
            <w:tcBorders>
              <w:top w:val="nil"/>
              <w:left w:val="single" w:sz="4" w:space="0" w:color="auto"/>
              <w:bottom w:val="single" w:sz="4" w:space="0" w:color="auto"/>
              <w:right w:val="nil"/>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4,000</w:t>
            </w:r>
          </w:p>
        </w:tc>
        <w:tc>
          <w:tcPr>
            <w:tcW w:w="1179" w:type="dxa"/>
            <w:tcBorders>
              <w:top w:val="nil"/>
              <w:left w:val="single" w:sz="4" w:space="0" w:color="auto"/>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219,00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213,00</w:t>
            </w:r>
          </w:p>
        </w:tc>
        <w:tc>
          <w:tcPr>
            <w:tcW w:w="117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206,00</w:t>
            </w:r>
          </w:p>
        </w:tc>
        <w:tc>
          <w:tcPr>
            <w:tcW w:w="889" w:type="dxa"/>
            <w:tcBorders>
              <w:top w:val="nil"/>
              <w:left w:val="single" w:sz="4" w:space="0" w:color="auto"/>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212,67</w:t>
            </w:r>
          </w:p>
        </w:tc>
        <w:tc>
          <w:tcPr>
            <w:tcW w:w="1134" w:type="dxa"/>
            <w:tcBorders>
              <w:top w:val="nil"/>
              <w:left w:val="single" w:sz="4" w:space="0" w:color="auto"/>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850,68</w:t>
            </w:r>
          </w:p>
        </w:tc>
      </w:tr>
      <w:tr w:rsidR="003D0A1B" w:rsidRPr="008E13F7" w:rsidTr="003D0A1B">
        <w:trPr>
          <w:trHeight w:val="89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proofErr w:type="spellStart"/>
            <w:r w:rsidRPr="008E13F7">
              <w:rPr>
                <w:sz w:val="20"/>
                <w:szCs w:val="20"/>
              </w:rPr>
              <w:t>Гемипротез</w:t>
            </w:r>
            <w:proofErr w:type="spellEnd"/>
            <w:r w:rsidRPr="008E13F7">
              <w:rPr>
                <w:sz w:val="20"/>
                <w:szCs w:val="20"/>
              </w:rPr>
              <w:t xml:space="preserve"> </w:t>
            </w:r>
            <w:proofErr w:type="spellStart"/>
            <w:r w:rsidRPr="008E13F7">
              <w:rPr>
                <w:sz w:val="20"/>
                <w:szCs w:val="20"/>
              </w:rPr>
              <w:t>бесцементной</w:t>
            </w:r>
            <w:proofErr w:type="spellEnd"/>
            <w:r w:rsidRPr="008E13F7">
              <w:rPr>
                <w:sz w:val="20"/>
                <w:szCs w:val="20"/>
              </w:rPr>
              <w:t xml:space="preserve"> фиксации в составе: </w:t>
            </w:r>
            <w:proofErr w:type="gramStart"/>
            <w:r w:rsidRPr="008E13F7">
              <w:rPr>
                <w:sz w:val="20"/>
                <w:szCs w:val="20"/>
              </w:rPr>
              <w:t>Бедренный</w:t>
            </w:r>
            <w:proofErr w:type="gramEnd"/>
            <w:r w:rsidRPr="008E13F7">
              <w:rPr>
                <w:sz w:val="20"/>
                <w:szCs w:val="20"/>
              </w:rPr>
              <w:t xml:space="preserve"> комп. (ножка) - 1 шт., Головка - 1 шт. </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8,000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9970,00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9600,00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9230,00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9600,00</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76800,00</w:t>
            </w:r>
          </w:p>
        </w:tc>
      </w:tr>
      <w:tr w:rsidR="003D0A1B" w:rsidRPr="008E13F7" w:rsidTr="003D0A1B">
        <w:trPr>
          <w:trHeight w:val="54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спицы перьевые 1,5х250</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200,000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22,00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22,00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21,00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21,67</w:t>
            </w:r>
          </w:p>
        </w:tc>
        <w:tc>
          <w:tcPr>
            <w:tcW w:w="1134" w:type="dxa"/>
            <w:tcBorders>
              <w:top w:val="nil"/>
              <w:left w:val="nil"/>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4334,00</w:t>
            </w:r>
          </w:p>
        </w:tc>
      </w:tr>
      <w:tr w:rsidR="003D0A1B" w:rsidRPr="008E13F7" w:rsidTr="003D0A1B">
        <w:trPr>
          <w:trHeight w:val="51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спицы перьевые 1,2х150</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100,000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19,00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20,00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18,00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19,00</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1900,00</w:t>
            </w:r>
          </w:p>
        </w:tc>
      </w:tr>
      <w:tr w:rsidR="003D0A1B" w:rsidRPr="008E13F7" w:rsidTr="003D0A1B">
        <w:trPr>
          <w:trHeight w:val="543"/>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Пластина динамического бедренного винта с о/к., 4 отв.</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3,000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5930,00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5701,00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5303,00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5644,67</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16934,01</w:t>
            </w:r>
          </w:p>
        </w:tc>
      </w:tr>
      <w:tr w:rsidR="003D0A1B" w:rsidRPr="008E13F7" w:rsidTr="003D0A1B">
        <w:trPr>
          <w:trHeight w:val="551"/>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Спиральный клинок, 85 мм. </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3,000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6544,00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6292,00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5863,00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6233,00</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18699,00</w:t>
            </w:r>
          </w:p>
        </w:tc>
      </w:tr>
      <w:tr w:rsidR="003D0A1B" w:rsidRPr="008E13F7" w:rsidTr="003D0A1B">
        <w:trPr>
          <w:trHeight w:val="70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Винт компрессирующий, дл. 28 мм.</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3,000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870,00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836,00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778,00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828,00</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2484,00</w:t>
            </w:r>
          </w:p>
        </w:tc>
      </w:tr>
      <w:tr w:rsidR="003D0A1B" w:rsidRPr="008E13F7" w:rsidTr="003D0A1B">
        <w:trPr>
          <w:trHeight w:val="75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Винт кортикальный 4,5 мм дл. 40 мм. </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8,000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635,00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610,00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567,00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604,00</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4832,00</w:t>
            </w:r>
          </w:p>
        </w:tc>
      </w:tr>
      <w:tr w:rsidR="003D0A1B" w:rsidRPr="008E13F7" w:rsidTr="003D0A1B">
        <w:trPr>
          <w:trHeight w:val="765"/>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r w:rsidRPr="008E13F7">
              <w:rPr>
                <w:sz w:val="20"/>
                <w:szCs w:val="20"/>
              </w:rPr>
              <w:t xml:space="preserve"> Винт кортикальный 4,5 мм дл. 38 мм. </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4,000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635,00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610,00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567,00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604,00</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2416,00</w:t>
            </w:r>
          </w:p>
        </w:tc>
      </w:tr>
      <w:tr w:rsidR="003D0A1B" w:rsidRPr="008E13F7" w:rsidTr="003D0A1B">
        <w:trPr>
          <w:trHeight w:val="773"/>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8E13F7">
            <w:pPr>
              <w:rPr>
                <w:sz w:val="20"/>
                <w:szCs w:val="20"/>
              </w:rPr>
            </w:pPr>
            <w:proofErr w:type="spellStart"/>
            <w:proofErr w:type="gramStart"/>
            <w:r w:rsidRPr="008E13F7">
              <w:rPr>
                <w:sz w:val="20"/>
                <w:szCs w:val="20"/>
              </w:rPr>
              <w:t>C</w:t>
            </w:r>
            <w:proofErr w:type="gramEnd"/>
            <w:r w:rsidRPr="008E13F7">
              <w:rPr>
                <w:sz w:val="20"/>
                <w:szCs w:val="20"/>
              </w:rPr>
              <w:t>пица</w:t>
            </w:r>
            <w:proofErr w:type="spellEnd"/>
            <w:r w:rsidRPr="008E13F7">
              <w:rPr>
                <w:sz w:val="20"/>
                <w:szCs w:val="20"/>
              </w:rPr>
              <w:t xml:space="preserve"> с резьбой на конце д.2,5мм, дл. 230мм.</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sz w:val="20"/>
                <w:szCs w:val="20"/>
              </w:rPr>
            </w:pPr>
            <w:r w:rsidRPr="008E13F7">
              <w:rPr>
                <w:sz w:val="20"/>
                <w:szCs w:val="20"/>
              </w:rPr>
              <w:t>3,000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r>
              <w:rPr>
                <w:color w:val="000000"/>
                <w:sz w:val="20"/>
                <w:szCs w:val="20"/>
              </w:rPr>
              <w:t>901,00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866,00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806,00</w:t>
            </w:r>
          </w:p>
        </w:tc>
        <w:tc>
          <w:tcPr>
            <w:tcW w:w="88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857,67</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2573,01</w:t>
            </w:r>
          </w:p>
        </w:tc>
      </w:tr>
      <w:tr w:rsidR="003D0A1B" w:rsidRPr="008E13F7" w:rsidTr="003D0A1B">
        <w:trPr>
          <w:trHeight w:val="790"/>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8E13F7" w:rsidRDefault="003D0A1B" w:rsidP="00122A95">
            <w:pPr>
              <w:rPr>
                <w:sz w:val="20"/>
                <w:szCs w:val="20"/>
              </w:rPr>
            </w:pPr>
            <w:r w:rsidRPr="008E13F7">
              <w:rPr>
                <w:sz w:val="20"/>
                <w:szCs w:val="20"/>
              </w:rPr>
              <w:t xml:space="preserve"> </w:t>
            </w:r>
            <w:proofErr w:type="gramStart"/>
            <w:r w:rsidRPr="008E13F7">
              <w:rPr>
                <w:sz w:val="20"/>
                <w:szCs w:val="20"/>
              </w:rPr>
              <w:t>Винт</w:t>
            </w:r>
            <w:proofErr w:type="gramEnd"/>
            <w:r w:rsidRPr="008E13F7">
              <w:rPr>
                <w:sz w:val="20"/>
                <w:szCs w:val="20"/>
              </w:rPr>
              <w:t xml:space="preserve"> компрессирующий </w:t>
            </w:r>
            <w:proofErr w:type="spellStart"/>
            <w:r w:rsidRPr="008E13F7">
              <w:rPr>
                <w:sz w:val="20"/>
                <w:szCs w:val="20"/>
              </w:rPr>
              <w:t>канулированный</w:t>
            </w:r>
            <w:proofErr w:type="spellEnd"/>
            <w:r w:rsidRPr="008E13F7">
              <w:rPr>
                <w:sz w:val="20"/>
                <w:szCs w:val="20"/>
              </w:rPr>
              <w:t xml:space="preserve"> диаметром 3,0 мм, дл. 24мм.</w:t>
            </w:r>
          </w:p>
        </w:tc>
        <w:tc>
          <w:tcPr>
            <w:tcW w:w="866"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122A95">
            <w:pPr>
              <w:jc w:val="center"/>
              <w:rPr>
                <w:sz w:val="20"/>
                <w:szCs w:val="20"/>
              </w:rPr>
            </w:pPr>
            <w:r w:rsidRPr="008E13F7">
              <w:rPr>
                <w:sz w:val="20"/>
                <w:szCs w:val="20"/>
              </w:rPr>
              <w:t>2,000</w:t>
            </w:r>
          </w:p>
        </w:tc>
        <w:tc>
          <w:tcPr>
            <w:tcW w:w="1179" w:type="dxa"/>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122A95">
            <w:pPr>
              <w:jc w:val="center"/>
              <w:rPr>
                <w:color w:val="000000"/>
                <w:sz w:val="20"/>
                <w:szCs w:val="20"/>
              </w:rPr>
            </w:pPr>
            <w:r>
              <w:rPr>
                <w:color w:val="000000"/>
                <w:sz w:val="20"/>
                <w:szCs w:val="20"/>
              </w:rPr>
              <w:t>3743,00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3599,00</w:t>
            </w:r>
          </w:p>
        </w:tc>
        <w:tc>
          <w:tcPr>
            <w:tcW w:w="1179"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3D0A1B" w:rsidRPr="008E13F7" w:rsidRDefault="003D0A1B" w:rsidP="008E13F7">
            <w:pPr>
              <w:jc w:val="center"/>
              <w:rPr>
                <w:color w:val="000000"/>
                <w:sz w:val="20"/>
                <w:szCs w:val="20"/>
              </w:rPr>
            </w:pPr>
            <w:r>
              <w:rPr>
                <w:color w:val="000000"/>
                <w:sz w:val="20"/>
                <w:szCs w:val="20"/>
              </w:rPr>
              <w:t>3350,00</w:t>
            </w:r>
          </w:p>
        </w:tc>
        <w:tc>
          <w:tcPr>
            <w:tcW w:w="889" w:type="dxa"/>
            <w:tcBorders>
              <w:top w:val="nil"/>
              <w:left w:val="nil"/>
              <w:bottom w:val="single" w:sz="4" w:space="0" w:color="auto"/>
              <w:right w:val="single" w:sz="4" w:space="0" w:color="auto"/>
            </w:tcBorders>
            <w:shd w:val="clear" w:color="000000" w:fill="FFFFFF"/>
          </w:tcPr>
          <w:p w:rsidR="00FD1AAB" w:rsidRDefault="00FD1AAB" w:rsidP="008E13F7">
            <w:pPr>
              <w:jc w:val="center"/>
              <w:rPr>
                <w:color w:val="000000"/>
                <w:sz w:val="20"/>
                <w:szCs w:val="20"/>
              </w:rPr>
            </w:pPr>
          </w:p>
          <w:p w:rsidR="003D0A1B" w:rsidRPr="008E13F7" w:rsidRDefault="00FD1AAB" w:rsidP="008E13F7">
            <w:pPr>
              <w:jc w:val="center"/>
              <w:rPr>
                <w:color w:val="000000"/>
                <w:sz w:val="20"/>
                <w:szCs w:val="20"/>
              </w:rPr>
            </w:pPr>
            <w:r>
              <w:rPr>
                <w:color w:val="000000"/>
                <w:sz w:val="20"/>
                <w:szCs w:val="20"/>
              </w:rPr>
              <w:t>3564,00</w:t>
            </w:r>
          </w:p>
        </w:tc>
        <w:tc>
          <w:tcPr>
            <w:tcW w:w="1134" w:type="dxa"/>
            <w:tcBorders>
              <w:top w:val="nil"/>
              <w:left w:val="nil"/>
              <w:bottom w:val="single" w:sz="4" w:space="0" w:color="auto"/>
              <w:right w:val="single" w:sz="4" w:space="0" w:color="auto"/>
            </w:tcBorders>
            <w:shd w:val="clear" w:color="000000" w:fill="FFFFFF"/>
          </w:tcPr>
          <w:p w:rsidR="003D0A1B" w:rsidRDefault="003D0A1B" w:rsidP="008E13F7">
            <w:pPr>
              <w:jc w:val="center"/>
              <w:rPr>
                <w:color w:val="000000"/>
                <w:sz w:val="20"/>
                <w:szCs w:val="20"/>
              </w:rPr>
            </w:pPr>
          </w:p>
          <w:p w:rsidR="00FD1AAB" w:rsidRPr="008E13F7" w:rsidRDefault="00FD1AAB" w:rsidP="008E13F7">
            <w:pPr>
              <w:jc w:val="center"/>
              <w:rPr>
                <w:color w:val="000000"/>
                <w:sz w:val="20"/>
                <w:szCs w:val="20"/>
              </w:rPr>
            </w:pPr>
            <w:r>
              <w:rPr>
                <w:color w:val="000000"/>
                <w:sz w:val="20"/>
                <w:szCs w:val="20"/>
              </w:rPr>
              <w:t>7128,00</w:t>
            </w:r>
          </w:p>
        </w:tc>
      </w:tr>
      <w:tr w:rsidR="003D0A1B" w:rsidRPr="008E13F7" w:rsidTr="003D0A1B">
        <w:trPr>
          <w:trHeight w:val="539"/>
        </w:trPr>
        <w:tc>
          <w:tcPr>
            <w:tcW w:w="2945" w:type="dxa"/>
            <w:tcBorders>
              <w:top w:val="single" w:sz="4" w:space="0" w:color="auto"/>
              <w:left w:val="single" w:sz="4" w:space="0" w:color="auto"/>
              <w:bottom w:val="single" w:sz="4" w:space="0" w:color="auto"/>
              <w:right w:val="single" w:sz="4" w:space="0" w:color="000000"/>
            </w:tcBorders>
            <w:shd w:val="clear" w:color="000000" w:fill="FFFFFF"/>
            <w:hideMark/>
          </w:tcPr>
          <w:p w:rsidR="003D0A1B" w:rsidRPr="00775EC5" w:rsidRDefault="003D0A1B" w:rsidP="008E13F7">
            <w:pPr>
              <w:rPr>
                <w:b/>
              </w:rPr>
            </w:pPr>
            <w:r w:rsidRPr="00775EC5">
              <w:rPr>
                <w:b/>
                <w:sz w:val="22"/>
                <w:szCs w:val="22"/>
              </w:rPr>
              <w:t>ИТОГО</w:t>
            </w:r>
          </w:p>
        </w:tc>
        <w:tc>
          <w:tcPr>
            <w:tcW w:w="4403" w:type="dxa"/>
            <w:gridSpan w:val="4"/>
            <w:tcBorders>
              <w:top w:val="nil"/>
              <w:left w:val="nil"/>
              <w:bottom w:val="single" w:sz="4" w:space="0" w:color="auto"/>
              <w:right w:val="single" w:sz="4" w:space="0" w:color="auto"/>
            </w:tcBorders>
            <w:shd w:val="clear" w:color="000000" w:fill="FFFFFF"/>
            <w:noWrap/>
            <w:vAlign w:val="center"/>
            <w:hideMark/>
          </w:tcPr>
          <w:p w:rsidR="003D0A1B" w:rsidRPr="008E13F7" w:rsidRDefault="003D0A1B" w:rsidP="008E13F7">
            <w:pPr>
              <w:jc w:val="center"/>
              <w:rPr>
                <w:color w:val="000000"/>
                <w:sz w:val="20"/>
                <w:szCs w:val="20"/>
              </w:rPr>
            </w:pPr>
          </w:p>
        </w:tc>
        <w:tc>
          <w:tcPr>
            <w:tcW w:w="2023" w:type="dxa"/>
            <w:gridSpan w:val="2"/>
            <w:tcBorders>
              <w:top w:val="nil"/>
              <w:left w:val="nil"/>
              <w:bottom w:val="single" w:sz="4" w:space="0" w:color="auto"/>
              <w:right w:val="single" w:sz="4" w:space="0" w:color="auto"/>
            </w:tcBorders>
            <w:shd w:val="clear" w:color="000000" w:fill="FFFFFF"/>
          </w:tcPr>
          <w:p w:rsidR="00FD1AAB" w:rsidRDefault="00FD1AAB" w:rsidP="008E13F7">
            <w:pPr>
              <w:jc w:val="center"/>
              <w:rPr>
                <w:b/>
                <w:color w:val="000000"/>
              </w:rPr>
            </w:pPr>
          </w:p>
          <w:p w:rsidR="003D0A1B" w:rsidRPr="00122A95" w:rsidRDefault="00122A95" w:rsidP="008E13F7">
            <w:pPr>
              <w:jc w:val="center"/>
              <w:rPr>
                <w:b/>
                <w:color w:val="000000"/>
                <w:lang w:val="en-US"/>
              </w:rPr>
            </w:pPr>
            <w:r>
              <w:rPr>
                <w:b/>
                <w:color w:val="000000"/>
                <w:sz w:val="22"/>
                <w:szCs w:val="22"/>
              </w:rPr>
              <w:t>308097,8</w:t>
            </w:r>
            <w:r>
              <w:rPr>
                <w:b/>
                <w:color w:val="000000"/>
                <w:sz w:val="22"/>
                <w:szCs w:val="22"/>
                <w:lang w:val="en-US"/>
              </w:rPr>
              <w:t>3</w:t>
            </w:r>
          </w:p>
        </w:tc>
      </w:tr>
    </w:tbl>
    <w:p w:rsidR="009D64BE" w:rsidRDefault="009D64BE" w:rsidP="009D64BE">
      <w:pPr>
        <w:rPr>
          <w:rFonts w:eastAsia="Arial" w:cs="Arial"/>
          <w:lang w:eastAsia="ar-SA"/>
        </w:rPr>
      </w:pPr>
    </w:p>
    <w:p w:rsidR="00FD1AAB" w:rsidRDefault="00FD1AAB" w:rsidP="009D64BE">
      <w:pPr>
        <w:rPr>
          <w:b/>
        </w:rPr>
      </w:pPr>
    </w:p>
    <w:p w:rsidR="00FD1AAB" w:rsidRDefault="00FD1AAB" w:rsidP="00F65FBF">
      <w:pPr>
        <w:jc w:val="center"/>
        <w:rPr>
          <w:b/>
        </w:rPr>
      </w:pPr>
      <w:r>
        <w:rPr>
          <w:b/>
        </w:rPr>
        <w:t>Начальная (максимальная) ц</w:t>
      </w:r>
      <w:r w:rsidR="009D64BE">
        <w:rPr>
          <w:b/>
        </w:rPr>
        <w:t xml:space="preserve">ена </w:t>
      </w:r>
      <w:r w:rsidR="00F65FBF">
        <w:rPr>
          <w:b/>
        </w:rPr>
        <w:t>гражданско-правового договора (</w:t>
      </w:r>
      <w:r w:rsidR="009D64BE">
        <w:rPr>
          <w:b/>
        </w:rPr>
        <w:t>контракта</w:t>
      </w:r>
      <w:r w:rsidR="00F65FBF">
        <w:rPr>
          <w:b/>
        </w:rPr>
        <w:t xml:space="preserve">)  </w:t>
      </w:r>
    </w:p>
    <w:p w:rsidR="009D64BE" w:rsidRDefault="00122A95" w:rsidP="00F65FBF">
      <w:pPr>
        <w:jc w:val="center"/>
        <w:rPr>
          <w:b/>
        </w:rPr>
      </w:pPr>
      <w:r>
        <w:rPr>
          <w:b/>
        </w:rPr>
        <w:t>308</w:t>
      </w:r>
      <w:r>
        <w:rPr>
          <w:b/>
          <w:lang w:val="en-US"/>
        </w:rPr>
        <w:t> </w:t>
      </w:r>
      <w:r w:rsidR="00FD1AAB">
        <w:rPr>
          <w:b/>
        </w:rPr>
        <w:t>097</w:t>
      </w:r>
      <w:r>
        <w:rPr>
          <w:b/>
        </w:rPr>
        <w:t>,</w:t>
      </w:r>
      <w:r w:rsidR="00FD1AAB">
        <w:rPr>
          <w:b/>
        </w:rPr>
        <w:t>8</w:t>
      </w:r>
      <w:r w:rsidRPr="00E62110">
        <w:rPr>
          <w:b/>
        </w:rPr>
        <w:t>3</w:t>
      </w:r>
      <w:r w:rsidR="00FD1AAB">
        <w:rPr>
          <w:b/>
        </w:rPr>
        <w:t xml:space="preserve"> </w:t>
      </w:r>
      <w:bookmarkStart w:id="0" w:name="_GoBack"/>
      <w:bookmarkEnd w:id="0"/>
      <w:r w:rsidR="009D64BE">
        <w:rPr>
          <w:b/>
        </w:rPr>
        <w:t>рублей.</w:t>
      </w:r>
    </w:p>
    <w:p w:rsidR="009D64BE" w:rsidRDefault="009D64BE" w:rsidP="009D64BE">
      <w:pPr>
        <w:rPr>
          <w:b/>
        </w:rPr>
      </w:pPr>
    </w:p>
    <w:p w:rsidR="009D64BE" w:rsidRDefault="009D64BE" w:rsidP="009D64BE">
      <w:pPr>
        <w:rPr>
          <w:b/>
        </w:rPr>
      </w:pPr>
    </w:p>
    <w:p w:rsidR="009D64BE" w:rsidRDefault="009D64BE" w:rsidP="009D64BE">
      <w:pPr>
        <w:rPr>
          <w:b/>
        </w:rPr>
      </w:pPr>
    </w:p>
    <w:p w:rsidR="00FD1AAB" w:rsidRDefault="009D64BE" w:rsidP="00AA0889">
      <w:pPr>
        <w:jc w:val="center"/>
        <w:rPr>
          <w:b/>
        </w:rPr>
      </w:pPr>
      <w:r>
        <w:rPr>
          <w:b/>
        </w:rPr>
        <w:t xml:space="preserve">Главный врач </w:t>
      </w:r>
      <w:r w:rsidR="00695A8E">
        <w:rPr>
          <w:b/>
        </w:rPr>
        <w:t xml:space="preserve">                                             А.М</w:t>
      </w:r>
      <w:r w:rsidR="00AA0889">
        <w:rPr>
          <w:b/>
        </w:rPr>
        <w:t>. Фокин</w:t>
      </w:r>
    </w:p>
    <w:p w:rsidR="00FD1AAB" w:rsidRDefault="00FD1AAB">
      <w:pPr>
        <w:spacing w:after="200" w:line="276" w:lineRule="auto"/>
        <w:rPr>
          <w:b/>
        </w:rPr>
      </w:pPr>
      <w:r>
        <w:rPr>
          <w:b/>
        </w:rPr>
        <w:br w:type="page"/>
      </w:r>
    </w:p>
    <w:p w:rsidR="0030297B" w:rsidRPr="00AA0889" w:rsidRDefault="0030297B" w:rsidP="00AA0889">
      <w:pPr>
        <w:jc w:val="center"/>
        <w:rPr>
          <w:b/>
        </w:rPr>
      </w:pPr>
    </w:p>
    <w:p w:rsidR="0030297B" w:rsidRDefault="0030297B" w:rsidP="0030297B">
      <w:pPr>
        <w:pStyle w:val="ConsPlusNormal0"/>
        <w:widowControl/>
        <w:ind w:firstLine="0"/>
        <w:jc w:val="both"/>
        <w:rPr>
          <w:rFonts w:ascii="Times New Roman" w:hAnsi="Times New Roman" w:cs="Times New Roman"/>
          <w:color w:val="FF0000"/>
          <w:sz w:val="24"/>
          <w:szCs w:val="24"/>
        </w:rPr>
      </w:pPr>
      <w:r>
        <w:rPr>
          <w:rFonts w:ascii="Times New Roman" w:hAnsi="Times New Roman" w:cs="Times New Roman"/>
          <w:sz w:val="24"/>
          <w:szCs w:val="24"/>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30297B" w:rsidRDefault="0030297B" w:rsidP="0030297B">
      <w:pPr>
        <w:ind w:firstLine="720"/>
        <w:jc w:val="both"/>
      </w:pPr>
      <w:r>
        <w:t>В случае</w:t>
      </w:r>
      <w:proofErr w:type="gramStart"/>
      <w:r>
        <w:t>,</w:t>
      </w:r>
      <w:proofErr w:type="gramEnd"/>
      <w: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30297B" w:rsidRDefault="0030297B" w:rsidP="0030297B">
      <w:pPr>
        <w:pStyle w:val="a3"/>
        <w:ind w:firstLine="720"/>
        <w:jc w:val="both"/>
        <w:rPr>
          <w:b w:val="0"/>
          <w:szCs w:val="24"/>
        </w:rPr>
      </w:pPr>
      <w:r>
        <w:rPr>
          <w:b w:val="0"/>
          <w:szCs w:val="24"/>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30297B" w:rsidRDefault="0030297B" w:rsidP="0030297B">
      <w:pPr>
        <w:pStyle w:val="a3"/>
        <w:ind w:firstLine="720"/>
        <w:jc w:val="both"/>
        <w:rPr>
          <w:b w:val="0"/>
          <w:szCs w:val="24"/>
        </w:rPr>
      </w:pPr>
      <w:r>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30297B" w:rsidRDefault="0030297B" w:rsidP="0030297B">
      <w:pPr>
        <w:autoSpaceDE w:val="0"/>
        <w:autoSpaceDN w:val="0"/>
        <w:adjustRightInd w:val="0"/>
        <w:ind w:firstLine="540"/>
        <w:jc w:val="both"/>
        <w:outlineLvl w:val="1"/>
        <w:rPr>
          <w:b/>
          <w:bCs/>
        </w:rPr>
      </w:pPr>
      <w:r>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b/>
          <w:bCs/>
        </w:rPr>
        <w:t xml:space="preserve"> </w:t>
      </w:r>
      <w:r>
        <w:t>(ч. 1 ст. 8 ФЗ № 94).</w:t>
      </w:r>
    </w:p>
    <w:p w:rsidR="0030297B" w:rsidRDefault="0030297B" w:rsidP="0030297B">
      <w:pPr>
        <w:ind w:firstLine="720"/>
        <w:jc w:val="both"/>
      </w:pPr>
      <w: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30297B" w:rsidRDefault="0030297B" w:rsidP="0030297B">
      <w:pPr>
        <w:pStyle w:val="a3"/>
        <w:ind w:firstLine="720"/>
        <w:jc w:val="both"/>
        <w:rPr>
          <w:b w:val="0"/>
          <w:szCs w:val="24"/>
        </w:rPr>
      </w:pPr>
      <w:r>
        <w:rPr>
          <w:b w:val="0"/>
          <w:szCs w:val="24"/>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30297B" w:rsidRDefault="0030297B" w:rsidP="0030297B">
      <w:pPr>
        <w:pStyle w:val="a3"/>
        <w:ind w:firstLine="720"/>
        <w:jc w:val="both"/>
        <w:rPr>
          <w:b w:val="0"/>
          <w:szCs w:val="24"/>
        </w:rPr>
      </w:pPr>
      <w:r>
        <w:rPr>
          <w:b w:val="0"/>
          <w:szCs w:val="24"/>
        </w:rPr>
        <w:t>Участник размещения заказа вправе подать только одну котировочную заявку, внесение изменений в которую не допускается.</w:t>
      </w:r>
    </w:p>
    <w:p w:rsidR="0030297B" w:rsidRDefault="0030297B" w:rsidP="0030297B">
      <w:pPr>
        <w:pStyle w:val="a3"/>
        <w:ind w:firstLine="540"/>
        <w:jc w:val="both"/>
        <w:rPr>
          <w:b w:val="0"/>
          <w:szCs w:val="24"/>
        </w:rPr>
      </w:pPr>
      <w:r>
        <w:rPr>
          <w:b w:val="0"/>
          <w:sz w:val="20"/>
        </w:rPr>
        <w:t xml:space="preserve">  </w:t>
      </w:r>
      <w:r>
        <w:rPr>
          <w:b w:val="0"/>
          <w:szCs w:val="24"/>
        </w:rPr>
        <w:t>Котировочная заявка должна быть составлена по прилагаемой форме и в соответствии с требованиями статьи 44 ФЗ № 94:</w:t>
      </w: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jc w:val="right"/>
        <w:rPr>
          <w:rFonts w:ascii="Times New Roman" w:hAnsi="Times New Roman" w:cs="Times New Roman"/>
          <w:sz w:val="24"/>
          <w:szCs w:val="24"/>
        </w:rPr>
      </w:pPr>
    </w:p>
    <w:p w:rsidR="0030297B" w:rsidRDefault="0030297B" w:rsidP="0030297B">
      <w:pPr>
        <w:pStyle w:val="ConsPlusNonformat"/>
        <w:widowControl/>
        <w:rPr>
          <w:rFonts w:ascii="Times New Roman" w:hAnsi="Times New Roman" w:cs="Times New Roman"/>
          <w:sz w:val="24"/>
          <w:szCs w:val="24"/>
        </w:rPr>
      </w:pPr>
      <w:r>
        <w:br w:type="page"/>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lastRenderedPageBreak/>
        <w:t>№ _____________</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Приложение к Извещению </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о проведении запроса котировок </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sidR="00104131">
        <w:rPr>
          <w:rFonts w:ascii="Times New Roman" w:hAnsi="Times New Roman" w:cs="Times New Roman"/>
          <w:sz w:val="22"/>
          <w:szCs w:val="22"/>
        </w:rPr>
        <w:t>04</w:t>
      </w:r>
      <w:r>
        <w:rPr>
          <w:rFonts w:ascii="Times New Roman" w:hAnsi="Times New Roman" w:cs="Times New Roman"/>
          <w:sz w:val="22"/>
          <w:szCs w:val="22"/>
        </w:rPr>
        <w:t xml:space="preserve">» </w:t>
      </w:r>
      <w:r w:rsidR="00104131">
        <w:rPr>
          <w:rFonts w:ascii="Times New Roman" w:hAnsi="Times New Roman" w:cs="Times New Roman"/>
          <w:sz w:val="22"/>
          <w:szCs w:val="22"/>
        </w:rPr>
        <w:t>сентября</w:t>
      </w:r>
      <w:r>
        <w:rPr>
          <w:rFonts w:ascii="Times New Roman" w:hAnsi="Times New Roman" w:cs="Times New Roman"/>
          <w:sz w:val="22"/>
          <w:szCs w:val="22"/>
        </w:rPr>
        <w:t xml:space="preserve">  201</w:t>
      </w:r>
      <w:r w:rsidR="00C9423A">
        <w:rPr>
          <w:rFonts w:ascii="Times New Roman" w:hAnsi="Times New Roman" w:cs="Times New Roman"/>
          <w:sz w:val="22"/>
          <w:szCs w:val="22"/>
        </w:rPr>
        <w:t>2</w:t>
      </w:r>
      <w:r>
        <w:rPr>
          <w:rFonts w:ascii="Times New Roman" w:hAnsi="Times New Roman" w:cs="Times New Roman"/>
          <w:sz w:val="22"/>
          <w:szCs w:val="22"/>
        </w:rPr>
        <w:t xml:space="preserve"> г.</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Регистрационный № </w:t>
      </w:r>
      <w:r w:rsidR="00104131">
        <w:rPr>
          <w:rFonts w:ascii="Times New Roman" w:hAnsi="Times New Roman" w:cs="Times New Roman"/>
          <w:sz w:val="22"/>
          <w:szCs w:val="22"/>
        </w:rPr>
        <w:t>811</w:t>
      </w:r>
    </w:p>
    <w:p w:rsidR="0030297B" w:rsidRDefault="0030297B" w:rsidP="0030297B">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КОТИРОВОЧНАЯ ЗАЯВКА</w:t>
      </w:r>
    </w:p>
    <w:p w:rsidR="0030297B" w:rsidRDefault="0030297B" w:rsidP="0030297B">
      <w:pPr>
        <w:pStyle w:val="ConsPlusNonformat"/>
        <w:widowControl/>
        <w:ind w:left="4248" w:firstLine="708"/>
        <w:jc w:val="right"/>
        <w:rPr>
          <w:rFonts w:ascii="Times New Roman" w:hAnsi="Times New Roman" w:cs="Times New Roman"/>
          <w:sz w:val="22"/>
          <w:szCs w:val="22"/>
        </w:rPr>
      </w:pPr>
      <w:r>
        <w:rPr>
          <w:rFonts w:ascii="Times New Roman" w:hAnsi="Times New Roman" w:cs="Times New Roman"/>
          <w:sz w:val="22"/>
          <w:szCs w:val="22"/>
        </w:rPr>
        <w:t>Дата: «___» _________ 201</w:t>
      </w:r>
      <w:r w:rsidR="00C9423A">
        <w:rPr>
          <w:rFonts w:ascii="Times New Roman" w:hAnsi="Times New Roman" w:cs="Times New Roman"/>
          <w:sz w:val="22"/>
          <w:szCs w:val="22"/>
        </w:rPr>
        <w:t>2</w:t>
      </w:r>
      <w:r>
        <w:rPr>
          <w:rFonts w:ascii="Times New Roman" w:hAnsi="Times New Roman" w:cs="Times New Roman"/>
          <w:sz w:val="22"/>
          <w:szCs w:val="22"/>
        </w:rPr>
        <w:t xml:space="preserve"> г.</w:t>
      </w:r>
    </w:p>
    <w:p w:rsidR="0030297B" w:rsidRDefault="0030297B" w:rsidP="0030297B">
      <w:pPr>
        <w:pStyle w:val="ConsPlusNonformat"/>
        <w:widowControl/>
        <w:ind w:left="-360" w:firstLine="708"/>
        <w:jc w:val="center"/>
        <w:rPr>
          <w:rFonts w:ascii="Times New Roman" w:hAnsi="Times New Roman" w:cs="Times New Roman"/>
          <w:sz w:val="22"/>
          <w:szCs w:val="22"/>
        </w:rPr>
      </w:pPr>
      <w:r>
        <w:rPr>
          <w:rFonts w:ascii="Times New Roman" w:hAnsi="Times New Roman" w:cs="Times New Roman"/>
          <w:sz w:val="22"/>
          <w:szCs w:val="22"/>
        </w:rPr>
        <w:t>Сведения об участнике размещения заказа:</w:t>
      </w:r>
    </w:p>
    <w:tbl>
      <w:tblPr>
        <w:tblW w:w="10455" w:type="dxa"/>
        <w:tblLayout w:type="fixed"/>
        <w:tblCellMar>
          <w:left w:w="70" w:type="dxa"/>
          <w:right w:w="70" w:type="dxa"/>
        </w:tblCellMar>
        <w:tblLook w:val="04A0" w:firstRow="1" w:lastRow="0" w:firstColumn="1" w:lastColumn="0" w:noHBand="0" w:noVBand="1"/>
      </w:tblPr>
      <w:tblGrid>
        <w:gridCol w:w="539"/>
        <w:gridCol w:w="2519"/>
        <w:gridCol w:w="1799"/>
        <w:gridCol w:w="880"/>
        <w:gridCol w:w="920"/>
        <w:gridCol w:w="1439"/>
        <w:gridCol w:w="1439"/>
        <w:gridCol w:w="920"/>
      </w:tblGrid>
      <w:tr w:rsidR="0030297B" w:rsidTr="00D336C7">
        <w:trPr>
          <w:trHeight w:val="767"/>
        </w:trPr>
        <w:tc>
          <w:tcPr>
            <w:tcW w:w="5737" w:type="dxa"/>
            <w:gridSpan w:val="4"/>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1. Наименование участника размещения заказа </w:t>
            </w:r>
          </w:p>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i/>
                <w:iCs/>
                <w:sz w:val="22"/>
                <w:szCs w:val="22"/>
                <w:lang w:eastAsia="en-US"/>
              </w:rPr>
              <w:t>(для юридического лица),</w:t>
            </w:r>
            <w:r>
              <w:rPr>
                <w:rFonts w:ascii="Times New Roman" w:hAnsi="Times New Roman" w:cs="Times New Roman"/>
                <w:sz w:val="22"/>
                <w:szCs w:val="22"/>
                <w:lang w:eastAsia="en-US"/>
              </w:rPr>
              <w:t xml:space="preserve"> фамилия, имя, отчество </w:t>
            </w:r>
            <w:r>
              <w:rPr>
                <w:rFonts w:ascii="Times New Roman" w:hAnsi="Times New Roman" w:cs="Times New Roman"/>
                <w:i/>
                <w:iCs/>
                <w:sz w:val="22"/>
                <w:szCs w:val="22"/>
                <w:lang w:eastAsia="en-US"/>
              </w:rPr>
              <w:t>(для физического лица)</w:t>
            </w:r>
            <w:r>
              <w:rPr>
                <w:rFonts w:ascii="Times New Roman" w:hAnsi="Times New Roman" w:cs="Times New Roman"/>
                <w:sz w:val="22"/>
                <w:szCs w:val="22"/>
                <w:lang w:eastAsia="en-US"/>
              </w:rPr>
              <w:t xml:space="preserve"> </w:t>
            </w:r>
          </w:p>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w:t>
            </w:r>
            <w:r>
              <w:rPr>
                <w:rFonts w:ascii="Times New Roman" w:hAnsi="Times New Roman" w:cs="Times New Roman"/>
                <w:i/>
                <w:sz w:val="22"/>
                <w:szCs w:val="22"/>
                <w:lang w:eastAsia="en-US"/>
              </w:rPr>
              <w:t>Наименование юридического лица должно содержать указание на его организационно-правовую форму)</w:t>
            </w:r>
          </w:p>
        </w:tc>
        <w:tc>
          <w:tcPr>
            <w:tcW w:w="4718" w:type="dxa"/>
            <w:gridSpan w:val="4"/>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cantSplit/>
          <w:trHeight w:val="813"/>
        </w:trPr>
        <w:tc>
          <w:tcPr>
            <w:tcW w:w="5737" w:type="dxa"/>
            <w:gridSpan w:val="4"/>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2. Место нахождения </w:t>
            </w:r>
            <w:r>
              <w:rPr>
                <w:rFonts w:ascii="Times New Roman" w:hAnsi="Times New Roman" w:cs="Times New Roman"/>
                <w:i/>
                <w:iCs/>
                <w:sz w:val="22"/>
                <w:szCs w:val="22"/>
                <w:lang w:eastAsia="en-US"/>
              </w:rPr>
              <w:t>(для юридического лица),</w:t>
            </w:r>
            <w:r>
              <w:rPr>
                <w:rFonts w:ascii="Times New Roman" w:hAnsi="Times New Roman" w:cs="Times New Roman"/>
                <w:sz w:val="22"/>
                <w:szCs w:val="22"/>
                <w:lang w:eastAsia="en-US"/>
              </w:rPr>
              <w:t xml:space="preserve"> место жительства </w:t>
            </w:r>
            <w:r>
              <w:rPr>
                <w:rFonts w:ascii="Times New Roman" w:hAnsi="Times New Roman" w:cs="Times New Roman"/>
                <w:i/>
                <w:iCs/>
                <w:sz w:val="22"/>
                <w:szCs w:val="22"/>
                <w:lang w:eastAsia="en-US"/>
              </w:rPr>
              <w:t>(для физического лица)</w:t>
            </w:r>
            <w:r>
              <w:rPr>
                <w:rFonts w:ascii="Times New Roman" w:hAnsi="Times New Roman" w:cs="Times New Roman"/>
                <w:sz w:val="22"/>
                <w:szCs w:val="22"/>
                <w:lang w:eastAsia="en-US"/>
              </w:rPr>
              <w:t xml:space="preserve">, номер контактного телефона, адрес электронной почты (при его наличии) </w:t>
            </w:r>
          </w:p>
        </w:tc>
        <w:tc>
          <w:tcPr>
            <w:tcW w:w="4718" w:type="dxa"/>
            <w:gridSpan w:val="4"/>
            <w:tcBorders>
              <w:top w:val="single" w:sz="6"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695"/>
        </w:trPr>
        <w:tc>
          <w:tcPr>
            <w:tcW w:w="5737" w:type="dxa"/>
            <w:gridSpan w:val="4"/>
            <w:tcBorders>
              <w:top w:val="single" w:sz="6" w:space="0" w:color="auto"/>
              <w:left w:val="single" w:sz="6" w:space="0" w:color="auto"/>
              <w:bottom w:val="nil"/>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 Банковские реквизиты участника размещения заказа:</w:t>
            </w:r>
          </w:p>
          <w:p w:rsidR="0030297B" w:rsidRDefault="0030297B" w:rsidP="00D336C7">
            <w:pPr>
              <w:pStyle w:val="ConsPlusNormal0"/>
              <w:spacing w:line="276" w:lineRule="auto"/>
              <w:ind w:firstLine="0"/>
              <w:rPr>
                <w:rFonts w:ascii="Times New Roman" w:hAnsi="Times New Roman" w:cs="Times New Roman"/>
                <w:sz w:val="22"/>
                <w:szCs w:val="22"/>
                <w:lang w:eastAsia="en-US"/>
              </w:rPr>
            </w:pPr>
            <w:r>
              <w:rPr>
                <w:rStyle w:val="a7"/>
                <w:rFonts w:ascii="Times New Roman" w:hAnsi="Times New Roman" w:cs="Times New Roman"/>
                <w:sz w:val="22"/>
                <w:szCs w:val="22"/>
                <w:lang w:eastAsia="en-US"/>
              </w:rPr>
              <w:t>3.1. Наименование и местоположение обслуживающего банка</w:t>
            </w:r>
          </w:p>
        </w:tc>
        <w:tc>
          <w:tcPr>
            <w:tcW w:w="4718" w:type="dxa"/>
            <w:gridSpan w:val="4"/>
            <w:tcBorders>
              <w:top w:val="single" w:sz="4" w:space="0" w:color="auto"/>
              <w:left w:val="single" w:sz="4" w:space="0" w:color="auto"/>
              <w:bottom w:val="nil"/>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3.2. Расчетный счет</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Style w:val="a7"/>
                <w:rFonts w:ascii="Times New Roman" w:hAnsi="Times New Roman" w:cs="Times New Roman"/>
                <w:sz w:val="22"/>
                <w:szCs w:val="22"/>
                <w:lang w:eastAsia="en-US"/>
              </w:rPr>
              <w:t>3.3. Корреспондентский счет</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3.4. Код БИК</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5737" w:type="dxa"/>
            <w:gridSpan w:val="4"/>
            <w:tcBorders>
              <w:top w:val="single" w:sz="6" w:space="0" w:color="auto"/>
              <w:left w:val="single" w:sz="6" w:space="0" w:color="auto"/>
              <w:bottom w:val="single" w:sz="4"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4. Идентификационный номер налогоплательщика</w:t>
            </w:r>
          </w:p>
        </w:tc>
        <w:tc>
          <w:tcPr>
            <w:tcW w:w="4718" w:type="dxa"/>
            <w:gridSpan w:val="4"/>
            <w:tcBorders>
              <w:top w:val="single" w:sz="4"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5737" w:type="dxa"/>
            <w:gridSpan w:val="4"/>
            <w:tcBorders>
              <w:top w:val="single" w:sz="6" w:space="0" w:color="auto"/>
              <w:left w:val="single" w:sz="6" w:space="0" w:color="auto"/>
              <w:bottom w:val="single" w:sz="4"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5.КПП</w:t>
            </w:r>
          </w:p>
        </w:tc>
        <w:tc>
          <w:tcPr>
            <w:tcW w:w="4718" w:type="dxa"/>
            <w:gridSpan w:val="4"/>
            <w:tcBorders>
              <w:top w:val="single" w:sz="4"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10455" w:type="dxa"/>
            <w:gridSpan w:val="8"/>
            <w:tcBorders>
              <w:top w:val="single" w:sz="4" w:space="0" w:color="auto"/>
              <w:left w:val="nil"/>
              <w:bottom w:val="single" w:sz="4" w:space="0" w:color="auto"/>
              <w:right w:val="nil"/>
            </w:tcBorders>
            <w:hideMark/>
          </w:tcPr>
          <w:p w:rsidR="0030297B" w:rsidRDefault="0030297B" w:rsidP="00D336C7">
            <w:pPr>
              <w:pStyle w:val="ConsPlusNormal0"/>
              <w:widowControl/>
              <w:spacing w:line="276" w:lineRule="auto"/>
              <w:ind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Предложение участника размещения заказа.</w:t>
            </w:r>
          </w:p>
        </w:tc>
      </w:tr>
      <w:tr w:rsidR="0030297B" w:rsidTr="00D336C7">
        <w:trPr>
          <w:trHeight w:val="960"/>
        </w:trPr>
        <w:tc>
          <w:tcPr>
            <w:tcW w:w="5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N </w:t>
            </w:r>
            <w:r>
              <w:rPr>
                <w:rFonts w:ascii="Times New Roman" w:hAnsi="Times New Roman" w:cs="Times New Roman"/>
                <w:lang w:eastAsia="en-US"/>
              </w:rPr>
              <w:br/>
            </w:r>
            <w:proofErr w:type="gramStart"/>
            <w:r>
              <w:rPr>
                <w:rFonts w:ascii="Times New Roman" w:hAnsi="Times New Roman" w:cs="Times New Roman"/>
                <w:lang w:eastAsia="en-US"/>
              </w:rPr>
              <w:t>п</w:t>
            </w:r>
            <w:proofErr w:type="gramEnd"/>
            <w:r>
              <w:rPr>
                <w:rFonts w:ascii="Times New Roman" w:hAnsi="Times New Roman" w:cs="Times New Roman"/>
                <w:lang w:eastAsia="en-US"/>
              </w:rPr>
              <w:t>/п</w:t>
            </w:r>
          </w:p>
        </w:tc>
        <w:tc>
          <w:tcPr>
            <w:tcW w:w="251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Наименование поставляемых товаров (рекомендуется указать марку / модель и производителя)</w:t>
            </w:r>
          </w:p>
        </w:tc>
        <w:tc>
          <w:tcPr>
            <w:tcW w:w="179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left="110" w:hanging="110"/>
              <w:jc w:val="center"/>
              <w:rPr>
                <w:rFonts w:ascii="Times New Roman" w:hAnsi="Times New Roman" w:cs="Times New Roman"/>
                <w:lang w:eastAsia="en-US"/>
              </w:rPr>
            </w:pPr>
            <w:r>
              <w:rPr>
                <w:rFonts w:ascii="Times New Roman" w:hAnsi="Times New Roman" w:cs="Times New Roman"/>
                <w:lang w:eastAsia="en-US"/>
              </w:rPr>
              <w:t>Характеристики</w:t>
            </w:r>
            <w:r>
              <w:rPr>
                <w:rFonts w:ascii="Times New Roman" w:hAnsi="Times New Roman" w:cs="Times New Roman"/>
                <w:lang w:eastAsia="en-US"/>
              </w:rPr>
              <w:br/>
              <w:t xml:space="preserve">поставляемых </w:t>
            </w:r>
            <w:r>
              <w:rPr>
                <w:rFonts w:ascii="Times New Roman" w:hAnsi="Times New Roman" w:cs="Times New Roman"/>
                <w:lang w:eastAsia="en-US"/>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Единица </w:t>
            </w:r>
            <w:r>
              <w:rPr>
                <w:rFonts w:ascii="Times New Roman" w:hAnsi="Times New Roman" w:cs="Times New Roman"/>
                <w:lang w:eastAsia="en-US"/>
              </w:rPr>
              <w:br/>
              <w:t>измерения</w:t>
            </w:r>
          </w:p>
        </w:tc>
        <w:tc>
          <w:tcPr>
            <w:tcW w:w="14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Количество  </w:t>
            </w:r>
            <w:r>
              <w:rPr>
                <w:rFonts w:ascii="Times New Roman" w:hAnsi="Times New Roman" w:cs="Times New Roman"/>
                <w:lang w:eastAsia="en-US"/>
              </w:rPr>
              <w:br/>
              <w:t xml:space="preserve">поставляемых </w:t>
            </w:r>
            <w:r>
              <w:rPr>
                <w:rFonts w:ascii="Times New Roman" w:hAnsi="Times New Roman" w:cs="Times New Roman"/>
                <w:lang w:eastAsia="en-US"/>
              </w:rPr>
              <w:br/>
              <w:t>товаров</w:t>
            </w:r>
          </w:p>
        </w:tc>
        <w:tc>
          <w:tcPr>
            <w:tcW w:w="14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Цена   </w:t>
            </w:r>
            <w:r>
              <w:rPr>
                <w:rFonts w:ascii="Times New Roman" w:hAnsi="Times New Roman" w:cs="Times New Roman"/>
                <w:lang w:eastAsia="en-US"/>
              </w:rPr>
              <w:br/>
              <w:t xml:space="preserve">единицы  </w:t>
            </w:r>
            <w:r>
              <w:rPr>
                <w:rFonts w:ascii="Times New Roman" w:hAnsi="Times New Roman" w:cs="Times New Roman"/>
                <w:lang w:eastAsia="en-US"/>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Сумма</w:t>
            </w:r>
            <w:r>
              <w:rPr>
                <w:rFonts w:ascii="Times New Roman" w:hAnsi="Times New Roman" w:cs="Times New Roman"/>
                <w:lang w:eastAsia="en-US"/>
              </w:rPr>
              <w:br/>
              <w:t>руб.</w:t>
            </w: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1 </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2 </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251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ИТОГО       </w:t>
            </w: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4857" w:type="dxa"/>
            <w:gridSpan w:val="3"/>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 xml:space="preserve">Сведения о включенных или не включенных в цену </w:t>
            </w:r>
            <w:r w:rsidR="009815B8">
              <w:rPr>
                <w:rFonts w:ascii="Times New Roman" w:hAnsi="Times New Roman" w:cs="Times New Roman"/>
                <w:b/>
                <w:sz w:val="22"/>
                <w:szCs w:val="22"/>
                <w:lang w:eastAsia="en-US"/>
              </w:rPr>
              <w:t xml:space="preserve"> гражданско-правового договора (</w:t>
            </w:r>
            <w:r>
              <w:rPr>
                <w:rFonts w:ascii="Times New Roman" w:hAnsi="Times New Roman" w:cs="Times New Roman"/>
                <w:b/>
                <w:sz w:val="22"/>
                <w:szCs w:val="22"/>
                <w:lang w:eastAsia="en-US"/>
              </w:rPr>
              <w:t>контракта</w:t>
            </w:r>
            <w:r w:rsidR="009815B8">
              <w:rPr>
                <w:rFonts w:ascii="Times New Roman" w:hAnsi="Times New Roman" w:cs="Times New Roman"/>
                <w:b/>
                <w:sz w:val="22"/>
                <w:szCs w:val="22"/>
                <w:lang w:eastAsia="en-US"/>
              </w:rPr>
              <w:t>)</w:t>
            </w:r>
            <w:r>
              <w:rPr>
                <w:rFonts w:ascii="Times New Roman" w:hAnsi="Times New Roman" w:cs="Times New Roman"/>
                <w:b/>
                <w:sz w:val="22"/>
                <w:szCs w:val="22"/>
                <w:lang w:eastAsia="en-US"/>
              </w:rPr>
              <w:t xml:space="preserve"> расходах</w:t>
            </w:r>
            <w:r>
              <w:rPr>
                <w:rFonts w:ascii="Times New Roman" w:hAnsi="Times New Roman" w:cs="Times New Roman"/>
                <w:sz w:val="22"/>
                <w:szCs w:val="22"/>
                <w:lang w:eastAsia="en-US"/>
              </w:rPr>
              <w:t xml:space="preserve"> </w:t>
            </w:r>
          </w:p>
        </w:tc>
        <w:tc>
          <w:tcPr>
            <w:tcW w:w="5598" w:type="dxa"/>
            <w:gridSpan w:val="5"/>
            <w:tcBorders>
              <w:top w:val="single" w:sz="6" w:space="0" w:color="auto"/>
              <w:left w:val="single" w:sz="6" w:space="0" w:color="auto"/>
              <w:bottom w:val="single" w:sz="6" w:space="0" w:color="auto"/>
              <w:right w:val="single" w:sz="6" w:space="0" w:color="auto"/>
            </w:tcBorders>
            <w:hideMark/>
          </w:tcPr>
          <w:p w:rsidR="0030297B" w:rsidRDefault="0030297B" w:rsidP="00AA0889">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lang w:eastAsia="en-US"/>
              </w:rPr>
              <w:t xml:space="preserve">цена включает в себя  все расходы, связанные с исполнением </w:t>
            </w:r>
            <w:r w:rsidR="009815B8">
              <w:rPr>
                <w:rFonts w:ascii="Times New Roman" w:hAnsi="Times New Roman" w:cs="Times New Roman"/>
                <w:lang w:eastAsia="en-US"/>
              </w:rPr>
              <w:t>гражданско-правового договора (</w:t>
            </w:r>
            <w:r>
              <w:rPr>
                <w:rFonts w:ascii="Times New Roman" w:hAnsi="Times New Roman" w:cs="Times New Roman"/>
                <w:lang w:eastAsia="en-US"/>
              </w:rPr>
              <w:t>контракта</w:t>
            </w:r>
            <w:r w:rsidR="009815B8">
              <w:rPr>
                <w:rFonts w:ascii="Times New Roman" w:hAnsi="Times New Roman" w:cs="Times New Roman"/>
                <w:lang w:eastAsia="en-US"/>
              </w:rPr>
              <w:t>)</w:t>
            </w:r>
            <w:r>
              <w:rPr>
                <w:rFonts w:ascii="Times New Roman" w:hAnsi="Times New Roman" w:cs="Times New Roman"/>
                <w:lang w:eastAsia="en-US"/>
              </w:rPr>
              <w:t xml:space="preserve"> в </w:t>
            </w:r>
            <w:proofErr w:type="spellStart"/>
            <w:r>
              <w:rPr>
                <w:rFonts w:ascii="Times New Roman" w:hAnsi="Times New Roman" w:cs="Times New Roman"/>
                <w:lang w:eastAsia="en-US"/>
              </w:rPr>
              <w:t>т.ч</w:t>
            </w:r>
            <w:proofErr w:type="spellEnd"/>
            <w:r>
              <w:rPr>
                <w:rFonts w:ascii="Times New Roman" w:hAnsi="Times New Roman" w:cs="Times New Roman"/>
                <w:lang w:eastAsia="en-US"/>
              </w:rPr>
              <w:t xml:space="preserve">. стоимость товара,  расходы на доставку </w:t>
            </w:r>
            <w:r w:rsidR="00AA0889">
              <w:rPr>
                <w:rFonts w:ascii="Times New Roman" w:hAnsi="Times New Roman" w:cs="Times New Roman"/>
                <w:lang w:eastAsia="en-US"/>
              </w:rPr>
              <w:t xml:space="preserve">на склад </w:t>
            </w:r>
            <w:r>
              <w:rPr>
                <w:rFonts w:ascii="Times New Roman" w:hAnsi="Times New Roman" w:cs="Times New Roman"/>
                <w:lang w:eastAsia="en-US"/>
              </w:rPr>
              <w:t xml:space="preserve"> заказчика, налоги, уплату таможенных пошлин, сборы  и другие обязательные платежи</w:t>
            </w:r>
          </w:p>
        </w:tc>
      </w:tr>
    </w:tbl>
    <w:p w:rsidR="0030297B" w:rsidRDefault="0030297B" w:rsidP="0030297B">
      <w:pPr>
        <w:pStyle w:val="ConsPlusNormal0"/>
        <w:widowControl/>
        <w:ind w:firstLine="0"/>
        <w:jc w:val="both"/>
        <w:rPr>
          <w:rFonts w:ascii="Times New Roman" w:hAnsi="Times New Roman" w:cs="Times New Roman"/>
          <w:sz w:val="22"/>
          <w:szCs w:val="22"/>
        </w:rPr>
      </w:pPr>
    </w:p>
    <w:p w:rsidR="0030297B" w:rsidRPr="000029D6" w:rsidRDefault="0030297B" w:rsidP="0030297B">
      <w:pPr>
        <w:pStyle w:val="ConsPlusNormal0"/>
        <w:widowControl/>
        <w:ind w:firstLine="0"/>
        <w:jc w:val="both"/>
        <w:rPr>
          <w:rFonts w:ascii="Times New Roman" w:hAnsi="Times New Roman" w:cs="Times New Roman"/>
        </w:rPr>
      </w:pPr>
      <w:r w:rsidRPr="000029D6">
        <w:rPr>
          <w:rFonts w:ascii="Times New Roman" w:hAnsi="Times New Roman" w:cs="Times New Roman"/>
        </w:rPr>
        <w:t xml:space="preserve">Цена </w:t>
      </w:r>
      <w:r w:rsidR="009815B8">
        <w:rPr>
          <w:rFonts w:ascii="Times New Roman" w:hAnsi="Times New Roman" w:cs="Times New Roman"/>
        </w:rPr>
        <w:t>гражданско-правового договора (</w:t>
      </w:r>
      <w:r w:rsidRPr="000029D6">
        <w:rPr>
          <w:rFonts w:ascii="Times New Roman" w:hAnsi="Times New Roman" w:cs="Times New Roman"/>
        </w:rPr>
        <w:t>контракта</w:t>
      </w:r>
      <w:r w:rsidR="009815B8">
        <w:rPr>
          <w:rFonts w:ascii="Times New Roman" w:hAnsi="Times New Roman" w:cs="Times New Roman"/>
        </w:rPr>
        <w:t>)</w:t>
      </w:r>
      <w:r w:rsidRPr="000029D6">
        <w:rPr>
          <w:rFonts w:ascii="Times New Roman" w:hAnsi="Times New Roman" w:cs="Times New Roman"/>
        </w:rPr>
        <w:t xml:space="preserve"> _____________________________________________руб., </w:t>
      </w:r>
    </w:p>
    <w:p w:rsidR="0030297B" w:rsidRDefault="0030297B" w:rsidP="0030297B">
      <w:pPr>
        <w:pStyle w:val="ConsPlusNormal0"/>
        <w:widowControl/>
        <w:ind w:firstLine="0"/>
        <w:rPr>
          <w:rFonts w:ascii="Times New Roman" w:hAnsi="Times New Roman" w:cs="Times New Roman"/>
        </w:rPr>
      </w:pPr>
      <w:r w:rsidRPr="000029D6">
        <w:rPr>
          <w:rFonts w:ascii="Times New Roman" w:hAnsi="Times New Roman" w:cs="Times New Roman"/>
        </w:rPr>
        <w:t xml:space="preserve">                                                                                                                                      (сумма прописью)</w:t>
      </w:r>
    </w:p>
    <w:p w:rsidR="0030297B" w:rsidRPr="000029D6" w:rsidRDefault="0030297B" w:rsidP="0030297B">
      <w:pPr>
        <w:pStyle w:val="ConsPlusNormal0"/>
        <w:widowControl/>
        <w:ind w:firstLine="0"/>
        <w:rPr>
          <w:rFonts w:ascii="Times New Roman" w:hAnsi="Times New Roman" w:cs="Times New Roman"/>
        </w:rPr>
      </w:pPr>
      <w:r w:rsidRPr="000029D6">
        <w:rPr>
          <w:rFonts w:ascii="Times New Roman" w:hAnsi="Times New Roman" w:cs="Times New Roman"/>
        </w:rPr>
        <w:t xml:space="preserve">в </w:t>
      </w:r>
      <w:proofErr w:type="spellStart"/>
      <w:r w:rsidRPr="000029D6">
        <w:rPr>
          <w:rFonts w:ascii="Times New Roman" w:hAnsi="Times New Roman" w:cs="Times New Roman"/>
        </w:rPr>
        <w:t>т.ч</w:t>
      </w:r>
      <w:proofErr w:type="spellEnd"/>
      <w:r w:rsidRPr="000029D6">
        <w:rPr>
          <w:rFonts w:ascii="Times New Roman" w:hAnsi="Times New Roman" w:cs="Times New Roman"/>
        </w:rPr>
        <w:t>. НДС___________________.</w:t>
      </w:r>
    </w:p>
    <w:p w:rsidR="0030297B" w:rsidRPr="000029D6" w:rsidRDefault="0030297B" w:rsidP="0030297B">
      <w:pPr>
        <w:jc w:val="both"/>
        <w:rPr>
          <w:b/>
          <w:sz w:val="20"/>
          <w:szCs w:val="20"/>
        </w:rPr>
      </w:pPr>
    </w:p>
    <w:p w:rsidR="0030297B" w:rsidRPr="000029D6" w:rsidRDefault="0030297B" w:rsidP="0030297B">
      <w:pPr>
        <w:jc w:val="both"/>
        <w:rPr>
          <w:sz w:val="18"/>
          <w:szCs w:val="18"/>
        </w:rPr>
      </w:pPr>
      <w:r w:rsidRPr="000029D6">
        <w:rPr>
          <w:b/>
          <w:sz w:val="18"/>
          <w:szCs w:val="18"/>
        </w:rPr>
        <w:t>Примечание</w:t>
      </w:r>
      <w:r w:rsidRPr="000029D6">
        <w:rPr>
          <w:sz w:val="18"/>
          <w:szCs w:val="18"/>
        </w:rPr>
        <w:t xml:space="preserve">: НДС указывается только теми организациями, которые работают с применением традиционной системы налогообложения. </w:t>
      </w:r>
    </w:p>
    <w:p w:rsidR="0030297B" w:rsidRPr="000029D6" w:rsidRDefault="0030297B" w:rsidP="0030297B">
      <w:pPr>
        <w:pStyle w:val="ConsPlusNormal0"/>
        <w:widowControl/>
        <w:ind w:firstLine="0"/>
        <w:jc w:val="both"/>
        <w:rPr>
          <w:rFonts w:ascii="Times New Roman" w:hAnsi="Times New Roman" w:cs="Times New Roman"/>
          <w:sz w:val="18"/>
          <w:szCs w:val="18"/>
        </w:rPr>
      </w:pPr>
    </w:p>
    <w:p w:rsidR="0030297B" w:rsidRPr="000029D6" w:rsidRDefault="0030297B" w:rsidP="0030297B">
      <w:pPr>
        <w:pStyle w:val="ConsPlusNormal0"/>
        <w:widowControl/>
        <w:ind w:firstLine="0"/>
        <w:jc w:val="both"/>
        <w:rPr>
          <w:rFonts w:ascii="Times New Roman" w:hAnsi="Times New Roman" w:cs="Times New Roman"/>
          <w:sz w:val="18"/>
          <w:szCs w:val="18"/>
        </w:rPr>
      </w:pPr>
      <w:r w:rsidRPr="000029D6">
        <w:rPr>
          <w:rFonts w:ascii="Times New Roman" w:hAnsi="Times New Roman" w:cs="Times New Roman"/>
          <w:sz w:val="18"/>
          <w:szCs w:val="18"/>
        </w:rPr>
        <w:t>________________________________________________________, согласн</w:t>
      </w:r>
      <w:proofErr w:type="gramStart"/>
      <w:r w:rsidRPr="000029D6">
        <w:rPr>
          <w:rFonts w:ascii="Times New Roman" w:hAnsi="Times New Roman" w:cs="Times New Roman"/>
          <w:sz w:val="18"/>
          <w:szCs w:val="18"/>
        </w:rPr>
        <w:t>о(</w:t>
      </w:r>
      <w:proofErr w:type="spellStart"/>
      <w:proofErr w:type="gramEnd"/>
      <w:r w:rsidRPr="000029D6">
        <w:rPr>
          <w:rFonts w:ascii="Times New Roman" w:hAnsi="Times New Roman" w:cs="Times New Roman"/>
          <w:sz w:val="18"/>
          <w:szCs w:val="18"/>
        </w:rPr>
        <w:t>ен</w:t>
      </w:r>
      <w:proofErr w:type="spellEnd"/>
      <w:r w:rsidRPr="000029D6">
        <w:rPr>
          <w:rFonts w:ascii="Times New Roman" w:hAnsi="Times New Roman" w:cs="Times New Roman"/>
          <w:sz w:val="18"/>
          <w:szCs w:val="18"/>
        </w:rPr>
        <w:t xml:space="preserve">) исполнить условия </w:t>
      </w:r>
    </w:p>
    <w:p w:rsidR="0030297B" w:rsidRPr="000029D6" w:rsidRDefault="0030297B" w:rsidP="0030297B">
      <w:pPr>
        <w:pStyle w:val="ConsPlusNormal0"/>
        <w:widowControl/>
        <w:ind w:firstLine="0"/>
        <w:jc w:val="both"/>
        <w:rPr>
          <w:rFonts w:ascii="Times New Roman" w:hAnsi="Times New Roman" w:cs="Times New Roman"/>
          <w:sz w:val="18"/>
          <w:szCs w:val="18"/>
          <w:vertAlign w:val="superscript"/>
        </w:rPr>
      </w:pPr>
      <w:r w:rsidRPr="000029D6">
        <w:rPr>
          <w:rFonts w:ascii="Times New Roman" w:hAnsi="Times New Roman" w:cs="Times New Roman"/>
          <w:sz w:val="18"/>
          <w:szCs w:val="18"/>
          <w:vertAlign w:val="superscript"/>
        </w:rPr>
        <w:t xml:space="preserve">                                              (Наименование участника размещения заказа)</w:t>
      </w:r>
    </w:p>
    <w:p w:rsidR="0030297B" w:rsidRPr="00AA0889" w:rsidRDefault="009815B8" w:rsidP="00AA0889">
      <w:pPr>
        <w:pStyle w:val="ConsPlusNormal0"/>
        <w:widowControl/>
        <w:ind w:firstLine="0"/>
        <w:jc w:val="both"/>
        <w:rPr>
          <w:rFonts w:ascii="Times New Roman" w:hAnsi="Times New Roman" w:cs="Times New Roman"/>
          <w:sz w:val="16"/>
          <w:szCs w:val="16"/>
        </w:rPr>
      </w:pPr>
      <w:r w:rsidRPr="00AA0889">
        <w:rPr>
          <w:rFonts w:ascii="Times New Roman" w:hAnsi="Times New Roman" w:cs="Times New Roman"/>
          <w:sz w:val="16"/>
          <w:szCs w:val="16"/>
        </w:rPr>
        <w:t>Гражданско-правового договора</w:t>
      </w:r>
      <w:r w:rsidR="0030297B" w:rsidRPr="00AA0889">
        <w:rPr>
          <w:rFonts w:ascii="Times New Roman" w:hAnsi="Times New Roman" w:cs="Times New Roman"/>
          <w:sz w:val="16"/>
          <w:szCs w:val="16"/>
        </w:rPr>
        <w:t xml:space="preserve"> </w:t>
      </w:r>
      <w:r w:rsidRPr="00AA0889">
        <w:rPr>
          <w:rFonts w:ascii="Times New Roman" w:hAnsi="Times New Roman" w:cs="Times New Roman"/>
          <w:sz w:val="16"/>
          <w:szCs w:val="16"/>
        </w:rPr>
        <w:t>(</w:t>
      </w:r>
      <w:r w:rsidR="0030297B" w:rsidRPr="00AA0889">
        <w:rPr>
          <w:rFonts w:ascii="Times New Roman" w:hAnsi="Times New Roman" w:cs="Times New Roman"/>
          <w:sz w:val="16"/>
          <w:szCs w:val="16"/>
        </w:rPr>
        <w:t>контракта</w:t>
      </w:r>
      <w:r w:rsidRPr="00AA0889">
        <w:rPr>
          <w:rFonts w:ascii="Times New Roman" w:hAnsi="Times New Roman" w:cs="Times New Roman"/>
          <w:sz w:val="16"/>
          <w:szCs w:val="16"/>
        </w:rPr>
        <w:t>)</w:t>
      </w:r>
      <w:r w:rsidR="0030297B" w:rsidRPr="00AA0889">
        <w:rPr>
          <w:rFonts w:ascii="Times New Roman" w:hAnsi="Times New Roman" w:cs="Times New Roman"/>
          <w:sz w:val="16"/>
          <w:szCs w:val="16"/>
        </w:rPr>
        <w:t>, указанные в извещении о проведении запроса котировок № </w:t>
      </w:r>
      <w:r w:rsidR="00104131">
        <w:rPr>
          <w:rFonts w:ascii="Times New Roman" w:hAnsi="Times New Roman" w:cs="Times New Roman"/>
          <w:sz w:val="16"/>
          <w:szCs w:val="16"/>
          <w:u w:val="single"/>
        </w:rPr>
        <w:t xml:space="preserve">811 </w:t>
      </w:r>
      <w:r w:rsidR="0030297B" w:rsidRPr="00AA0889">
        <w:rPr>
          <w:rFonts w:ascii="Times New Roman" w:hAnsi="Times New Roman" w:cs="Times New Roman"/>
          <w:sz w:val="16"/>
          <w:szCs w:val="16"/>
        </w:rPr>
        <w:t>от </w:t>
      </w:r>
      <w:r w:rsidR="00104131">
        <w:rPr>
          <w:rFonts w:ascii="Times New Roman" w:hAnsi="Times New Roman" w:cs="Times New Roman"/>
          <w:sz w:val="16"/>
          <w:szCs w:val="16"/>
        </w:rPr>
        <w:t>04.09.2012г.</w:t>
      </w:r>
      <w:r w:rsidR="0030297B" w:rsidRPr="00AA0889">
        <w:rPr>
          <w:rFonts w:ascii="Times New Roman" w:hAnsi="Times New Roman" w:cs="Times New Roman"/>
          <w:sz w:val="16"/>
          <w:szCs w:val="16"/>
        </w:rPr>
        <w:t>, с учетом предложения о цене контракта, указанного в настоящей котировочной заявке.</w:t>
      </w:r>
    </w:p>
    <w:p w:rsidR="0030297B" w:rsidRPr="00AA0889" w:rsidRDefault="0030297B" w:rsidP="00AA0889">
      <w:pPr>
        <w:pStyle w:val="ConsPlusNonformat"/>
        <w:widowControl/>
        <w:jc w:val="both"/>
        <w:rPr>
          <w:rFonts w:ascii="Times New Roman" w:hAnsi="Times New Roman" w:cs="Times New Roman"/>
          <w:sz w:val="16"/>
          <w:szCs w:val="16"/>
        </w:rPr>
      </w:pPr>
    </w:p>
    <w:p w:rsidR="0030297B" w:rsidRPr="00AA0889" w:rsidRDefault="0030297B" w:rsidP="00AA0889">
      <w:pPr>
        <w:pStyle w:val="ConsPlusNonformat"/>
        <w:widowControl/>
        <w:jc w:val="both"/>
        <w:rPr>
          <w:rFonts w:ascii="Times New Roman" w:hAnsi="Times New Roman" w:cs="Times New Roman"/>
          <w:sz w:val="16"/>
          <w:szCs w:val="16"/>
        </w:rPr>
      </w:pPr>
      <w:r w:rsidRPr="00AA0889">
        <w:rPr>
          <w:rFonts w:ascii="Times New Roman" w:hAnsi="Times New Roman" w:cs="Times New Roman"/>
          <w:sz w:val="16"/>
          <w:szCs w:val="16"/>
        </w:rPr>
        <w:t>Руководитель организации ____________ _____________</w:t>
      </w:r>
    </w:p>
    <w:p w:rsidR="009D64BE" w:rsidRPr="00AA0889" w:rsidRDefault="0030297B" w:rsidP="00AA0889">
      <w:pPr>
        <w:pStyle w:val="ConsPlusNonformat"/>
        <w:widowControl/>
        <w:jc w:val="both"/>
        <w:rPr>
          <w:rFonts w:ascii="Times New Roman" w:hAnsi="Times New Roman" w:cs="Times New Roman"/>
          <w:sz w:val="16"/>
          <w:szCs w:val="16"/>
        </w:rPr>
      </w:pPr>
      <w:r w:rsidRPr="00AA0889">
        <w:rPr>
          <w:rFonts w:ascii="Times New Roman" w:hAnsi="Times New Roman" w:cs="Times New Roman"/>
          <w:sz w:val="16"/>
          <w:szCs w:val="16"/>
        </w:rPr>
        <w:t xml:space="preserve">                           </w:t>
      </w:r>
      <w:r w:rsidRPr="00AA0889">
        <w:rPr>
          <w:rFonts w:ascii="Times New Roman" w:hAnsi="Times New Roman" w:cs="Times New Roman"/>
          <w:sz w:val="16"/>
          <w:szCs w:val="16"/>
        </w:rPr>
        <w:tab/>
      </w:r>
      <w:r w:rsidRPr="00AA0889">
        <w:rPr>
          <w:rFonts w:ascii="Times New Roman" w:hAnsi="Times New Roman" w:cs="Times New Roman"/>
          <w:sz w:val="16"/>
          <w:szCs w:val="16"/>
        </w:rPr>
        <w:tab/>
        <w:t xml:space="preserve">  (подпись) </w:t>
      </w:r>
      <w:r w:rsidRPr="00AA0889">
        <w:rPr>
          <w:rFonts w:ascii="Times New Roman" w:hAnsi="Times New Roman" w:cs="Times New Roman"/>
          <w:sz w:val="16"/>
          <w:szCs w:val="16"/>
        </w:rPr>
        <w:tab/>
        <w:t xml:space="preserve">   (Ф.И.О)</w:t>
      </w:r>
      <w:proofErr w:type="gramStart"/>
      <w:r w:rsidRPr="00AA0889">
        <w:rPr>
          <w:rFonts w:ascii="Times New Roman" w:hAnsi="Times New Roman" w:cs="Times New Roman"/>
          <w:sz w:val="16"/>
          <w:szCs w:val="16"/>
        </w:rPr>
        <w:t xml:space="preserve">   .</w:t>
      </w:r>
      <w:proofErr w:type="gramEnd"/>
      <w:r w:rsidRPr="00AA0889">
        <w:rPr>
          <w:rFonts w:ascii="Times New Roman" w:hAnsi="Times New Roman" w:cs="Times New Roman"/>
          <w:sz w:val="16"/>
          <w:szCs w:val="16"/>
        </w:rPr>
        <w:t>М.П.</w:t>
      </w:r>
    </w:p>
    <w:p w:rsidR="00122A95" w:rsidRDefault="00122A95" w:rsidP="00122A95">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lastRenderedPageBreak/>
        <w:t>ПРОЕКТ</w:t>
      </w:r>
    </w:p>
    <w:p w:rsidR="009D64BE" w:rsidRDefault="009D64BE" w:rsidP="009D64BE">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ГРАЖДАНСКО-ПРАВОВОЙ ДОГОВОР N _____</w:t>
      </w:r>
    </w:p>
    <w:p w:rsidR="009D64BE" w:rsidRDefault="009D64BE" w:rsidP="009D64B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на поставку товаров для муниципальных нужд</w:t>
      </w:r>
    </w:p>
    <w:p w:rsidR="009D64BE" w:rsidRDefault="009D64BE" w:rsidP="009D64BE">
      <w:pPr>
        <w:pStyle w:val="ConsPlusNonformat"/>
        <w:widowControl/>
        <w:rPr>
          <w:rFonts w:ascii="Times New Roman" w:hAnsi="Times New Roman" w:cs="Times New Roman"/>
          <w:sz w:val="24"/>
          <w:szCs w:val="24"/>
        </w:rPr>
      </w:pPr>
    </w:p>
    <w:p w:rsidR="009D64BE" w:rsidRDefault="009D64BE" w:rsidP="009D64BE">
      <w:pPr>
        <w:pStyle w:val="ConsPlusNonformat"/>
        <w:widowControl/>
        <w:rPr>
          <w:rFonts w:ascii="Times New Roman" w:hAnsi="Times New Roman" w:cs="Times New Roman"/>
          <w:sz w:val="24"/>
          <w:szCs w:val="24"/>
        </w:rPr>
      </w:pPr>
      <w:r>
        <w:rPr>
          <w:rFonts w:ascii="Times New Roman" w:hAnsi="Times New Roman" w:cs="Times New Roman"/>
          <w:sz w:val="24"/>
          <w:szCs w:val="24"/>
        </w:rPr>
        <w:t>г. Иваново                                                                               "___" _______________20</w:t>
      </w:r>
      <w:r w:rsidR="00456940">
        <w:rPr>
          <w:rFonts w:ascii="Times New Roman" w:hAnsi="Times New Roman" w:cs="Times New Roman"/>
          <w:sz w:val="24"/>
          <w:szCs w:val="24"/>
        </w:rPr>
        <w:t>___</w:t>
      </w:r>
      <w:r>
        <w:rPr>
          <w:rFonts w:ascii="Times New Roman" w:hAnsi="Times New Roman" w:cs="Times New Roman"/>
          <w:sz w:val="24"/>
          <w:szCs w:val="24"/>
        </w:rPr>
        <w:t xml:space="preserve"> г.</w:t>
      </w:r>
    </w:p>
    <w:p w:rsidR="009D64BE" w:rsidRDefault="009D64BE" w:rsidP="009D64BE">
      <w:pPr>
        <w:pStyle w:val="ConsPlusNonformat"/>
        <w:widowControl/>
        <w:rPr>
          <w:rFonts w:ascii="Times New Roman" w:hAnsi="Times New Roman" w:cs="Times New Roman"/>
          <w:sz w:val="24"/>
          <w:szCs w:val="24"/>
        </w:rPr>
      </w:pPr>
    </w:p>
    <w:p w:rsidR="00C57D8A" w:rsidRPr="00C57D8A" w:rsidRDefault="009D64BE" w:rsidP="009D64B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Муниципальное бюджетное учреждение здравоохранения  «Городская клиническая больница №7», именуемое в дальнейшем "Заказчик", в лице </w:t>
      </w:r>
      <w:r w:rsidR="00F65FBF">
        <w:rPr>
          <w:rFonts w:ascii="Times New Roman" w:hAnsi="Times New Roman" w:cs="Times New Roman"/>
          <w:sz w:val="24"/>
          <w:szCs w:val="24"/>
        </w:rPr>
        <w:t>г</w:t>
      </w:r>
      <w:r>
        <w:rPr>
          <w:rFonts w:ascii="Times New Roman" w:hAnsi="Times New Roman" w:cs="Times New Roman"/>
          <w:sz w:val="24"/>
          <w:szCs w:val="24"/>
        </w:rPr>
        <w:t xml:space="preserve">лавного врача </w:t>
      </w:r>
      <w:r w:rsidR="00F65FBF">
        <w:rPr>
          <w:rFonts w:ascii="Times New Roman" w:hAnsi="Times New Roman" w:cs="Times New Roman"/>
          <w:sz w:val="24"/>
          <w:szCs w:val="24"/>
        </w:rPr>
        <w:t xml:space="preserve">Фокина Артура </w:t>
      </w:r>
      <w:proofErr w:type="spellStart"/>
      <w:r w:rsidR="00F65FBF">
        <w:rPr>
          <w:rFonts w:ascii="Times New Roman" w:hAnsi="Times New Roman" w:cs="Times New Roman"/>
          <w:sz w:val="24"/>
          <w:szCs w:val="24"/>
        </w:rPr>
        <w:t>Мерабовича</w:t>
      </w:r>
      <w:proofErr w:type="spellEnd"/>
      <w:r>
        <w:rPr>
          <w:rFonts w:ascii="Times New Roman" w:hAnsi="Times New Roman" w:cs="Times New Roman"/>
          <w:sz w:val="24"/>
          <w:szCs w:val="24"/>
        </w:rPr>
        <w:t xml:space="preserve">, действующего на основании Устава с одной стороны и  ________________________________, именуемый в дальнейшем «Поставщик», в лице ____________________________, действующего на основании __________________, с другой стороны, при совместном упоминании именуемые в дальнейшем  "Стороны", руководствуясь протоколом </w:t>
      </w:r>
      <w:r w:rsidR="00F65FBF">
        <w:rPr>
          <w:rFonts w:ascii="Times New Roman" w:hAnsi="Times New Roman" w:cs="Times New Roman"/>
          <w:sz w:val="24"/>
          <w:szCs w:val="24"/>
        </w:rPr>
        <w:t>рассмотрения и оценки котировочных заявок</w:t>
      </w:r>
      <w:r>
        <w:rPr>
          <w:rFonts w:ascii="Times New Roman" w:hAnsi="Times New Roman" w:cs="Times New Roman"/>
          <w:sz w:val="24"/>
          <w:szCs w:val="24"/>
        </w:rPr>
        <w:t xml:space="preserve">  от____________</w:t>
      </w:r>
      <w:r w:rsidR="00C57D8A" w:rsidRPr="00C57D8A">
        <w:rPr>
          <w:rFonts w:ascii="Times New Roman" w:hAnsi="Times New Roman" w:cs="Times New Roman"/>
          <w:sz w:val="24"/>
          <w:szCs w:val="24"/>
        </w:rPr>
        <w:t>__________________</w:t>
      </w:r>
      <w:r>
        <w:rPr>
          <w:rFonts w:ascii="Times New Roman" w:hAnsi="Times New Roman" w:cs="Times New Roman"/>
          <w:sz w:val="24"/>
          <w:szCs w:val="24"/>
        </w:rPr>
        <w:t xml:space="preserve">  </w:t>
      </w:r>
      <w:proofErr w:type="gramEnd"/>
    </w:p>
    <w:p w:rsidR="009D64BE" w:rsidRDefault="009D64BE" w:rsidP="00C57D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_____________________, заключили настоящий гражданско-правовой договор (далее – Договор) на поставку товаров для муниципальных нужд о нижеследующем:</w:t>
      </w:r>
    </w:p>
    <w:p w:rsidR="009D64BE" w:rsidRDefault="009D64BE" w:rsidP="009D64BE">
      <w:pPr>
        <w:autoSpaceDE w:val="0"/>
        <w:autoSpaceDN w:val="0"/>
        <w:adjustRightInd w:val="0"/>
        <w:jc w:val="center"/>
        <w:rPr>
          <w:sz w:val="16"/>
          <w:szCs w:val="16"/>
        </w:rPr>
      </w:pPr>
    </w:p>
    <w:p w:rsidR="009D64BE" w:rsidRDefault="009D64BE" w:rsidP="009D64BE">
      <w:pPr>
        <w:autoSpaceDE w:val="0"/>
        <w:autoSpaceDN w:val="0"/>
        <w:adjustRightInd w:val="0"/>
        <w:jc w:val="center"/>
        <w:outlineLvl w:val="2"/>
        <w:rPr>
          <w:b/>
        </w:rPr>
      </w:pPr>
      <w:r>
        <w:rPr>
          <w:b/>
        </w:rPr>
        <w:t>1. Предмет Договора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 xml:space="preserve">1.1. По настоящему Договору Поставщик обязуется поставить  изделия травматологические  (далее - Товар) Заказчику, согласно спецификации (приложение №1 к Договору). </w:t>
      </w:r>
    </w:p>
    <w:p w:rsidR="009D64BE" w:rsidRDefault="009D64BE" w:rsidP="009D64BE">
      <w:pPr>
        <w:autoSpaceDE w:val="0"/>
        <w:autoSpaceDN w:val="0"/>
        <w:adjustRightInd w:val="0"/>
        <w:ind w:firstLine="540"/>
        <w:jc w:val="both"/>
      </w:pPr>
      <w:r>
        <w:t>1.2. Заказчик обязуется обеспечить оплату поставленного Товара, указанного в п. 1.1 Договора и уплатить за него определенную цену в порядке и на условиях, предусмотренных Договором.</w:t>
      </w:r>
    </w:p>
    <w:p w:rsidR="009D64BE" w:rsidRDefault="009D64BE" w:rsidP="009D64BE">
      <w:pPr>
        <w:autoSpaceDE w:val="0"/>
        <w:autoSpaceDN w:val="0"/>
        <w:adjustRightInd w:val="0"/>
        <w:ind w:firstLine="540"/>
        <w:jc w:val="both"/>
      </w:pPr>
      <w:r>
        <w:t>1.3. По окончании поставки товара в полном объеме Стороны составляют акт приема-передачи товаров, который является основанием для оплаты принятых товаров.</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2. Цена Договора и порядок расчетов</w:t>
      </w:r>
    </w:p>
    <w:p w:rsidR="009D64BE" w:rsidRDefault="009D64BE" w:rsidP="009D64BE">
      <w:pPr>
        <w:autoSpaceDE w:val="0"/>
        <w:autoSpaceDN w:val="0"/>
        <w:adjustRightInd w:val="0"/>
        <w:ind w:firstLine="540"/>
        <w:jc w:val="both"/>
      </w:pPr>
      <w:r>
        <w:t xml:space="preserve">2.1. Цена настоящего Договора составляет ______ рублей _______ копеек (__________________________ рублей ______________ копеек) в </w:t>
      </w:r>
      <w:proofErr w:type="spellStart"/>
      <w:r>
        <w:t>т.ч</w:t>
      </w:r>
      <w:proofErr w:type="spellEnd"/>
      <w:r>
        <w:t>. НДС __________.</w:t>
      </w:r>
    </w:p>
    <w:p w:rsidR="009D64BE" w:rsidRDefault="009D64BE" w:rsidP="009D64BE">
      <w:pPr>
        <w:autoSpaceDE w:val="0"/>
        <w:autoSpaceDN w:val="0"/>
        <w:adjustRightInd w:val="0"/>
        <w:ind w:firstLine="540"/>
        <w:jc w:val="both"/>
      </w:pPr>
      <w:r>
        <w:t xml:space="preserve">Цена Договора включает в себя стоимость Товара, расходы по доставке Товара до склада Заказчика и выполнение разгрузочно-погрузочных  работ, накладные расходы, налоги, в т. ч.  НДС*, уплату таможенных пошлин, сборы и другие обязательные платежи. </w:t>
      </w:r>
    </w:p>
    <w:p w:rsidR="009D64BE" w:rsidRDefault="009D64BE" w:rsidP="009D64BE">
      <w:pPr>
        <w:autoSpaceDE w:val="0"/>
        <w:autoSpaceDN w:val="0"/>
        <w:adjustRightInd w:val="0"/>
        <w:ind w:firstLine="540"/>
        <w:jc w:val="both"/>
      </w:pPr>
      <w:r>
        <w:t xml:space="preserve">2.2. Цена Договора является твердой и не может изменяться в ходе его исполнения. </w:t>
      </w:r>
    </w:p>
    <w:p w:rsidR="009D64BE" w:rsidRDefault="009D64BE" w:rsidP="009D64BE">
      <w:pPr>
        <w:autoSpaceDE w:val="0"/>
        <w:autoSpaceDN w:val="0"/>
        <w:adjustRightInd w:val="0"/>
        <w:ind w:firstLine="540"/>
        <w:jc w:val="both"/>
      </w:pPr>
      <w:r>
        <w:t xml:space="preserve">2.3. Оплата производится  за счет </w:t>
      </w:r>
      <w:r>
        <w:rPr>
          <w:b/>
        </w:rPr>
        <w:t>внебюджетных средств</w:t>
      </w:r>
      <w:r>
        <w:t xml:space="preserve"> </w:t>
      </w:r>
      <w:r>
        <w:rPr>
          <w:b/>
        </w:rPr>
        <w:t xml:space="preserve"> </w:t>
      </w:r>
      <w:r w:rsidR="00B24CE0">
        <w:rPr>
          <w:b/>
        </w:rPr>
        <w:t>(средства ФОМС).</w:t>
      </w:r>
    </w:p>
    <w:p w:rsidR="009D64BE" w:rsidRDefault="009D64BE" w:rsidP="009D64BE">
      <w:pPr>
        <w:autoSpaceDE w:val="0"/>
        <w:autoSpaceDN w:val="0"/>
        <w:adjustRightInd w:val="0"/>
        <w:ind w:firstLine="540"/>
        <w:jc w:val="both"/>
      </w:pPr>
      <w:r>
        <w:t>2.4. Оплата производится по безналичному расчету путем перечисления заказчиком денежных средств на расчетный счет поставщика после поставки товара Заказчику на основании товарно-транспортной накладной, акта приема - передачи Товара на склад Заказчика и счета – фактуры до 31.12.2012 года.</w:t>
      </w:r>
    </w:p>
    <w:p w:rsidR="009D64BE" w:rsidRDefault="009D64BE" w:rsidP="009D64BE">
      <w:pPr>
        <w:autoSpaceDE w:val="0"/>
        <w:autoSpaceDN w:val="0"/>
        <w:adjustRightInd w:val="0"/>
        <w:ind w:firstLine="540"/>
        <w:jc w:val="both"/>
      </w:pPr>
      <w:r>
        <w:t>2.5. Отказ Поставщика от выполнения своих обязательств возможен только вследствие наступления обстоятельств непреодолимой силы в соответствии с пунктом 8 настоящего Договора.</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3. Сроки и условия поставки</w:t>
      </w:r>
    </w:p>
    <w:p w:rsidR="009D64BE" w:rsidRDefault="009D64BE" w:rsidP="009D64BE">
      <w:pPr>
        <w:autoSpaceDE w:val="0"/>
        <w:autoSpaceDN w:val="0"/>
        <w:adjustRightInd w:val="0"/>
        <w:ind w:firstLine="540"/>
        <w:jc w:val="both"/>
      </w:pPr>
      <w:r>
        <w:t xml:space="preserve">3.1. Товар поставляется с момента заключения Договора до  конца </w:t>
      </w:r>
      <w:r w:rsidR="00AA0889">
        <w:t>4</w:t>
      </w:r>
      <w:r>
        <w:t xml:space="preserve"> квартала 2012 года.</w:t>
      </w:r>
    </w:p>
    <w:p w:rsidR="009D64BE" w:rsidRDefault="009D64BE" w:rsidP="009D64BE">
      <w:pPr>
        <w:autoSpaceDE w:val="0"/>
        <w:autoSpaceDN w:val="0"/>
        <w:adjustRightInd w:val="0"/>
        <w:ind w:firstLine="540"/>
        <w:jc w:val="both"/>
      </w:pPr>
      <w:r>
        <w:t>3.2. Поставка Товара осуществляется силами и за счет средств Поставщика. Риск утраты или порчи Товара в процессе его поставки несет Поставщик.</w:t>
      </w:r>
    </w:p>
    <w:p w:rsidR="009D64BE" w:rsidRDefault="009D64BE" w:rsidP="009D64BE">
      <w:pPr>
        <w:autoSpaceDE w:val="0"/>
        <w:autoSpaceDN w:val="0"/>
        <w:adjustRightInd w:val="0"/>
        <w:ind w:firstLine="540"/>
        <w:jc w:val="both"/>
      </w:pPr>
      <w:r>
        <w:t>3.3. Товар должен по качеству и комплектности соответствовать техническим нормам, указанным в спецификации (Приложение №1 к Договору).</w:t>
      </w:r>
    </w:p>
    <w:p w:rsidR="009D64BE" w:rsidRDefault="009D64BE" w:rsidP="009D64BE">
      <w:pPr>
        <w:autoSpaceDE w:val="0"/>
        <w:autoSpaceDN w:val="0"/>
        <w:adjustRightInd w:val="0"/>
        <w:ind w:firstLine="540"/>
        <w:jc w:val="both"/>
      </w:pPr>
      <w:r>
        <w:t xml:space="preserve">3.4. Товар поставляется со всей необходимой технической документацией. </w:t>
      </w:r>
    </w:p>
    <w:p w:rsidR="009D64BE" w:rsidRDefault="009D64BE" w:rsidP="009D64BE">
      <w:pPr>
        <w:autoSpaceDE w:val="0"/>
        <w:autoSpaceDN w:val="0"/>
        <w:adjustRightInd w:val="0"/>
        <w:ind w:firstLine="540"/>
        <w:jc w:val="both"/>
      </w:pPr>
      <w:r>
        <w:t>____________________</w:t>
      </w:r>
    </w:p>
    <w:p w:rsidR="009D64BE" w:rsidRPr="00B24CE0" w:rsidRDefault="009D64BE" w:rsidP="009D64BE">
      <w:pPr>
        <w:autoSpaceDE w:val="0"/>
        <w:autoSpaceDN w:val="0"/>
        <w:adjustRightInd w:val="0"/>
        <w:ind w:firstLine="540"/>
        <w:jc w:val="both"/>
        <w:rPr>
          <w:sz w:val="20"/>
          <w:szCs w:val="20"/>
        </w:rPr>
      </w:pPr>
      <w:r w:rsidRPr="00B24CE0">
        <w:rPr>
          <w:sz w:val="20"/>
          <w:szCs w:val="20"/>
        </w:rPr>
        <w:t>*в соответствии с системой налогообложения, применяемой поставщиком</w:t>
      </w:r>
    </w:p>
    <w:p w:rsidR="00B24CE0" w:rsidRDefault="00B24CE0" w:rsidP="009D64BE">
      <w:pPr>
        <w:autoSpaceDE w:val="0"/>
        <w:autoSpaceDN w:val="0"/>
        <w:adjustRightInd w:val="0"/>
        <w:ind w:firstLine="540"/>
        <w:jc w:val="both"/>
      </w:pPr>
    </w:p>
    <w:p w:rsidR="009D64BE" w:rsidRDefault="00C57D8A" w:rsidP="00C76DFB">
      <w:pPr>
        <w:spacing w:line="276" w:lineRule="auto"/>
        <w:ind w:firstLine="567"/>
      </w:pPr>
      <w:r>
        <w:br w:type="page"/>
      </w:r>
      <w:r w:rsidR="009D64BE">
        <w:lastRenderedPageBreak/>
        <w:t>3.5. Упаковка и маркировка Товара должны соответствовать требованиям ГОСТ.</w:t>
      </w:r>
    </w:p>
    <w:p w:rsidR="009D64BE" w:rsidRDefault="009D64BE" w:rsidP="00C76DFB">
      <w:pPr>
        <w:autoSpaceDE w:val="0"/>
        <w:autoSpaceDN w:val="0"/>
        <w:adjustRightInd w:val="0"/>
        <w:ind w:firstLine="540"/>
        <w:jc w:val="both"/>
      </w:pPr>
      <w:r>
        <w:t>3.6. Маркировка Товара должна содержать наименование изделия, наименование фирмы-изготовителя,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9D64BE" w:rsidRDefault="009D64BE" w:rsidP="009D64BE">
      <w:pPr>
        <w:autoSpaceDE w:val="0"/>
        <w:autoSpaceDN w:val="0"/>
        <w:adjustRightInd w:val="0"/>
        <w:ind w:firstLine="540"/>
        <w:jc w:val="both"/>
      </w:pPr>
      <w:r>
        <w:t>3.7. Упаковка должна обеспечивать сохранность Товара при транспортировке к месту доставки и при погрузо-разгрузочных работах.</w:t>
      </w:r>
    </w:p>
    <w:p w:rsidR="009D64BE" w:rsidRDefault="009D64BE" w:rsidP="009D64BE">
      <w:pPr>
        <w:autoSpaceDE w:val="0"/>
        <w:autoSpaceDN w:val="0"/>
        <w:adjustRightInd w:val="0"/>
        <w:ind w:firstLine="540"/>
        <w:jc w:val="both"/>
      </w:pPr>
      <w:r>
        <w:t>3.8. При поставке Товара Сторонами оформляется акт сдачи-приемки Товара с приложением к нему отчетных документов. Заказчик имеет право на проведение контроля 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Договора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9D64BE" w:rsidRDefault="009D64BE" w:rsidP="009D64BE">
      <w:pPr>
        <w:autoSpaceDE w:val="0"/>
        <w:autoSpaceDN w:val="0"/>
        <w:adjustRightInd w:val="0"/>
        <w:ind w:firstLine="540"/>
        <w:jc w:val="both"/>
      </w:pPr>
      <w:r>
        <w:t>3.9. Подписанный между Заказчиком и Поставщиком акт сдачи-приемки Товара является основанием для оплаты Поставщику поставленного Товара.</w:t>
      </w:r>
    </w:p>
    <w:p w:rsidR="009D64BE" w:rsidRDefault="009D64BE" w:rsidP="009D64BE">
      <w:pPr>
        <w:autoSpaceDE w:val="0"/>
        <w:autoSpaceDN w:val="0"/>
        <w:adjustRightInd w:val="0"/>
        <w:ind w:firstLine="540"/>
        <w:jc w:val="both"/>
      </w:pPr>
      <w:r>
        <w:t>3.10. Товар поставляется по адресу: г. Иваново ул. Воронина д.11.</w:t>
      </w:r>
    </w:p>
    <w:p w:rsidR="009D64BE" w:rsidRDefault="009D64BE" w:rsidP="009D64BE">
      <w:pPr>
        <w:autoSpaceDE w:val="0"/>
        <w:autoSpaceDN w:val="0"/>
        <w:adjustRightInd w:val="0"/>
      </w:pPr>
    </w:p>
    <w:p w:rsidR="009D64BE" w:rsidRDefault="009D64BE" w:rsidP="009D64BE">
      <w:pPr>
        <w:autoSpaceDE w:val="0"/>
        <w:autoSpaceDN w:val="0"/>
        <w:adjustRightInd w:val="0"/>
        <w:jc w:val="center"/>
        <w:outlineLvl w:val="2"/>
        <w:rPr>
          <w:b/>
        </w:rPr>
      </w:pPr>
      <w:r>
        <w:rPr>
          <w:b/>
        </w:rPr>
        <w:t>4. Права и обязанности Заказчика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4.1. Заказчик вправе:</w:t>
      </w:r>
    </w:p>
    <w:p w:rsidR="009D64BE" w:rsidRDefault="009D64BE" w:rsidP="009D64BE">
      <w:pPr>
        <w:autoSpaceDE w:val="0"/>
        <w:autoSpaceDN w:val="0"/>
        <w:adjustRightInd w:val="0"/>
        <w:ind w:firstLine="540"/>
        <w:jc w:val="both"/>
      </w:pPr>
      <w:r>
        <w:t>4.1.1.требовать поставки качественных товаров и в срок, установленный Договором;</w:t>
      </w:r>
    </w:p>
    <w:p w:rsidR="009D64BE" w:rsidRDefault="009D64BE" w:rsidP="009D64BE">
      <w:pPr>
        <w:autoSpaceDE w:val="0"/>
        <w:autoSpaceDN w:val="0"/>
        <w:adjustRightInd w:val="0"/>
        <w:ind w:firstLine="540"/>
        <w:jc w:val="both"/>
      </w:pPr>
      <w:r>
        <w:t>4.2. Заказчик обязуется:</w:t>
      </w:r>
    </w:p>
    <w:p w:rsidR="009D64BE" w:rsidRDefault="009D64BE" w:rsidP="009D64BE">
      <w:pPr>
        <w:autoSpaceDE w:val="0"/>
        <w:autoSpaceDN w:val="0"/>
        <w:adjustRightInd w:val="0"/>
        <w:ind w:firstLine="540"/>
        <w:jc w:val="both"/>
      </w:pPr>
      <w:r>
        <w:t>4.2.1. принять качественный товар и оплатить его.</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5. Права и обязанности Поставщика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5.1. Поставщик вправе:</w:t>
      </w:r>
    </w:p>
    <w:p w:rsidR="009D64BE" w:rsidRDefault="009D64BE" w:rsidP="009D64BE">
      <w:pPr>
        <w:autoSpaceDE w:val="0"/>
        <w:autoSpaceDN w:val="0"/>
        <w:adjustRightInd w:val="0"/>
        <w:ind w:firstLine="540"/>
        <w:jc w:val="both"/>
      </w:pPr>
      <w:r>
        <w:t>5.1.1. получить оплату за поставленный Товар на условиях Договора;</w:t>
      </w:r>
    </w:p>
    <w:p w:rsidR="009D64BE" w:rsidRDefault="009D64BE" w:rsidP="009D64BE">
      <w:pPr>
        <w:autoSpaceDE w:val="0"/>
        <w:autoSpaceDN w:val="0"/>
        <w:adjustRightInd w:val="0"/>
        <w:ind w:firstLine="540"/>
        <w:jc w:val="both"/>
      </w:pPr>
      <w:r>
        <w:t>5.1.2. поставить Товар досрочно, с согласия Заказчика.</w:t>
      </w:r>
    </w:p>
    <w:p w:rsidR="009D64BE" w:rsidRDefault="009D64BE" w:rsidP="009D64BE">
      <w:pPr>
        <w:autoSpaceDE w:val="0"/>
        <w:autoSpaceDN w:val="0"/>
        <w:adjustRightInd w:val="0"/>
        <w:ind w:firstLine="540"/>
        <w:jc w:val="both"/>
      </w:pPr>
      <w:r>
        <w:t>5.2. Поставщик обязуется:</w:t>
      </w:r>
    </w:p>
    <w:p w:rsidR="009D64BE" w:rsidRDefault="009D64BE" w:rsidP="009D64BE">
      <w:pPr>
        <w:autoSpaceDE w:val="0"/>
        <w:autoSpaceDN w:val="0"/>
        <w:adjustRightInd w:val="0"/>
        <w:ind w:firstLine="540"/>
        <w:jc w:val="both"/>
      </w:pPr>
      <w:r>
        <w:t>5.2.1. передать Заказчику в обусловленный срок  закупаемый Товар;</w:t>
      </w:r>
    </w:p>
    <w:p w:rsidR="009D64BE" w:rsidRDefault="009D64BE" w:rsidP="009D64BE">
      <w:pPr>
        <w:autoSpaceDE w:val="0"/>
        <w:autoSpaceDN w:val="0"/>
        <w:adjustRightInd w:val="0"/>
        <w:ind w:firstLine="540"/>
        <w:jc w:val="both"/>
      </w:pPr>
      <w:r>
        <w:t>5.2.2. передать Товар в соответствующей таре и упаковке;</w:t>
      </w:r>
    </w:p>
    <w:p w:rsidR="009D64BE" w:rsidRDefault="009D64BE" w:rsidP="009D64BE">
      <w:pPr>
        <w:autoSpaceDE w:val="0"/>
        <w:autoSpaceDN w:val="0"/>
        <w:adjustRightInd w:val="0"/>
        <w:ind w:firstLine="540"/>
        <w:jc w:val="both"/>
      </w:pPr>
      <w:r>
        <w:t>5.2.3. восполнить недопоставку Товара в ассортименте недопоставленного Товара;</w:t>
      </w:r>
    </w:p>
    <w:p w:rsidR="009D64BE" w:rsidRDefault="009D64BE" w:rsidP="009D64BE">
      <w:pPr>
        <w:autoSpaceDE w:val="0"/>
        <w:autoSpaceDN w:val="0"/>
        <w:adjustRightInd w:val="0"/>
        <w:ind w:firstLine="540"/>
        <w:jc w:val="both"/>
      </w:pPr>
      <w:r>
        <w:t>5.2.4.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 некомплектного Товара.</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6. Гарантии качества</w:t>
      </w:r>
    </w:p>
    <w:p w:rsidR="009D64BE" w:rsidRDefault="009D64BE" w:rsidP="009D64BE">
      <w:pPr>
        <w:autoSpaceDE w:val="0"/>
        <w:autoSpaceDN w:val="0"/>
        <w:adjustRightInd w:val="0"/>
        <w:jc w:val="center"/>
      </w:pPr>
    </w:p>
    <w:p w:rsidR="009D64BE" w:rsidRDefault="009D64BE" w:rsidP="009D64BE">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6.1. Требования к функциональным характеристикам Товара, требование к размерам, упаковке, отгрузке Товара: упаковка должна обеспечивать сохранность Товара  при транспортировке и хранении.</w:t>
      </w:r>
      <w:r>
        <w:rPr>
          <w:sz w:val="24"/>
          <w:szCs w:val="24"/>
        </w:rPr>
        <w:t xml:space="preserve"> </w:t>
      </w:r>
      <w:r w:rsidR="0022498E">
        <w:rPr>
          <w:rFonts w:ascii="Times New Roman" w:hAnsi="Times New Roman" w:cs="Times New Roman"/>
          <w:sz w:val="22"/>
          <w:szCs w:val="22"/>
        </w:rPr>
        <w:t xml:space="preserve">Остаточный срок годности товара, соответствующего позиции 66 (приложение 1) </w:t>
      </w:r>
      <w:r>
        <w:rPr>
          <w:rFonts w:ascii="Times New Roman" w:hAnsi="Times New Roman" w:cs="Times New Roman"/>
          <w:sz w:val="22"/>
          <w:szCs w:val="22"/>
        </w:rPr>
        <w:t>на момент поставки</w:t>
      </w:r>
      <w:r w:rsidR="0022498E">
        <w:rPr>
          <w:rFonts w:ascii="Times New Roman" w:hAnsi="Times New Roman" w:cs="Times New Roman"/>
          <w:sz w:val="22"/>
          <w:szCs w:val="22"/>
        </w:rPr>
        <w:t xml:space="preserve">, </w:t>
      </w:r>
      <w:r>
        <w:rPr>
          <w:rFonts w:ascii="Times New Roman" w:hAnsi="Times New Roman" w:cs="Times New Roman"/>
          <w:sz w:val="22"/>
          <w:szCs w:val="22"/>
        </w:rPr>
        <w:t xml:space="preserve"> на склад Заказчика не должен быть менее 80%  от основного срока годности.</w:t>
      </w:r>
    </w:p>
    <w:p w:rsidR="009D64BE" w:rsidRDefault="009D64BE" w:rsidP="009D64BE">
      <w:pPr>
        <w:autoSpaceDE w:val="0"/>
        <w:autoSpaceDN w:val="0"/>
        <w:adjustRightInd w:val="0"/>
        <w:ind w:firstLine="540"/>
        <w:jc w:val="both"/>
      </w:pPr>
      <w:r>
        <w:t>6.2. Поставщик гарантирует, что поставленный по настоящему Договору Товар полностью соответствует техническим стандартам, требованиям и спецификации поставки Товара, соответствующим образом сертифицирован и допущен к эксплуатации на территории Российской Федерации.</w:t>
      </w:r>
    </w:p>
    <w:p w:rsidR="009D64BE" w:rsidRDefault="009D64BE" w:rsidP="009D64BE">
      <w:pPr>
        <w:autoSpaceDE w:val="0"/>
        <w:autoSpaceDN w:val="0"/>
        <w:adjustRightInd w:val="0"/>
        <w:ind w:firstLine="540"/>
        <w:jc w:val="both"/>
      </w:pPr>
      <w:r>
        <w:t>6.3. Поставщик гарантирует, что Товар передается свободным от прав третьих лиц и не является предметом залога, ареста или иного обременения.</w:t>
      </w:r>
    </w:p>
    <w:p w:rsidR="009D64BE" w:rsidRDefault="009D64BE" w:rsidP="009D64BE">
      <w:pPr>
        <w:spacing w:after="200" w:line="276" w:lineRule="auto"/>
      </w:pPr>
      <w:r>
        <w:br w:type="page"/>
      </w:r>
    </w:p>
    <w:p w:rsidR="009D64BE" w:rsidRDefault="009D64BE" w:rsidP="009D64BE">
      <w:pPr>
        <w:autoSpaceDE w:val="0"/>
        <w:autoSpaceDN w:val="0"/>
        <w:adjustRightInd w:val="0"/>
        <w:ind w:firstLine="540"/>
        <w:jc w:val="both"/>
      </w:pPr>
      <w:r>
        <w:lastRenderedPageBreak/>
        <w:t>6.4. Поставщик несет все расходы по замене дефектного Товара, выявленного Заказчиком в течение гарантийного срока.</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7. Ответственность Сторон</w:t>
      </w:r>
    </w:p>
    <w:p w:rsidR="009D64BE" w:rsidRDefault="009D64BE" w:rsidP="009D64BE">
      <w:pPr>
        <w:autoSpaceDE w:val="0"/>
        <w:autoSpaceDN w:val="0"/>
        <w:adjustRightInd w:val="0"/>
        <w:jc w:val="center"/>
      </w:pP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7.1. 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Договора за каждый день просрочки, начиная со дня следующего после дня истечения установленного Договором срока поставки Товара.</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 xml:space="preserve">7.2. При поставке Товара ненадлежащего качества Заказчик вправе назначить Поставщику разумный срок для замены Товара ненадлежащего качества </w:t>
      </w:r>
      <w:proofErr w:type="gramStart"/>
      <w:r>
        <w:rPr>
          <w:rFonts w:ascii="Times New Roman" w:hAnsi="Times New Roman"/>
          <w:sz w:val="24"/>
          <w:szCs w:val="24"/>
        </w:rPr>
        <w:t>на</w:t>
      </w:r>
      <w:proofErr w:type="gramEnd"/>
      <w:r>
        <w:rPr>
          <w:rFonts w:ascii="Times New Roman" w:hAnsi="Times New Roman"/>
          <w:sz w:val="24"/>
          <w:szCs w:val="24"/>
        </w:rPr>
        <w:t xml:space="preserve"> качественный. В случае если в назначенный Заказчиком срок Поставщик не произведет требуемую замену Товара, Поставщик оплачивает пени в размере 0,1 % от стоимости товара, подлежащего замене, за каждый день просрочки, после установленного срока.</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7.3.  При причинении убытков Заказчику Поставщик возмещает убытки в виде реального ущерба и упущенной выгоды.</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7.4. За неисполнение контракта, начиная со дня, следующего после дня истечения  установленного Договором срока поставки товара, Поставщик уплачивает Заказчику штраф в размере 0,1% от цены Договора.</w:t>
      </w:r>
    </w:p>
    <w:p w:rsidR="009D64BE" w:rsidRDefault="009D64BE" w:rsidP="009D64BE">
      <w:pPr>
        <w:tabs>
          <w:tab w:val="left" w:pos="0"/>
        </w:tabs>
        <w:ind w:firstLine="540"/>
        <w:jc w:val="both"/>
      </w:pPr>
      <w:r>
        <w:t>7.5. Заказчик несет ответственность в соответствии с действующим законодательством РФ при наличии вины.</w:t>
      </w:r>
    </w:p>
    <w:p w:rsidR="009D64BE" w:rsidRDefault="009D64BE" w:rsidP="009D64BE">
      <w:pPr>
        <w:autoSpaceDE w:val="0"/>
        <w:autoSpaceDN w:val="0"/>
        <w:adjustRightInd w:val="0"/>
        <w:jc w:val="center"/>
      </w:pPr>
      <w:r>
        <w:t xml:space="preserve">  </w:t>
      </w:r>
    </w:p>
    <w:p w:rsidR="009D64BE" w:rsidRDefault="009D64BE" w:rsidP="009D64BE">
      <w:pPr>
        <w:autoSpaceDE w:val="0"/>
        <w:autoSpaceDN w:val="0"/>
        <w:adjustRightInd w:val="0"/>
        <w:jc w:val="center"/>
        <w:outlineLvl w:val="2"/>
        <w:rPr>
          <w:b/>
        </w:rPr>
      </w:pPr>
      <w:r>
        <w:rPr>
          <w:b/>
        </w:rPr>
        <w:t>8. Обстоятельства непреодолимой силы</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 xml:space="preserve">8.1. </w:t>
      </w:r>
      <w:proofErr w:type="gramStart"/>
      <w:r>
        <w:t>В случае наступления обстоятельств, не позволяющих полностью или частично осуществить любой из Сторон свои обязательства по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9D64BE" w:rsidRDefault="009D64BE" w:rsidP="009D64BE">
      <w:pPr>
        <w:autoSpaceDE w:val="0"/>
        <w:autoSpaceDN w:val="0"/>
        <w:adjustRightInd w:val="0"/>
        <w:ind w:firstLine="540"/>
        <w:jc w:val="both"/>
      </w:pPr>
      <w:r>
        <w:t>8.2.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9D64BE" w:rsidRDefault="009D64BE" w:rsidP="009D64BE">
      <w:pPr>
        <w:autoSpaceDE w:val="0"/>
        <w:autoSpaceDN w:val="0"/>
        <w:adjustRightInd w:val="0"/>
        <w:ind w:firstLine="540"/>
        <w:jc w:val="both"/>
      </w:pPr>
      <w:r>
        <w:t>8.3.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направить уведомление.</w:t>
      </w:r>
    </w:p>
    <w:p w:rsidR="009D64BE" w:rsidRDefault="009D64BE" w:rsidP="009D64BE">
      <w:pPr>
        <w:autoSpaceDE w:val="0"/>
        <w:autoSpaceDN w:val="0"/>
        <w:adjustRightInd w:val="0"/>
        <w:ind w:firstLine="540"/>
        <w:jc w:val="both"/>
      </w:pPr>
      <w:r>
        <w:t>8.4. Возникновение обстоятельств непреодолимой силы, предусмотренных пунктом 8.1 Договора, при условии соблюдения требований пункта 8.2 Договора продлевает срок исполнения обязательств по Договору на период, который в целом соответствует сроку действия наступившего обстоятельства.</w:t>
      </w: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ind w:firstLine="540"/>
        <w:jc w:val="both"/>
      </w:pPr>
      <w:r>
        <w:lastRenderedPageBreak/>
        <w:t>8.5. Если обстоятельства, указанные в п. 8.1 Договора, будут длиться более 3 (трех)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9. Порядок разрешения споров</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9.1. Все споры и разногласия, возникающие при исполнении настоящего Договора, разрешаются путем переговоров между Сторонами.</w:t>
      </w:r>
    </w:p>
    <w:p w:rsidR="009D64BE" w:rsidRDefault="009D64BE" w:rsidP="009D64BE">
      <w:pPr>
        <w:autoSpaceDE w:val="0"/>
        <w:autoSpaceDN w:val="0"/>
        <w:adjustRightInd w:val="0"/>
        <w:ind w:firstLine="540"/>
        <w:jc w:val="both"/>
      </w:pPr>
      <w: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jc w:val="center"/>
        <w:outlineLvl w:val="2"/>
        <w:rPr>
          <w:b/>
        </w:rPr>
      </w:pPr>
      <w:r>
        <w:rPr>
          <w:b/>
        </w:rPr>
        <w:t>10. Заключительные положения</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10.1. Настоящий Договор составлен в двух подлинных экземплярах, имеющих одинаковую юридическую силу, по одному для каждой из Сторон.</w:t>
      </w:r>
    </w:p>
    <w:p w:rsidR="009D64BE" w:rsidRDefault="009D64BE" w:rsidP="009D64BE">
      <w:pPr>
        <w:autoSpaceDE w:val="0"/>
        <w:autoSpaceDN w:val="0"/>
        <w:adjustRightInd w:val="0"/>
        <w:ind w:firstLine="540"/>
        <w:jc w:val="both"/>
      </w:pPr>
      <w:r>
        <w:t xml:space="preserve">10.2. Договор вступает в силу с момента заключения и действует до </w:t>
      </w:r>
      <w:r w:rsidR="003B5FAD">
        <w:rPr>
          <w:b/>
        </w:rPr>
        <w:t>31.</w:t>
      </w:r>
      <w:r>
        <w:rPr>
          <w:b/>
        </w:rPr>
        <w:t>12.2012г</w:t>
      </w:r>
      <w:r>
        <w:t>., а в части расчетов до полного исполнения Сторонами.</w:t>
      </w:r>
    </w:p>
    <w:p w:rsidR="009D64BE" w:rsidRDefault="009D64BE" w:rsidP="009D64BE">
      <w:pPr>
        <w:autoSpaceDE w:val="0"/>
        <w:autoSpaceDN w:val="0"/>
        <w:adjustRightInd w:val="0"/>
        <w:ind w:firstLine="540"/>
        <w:jc w:val="both"/>
      </w:pPr>
      <w:r>
        <w:t>Обязательства по настоящему Договору  могут быть исполнены Сторонами досрочно, в случае такого соглашения между Сторонами.</w:t>
      </w:r>
    </w:p>
    <w:p w:rsidR="009D64BE" w:rsidRDefault="009D64BE" w:rsidP="009D64BE">
      <w:pPr>
        <w:autoSpaceDE w:val="0"/>
        <w:autoSpaceDN w:val="0"/>
        <w:adjustRightInd w:val="0"/>
        <w:ind w:firstLine="540"/>
        <w:jc w:val="both"/>
      </w:pPr>
      <w:r>
        <w:t>10.3. Любые изменения и д</w:t>
      </w:r>
      <w:r w:rsidR="00C57D8A">
        <w:t>ополнения к настоящему Договору</w:t>
      </w:r>
      <w:r>
        <w:t>, не противоречащие действующему законодательству РФ,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Договора.</w:t>
      </w:r>
    </w:p>
    <w:p w:rsidR="009D64BE" w:rsidRDefault="009D64BE" w:rsidP="009D64BE">
      <w:pPr>
        <w:autoSpaceDE w:val="0"/>
        <w:autoSpaceDN w:val="0"/>
        <w:adjustRightInd w:val="0"/>
        <w:ind w:firstLine="540"/>
        <w:jc w:val="both"/>
      </w:pPr>
      <w:r>
        <w:t xml:space="preserve">10.4. </w:t>
      </w:r>
      <w:proofErr w:type="gramStart"/>
      <w:r>
        <w:t>Договор</w:t>
      </w:r>
      <w:proofErr w:type="gramEnd"/>
      <w:r>
        <w:t xml:space="preserve"> может быть расторгнут исключительно по соглашению Сторон или решению суда по основаниям, предусмотренным гражданским законодательством.</w:t>
      </w:r>
    </w:p>
    <w:p w:rsidR="00122A95" w:rsidRPr="00122A95" w:rsidRDefault="00122A95" w:rsidP="00122A95">
      <w:pPr>
        <w:autoSpaceDE w:val="0"/>
        <w:autoSpaceDN w:val="0"/>
        <w:adjustRightInd w:val="0"/>
        <w:ind w:firstLine="540"/>
        <w:jc w:val="both"/>
      </w:pPr>
      <w:r>
        <w:t xml:space="preserve">10.5. </w:t>
      </w:r>
      <w:proofErr w:type="gramStart"/>
      <w:r w:rsidRPr="00122A95">
        <w:t>В случае неоднократного нарушения Поставщиком сроков поставки товара, а так же поставки товара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настоящего контракта в установленный срок, в связи с неисполнением или ненадлежащим исполнением Поставщиком своих обязательств по</w:t>
      </w:r>
      <w:proofErr w:type="gramEnd"/>
      <w:r w:rsidRPr="00122A95">
        <w:t xml:space="preserve"> настоящему контракту.</w:t>
      </w:r>
    </w:p>
    <w:p w:rsidR="00122A95" w:rsidRPr="00122A95" w:rsidRDefault="00122A95" w:rsidP="00122A95">
      <w:pPr>
        <w:autoSpaceDE w:val="0"/>
        <w:autoSpaceDN w:val="0"/>
        <w:adjustRightInd w:val="0"/>
        <w:ind w:firstLine="540"/>
        <w:jc w:val="both"/>
      </w:pPr>
      <w:r w:rsidRPr="00122A95">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9D64BE" w:rsidRDefault="009D64BE" w:rsidP="009D64BE">
      <w:pPr>
        <w:autoSpaceDE w:val="0"/>
        <w:autoSpaceDN w:val="0"/>
        <w:adjustRightInd w:val="0"/>
        <w:ind w:firstLine="540"/>
        <w:jc w:val="both"/>
      </w:pPr>
      <w:r>
        <w:t>10.</w:t>
      </w:r>
      <w:r w:rsidR="00122A95">
        <w:t>6</w:t>
      </w:r>
      <w:r>
        <w:t xml:space="preserve">. В случае изменения у </w:t>
      </w:r>
      <w:proofErr w:type="gramStart"/>
      <w:r>
        <w:t>какой-либо</w:t>
      </w:r>
      <w:proofErr w:type="gramEnd"/>
      <w:r>
        <w:t xml:space="preserve"> из Сторон местонахождения, наименования, банковских и прочих реквизитов такая сторона обязана в течение 10 (десяти)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Договор.</w:t>
      </w:r>
    </w:p>
    <w:p w:rsidR="009D64BE" w:rsidRDefault="00122A95" w:rsidP="009D64BE">
      <w:pPr>
        <w:autoSpaceDE w:val="0"/>
        <w:autoSpaceDN w:val="0"/>
        <w:adjustRightInd w:val="0"/>
        <w:ind w:firstLine="540"/>
        <w:jc w:val="both"/>
      </w:pPr>
      <w:r>
        <w:t>10.7</w:t>
      </w:r>
      <w:r w:rsidR="009D64BE">
        <w:t>. Вопросы, не урегулированные настоящим Договором, разрешаются в соответствии с действующим законодательством Российской Федерации.</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11. Адреса, банковские реквизиты и подписи Сторон</w:t>
      </w:r>
    </w:p>
    <w:p w:rsidR="009D64BE" w:rsidRDefault="009D64BE" w:rsidP="009D64BE">
      <w:pPr>
        <w:pStyle w:val="ConsPlusNonformat"/>
        <w:widowControl/>
        <w:rPr>
          <w:rFonts w:ascii="Times New Roman" w:hAnsi="Times New Roman" w:cs="Times New Roman"/>
          <w:sz w:val="24"/>
          <w:szCs w:val="24"/>
        </w:rPr>
      </w:pPr>
    </w:p>
    <w:tbl>
      <w:tblPr>
        <w:tblW w:w="0" w:type="auto"/>
        <w:tblLook w:val="04A0" w:firstRow="1" w:lastRow="0" w:firstColumn="1" w:lastColumn="0" w:noHBand="0" w:noVBand="1"/>
      </w:tblPr>
      <w:tblGrid>
        <w:gridCol w:w="4785"/>
        <w:gridCol w:w="4786"/>
      </w:tblGrid>
      <w:tr w:rsidR="009D64BE" w:rsidTr="009D64BE">
        <w:tc>
          <w:tcPr>
            <w:tcW w:w="4785" w:type="dxa"/>
          </w:tcPr>
          <w:p w:rsidR="009D64BE" w:rsidRPr="009D64BE" w:rsidRDefault="009D64BE" w:rsidP="009D64BE">
            <w:pPr>
              <w:autoSpaceDE w:val="0"/>
              <w:autoSpaceDN w:val="0"/>
              <w:adjustRightInd w:val="0"/>
              <w:spacing w:line="276" w:lineRule="auto"/>
              <w:outlineLvl w:val="2"/>
              <w:rPr>
                <w:lang w:eastAsia="ar-SA"/>
              </w:rPr>
            </w:pPr>
          </w:p>
          <w:p w:rsidR="009D64BE" w:rsidRPr="009D64BE" w:rsidRDefault="009D64BE" w:rsidP="009D64BE">
            <w:pPr>
              <w:autoSpaceDE w:val="0"/>
              <w:autoSpaceDN w:val="0"/>
              <w:adjustRightInd w:val="0"/>
              <w:spacing w:line="276" w:lineRule="auto"/>
              <w:outlineLvl w:val="2"/>
              <w:rPr>
                <w:b/>
              </w:rPr>
            </w:pPr>
            <w:r w:rsidRPr="009D64BE">
              <w:rPr>
                <w:b/>
                <w:sz w:val="22"/>
                <w:szCs w:val="22"/>
              </w:rPr>
              <w:t>Заказчик:</w:t>
            </w:r>
          </w:p>
          <w:p w:rsidR="009D64BE" w:rsidRPr="009D64BE" w:rsidRDefault="009D64BE" w:rsidP="009D64BE">
            <w:pPr>
              <w:autoSpaceDE w:val="0"/>
              <w:autoSpaceDN w:val="0"/>
              <w:adjustRightInd w:val="0"/>
              <w:spacing w:line="276" w:lineRule="auto"/>
              <w:outlineLvl w:val="2"/>
              <w:rPr>
                <w:b/>
              </w:rPr>
            </w:pPr>
          </w:p>
          <w:p w:rsidR="009D64BE" w:rsidRPr="009D64BE" w:rsidRDefault="009D64BE" w:rsidP="009D64BE">
            <w:pPr>
              <w:autoSpaceDE w:val="0"/>
              <w:autoSpaceDN w:val="0"/>
              <w:adjustRightInd w:val="0"/>
              <w:spacing w:line="276" w:lineRule="auto"/>
              <w:outlineLvl w:val="2"/>
            </w:pPr>
            <w:r w:rsidRPr="009D64BE">
              <w:rPr>
                <w:sz w:val="22"/>
                <w:szCs w:val="22"/>
              </w:rPr>
              <w:t>МБУЗ «Городская клиническая больница №7» г. Иваново, ул. Воронина,11 тел.: 23- 46 -05</w:t>
            </w:r>
          </w:p>
          <w:p w:rsidR="009D64BE" w:rsidRPr="009D64BE" w:rsidRDefault="009D64BE" w:rsidP="009D64BE">
            <w:pPr>
              <w:autoSpaceDE w:val="0"/>
              <w:autoSpaceDN w:val="0"/>
              <w:adjustRightInd w:val="0"/>
              <w:spacing w:line="276" w:lineRule="auto"/>
              <w:outlineLvl w:val="2"/>
            </w:pPr>
            <w:r w:rsidRPr="009D64BE">
              <w:rPr>
                <w:sz w:val="22"/>
                <w:szCs w:val="22"/>
              </w:rPr>
              <w:t>ИНН 37310111571, КПП 370201001,</w:t>
            </w:r>
          </w:p>
          <w:p w:rsidR="008064A5" w:rsidRDefault="009D64BE" w:rsidP="009D64BE">
            <w:pPr>
              <w:autoSpaceDE w:val="0"/>
              <w:autoSpaceDN w:val="0"/>
              <w:adjustRightInd w:val="0"/>
              <w:spacing w:line="276" w:lineRule="auto"/>
              <w:outlineLvl w:val="2"/>
            </w:pPr>
            <w:r w:rsidRPr="009D64BE">
              <w:rPr>
                <w:sz w:val="22"/>
                <w:szCs w:val="22"/>
              </w:rPr>
              <w:t xml:space="preserve"> УФК по Ивановской области (ФКУ Администрации г. Иваново)</w:t>
            </w:r>
          </w:p>
          <w:p w:rsidR="00064FCF" w:rsidRDefault="009D64BE" w:rsidP="009D64BE">
            <w:pPr>
              <w:autoSpaceDE w:val="0"/>
              <w:autoSpaceDN w:val="0"/>
              <w:adjustRightInd w:val="0"/>
              <w:spacing w:line="276" w:lineRule="auto"/>
              <w:outlineLvl w:val="2"/>
            </w:pPr>
            <w:r w:rsidRPr="009D64BE">
              <w:rPr>
                <w:sz w:val="22"/>
                <w:szCs w:val="22"/>
              </w:rPr>
              <w:t xml:space="preserve"> </w:t>
            </w:r>
            <w:proofErr w:type="gramStart"/>
            <w:r w:rsidRPr="009D64BE">
              <w:rPr>
                <w:sz w:val="22"/>
                <w:szCs w:val="22"/>
              </w:rPr>
              <w:t>р</w:t>
            </w:r>
            <w:proofErr w:type="gramEnd"/>
            <w:r w:rsidRPr="009D64BE">
              <w:rPr>
                <w:sz w:val="22"/>
                <w:szCs w:val="22"/>
              </w:rPr>
              <w:t xml:space="preserve">/с </w:t>
            </w:r>
            <w:r w:rsidR="00064FCF">
              <w:rPr>
                <w:sz w:val="22"/>
                <w:szCs w:val="22"/>
              </w:rPr>
              <w:t>40703810800003000002</w:t>
            </w:r>
            <w:r w:rsidRPr="009D64BE">
              <w:rPr>
                <w:sz w:val="22"/>
                <w:szCs w:val="22"/>
              </w:rPr>
              <w:t xml:space="preserve"> в ГРКЦ ГУ Банка </w:t>
            </w:r>
            <w:r w:rsidRPr="009D64BE">
              <w:rPr>
                <w:sz w:val="22"/>
                <w:szCs w:val="22"/>
              </w:rPr>
              <w:lastRenderedPageBreak/>
              <w:t xml:space="preserve">России по Ивановской области г. Иваново, </w:t>
            </w:r>
          </w:p>
          <w:p w:rsidR="009D64BE" w:rsidRPr="009D64BE" w:rsidRDefault="009D64BE" w:rsidP="009D64BE">
            <w:pPr>
              <w:autoSpaceDE w:val="0"/>
              <w:autoSpaceDN w:val="0"/>
              <w:adjustRightInd w:val="0"/>
              <w:spacing w:line="276" w:lineRule="auto"/>
              <w:outlineLvl w:val="2"/>
            </w:pPr>
            <w:r w:rsidRPr="009D64BE">
              <w:rPr>
                <w:sz w:val="22"/>
                <w:szCs w:val="22"/>
              </w:rPr>
              <w:t>БИК 042406001</w:t>
            </w:r>
          </w:p>
          <w:p w:rsidR="009D64BE" w:rsidRPr="009D64BE" w:rsidRDefault="009D64BE" w:rsidP="009D64BE">
            <w:pPr>
              <w:autoSpaceDE w:val="0"/>
              <w:autoSpaceDN w:val="0"/>
              <w:adjustRightInd w:val="0"/>
              <w:spacing w:line="276" w:lineRule="auto"/>
              <w:outlineLvl w:val="2"/>
              <w:rPr>
                <w:b/>
              </w:rPr>
            </w:pPr>
            <w:r w:rsidRPr="009D64BE">
              <w:rPr>
                <w:b/>
                <w:sz w:val="22"/>
                <w:szCs w:val="22"/>
              </w:rPr>
              <w:t xml:space="preserve">Заказчик </w:t>
            </w:r>
          </w:p>
          <w:p w:rsidR="009D64BE" w:rsidRPr="009D64BE" w:rsidRDefault="009D64BE" w:rsidP="009D64BE">
            <w:pPr>
              <w:autoSpaceDE w:val="0"/>
              <w:autoSpaceDN w:val="0"/>
              <w:adjustRightInd w:val="0"/>
              <w:spacing w:line="276" w:lineRule="auto"/>
              <w:outlineLvl w:val="2"/>
            </w:pPr>
            <w:r w:rsidRPr="009D64BE">
              <w:rPr>
                <w:sz w:val="22"/>
                <w:szCs w:val="22"/>
              </w:rPr>
              <w:t xml:space="preserve">Главный врач </w:t>
            </w:r>
          </w:p>
          <w:p w:rsidR="009D64BE" w:rsidRPr="009D64BE" w:rsidRDefault="009D64BE" w:rsidP="009D64BE">
            <w:pPr>
              <w:autoSpaceDE w:val="0"/>
              <w:autoSpaceDN w:val="0"/>
              <w:adjustRightInd w:val="0"/>
              <w:spacing w:line="276" w:lineRule="auto"/>
              <w:outlineLvl w:val="2"/>
            </w:pPr>
          </w:p>
          <w:p w:rsidR="009D64BE" w:rsidRPr="009D64BE" w:rsidRDefault="009D64BE" w:rsidP="009D64BE">
            <w:pPr>
              <w:autoSpaceDE w:val="0"/>
              <w:autoSpaceDN w:val="0"/>
              <w:adjustRightInd w:val="0"/>
              <w:spacing w:line="276" w:lineRule="auto"/>
              <w:outlineLvl w:val="2"/>
            </w:pPr>
          </w:p>
          <w:p w:rsidR="009D64BE" w:rsidRPr="00C57D8A" w:rsidRDefault="009D64BE" w:rsidP="009D64BE">
            <w:pPr>
              <w:autoSpaceDE w:val="0"/>
              <w:autoSpaceDN w:val="0"/>
              <w:adjustRightInd w:val="0"/>
              <w:spacing w:line="276" w:lineRule="auto"/>
              <w:outlineLvl w:val="2"/>
            </w:pPr>
            <w:r w:rsidRPr="009D64BE">
              <w:rPr>
                <w:sz w:val="22"/>
                <w:szCs w:val="22"/>
              </w:rPr>
              <w:t>_________________/</w:t>
            </w:r>
            <w:r w:rsidR="00C57D8A">
              <w:rPr>
                <w:sz w:val="22"/>
                <w:szCs w:val="22"/>
              </w:rPr>
              <w:t>А.М. Фокин</w:t>
            </w:r>
          </w:p>
          <w:p w:rsidR="009D64BE" w:rsidRPr="009D64BE" w:rsidRDefault="009D64BE" w:rsidP="009D64BE">
            <w:pPr>
              <w:pStyle w:val="ConsPlusNonformat"/>
              <w:widowControl/>
              <w:spacing w:line="276" w:lineRule="auto"/>
              <w:rPr>
                <w:rFonts w:ascii="Times New Roman" w:eastAsiaTheme="minorHAnsi" w:hAnsi="Times New Roman" w:cs="Times New Roman"/>
                <w:sz w:val="22"/>
                <w:szCs w:val="22"/>
                <w:lang w:eastAsia="ar-SA"/>
              </w:rPr>
            </w:pPr>
            <w:r w:rsidRPr="009D64BE">
              <w:rPr>
                <w:rFonts w:ascii="Times New Roman" w:hAnsi="Times New Roman" w:cs="Times New Roman"/>
                <w:sz w:val="22"/>
                <w:szCs w:val="22"/>
              </w:rPr>
              <w:t>МП</w:t>
            </w:r>
          </w:p>
        </w:tc>
        <w:tc>
          <w:tcPr>
            <w:tcW w:w="4786" w:type="dxa"/>
          </w:tcPr>
          <w:p w:rsidR="009D64BE" w:rsidRDefault="009D64BE" w:rsidP="009D64BE">
            <w:pPr>
              <w:pStyle w:val="ConsPlusNonformat"/>
              <w:widowControl/>
              <w:spacing w:line="276" w:lineRule="auto"/>
              <w:rPr>
                <w:rFonts w:ascii="Times New Roman" w:eastAsia="Arial" w:hAnsi="Times New Roman" w:cs="Times New Roman"/>
                <w:sz w:val="24"/>
                <w:szCs w:val="24"/>
                <w:lang w:eastAsia="ar-SA"/>
              </w:rPr>
            </w:pPr>
          </w:p>
          <w:p w:rsidR="009D64BE" w:rsidRDefault="009D64BE" w:rsidP="009D64BE">
            <w:pPr>
              <w:pStyle w:val="ConsPlusNonformat"/>
              <w:widowControl/>
              <w:spacing w:line="276" w:lineRule="auto"/>
              <w:rPr>
                <w:rFonts w:ascii="Times New Roman" w:hAnsi="Times New Roman" w:cs="Times New Roman"/>
                <w:b/>
                <w:sz w:val="24"/>
                <w:szCs w:val="24"/>
              </w:rPr>
            </w:pPr>
            <w:r>
              <w:rPr>
                <w:rFonts w:ascii="Times New Roman" w:hAnsi="Times New Roman" w:cs="Times New Roman"/>
                <w:b/>
                <w:sz w:val="24"/>
                <w:szCs w:val="24"/>
              </w:rPr>
              <w:t>Поставщик:</w:t>
            </w: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rPr>
                <w:b/>
              </w:rPr>
            </w:pPr>
            <w:r>
              <w:rPr>
                <w:b/>
              </w:rPr>
              <w:t>Поставщик</w:t>
            </w: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r>
              <w:t xml:space="preserve">      __________________/_____________/</w:t>
            </w:r>
          </w:p>
          <w:p w:rsidR="009D64BE" w:rsidRDefault="009D64BE" w:rsidP="009D64BE">
            <w:pPr>
              <w:pStyle w:val="ConsPlusNonformat"/>
              <w:widowControl/>
              <w:spacing w:line="276" w:lineRule="auto"/>
              <w:rPr>
                <w:rFonts w:ascii="Times New Roman" w:eastAsiaTheme="minorHAnsi" w:hAnsi="Times New Roman" w:cs="Times New Roman"/>
                <w:b/>
                <w:sz w:val="24"/>
                <w:szCs w:val="24"/>
                <w:lang w:eastAsia="ar-SA"/>
              </w:rPr>
            </w:pPr>
            <w:r>
              <w:rPr>
                <w:rFonts w:ascii="Times New Roman" w:hAnsi="Times New Roman" w:cs="Times New Roman"/>
                <w:sz w:val="24"/>
                <w:szCs w:val="24"/>
              </w:rPr>
              <w:t>МП</w:t>
            </w:r>
          </w:p>
        </w:tc>
      </w:tr>
    </w:tbl>
    <w:p w:rsidR="009D64BE" w:rsidRDefault="009D64BE" w:rsidP="009D64BE">
      <w:pPr>
        <w:autoSpaceDE w:val="0"/>
        <w:autoSpaceDN w:val="0"/>
        <w:adjustRightInd w:val="0"/>
        <w:jc w:val="right"/>
        <w:outlineLvl w:val="2"/>
        <w:rPr>
          <w:lang w:eastAsia="ar-SA"/>
        </w:rPr>
      </w:pPr>
      <w:r>
        <w:lastRenderedPageBreak/>
        <w:br w:type="page"/>
      </w:r>
      <w:r>
        <w:lastRenderedPageBreak/>
        <w:t>Приложение N 1</w:t>
      </w:r>
    </w:p>
    <w:p w:rsidR="00C57D8A" w:rsidRDefault="009D64BE" w:rsidP="009D64BE">
      <w:pPr>
        <w:autoSpaceDE w:val="0"/>
        <w:autoSpaceDN w:val="0"/>
        <w:adjustRightInd w:val="0"/>
        <w:jc w:val="right"/>
      </w:pPr>
      <w:r>
        <w:t>к гражданско-правовому</w:t>
      </w:r>
    </w:p>
    <w:p w:rsidR="009D64BE" w:rsidRDefault="009D64BE" w:rsidP="00C57D8A">
      <w:pPr>
        <w:autoSpaceDE w:val="0"/>
        <w:autoSpaceDN w:val="0"/>
        <w:adjustRightInd w:val="0"/>
        <w:jc w:val="right"/>
      </w:pPr>
      <w:r>
        <w:t xml:space="preserve"> договору №___</w:t>
      </w:r>
      <w:r w:rsidR="00C57D8A">
        <w:t>__</w:t>
      </w:r>
      <w:proofErr w:type="gramStart"/>
      <w:r>
        <w:t>от</w:t>
      </w:r>
      <w:proofErr w:type="gramEnd"/>
      <w:r>
        <w:t xml:space="preserve"> _________ </w:t>
      </w:r>
    </w:p>
    <w:p w:rsidR="009D64BE" w:rsidRDefault="009D64BE" w:rsidP="009D64BE">
      <w:pPr>
        <w:autoSpaceDE w:val="0"/>
        <w:autoSpaceDN w:val="0"/>
        <w:adjustRightInd w:val="0"/>
        <w:jc w:val="center"/>
      </w:pPr>
      <w:r>
        <w:t>Спецификация на Товар</w:t>
      </w:r>
    </w:p>
    <w:p w:rsidR="009D64BE" w:rsidRDefault="009D64BE" w:rsidP="009D64BE">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
        <w:gridCol w:w="2713"/>
        <w:gridCol w:w="1292"/>
        <w:gridCol w:w="1556"/>
        <w:gridCol w:w="1493"/>
        <w:gridCol w:w="1684"/>
      </w:tblGrid>
      <w:tr w:rsidR="009D64BE" w:rsidTr="009D64BE">
        <w:trPr>
          <w:trHeight w:val="872"/>
        </w:trPr>
        <w:tc>
          <w:tcPr>
            <w:tcW w:w="833" w:type="dxa"/>
            <w:tcBorders>
              <w:top w:val="single" w:sz="4" w:space="0" w:color="auto"/>
              <w:left w:val="single" w:sz="4" w:space="0" w:color="auto"/>
              <w:bottom w:val="single" w:sz="4" w:space="0" w:color="auto"/>
              <w:right w:val="single" w:sz="4" w:space="0" w:color="auto"/>
            </w:tcBorders>
            <w:hideMark/>
          </w:tcPr>
          <w:p w:rsidR="009D64BE" w:rsidRDefault="009D64BE" w:rsidP="009D64BE">
            <w:pPr>
              <w:autoSpaceDE w:val="0"/>
              <w:autoSpaceDN w:val="0"/>
              <w:adjustRightInd w:val="0"/>
              <w:spacing w:line="276" w:lineRule="auto"/>
              <w:jc w:val="center"/>
              <w:rPr>
                <w:lang w:eastAsia="ar-SA"/>
              </w:rPr>
            </w:pPr>
            <w:r>
              <w:t xml:space="preserve">№ </w:t>
            </w:r>
          </w:p>
          <w:p w:rsidR="009D64BE" w:rsidRDefault="009D64BE" w:rsidP="009D64BE">
            <w:pPr>
              <w:suppressAutoHyphens/>
              <w:autoSpaceDE w:val="0"/>
              <w:autoSpaceDN w:val="0"/>
              <w:adjustRightInd w:val="0"/>
              <w:spacing w:line="276" w:lineRule="auto"/>
              <w:jc w:val="center"/>
              <w:rPr>
                <w:lang w:eastAsia="ar-SA"/>
              </w:rPr>
            </w:pPr>
            <w:proofErr w:type="gramStart"/>
            <w:r>
              <w:t>п</w:t>
            </w:r>
            <w:proofErr w:type="gramEnd"/>
            <w:r>
              <w:t>/п</w:t>
            </w:r>
          </w:p>
        </w:tc>
        <w:tc>
          <w:tcPr>
            <w:tcW w:w="271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Наименование поставляемого Товара</w:t>
            </w:r>
          </w:p>
        </w:tc>
        <w:tc>
          <w:tcPr>
            <w:tcW w:w="1292"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Единица измерения</w:t>
            </w:r>
          </w:p>
        </w:tc>
        <w:tc>
          <w:tcPr>
            <w:tcW w:w="1556"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Количество</w:t>
            </w:r>
          </w:p>
        </w:tc>
        <w:tc>
          <w:tcPr>
            <w:tcW w:w="149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Цена за единицу, рублей</w:t>
            </w:r>
          </w:p>
        </w:tc>
        <w:tc>
          <w:tcPr>
            <w:tcW w:w="1684" w:type="dxa"/>
            <w:tcBorders>
              <w:top w:val="single" w:sz="4" w:space="0" w:color="auto"/>
              <w:left w:val="single" w:sz="4" w:space="0" w:color="auto"/>
              <w:bottom w:val="single" w:sz="4" w:space="0" w:color="auto"/>
              <w:right w:val="single" w:sz="4" w:space="0" w:color="auto"/>
            </w:tcBorders>
            <w:hideMark/>
          </w:tcPr>
          <w:p w:rsidR="009D64BE" w:rsidRDefault="009D64BE" w:rsidP="009D64BE">
            <w:pPr>
              <w:autoSpaceDE w:val="0"/>
              <w:autoSpaceDN w:val="0"/>
              <w:adjustRightInd w:val="0"/>
              <w:spacing w:line="276" w:lineRule="auto"/>
              <w:jc w:val="center"/>
              <w:rPr>
                <w:lang w:eastAsia="ar-SA"/>
              </w:rPr>
            </w:pPr>
            <w:r>
              <w:t>Сумма,</w:t>
            </w:r>
          </w:p>
          <w:p w:rsidR="009D64BE" w:rsidRDefault="009D64BE" w:rsidP="009D64BE">
            <w:pPr>
              <w:suppressAutoHyphens/>
              <w:autoSpaceDE w:val="0"/>
              <w:autoSpaceDN w:val="0"/>
              <w:adjustRightInd w:val="0"/>
              <w:spacing w:line="276" w:lineRule="auto"/>
              <w:jc w:val="center"/>
              <w:rPr>
                <w:lang w:eastAsia="ar-SA"/>
              </w:rPr>
            </w:pPr>
            <w:r>
              <w:t>рублей</w:t>
            </w:r>
          </w:p>
        </w:tc>
      </w:tr>
      <w:tr w:rsidR="009D64BE" w:rsidTr="009D64BE">
        <w:tc>
          <w:tcPr>
            <w:tcW w:w="83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1</w:t>
            </w:r>
          </w:p>
        </w:tc>
        <w:tc>
          <w:tcPr>
            <w:tcW w:w="271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292"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556"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49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684"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r>
      <w:tr w:rsidR="009D64BE" w:rsidTr="009D64BE">
        <w:tc>
          <w:tcPr>
            <w:tcW w:w="83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271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rPr>
                <w:lang w:eastAsia="ar-SA"/>
              </w:rPr>
            </w:pPr>
            <w:r>
              <w:t>Итого</w:t>
            </w:r>
          </w:p>
        </w:tc>
        <w:tc>
          <w:tcPr>
            <w:tcW w:w="1292"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556"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49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684"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r>
    </w:tbl>
    <w:p w:rsidR="009D64BE" w:rsidRDefault="009D64BE" w:rsidP="009D64BE">
      <w:pPr>
        <w:autoSpaceDE w:val="0"/>
        <w:autoSpaceDN w:val="0"/>
        <w:adjustRightInd w:val="0"/>
        <w:jc w:val="center"/>
        <w:rPr>
          <w:lang w:eastAsia="ar-SA"/>
        </w:rPr>
      </w:pPr>
    </w:p>
    <w:p w:rsidR="0030297B" w:rsidRDefault="0030297B" w:rsidP="00ED542E">
      <w:pPr>
        <w:spacing w:after="200" w:line="276" w:lineRule="auto"/>
        <w:rPr>
          <w:sz w:val="18"/>
          <w:szCs w:val="18"/>
        </w:rPr>
      </w:pPr>
    </w:p>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69"/>
      </w:tblGrid>
      <w:tr w:rsidR="00ED542E" w:rsidTr="00ED542E">
        <w:tc>
          <w:tcPr>
            <w:tcW w:w="5069" w:type="dxa"/>
          </w:tcPr>
          <w:p w:rsidR="00ED542E" w:rsidRPr="00ED542E" w:rsidRDefault="00ED542E" w:rsidP="00ED542E">
            <w:pPr>
              <w:spacing w:after="200" w:line="276" w:lineRule="auto"/>
            </w:pPr>
            <w:r w:rsidRPr="00ED542E">
              <w:t>Заказчик</w:t>
            </w:r>
          </w:p>
          <w:p w:rsidR="00ED542E" w:rsidRPr="00ED542E" w:rsidRDefault="00ED542E" w:rsidP="00ED542E">
            <w:pPr>
              <w:spacing w:after="200" w:line="276" w:lineRule="auto"/>
            </w:pPr>
            <w:r w:rsidRPr="00ED542E">
              <w:t xml:space="preserve">Главный врач </w:t>
            </w:r>
          </w:p>
          <w:p w:rsidR="00ED542E" w:rsidRPr="00ED542E" w:rsidRDefault="00ED542E" w:rsidP="00ED542E">
            <w:pPr>
              <w:spacing w:after="200" w:line="276" w:lineRule="auto"/>
            </w:pPr>
            <w:r w:rsidRPr="00ED542E">
              <w:t>________________________/</w:t>
            </w:r>
            <w:r w:rsidR="00C57D8A">
              <w:t>А.М. Фокин</w:t>
            </w:r>
          </w:p>
          <w:p w:rsidR="00ED542E" w:rsidRPr="00ED542E" w:rsidRDefault="00ED542E" w:rsidP="00ED542E">
            <w:pPr>
              <w:spacing w:after="200" w:line="276" w:lineRule="auto"/>
            </w:pPr>
            <w:r w:rsidRPr="00ED542E">
              <w:t>М.П.</w:t>
            </w:r>
          </w:p>
          <w:p w:rsidR="00ED542E" w:rsidRPr="00ED542E" w:rsidRDefault="00ED542E" w:rsidP="00ED542E">
            <w:pPr>
              <w:spacing w:after="200" w:line="276" w:lineRule="auto"/>
            </w:pPr>
          </w:p>
        </w:tc>
        <w:tc>
          <w:tcPr>
            <w:tcW w:w="5069" w:type="dxa"/>
          </w:tcPr>
          <w:p w:rsidR="00ED542E" w:rsidRPr="00ED542E" w:rsidRDefault="00ED542E" w:rsidP="00ED542E">
            <w:pPr>
              <w:spacing w:after="200" w:line="276" w:lineRule="auto"/>
            </w:pPr>
            <w:r w:rsidRPr="00ED542E">
              <w:t>Поставщик</w:t>
            </w:r>
          </w:p>
          <w:p w:rsidR="00ED542E" w:rsidRPr="00ED542E" w:rsidRDefault="00ED542E" w:rsidP="00ED542E">
            <w:pPr>
              <w:spacing w:after="200" w:line="276" w:lineRule="auto"/>
            </w:pPr>
          </w:p>
          <w:p w:rsidR="00ED542E" w:rsidRPr="00ED542E" w:rsidRDefault="00ED542E" w:rsidP="00ED542E">
            <w:pPr>
              <w:spacing w:after="200" w:line="276" w:lineRule="auto"/>
            </w:pPr>
            <w:r w:rsidRPr="00ED542E">
              <w:t>______________________/_______________</w:t>
            </w:r>
          </w:p>
          <w:p w:rsidR="00ED542E" w:rsidRPr="00ED542E" w:rsidRDefault="00ED542E" w:rsidP="00ED542E">
            <w:pPr>
              <w:spacing w:after="200" w:line="276" w:lineRule="auto"/>
            </w:pPr>
            <w:r w:rsidRPr="00ED542E">
              <w:t>М.П.</w:t>
            </w:r>
          </w:p>
        </w:tc>
      </w:tr>
    </w:tbl>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sectPr w:rsidR="00ED542E" w:rsidSect="00D336C7">
      <w:headerReference w:type="default" r:id="rId9"/>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DFB" w:rsidRDefault="00C76DFB" w:rsidP="004F0DF3">
      <w:r>
        <w:separator/>
      </w:r>
    </w:p>
  </w:endnote>
  <w:endnote w:type="continuationSeparator" w:id="0">
    <w:p w:rsidR="00C76DFB" w:rsidRDefault="00C76DFB" w:rsidP="004F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DFB" w:rsidRDefault="00C76DFB" w:rsidP="004F0DF3">
      <w:r>
        <w:separator/>
      </w:r>
    </w:p>
  </w:footnote>
  <w:footnote w:type="continuationSeparator" w:id="0">
    <w:p w:rsidR="00C76DFB" w:rsidRDefault="00C76DFB" w:rsidP="004F0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FB" w:rsidRDefault="00C76D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6"/>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4"/>
    <w:multiLevelType w:val="multilevel"/>
    <w:tmpl w:val="00000004"/>
    <w:name w:val="WW8Num4"/>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47F2A89"/>
    <w:multiLevelType w:val="multilevel"/>
    <w:tmpl w:val="4686F8EA"/>
    <w:lvl w:ilvl="0">
      <w:start w:val="56"/>
      <w:numFmt w:val="decimal"/>
      <w:lvlText w:val="%1."/>
      <w:lvlJc w:val="left"/>
      <w:pPr>
        <w:ind w:left="720" w:hanging="360"/>
      </w:pPr>
      <w:rPr>
        <w:sz w:val="20"/>
        <w:szCs w:val="20"/>
      </w:rPr>
    </w:lvl>
    <w:lvl w:ilvl="1">
      <w:start w:val="1"/>
      <w:numFmt w:val="decimal"/>
      <w:isLgl/>
      <w:lvlText w:val="%1.%2"/>
      <w:lvlJc w:val="left"/>
      <w:pPr>
        <w:ind w:left="1110" w:hanging="39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520" w:hanging="72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5">
    <w:nsid w:val="36DC435A"/>
    <w:multiLevelType w:val="hybridMultilevel"/>
    <w:tmpl w:val="5EDC99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B904563"/>
    <w:multiLevelType w:val="hybridMultilevel"/>
    <w:tmpl w:val="4154C8E4"/>
    <w:lvl w:ilvl="0" w:tplc="7E6EA4B0">
      <w:start w:val="22"/>
      <w:numFmt w:val="decimal"/>
      <w:lvlText w:val="%1."/>
      <w:lvlJc w:val="left"/>
      <w:pPr>
        <w:ind w:left="720" w:hanging="360"/>
      </w:pPr>
      <w:rPr>
        <w:b/>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DE74839"/>
    <w:multiLevelType w:val="hybridMultilevel"/>
    <w:tmpl w:val="F8768318"/>
    <w:lvl w:ilvl="0" w:tplc="1360B380">
      <w:start w:val="6"/>
      <w:numFmt w:val="decimal"/>
      <w:lvlText w:val="%1."/>
      <w:lvlJc w:val="left"/>
      <w:pPr>
        <w:tabs>
          <w:tab w:val="num" w:pos="720"/>
        </w:tabs>
        <w:ind w:left="720" w:hanging="360"/>
      </w:pPr>
      <w:rPr>
        <w:rFonts w:hint="default"/>
      </w:rPr>
    </w:lvl>
    <w:lvl w:ilvl="1" w:tplc="C2F0F0DA" w:tentative="1">
      <w:start w:val="1"/>
      <w:numFmt w:val="lowerLetter"/>
      <w:lvlText w:val="%2."/>
      <w:lvlJc w:val="left"/>
      <w:pPr>
        <w:tabs>
          <w:tab w:val="num" w:pos="1440"/>
        </w:tabs>
        <w:ind w:left="1440" w:hanging="360"/>
      </w:pPr>
    </w:lvl>
    <w:lvl w:ilvl="2" w:tplc="A574ED96" w:tentative="1">
      <w:start w:val="1"/>
      <w:numFmt w:val="lowerRoman"/>
      <w:lvlText w:val="%3."/>
      <w:lvlJc w:val="right"/>
      <w:pPr>
        <w:tabs>
          <w:tab w:val="num" w:pos="2160"/>
        </w:tabs>
        <w:ind w:left="2160" w:hanging="180"/>
      </w:pPr>
    </w:lvl>
    <w:lvl w:ilvl="3" w:tplc="261C50F4" w:tentative="1">
      <w:start w:val="1"/>
      <w:numFmt w:val="decimal"/>
      <w:lvlText w:val="%4."/>
      <w:lvlJc w:val="left"/>
      <w:pPr>
        <w:tabs>
          <w:tab w:val="num" w:pos="2880"/>
        </w:tabs>
        <w:ind w:left="2880" w:hanging="360"/>
      </w:pPr>
    </w:lvl>
    <w:lvl w:ilvl="4" w:tplc="1BEA5228" w:tentative="1">
      <w:start w:val="1"/>
      <w:numFmt w:val="lowerLetter"/>
      <w:lvlText w:val="%5."/>
      <w:lvlJc w:val="left"/>
      <w:pPr>
        <w:tabs>
          <w:tab w:val="num" w:pos="3600"/>
        </w:tabs>
        <w:ind w:left="3600" w:hanging="360"/>
      </w:pPr>
    </w:lvl>
    <w:lvl w:ilvl="5" w:tplc="458EC98E" w:tentative="1">
      <w:start w:val="1"/>
      <w:numFmt w:val="lowerRoman"/>
      <w:lvlText w:val="%6."/>
      <w:lvlJc w:val="right"/>
      <w:pPr>
        <w:tabs>
          <w:tab w:val="num" w:pos="4320"/>
        </w:tabs>
        <w:ind w:left="4320" w:hanging="180"/>
      </w:pPr>
    </w:lvl>
    <w:lvl w:ilvl="6" w:tplc="D564D6C0" w:tentative="1">
      <w:start w:val="1"/>
      <w:numFmt w:val="decimal"/>
      <w:lvlText w:val="%7."/>
      <w:lvlJc w:val="left"/>
      <w:pPr>
        <w:tabs>
          <w:tab w:val="num" w:pos="5040"/>
        </w:tabs>
        <w:ind w:left="5040" w:hanging="360"/>
      </w:pPr>
    </w:lvl>
    <w:lvl w:ilvl="7" w:tplc="46C68CB8" w:tentative="1">
      <w:start w:val="1"/>
      <w:numFmt w:val="lowerLetter"/>
      <w:lvlText w:val="%8."/>
      <w:lvlJc w:val="left"/>
      <w:pPr>
        <w:tabs>
          <w:tab w:val="num" w:pos="5760"/>
        </w:tabs>
        <w:ind w:left="5760" w:hanging="360"/>
      </w:pPr>
    </w:lvl>
    <w:lvl w:ilvl="8" w:tplc="D470507C"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97B"/>
    <w:rsid w:val="00007022"/>
    <w:rsid w:val="00021597"/>
    <w:rsid w:val="00064FCF"/>
    <w:rsid w:val="000D10D6"/>
    <w:rsid w:val="000F4B80"/>
    <w:rsid w:val="00104131"/>
    <w:rsid w:val="00122A95"/>
    <w:rsid w:val="00146C03"/>
    <w:rsid w:val="00184154"/>
    <w:rsid w:val="001B5A1A"/>
    <w:rsid w:val="001F125F"/>
    <w:rsid w:val="002074BB"/>
    <w:rsid w:val="0022498E"/>
    <w:rsid w:val="00225580"/>
    <w:rsid w:val="002344F5"/>
    <w:rsid w:val="0026660A"/>
    <w:rsid w:val="0027739A"/>
    <w:rsid w:val="00280305"/>
    <w:rsid w:val="002B6847"/>
    <w:rsid w:val="002D030B"/>
    <w:rsid w:val="0030297B"/>
    <w:rsid w:val="0032055D"/>
    <w:rsid w:val="00332101"/>
    <w:rsid w:val="00353C87"/>
    <w:rsid w:val="003A0849"/>
    <w:rsid w:val="003B3DA7"/>
    <w:rsid w:val="003B5FAD"/>
    <w:rsid w:val="003D0A1B"/>
    <w:rsid w:val="003F3F16"/>
    <w:rsid w:val="00456940"/>
    <w:rsid w:val="004741CD"/>
    <w:rsid w:val="00480C31"/>
    <w:rsid w:val="00481908"/>
    <w:rsid w:val="004A247E"/>
    <w:rsid w:val="004B4D6D"/>
    <w:rsid w:val="004D745F"/>
    <w:rsid w:val="004E7F6C"/>
    <w:rsid w:val="004F0DF3"/>
    <w:rsid w:val="004F4E75"/>
    <w:rsid w:val="0054157B"/>
    <w:rsid w:val="00543106"/>
    <w:rsid w:val="00551BED"/>
    <w:rsid w:val="00563551"/>
    <w:rsid w:val="00563A3B"/>
    <w:rsid w:val="00585E43"/>
    <w:rsid w:val="005B28E4"/>
    <w:rsid w:val="005F443A"/>
    <w:rsid w:val="00614020"/>
    <w:rsid w:val="00623AE6"/>
    <w:rsid w:val="00670AD2"/>
    <w:rsid w:val="00695A8E"/>
    <w:rsid w:val="006C0732"/>
    <w:rsid w:val="0072622D"/>
    <w:rsid w:val="00726577"/>
    <w:rsid w:val="0073206D"/>
    <w:rsid w:val="00756BC8"/>
    <w:rsid w:val="007605AC"/>
    <w:rsid w:val="00766CF0"/>
    <w:rsid w:val="00766DC6"/>
    <w:rsid w:val="00775EC5"/>
    <w:rsid w:val="007C1770"/>
    <w:rsid w:val="007C555D"/>
    <w:rsid w:val="007D335C"/>
    <w:rsid w:val="008064A5"/>
    <w:rsid w:val="0086657A"/>
    <w:rsid w:val="008E13F7"/>
    <w:rsid w:val="00931FFA"/>
    <w:rsid w:val="009411D8"/>
    <w:rsid w:val="00954542"/>
    <w:rsid w:val="0097687D"/>
    <w:rsid w:val="00980757"/>
    <w:rsid w:val="009815B8"/>
    <w:rsid w:val="009A1135"/>
    <w:rsid w:val="009D64BE"/>
    <w:rsid w:val="009E5338"/>
    <w:rsid w:val="00A02079"/>
    <w:rsid w:val="00A10B8D"/>
    <w:rsid w:val="00A37713"/>
    <w:rsid w:val="00AA0889"/>
    <w:rsid w:val="00AB3C73"/>
    <w:rsid w:val="00AB480F"/>
    <w:rsid w:val="00AC09AD"/>
    <w:rsid w:val="00AE1C8B"/>
    <w:rsid w:val="00AE6819"/>
    <w:rsid w:val="00AF1586"/>
    <w:rsid w:val="00B1108F"/>
    <w:rsid w:val="00B2145E"/>
    <w:rsid w:val="00B24CE0"/>
    <w:rsid w:val="00BB3C7E"/>
    <w:rsid w:val="00BF3841"/>
    <w:rsid w:val="00C37CCA"/>
    <w:rsid w:val="00C42191"/>
    <w:rsid w:val="00C53454"/>
    <w:rsid w:val="00C57D8A"/>
    <w:rsid w:val="00C656BA"/>
    <w:rsid w:val="00C711EB"/>
    <w:rsid w:val="00C76DFB"/>
    <w:rsid w:val="00C818B0"/>
    <w:rsid w:val="00C9423A"/>
    <w:rsid w:val="00CB79B6"/>
    <w:rsid w:val="00CD527C"/>
    <w:rsid w:val="00CF3A7C"/>
    <w:rsid w:val="00D07C02"/>
    <w:rsid w:val="00D336C7"/>
    <w:rsid w:val="00D469B3"/>
    <w:rsid w:val="00D66EE6"/>
    <w:rsid w:val="00DB64FC"/>
    <w:rsid w:val="00DB7E41"/>
    <w:rsid w:val="00DC3A36"/>
    <w:rsid w:val="00DC7C84"/>
    <w:rsid w:val="00DD3851"/>
    <w:rsid w:val="00DF0919"/>
    <w:rsid w:val="00E25F4E"/>
    <w:rsid w:val="00E37C21"/>
    <w:rsid w:val="00E37EA7"/>
    <w:rsid w:val="00E5600F"/>
    <w:rsid w:val="00E56DAB"/>
    <w:rsid w:val="00E62110"/>
    <w:rsid w:val="00E7282A"/>
    <w:rsid w:val="00EA7FF6"/>
    <w:rsid w:val="00EC0FEA"/>
    <w:rsid w:val="00EC4847"/>
    <w:rsid w:val="00EC4ABE"/>
    <w:rsid w:val="00ED542E"/>
    <w:rsid w:val="00ED5F24"/>
    <w:rsid w:val="00EF0FB0"/>
    <w:rsid w:val="00F32E4F"/>
    <w:rsid w:val="00F359F4"/>
    <w:rsid w:val="00F643B1"/>
    <w:rsid w:val="00F65FBF"/>
    <w:rsid w:val="00FC2F90"/>
    <w:rsid w:val="00FC3CA1"/>
    <w:rsid w:val="00FC6FD7"/>
    <w:rsid w:val="00FD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97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0297B"/>
    <w:pPr>
      <w:keepNext/>
      <w:tabs>
        <w:tab w:val="num" w:pos="432"/>
      </w:tabs>
      <w:suppressAutoHyphens/>
      <w:spacing w:after="60"/>
      <w:ind w:left="432" w:hanging="432"/>
      <w:jc w:val="both"/>
      <w:outlineLvl w:val="1"/>
    </w:pPr>
    <w:rPr>
      <w:szCs w:val="20"/>
      <w:lang w:eastAsia="ar-SA"/>
    </w:rPr>
  </w:style>
  <w:style w:type="paragraph" w:styleId="3">
    <w:name w:val="heading 3"/>
    <w:basedOn w:val="a"/>
    <w:next w:val="a"/>
    <w:link w:val="30"/>
    <w:semiHidden/>
    <w:unhideWhenUsed/>
    <w:qFormat/>
    <w:rsid w:val="009D64BE"/>
    <w:pPr>
      <w:keepNext/>
      <w:tabs>
        <w:tab w:val="num" w:pos="720"/>
      </w:tabs>
      <w:spacing w:before="240" w:after="60"/>
      <w:ind w:left="720" w:hanging="720"/>
      <w:jc w:val="both"/>
      <w:outlineLvl w:val="2"/>
    </w:pPr>
    <w:rPr>
      <w:rFonts w:ascii="Arial" w:hAnsi="Arial"/>
      <w:szCs w:val="20"/>
    </w:rPr>
  </w:style>
  <w:style w:type="paragraph" w:styleId="4">
    <w:name w:val="heading 4"/>
    <w:basedOn w:val="a"/>
    <w:next w:val="a"/>
    <w:link w:val="40"/>
    <w:semiHidden/>
    <w:unhideWhenUsed/>
    <w:qFormat/>
    <w:rsid w:val="009D64BE"/>
    <w:pPr>
      <w:keepNext/>
      <w:tabs>
        <w:tab w:val="num" w:pos="864"/>
      </w:tabs>
      <w:spacing w:before="240" w:after="60"/>
      <w:ind w:left="864" w:hanging="864"/>
      <w:jc w:val="both"/>
      <w:outlineLvl w:val="3"/>
    </w:pPr>
    <w:rPr>
      <w:rFonts w:ascii="Arial" w:hAnsi="Arial"/>
      <w:b/>
      <w:szCs w:val="20"/>
    </w:rPr>
  </w:style>
  <w:style w:type="paragraph" w:styleId="5">
    <w:name w:val="heading 5"/>
    <w:basedOn w:val="a"/>
    <w:next w:val="a"/>
    <w:link w:val="50"/>
    <w:semiHidden/>
    <w:unhideWhenUsed/>
    <w:qFormat/>
    <w:rsid w:val="009D64BE"/>
    <w:pPr>
      <w:tabs>
        <w:tab w:val="num" w:pos="1008"/>
      </w:tabs>
      <w:spacing w:before="240" w:after="60"/>
      <w:ind w:left="1008" w:hanging="1008"/>
      <w:jc w:val="both"/>
      <w:outlineLvl w:val="4"/>
    </w:pPr>
    <w:rPr>
      <w:sz w:val="22"/>
      <w:szCs w:val="20"/>
    </w:rPr>
  </w:style>
  <w:style w:type="paragraph" w:styleId="6">
    <w:name w:val="heading 6"/>
    <w:basedOn w:val="a"/>
    <w:next w:val="a"/>
    <w:link w:val="60"/>
    <w:semiHidden/>
    <w:unhideWhenUsed/>
    <w:qFormat/>
    <w:rsid w:val="009D64BE"/>
    <w:pPr>
      <w:tabs>
        <w:tab w:val="num" w:pos="1152"/>
      </w:tabs>
      <w:spacing w:before="240" w:after="60"/>
      <w:ind w:left="1152" w:hanging="1152"/>
      <w:jc w:val="both"/>
      <w:outlineLvl w:val="5"/>
    </w:pPr>
    <w:rPr>
      <w:i/>
      <w:sz w:val="22"/>
      <w:szCs w:val="20"/>
    </w:rPr>
  </w:style>
  <w:style w:type="paragraph" w:styleId="7">
    <w:name w:val="heading 7"/>
    <w:basedOn w:val="a"/>
    <w:next w:val="a"/>
    <w:link w:val="70"/>
    <w:semiHidden/>
    <w:unhideWhenUsed/>
    <w:qFormat/>
    <w:rsid w:val="009D64BE"/>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semiHidden/>
    <w:unhideWhenUsed/>
    <w:qFormat/>
    <w:rsid w:val="009D64BE"/>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semiHidden/>
    <w:unhideWhenUsed/>
    <w:qFormat/>
    <w:rsid w:val="009D64BE"/>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0297B"/>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9D64BE"/>
    <w:rPr>
      <w:rFonts w:ascii="Arial" w:eastAsia="Times New Roman" w:hAnsi="Arial" w:cs="Times New Roman"/>
      <w:sz w:val="24"/>
      <w:szCs w:val="20"/>
      <w:lang w:eastAsia="ru-RU"/>
    </w:rPr>
  </w:style>
  <w:style w:type="paragraph" w:styleId="a3">
    <w:name w:val="Title"/>
    <w:basedOn w:val="a"/>
    <w:link w:val="a4"/>
    <w:qFormat/>
    <w:rsid w:val="0030297B"/>
    <w:pPr>
      <w:jc w:val="center"/>
    </w:pPr>
    <w:rPr>
      <w:b/>
      <w:szCs w:val="20"/>
    </w:rPr>
  </w:style>
  <w:style w:type="character" w:customStyle="1" w:styleId="a4">
    <w:name w:val="Название Знак"/>
    <w:basedOn w:val="a0"/>
    <w:link w:val="a3"/>
    <w:rsid w:val="0030297B"/>
    <w:rPr>
      <w:rFonts w:ascii="Times New Roman" w:eastAsia="Times New Roman" w:hAnsi="Times New Roman" w:cs="Times New Roman"/>
      <w:b/>
      <w:sz w:val="24"/>
      <w:szCs w:val="20"/>
      <w:lang w:eastAsia="ru-RU"/>
    </w:rPr>
  </w:style>
  <w:style w:type="paragraph" w:styleId="a5">
    <w:name w:val="Body Text"/>
    <w:basedOn w:val="a"/>
    <w:link w:val="a6"/>
    <w:unhideWhenUsed/>
    <w:rsid w:val="0030297B"/>
    <w:pPr>
      <w:spacing w:after="120"/>
    </w:pPr>
    <w:rPr>
      <w:sz w:val="20"/>
      <w:szCs w:val="20"/>
    </w:rPr>
  </w:style>
  <w:style w:type="character" w:customStyle="1" w:styleId="a6">
    <w:name w:val="Основной текст Знак"/>
    <w:basedOn w:val="a0"/>
    <w:link w:val="a5"/>
    <w:rsid w:val="0030297B"/>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30297B"/>
    <w:rPr>
      <w:rFonts w:ascii="Arial" w:eastAsia="Times New Roman" w:hAnsi="Arial" w:cs="Arial"/>
      <w:sz w:val="20"/>
      <w:szCs w:val="20"/>
      <w:lang w:eastAsia="ru-RU"/>
    </w:rPr>
  </w:style>
  <w:style w:type="paragraph" w:customStyle="1" w:styleId="ConsPlusNormal0">
    <w:name w:val="ConsPlusNormal"/>
    <w:link w:val="ConsPlu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029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rsid w:val="0030297B"/>
  </w:style>
  <w:style w:type="paragraph" w:customStyle="1" w:styleId="ConsNormal">
    <w:name w:val="Con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aliases w:val="Знак"/>
    <w:basedOn w:val="a"/>
    <w:link w:val="32"/>
    <w:semiHidden/>
    <w:unhideWhenUsed/>
    <w:rsid w:val="0030297B"/>
    <w:pPr>
      <w:spacing w:after="120"/>
    </w:pPr>
    <w:rPr>
      <w:sz w:val="16"/>
      <w:szCs w:val="16"/>
    </w:rPr>
  </w:style>
  <w:style w:type="character" w:customStyle="1" w:styleId="32">
    <w:name w:val="Основной текст 3 Знак"/>
    <w:aliases w:val="Знак Знак"/>
    <w:basedOn w:val="a0"/>
    <w:link w:val="31"/>
    <w:semiHidden/>
    <w:rsid w:val="0030297B"/>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30297B"/>
    <w:pPr>
      <w:spacing w:after="120" w:line="480" w:lineRule="auto"/>
      <w:ind w:left="283"/>
    </w:pPr>
  </w:style>
  <w:style w:type="character" w:customStyle="1" w:styleId="22">
    <w:name w:val="Основной текст с отступом 2 Знак"/>
    <w:basedOn w:val="a0"/>
    <w:link w:val="21"/>
    <w:semiHidden/>
    <w:rsid w:val="0030297B"/>
    <w:rPr>
      <w:rFonts w:ascii="Times New Roman" w:eastAsia="Times New Roman" w:hAnsi="Times New Roman" w:cs="Times New Roman"/>
      <w:sz w:val="24"/>
      <w:szCs w:val="24"/>
      <w:lang w:eastAsia="ru-RU"/>
    </w:rPr>
  </w:style>
  <w:style w:type="paragraph" w:customStyle="1" w:styleId="ConsNonformat">
    <w:name w:val="ConsNonformat"/>
    <w:link w:val="ConsNonformat0"/>
    <w:rsid w:val="0030297B"/>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ConsNonformat0">
    <w:name w:val="ConsNonformat Знак"/>
    <w:basedOn w:val="a0"/>
    <w:link w:val="ConsNonformat"/>
    <w:rsid w:val="0030297B"/>
    <w:rPr>
      <w:rFonts w:ascii="Courier New" w:eastAsia="Arial" w:hAnsi="Courier New" w:cs="Courier New"/>
      <w:sz w:val="20"/>
      <w:szCs w:val="20"/>
      <w:lang w:eastAsia="ar-SA"/>
    </w:rPr>
  </w:style>
  <w:style w:type="paragraph" w:styleId="a8">
    <w:name w:val="Body Text Indent"/>
    <w:basedOn w:val="a"/>
    <w:link w:val="a9"/>
    <w:rsid w:val="0030297B"/>
    <w:pPr>
      <w:suppressAutoHyphens/>
      <w:spacing w:after="120"/>
      <w:ind w:left="283"/>
    </w:pPr>
    <w:rPr>
      <w:sz w:val="20"/>
      <w:szCs w:val="20"/>
      <w:lang w:eastAsia="ar-SA"/>
    </w:rPr>
  </w:style>
  <w:style w:type="character" w:customStyle="1" w:styleId="a9">
    <w:name w:val="Основной текст с отступом Знак"/>
    <w:basedOn w:val="a0"/>
    <w:link w:val="a8"/>
    <w:rsid w:val="0030297B"/>
    <w:rPr>
      <w:rFonts w:ascii="Times New Roman" w:eastAsia="Times New Roman" w:hAnsi="Times New Roman" w:cs="Times New Roman"/>
      <w:sz w:val="20"/>
      <w:szCs w:val="20"/>
      <w:lang w:eastAsia="ar-SA"/>
    </w:rPr>
  </w:style>
  <w:style w:type="paragraph" w:styleId="33">
    <w:name w:val="Body Text Indent 3"/>
    <w:basedOn w:val="a"/>
    <w:link w:val="34"/>
    <w:rsid w:val="0030297B"/>
    <w:pPr>
      <w:suppressAutoHyphens/>
      <w:spacing w:after="120"/>
      <w:ind w:left="283"/>
    </w:pPr>
    <w:rPr>
      <w:sz w:val="16"/>
      <w:szCs w:val="16"/>
      <w:lang w:eastAsia="ar-SA"/>
    </w:rPr>
  </w:style>
  <w:style w:type="character" w:customStyle="1" w:styleId="34">
    <w:name w:val="Основной текст с отступом 3 Знак"/>
    <w:basedOn w:val="a0"/>
    <w:link w:val="33"/>
    <w:rsid w:val="0030297B"/>
    <w:rPr>
      <w:rFonts w:ascii="Times New Roman" w:eastAsia="Times New Roman" w:hAnsi="Times New Roman" w:cs="Times New Roman"/>
      <w:sz w:val="16"/>
      <w:szCs w:val="16"/>
      <w:lang w:eastAsia="ar-SA"/>
    </w:rPr>
  </w:style>
  <w:style w:type="paragraph" w:customStyle="1" w:styleId="ConsTitle">
    <w:name w:val="ConsTitle"/>
    <w:rsid w:val="0030297B"/>
    <w:pPr>
      <w:widowControl w:val="0"/>
      <w:spacing w:after="0" w:line="240" w:lineRule="auto"/>
      <w:ind w:right="19772"/>
    </w:pPr>
    <w:rPr>
      <w:rFonts w:ascii="Arial" w:eastAsia="Times New Roman" w:hAnsi="Arial" w:cs="Times New Roman"/>
      <w:b/>
      <w:snapToGrid w:val="0"/>
      <w:sz w:val="16"/>
      <w:szCs w:val="20"/>
      <w:lang w:eastAsia="ru-RU"/>
    </w:rPr>
  </w:style>
  <w:style w:type="table" w:styleId="aa">
    <w:name w:val="Table Grid"/>
    <w:basedOn w:val="a1"/>
    <w:uiPriority w:val="59"/>
    <w:rsid w:val="003029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0"/>
    <w:uiPriority w:val="99"/>
    <w:unhideWhenUsed/>
    <w:rsid w:val="0030297B"/>
    <w:rPr>
      <w:color w:val="0000FF" w:themeColor="hyperlink"/>
      <w:u w:val="single"/>
    </w:rPr>
  </w:style>
  <w:style w:type="paragraph" w:styleId="ac">
    <w:name w:val="Normal (Web)"/>
    <w:basedOn w:val="a"/>
    <w:rsid w:val="0030297B"/>
    <w:pPr>
      <w:widowControl w:val="0"/>
      <w:suppressAutoHyphens/>
      <w:spacing w:before="75" w:after="225"/>
    </w:pPr>
    <w:rPr>
      <w:rFonts w:eastAsia="Lucida Sans Unicode"/>
      <w:kern w:val="1"/>
    </w:rPr>
  </w:style>
  <w:style w:type="character" w:customStyle="1" w:styleId="40">
    <w:name w:val="Заголовок 4 Знак"/>
    <w:basedOn w:val="a0"/>
    <w:link w:val="4"/>
    <w:semiHidden/>
    <w:rsid w:val="009D64BE"/>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9D64BE"/>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9D64BE"/>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9D64BE"/>
    <w:rPr>
      <w:rFonts w:ascii="Arial" w:eastAsia="Times New Roman" w:hAnsi="Arial" w:cs="Times New Roman"/>
      <w:sz w:val="20"/>
      <w:szCs w:val="20"/>
      <w:lang w:eastAsia="ru-RU"/>
    </w:rPr>
  </w:style>
  <w:style w:type="character" w:customStyle="1" w:styleId="80">
    <w:name w:val="Заголовок 8 Знак"/>
    <w:basedOn w:val="a0"/>
    <w:link w:val="8"/>
    <w:semiHidden/>
    <w:rsid w:val="009D64BE"/>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9D64BE"/>
    <w:rPr>
      <w:rFonts w:ascii="Arial" w:eastAsia="Times New Roman" w:hAnsi="Arial" w:cs="Times New Roman"/>
      <w:b/>
      <w:i/>
      <w:sz w:val="18"/>
      <w:szCs w:val="20"/>
      <w:lang w:eastAsia="ru-RU"/>
    </w:rPr>
  </w:style>
  <w:style w:type="paragraph" w:styleId="ad">
    <w:name w:val="header"/>
    <w:basedOn w:val="a"/>
    <w:link w:val="ae"/>
    <w:semiHidden/>
    <w:unhideWhenUsed/>
    <w:rsid w:val="009D64BE"/>
    <w:pPr>
      <w:tabs>
        <w:tab w:val="center" w:pos="4677"/>
        <w:tab w:val="right" w:pos="9355"/>
      </w:tabs>
      <w:suppressAutoHyphens/>
    </w:pPr>
    <w:rPr>
      <w:sz w:val="20"/>
      <w:szCs w:val="20"/>
      <w:lang w:eastAsia="ar-SA"/>
    </w:rPr>
  </w:style>
  <w:style w:type="character" w:customStyle="1" w:styleId="ae">
    <w:name w:val="Верхний колонтитул Знак"/>
    <w:basedOn w:val="a0"/>
    <w:link w:val="ad"/>
    <w:semiHidden/>
    <w:rsid w:val="009D64BE"/>
    <w:rPr>
      <w:rFonts w:ascii="Times New Roman" w:eastAsia="Times New Roman" w:hAnsi="Times New Roman" w:cs="Times New Roman"/>
      <w:sz w:val="20"/>
      <w:szCs w:val="20"/>
      <w:lang w:eastAsia="ar-SA"/>
    </w:rPr>
  </w:style>
  <w:style w:type="character" w:customStyle="1" w:styleId="af">
    <w:name w:val="Нижний колонтитул Знак"/>
    <w:basedOn w:val="a0"/>
    <w:link w:val="af0"/>
    <w:semiHidden/>
    <w:rsid w:val="009D64BE"/>
    <w:rPr>
      <w:rFonts w:ascii="Times New Roman" w:eastAsia="Times New Roman" w:hAnsi="Times New Roman" w:cs="Times New Roman"/>
      <w:sz w:val="20"/>
      <w:szCs w:val="20"/>
      <w:lang w:eastAsia="ar-SA"/>
    </w:rPr>
  </w:style>
  <w:style w:type="paragraph" w:styleId="af0">
    <w:name w:val="footer"/>
    <w:basedOn w:val="a"/>
    <w:link w:val="af"/>
    <w:semiHidden/>
    <w:unhideWhenUsed/>
    <w:rsid w:val="009D64BE"/>
    <w:pPr>
      <w:tabs>
        <w:tab w:val="center" w:pos="4153"/>
        <w:tab w:val="right" w:pos="8306"/>
      </w:tabs>
      <w:suppressAutoHyphens/>
    </w:pPr>
    <w:rPr>
      <w:sz w:val="20"/>
      <w:szCs w:val="20"/>
      <w:lang w:eastAsia="ar-SA"/>
    </w:rPr>
  </w:style>
  <w:style w:type="paragraph" w:styleId="af1">
    <w:name w:val="List"/>
    <w:basedOn w:val="a5"/>
    <w:semiHidden/>
    <w:unhideWhenUsed/>
    <w:rsid w:val="009D64BE"/>
    <w:pPr>
      <w:suppressAutoHyphens/>
    </w:pPr>
    <w:rPr>
      <w:rFonts w:cs="Tahoma"/>
      <w:lang w:eastAsia="ar-SA"/>
    </w:rPr>
  </w:style>
  <w:style w:type="character" w:customStyle="1" w:styleId="23">
    <w:name w:val="Основной текст 2 Знак"/>
    <w:basedOn w:val="a0"/>
    <w:link w:val="24"/>
    <w:semiHidden/>
    <w:rsid w:val="009D64BE"/>
    <w:rPr>
      <w:rFonts w:ascii="Times New Roman" w:eastAsia="Times New Roman" w:hAnsi="Times New Roman" w:cs="Times New Roman"/>
      <w:sz w:val="20"/>
      <w:szCs w:val="20"/>
      <w:lang w:eastAsia="ru-RU"/>
    </w:rPr>
  </w:style>
  <w:style w:type="paragraph" w:styleId="24">
    <w:name w:val="Body Text 2"/>
    <w:basedOn w:val="a"/>
    <w:link w:val="23"/>
    <w:semiHidden/>
    <w:unhideWhenUsed/>
    <w:rsid w:val="009D64BE"/>
    <w:pPr>
      <w:widowControl w:val="0"/>
      <w:autoSpaceDE w:val="0"/>
      <w:autoSpaceDN w:val="0"/>
      <w:adjustRightInd w:val="0"/>
      <w:spacing w:after="120" w:line="480" w:lineRule="auto"/>
    </w:pPr>
    <w:rPr>
      <w:sz w:val="20"/>
      <w:szCs w:val="20"/>
    </w:rPr>
  </w:style>
  <w:style w:type="paragraph" w:styleId="af2">
    <w:name w:val="Plain Text"/>
    <w:basedOn w:val="a"/>
    <w:link w:val="af3"/>
    <w:semiHidden/>
    <w:unhideWhenUsed/>
    <w:rsid w:val="009D64BE"/>
    <w:rPr>
      <w:rFonts w:ascii="Courier New" w:hAnsi="Courier New" w:cs="Courier New"/>
      <w:sz w:val="20"/>
      <w:szCs w:val="20"/>
    </w:rPr>
  </w:style>
  <w:style w:type="character" w:customStyle="1" w:styleId="af3">
    <w:name w:val="Текст Знак"/>
    <w:basedOn w:val="a0"/>
    <w:link w:val="af2"/>
    <w:semiHidden/>
    <w:rsid w:val="009D64BE"/>
    <w:rPr>
      <w:rFonts w:ascii="Courier New" w:eastAsia="Times New Roman" w:hAnsi="Courier New" w:cs="Courier New"/>
      <w:sz w:val="20"/>
      <w:szCs w:val="20"/>
      <w:lang w:eastAsia="ru-RU"/>
    </w:rPr>
  </w:style>
  <w:style w:type="paragraph" w:styleId="af4">
    <w:name w:val="Balloon Text"/>
    <w:basedOn w:val="a"/>
    <w:link w:val="af5"/>
    <w:uiPriority w:val="99"/>
    <w:semiHidden/>
    <w:unhideWhenUsed/>
    <w:rsid w:val="009D64BE"/>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9D64BE"/>
    <w:rPr>
      <w:rFonts w:ascii="Tahoma" w:eastAsia="Times New Roman" w:hAnsi="Tahoma" w:cs="Tahoma"/>
      <w:sz w:val="16"/>
      <w:szCs w:val="16"/>
      <w:lang w:eastAsia="ar-SA"/>
    </w:rPr>
  </w:style>
  <w:style w:type="paragraph" w:styleId="af6">
    <w:name w:val="List Paragraph"/>
    <w:basedOn w:val="a"/>
    <w:uiPriority w:val="34"/>
    <w:qFormat/>
    <w:rsid w:val="009D64BE"/>
    <w:pPr>
      <w:suppressAutoHyphens/>
      <w:ind w:left="720"/>
      <w:contextualSpacing/>
    </w:pPr>
    <w:rPr>
      <w:sz w:val="20"/>
      <w:szCs w:val="20"/>
      <w:lang w:eastAsia="ar-SA"/>
    </w:rPr>
  </w:style>
  <w:style w:type="paragraph" w:customStyle="1" w:styleId="af7">
    <w:name w:val="Заголовок"/>
    <w:basedOn w:val="a"/>
    <w:next w:val="a5"/>
    <w:rsid w:val="009D64BE"/>
    <w:pPr>
      <w:keepNext/>
      <w:suppressAutoHyphens/>
      <w:spacing w:before="240" w:after="120"/>
    </w:pPr>
    <w:rPr>
      <w:rFonts w:ascii="Arial" w:eastAsia="Lucida Sans Unicode" w:hAnsi="Arial" w:cs="Tahoma"/>
      <w:sz w:val="28"/>
      <w:szCs w:val="28"/>
      <w:lang w:eastAsia="ar-SA"/>
    </w:rPr>
  </w:style>
  <w:style w:type="paragraph" w:customStyle="1" w:styleId="1">
    <w:name w:val="Название1"/>
    <w:basedOn w:val="a"/>
    <w:rsid w:val="009D64BE"/>
    <w:pPr>
      <w:suppressLineNumbers/>
      <w:suppressAutoHyphens/>
      <w:spacing w:before="120" w:after="120"/>
    </w:pPr>
    <w:rPr>
      <w:rFonts w:cs="Tahoma"/>
      <w:i/>
      <w:iCs/>
      <w:lang w:eastAsia="ar-SA"/>
    </w:rPr>
  </w:style>
  <w:style w:type="paragraph" w:customStyle="1" w:styleId="10">
    <w:name w:val="Указатель1"/>
    <w:basedOn w:val="a"/>
    <w:rsid w:val="009D64BE"/>
    <w:pPr>
      <w:suppressLineNumbers/>
      <w:suppressAutoHyphens/>
    </w:pPr>
    <w:rPr>
      <w:rFonts w:cs="Tahoma"/>
      <w:sz w:val="20"/>
      <w:szCs w:val="20"/>
      <w:lang w:eastAsia="ar-SA"/>
    </w:rPr>
  </w:style>
  <w:style w:type="paragraph" w:customStyle="1" w:styleId="210">
    <w:name w:val="Основной текст 21"/>
    <w:basedOn w:val="a"/>
    <w:rsid w:val="009D64BE"/>
    <w:pPr>
      <w:suppressAutoHyphens/>
      <w:ind w:firstLine="567"/>
      <w:jc w:val="both"/>
    </w:pPr>
    <w:rPr>
      <w:szCs w:val="20"/>
      <w:lang w:eastAsia="ar-SA"/>
    </w:rPr>
  </w:style>
  <w:style w:type="paragraph" w:customStyle="1" w:styleId="af8">
    <w:name w:val="Содержимое таблицы"/>
    <w:basedOn w:val="a"/>
    <w:rsid w:val="009D64BE"/>
    <w:pPr>
      <w:suppressLineNumbers/>
      <w:suppressAutoHyphens/>
    </w:pPr>
    <w:rPr>
      <w:sz w:val="20"/>
      <w:szCs w:val="20"/>
      <w:lang w:eastAsia="ar-SA"/>
    </w:rPr>
  </w:style>
  <w:style w:type="paragraph" w:customStyle="1" w:styleId="af9">
    <w:name w:val="Заголовок таблицы"/>
    <w:basedOn w:val="af8"/>
    <w:rsid w:val="009D64BE"/>
    <w:pPr>
      <w:jc w:val="center"/>
    </w:pPr>
    <w:rPr>
      <w:b/>
      <w:bCs/>
    </w:rPr>
  </w:style>
  <w:style w:type="paragraph" w:customStyle="1" w:styleId="211">
    <w:name w:val="Основной текст с отступом 21"/>
    <w:basedOn w:val="a"/>
    <w:rsid w:val="009D64BE"/>
    <w:pPr>
      <w:suppressAutoHyphens/>
      <w:spacing w:after="120" w:line="480" w:lineRule="auto"/>
      <w:ind w:left="283"/>
      <w:jc w:val="both"/>
    </w:pPr>
    <w:rPr>
      <w:szCs w:val="20"/>
      <w:lang w:eastAsia="ar-SA"/>
    </w:rPr>
  </w:style>
  <w:style w:type="paragraph" w:customStyle="1" w:styleId="310">
    <w:name w:val="Основной текст 31"/>
    <w:basedOn w:val="a"/>
    <w:rsid w:val="009D64BE"/>
    <w:pPr>
      <w:suppressAutoHyphens/>
      <w:spacing w:after="120"/>
    </w:pPr>
    <w:rPr>
      <w:sz w:val="16"/>
      <w:szCs w:val="16"/>
      <w:lang w:eastAsia="ar-SA"/>
    </w:rPr>
  </w:style>
  <w:style w:type="character" w:customStyle="1" w:styleId="Web1">
    <w:name w:val="Обычный (Web) Знак1"/>
    <w:basedOn w:val="a0"/>
    <w:link w:val="Web"/>
    <w:locked/>
    <w:rsid w:val="009D64BE"/>
    <w:rPr>
      <w:rFonts w:ascii="Times New Roman" w:eastAsia="Times New Roman" w:hAnsi="Times New Roman" w:cs="Times New Roman"/>
      <w:sz w:val="24"/>
      <w:szCs w:val="24"/>
      <w:lang w:eastAsia="ru-RU"/>
    </w:rPr>
  </w:style>
  <w:style w:type="paragraph" w:customStyle="1" w:styleId="Web">
    <w:name w:val="Обычный (Web)"/>
    <w:basedOn w:val="a"/>
    <w:link w:val="Web1"/>
    <w:rsid w:val="009D64BE"/>
    <w:pPr>
      <w:spacing w:before="100" w:beforeAutospacing="1" w:after="100" w:afterAutospacing="1"/>
    </w:pPr>
  </w:style>
  <w:style w:type="paragraph" w:customStyle="1" w:styleId="afa">
    <w:name w:val="Знак Знак Знак Знак Знак Знак Знак Знак Знак Знак Знак Знак"/>
    <w:basedOn w:val="a"/>
    <w:rsid w:val="009D64BE"/>
    <w:pPr>
      <w:spacing w:before="100" w:beforeAutospacing="1" w:after="100" w:afterAutospacing="1"/>
    </w:pPr>
    <w:rPr>
      <w:rFonts w:ascii="Tahoma" w:hAnsi="Tahoma"/>
      <w:sz w:val="20"/>
      <w:szCs w:val="20"/>
      <w:lang w:val="en-US" w:eastAsia="en-US"/>
    </w:rPr>
  </w:style>
  <w:style w:type="paragraph" w:customStyle="1" w:styleId="opispole">
    <w:name w:val="opis_pole"/>
    <w:basedOn w:val="a"/>
    <w:rsid w:val="009D64BE"/>
    <w:pPr>
      <w:spacing w:before="100" w:beforeAutospacing="1" w:after="100" w:afterAutospacing="1"/>
    </w:pPr>
  </w:style>
  <w:style w:type="paragraph" w:customStyle="1" w:styleId="xl63">
    <w:name w:val="xl63"/>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rPr>
  </w:style>
  <w:style w:type="paragraph" w:customStyle="1" w:styleId="xl64">
    <w:name w:val="xl64"/>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5">
    <w:name w:val="xl65"/>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66">
    <w:name w:val="xl6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7">
    <w:name w:val="xl6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9D64BE"/>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71">
    <w:name w:val="xl7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73">
    <w:name w:val="xl73"/>
    <w:basedOn w:val="a"/>
    <w:rsid w:val="009D64BE"/>
    <w:pPr>
      <w:pBdr>
        <w:top w:val="single" w:sz="4" w:space="0" w:color="auto"/>
        <w:left w:val="single" w:sz="4" w:space="0" w:color="auto"/>
        <w:right w:val="single" w:sz="4" w:space="0" w:color="auto"/>
      </w:pBdr>
      <w:spacing w:before="100" w:beforeAutospacing="1" w:after="100" w:afterAutospacing="1"/>
    </w:pPr>
    <w:rPr>
      <w:color w:val="000000"/>
      <w:sz w:val="20"/>
      <w:szCs w:val="20"/>
    </w:rPr>
  </w:style>
  <w:style w:type="paragraph" w:customStyle="1" w:styleId="xl74">
    <w:name w:val="xl74"/>
    <w:basedOn w:val="a"/>
    <w:rsid w:val="009D64BE"/>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75">
    <w:name w:val="xl75"/>
    <w:basedOn w:val="a"/>
    <w:rsid w:val="009D64BE"/>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7">
    <w:name w:val="xl7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9">
    <w:name w:val="xl7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80">
    <w:name w:val="xl8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81">
    <w:name w:val="xl8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character" w:customStyle="1" w:styleId="Absatz-Standardschriftart">
    <w:name w:val="Absatz-Standardschriftart"/>
    <w:rsid w:val="009D64BE"/>
  </w:style>
  <w:style w:type="character" w:customStyle="1" w:styleId="WW-Absatz-Standardschriftart">
    <w:name w:val="WW-Absatz-Standardschriftart"/>
    <w:rsid w:val="009D64BE"/>
  </w:style>
  <w:style w:type="character" w:customStyle="1" w:styleId="11">
    <w:name w:val="Основной шрифт абзаца1"/>
    <w:rsid w:val="009D64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97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0297B"/>
    <w:pPr>
      <w:keepNext/>
      <w:tabs>
        <w:tab w:val="num" w:pos="432"/>
      </w:tabs>
      <w:suppressAutoHyphens/>
      <w:spacing w:after="60"/>
      <w:ind w:left="432" w:hanging="432"/>
      <w:jc w:val="both"/>
      <w:outlineLvl w:val="1"/>
    </w:pPr>
    <w:rPr>
      <w:szCs w:val="20"/>
      <w:lang w:eastAsia="ar-SA"/>
    </w:rPr>
  </w:style>
  <w:style w:type="paragraph" w:styleId="3">
    <w:name w:val="heading 3"/>
    <w:basedOn w:val="a"/>
    <w:next w:val="a"/>
    <w:link w:val="30"/>
    <w:semiHidden/>
    <w:unhideWhenUsed/>
    <w:qFormat/>
    <w:rsid w:val="009D64BE"/>
    <w:pPr>
      <w:keepNext/>
      <w:tabs>
        <w:tab w:val="num" w:pos="720"/>
      </w:tabs>
      <w:spacing w:before="240" w:after="60"/>
      <w:ind w:left="720" w:hanging="720"/>
      <w:jc w:val="both"/>
      <w:outlineLvl w:val="2"/>
    </w:pPr>
    <w:rPr>
      <w:rFonts w:ascii="Arial" w:hAnsi="Arial"/>
      <w:szCs w:val="20"/>
    </w:rPr>
  </w:style>
  <w:style w:type="paragraph" w:styleId="4">
    <w:name w:val="heading 4"/>
    <w:basedOn w:val="a"/>
    <w:next w:val="a"/>
    <w:link w:val="40"/>
    <w:semiHidden/>
    <w:unhideWhenUsed/>
    <w:qFormat/>
    <w:rsid w:val="009D64BE"/>
    <w:pPr>
      <w:keepNext/>
      <w:tabs>
        <w:tab w:val="num" w:pos="864"/>
      </w:tabs>
      <w:spacing w:before="240" w:after="60"/>
      <w:ind w:left="864" w:hanging="864"/>
      <w:jc w:val="both"/>
      <w:outlineLvl w:val="3"/>
    </w:pPr>
    <w:rPr>
      <w:rFonts w:ascii="Arial" w:hAnsi="Arial"/>
      <w:b/>
      <w:szCs w:val="20"/>
    </w:rPr>
  </w:style>
  <w:style w:type="paragraph" w:styleId="5">
    <w:name w:val="heading 5"/>
    <w:basedOn w:val="a"/>
    <w:next w:val="a"/>
    <w:link w:val="50"/>
    <w:semiHidden/>
    <w:unhideWhenUsed/>
    <w:qFormat/>
    <w:rsid w:val="009D64BE"/>
    <w:pPr>
      <w:tabs>
        <w:tab w:val="num" w:pos="1008"/>
      </w:tabs>
      <w:spacing w:before="240" w:after="60"/>
      <w:ind w:left="1008" w:hanging="1008"/>
      <w:jc w:val="both"/>
      <w:outlineLvl w:val="4"/>
    </w:pPr>
    <w:rPr>
      <w:sz w:val="22"/>
      <w:szCs w:val="20"/>
    </w:rPr>
  </w:style>
  <w:style w:type="paragraph" w:styleId="6">
    <w:name w:val="heading 6"/>
    <w:basedOn w:val="a"/>
    <w:next w:val="a"/>
    <w:link w:val="60"/>
    <w:semiHidden/>
    <w:unhideWhenUsed/>
    <w:qFormat/>
    <w:rsid w:val="009D64BE"/>
    <w:pPr>
      <w:tabs>
        <w:tab w:val="num" w:pos="1152"/>
      </w:tabs>
      <w:spacing w:before="240" w:after="60"/>
      <w:ind w:left="1152" w:hanging="1152"/>
      <w:jc w:val="both"/>
      <w:outlineLvl w:val="5"/>
    </w:pPr>
    <w:rPr>
      <w:i/>
      <w:sz w:val="22"/>
      <w:szCs w:val="20"/>
    </w:rPr>
  </w:style>
  <w:style w:type="paragraph" w:styleId="7">
    <w:name w:val="heading 7"/>
    <w:basedOn w:val="a"/>
    <w:next w:val="a"/>
    <w:link w:val="70"/>
    <w:semiHidden/>
    <w:unhideWhenUsed/>
    <w:qFormat/>
    <w:rsid w:val="009D64BE"/>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semiHidden/>
    <w:unhideWhenUsed/>
    <w:qFormat/>
    <w:rsid w:val="009D64BE"/>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semiHidden/>
    <w:unhideWhenUsed/>
    <w:qFormat/>
    <w:rsid w:val="009D64BE"/>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0297B"/>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9D64BE"/>
    <w:rPr>
      <w:rFonts w:ascii="Arial" w:eastAsia="Times New Roman" w:hAnsi="Arial" w:cs="Times New Roman"/>
      <w:sz w:val="24"/>
      <w:szCs w:val="20"/>
      <w:lang w:eastAsia="ru-RU"/>
    </w:rPr>
  </w:style>
  <w:style w:type="paragraph" w:styleId="a3">
    <w:name w:val="Title"/>
    <w:basedOn w:val="a"/>
    <w:link w:val="a4"/>
    <w:qFormat/>
    <w:rsid w:val="0030297B"/>
    <w:pPr>
      <w:jc w:val="center"/>
    </w:pPr>
    <w:rPr>
      <w:b/>
      <w:szCs w:val="20"/>
    </w:rPr>
  </w:style>
  <w:style w:type="character" w:customStyle="1" w:styleId="a4">
    <w:name w:val="Название Знак"/>
    <w:basedOn w:val="a0"/>
    <w:link w:val="a3"/>
    <w:rsid w:val="0030297B"/>
    <w:rPr>
      <w:rFonts w:ascii="Times New Roman" w:eastAsia="Times New Roman" w:hAnsi="Times New Roman" w:cs="Times New Roman"/>
      <w:b/>
      <w:sz w:val="24"/>
      <w:szCs w:val="20"/>
      <w:lang w:eastAsia="ru-RU"/>
    </w:rPr>
  </w:style>
  <w:style w:type="paragraph" w:styleId="a5">
    <w:name w:val="Body Text"/>
    <w:basedOn w:val="a"/>
    <w:link w:val="a6"/>
    <w:unhideWhenUsed/>
    <w:rsid w:val="0030297B"/>
    <w:pPr>
      <w:spacing w:after="120"/>
    </w:pPr>
    <w:rPr>
      <w:sz w:val="20"/>
      <w:szCs w:val="20"/>
    </w:rPr>
  </w:style>
  <w:style w:type="character" w:customStyle="1" w:styleId="a6">
    <w:name w:val="Основной текст Знак"/>
    <w:basedOn w:val="a0"/>
    <w:link w:val="a5"/>
    <w:rsid w:val="0030297B"/>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30297B"/>
    <w:rPr>
      <w:rFonts w:ascii="Arial" w:eastAsia="Times New Roman" w:hAnsi="Arial" w:cs="Arial"/>
      <w:sz w:val="20"/>
      <w:szCs w:val="20"/>
      <w:lang w:eastAsia="ru-RU"/>
    </w:rPr>
  </w:style>
  <w:style w:type="paragraph" w:customStyle="1" w:styleId="ConsPlusNormal0">
    <w:name w:val="ConsPlusNormal"/>
    <w:link w:val="ConsPlu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029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rsid w:val="0030297B"/>
  </w:style>
  <w:style w:type="paragraph" w:customStyle="1" w:styleId="ConsNormal">
    <w:name w:val="Con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aliases w:val="Знак"/>
    <w:basedOn w:val="a"/>
    <w:link w:val="32"/>
    <w:semiHidden/>
    <w:unhideWhenUsed/>
    <w:rsid w:val="0030297B"/>
    <w:pPr>
      <w:spacing w:after="120"/>
    </w:pPr>
    <w:rPr>
      <w:sz w:val="16"/>
      <w:szCs w:val="16"/>
    </w:rPr>
  </w:style>
  <w:style w:type="character" w:customStyle="1" w:styleId="32">
    <w:name w:val="Основной текст 3 Знак"/>
    <w:aliases w:val="Знак Знак"/>
    <w:basedOn w:val="a0"/>
    <w:link w:val="31"/>
    <w:semiHidden/>
    <w:rsid w:val="0030297B"/>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30297B"/>
    <w:pPr>
      <w:spacing w:after="120" w:line="480" w:lineRule="auto"/>
      <w:ind w:left="283"/>
    </w:pPr>
  </w:style>
  <w:style w:type="character" w:customStyle="1" w:styleId="22">
    <w:name w:val="Основной текст с отступом 2 Знак"/>
    <w:basedOn w:val="a0"/>
    <w:link w:val="21"/>
    <w:semiHidden/>
    <w:rsid w:val="0030297B"/>
    <w:rPr>
      <w:rFonts w:ascii="Times New Roman" w:eastAsia="Times New Roman" w:hAnsi="Times New Roman" w:cs="Times New Roman"/>
      <w:sz w:val="24"/>
      <w:szCs w:val="24"/>
      <w:lang w:eastAsia="ru-RU"/>
    </w:rPr>
  </w:style>
  <w:style w:type="paragraph" w:customStyle="1" w:styleId="ConsNonformat">
    <w:name w:val="ConsNonformat"/>
    <w:link w:val="ConsNonformat0"/>
    <w:rsid w:val="0030297B"/>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ConsNonformat0">
    <w:name w:val="ConsNonformat Знак"/>
    <w:basedOn w:val="a0"/>
    <w:link w:val="ConsNonformat"/>
    <w:rsid w:val="0030297B"/>
    <w:rPr>
      <w:rFonts w:ascii="Courier New" w:eastAsia="Arial" w:hAnsi="Courier New" w:cs="Courier New"/>
      <w:sz w:val="20"/>
      <w:szCs w:val="20"/>
      <w:lang w:eastAsia="ar-SA"/>
    </w:rPr>
  </w:style>
  <w:style w:type="paragraph" w:styleId="a8">
    <w:name w:val="Body Text Indent"/>
    <w:basedOn w:val="a"/>
    <w:link w:val="a9"/>
    <w:rsid w:val="0030297B"/>
    <w:pPr>
      <w:suppressAutoHyphens/>
      <w:spacing w:after="120"/>
      <w:ind w:left="283"/>
    </w:pPr>
    <w:rPr>
      <w:sz w:val="20"/>
      <w:szCs w:val="20"/>
      <w:lang w:eastAsia="ar-SA"/>
    </w:rPr>
  </w:style>
  <w:style w:type="character" w:customStyle="1" w:styleId="a9">
    <w:name w:val="Основной текст с отступом Знак"/>
    <w:basedOn w:val="a0"/>
    <w:link w:val="a8"/>
    <w:rsid w:val="0030297B"/>
    <w:rPr>
      <w:rFonts w:ascii="Times New Roman" w:eastAsia="Times New Roman" w:hAnsi="Times New Roman" w:cs="Times New Roman"/>
      <w:sz w:val="20"/>
      <w:szCs w:val="20"/>
      <w:lang w:eastAsia="ar-SA"/>
    </w:rPr>
  </w:style>
  <w:style w:type="paragraph" w:styleId="33">
    <w:name w:val="Body Text Indent 3"/>
    <w:basedOn w:val="a"/>
    <w:link w:val="34"/>
    <w:rsid w:val="0030297B"/>
    <w:pPr>
      <w:suppressAutoHyphens/>
      <w:spacing w:after="120"/>
      <w:ind w:left="283"/>
    </w:pPr>
    <w:rPr>
      <w:sz w:val="16"/>
      <w:szCs w:val="16"/>
      <w:lang w:eastAsia="ar-SA"/>
    </w:rPr>
  </w:style>
  <w:style w:type="character" w:customStyle="1" w:styleId="34">
    <w:name w:val="Основной текст с отступом 3 Знак"/>
    <w:basedOn w:val="a0"/>
    <w:link w:val="33"/>
    <w:rsid w:val="0030297B"/>
    <w:rPr>
      <w:rFonts w:ascii="Times New Roman" w:eastAsia="Times New Roman" w:hAnsi="Times New Roman" w:cs="Times New Roman"/>
      <w:sz w:val="16"/>
      <w:szCs w:val="16"/>
      <w:lang w:eastAsia="ar-SA"/>
    </w:rPr>
  </w:style>
  <w:style w:type="paragraph" w:customStyle="1" w:styleId="ConsTitle">
    <w:name w:val="ConsTitle"/>
    <w:rsid w:val="0030297B"/>
    <w:pPr>
      <w:widowControl w:val="0"/>
      <w:spacing w:after="0" w:line="240" w:lineRule="auto"/>
      <w:ind w:right="19772"/>
    </w:pPr>
    <w:rPr>
      <w:rFonts w:ascii="Arial" w:eastAsia="Times New Roman" w:hAnsi="Arial" w:cs="Times New Roman"/>
      <w:b/>
      <w:snapToGrid w:val="0"/>
      <w:sz w:val="16"/>
      <w:szCs w:val="20"/>
      <w:lang w:eastAsia="ru-RU"/>
    </w:rPr>
  </w:style>
  <w:style w:type="table" w:styleId="aa">
    <w:name w:val="Table Grid"/>
    <w:basedOn w:val="a1"/>
    <w:uiPriority w:val="59"/>
    <w:rsid w:val="003029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0"/>
    <w:uiPriority w:val="99"/>
    <w:unhideWhenUsed/>
    <w:rsid w:val="0030297B"/>
    <w:rPr>
      <w:color w:val="0000FF" w:themeColor="hyperlink"/>
      <w:u w:val="single"/>
    </w:rPr>
  </w:style>
  <w:style w:type="paragraph" w:styleId="ac">
    <w:name w:val="Normal (Web)"/>
    <w:basedOn w:val="a"/>
    <w:rsid w:val="0030297B"/>
    <w:pPr>
      <w:widowControl w:val="0"/>
      <w:suppressAutoHyphens/>
      <w:spacing w:before="75" w:after="225"/>
    </w:pPr>
    <w:rPr>
      <w:rFonts w:eastAsia="Lucida Sans Unicode"/>
      <w:kern w:val="1"/>
    </w:rPr>
  </w:style>
  <w:style w:type="character" w:customStyle="1" w:styleId="40">
    <w:name w:val="Заголовок 4 Знак"/>
    <w:basedOn w:val="a0"/>
    <w:link w:val="4"/>
    <w:semiHidden/>
    <w:rsid w:val="009D64BE"/>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9D64BE"/>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9D64BE"/>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9D64BE"/>
    <w:rPr>
      <w:rFonts w:ascii="Arial" w:eastAsia="Times New Roman" w:hAnsi="Arial" w:cs="Times New Roman"/>
      <w:sz w:val="20"/>
      <w:szCs w:val="20"/>
      <w:lang w:eastAsia="ru-RU"/>
    </w:rPr>
  </w:style>
  <w:style w:type="character" w:customStyle="1" w:styleId="80">
    <w:name w:val="Заголовок 8 Знак"/>
    <w:basedOn w:val="a0"/>
    <w:link w:val="8"/>
    <w:semiHidden/>
    <w:rsid w:val="009D64BE"/>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9D64BE"/>
    <w:rPr>
      <w:rFonts w:ascii="Arial" w:eastAsia="Times New Roman" w:hAnsi="Arial" w:cs="Times New Roman"/>
      <w:b/>
      <w:i/>
      <w:sz w:val="18"/>
      <w:szCs w:val="20"/>
      <w:lang w:eastAsia="ru-RU"/>
    </w:rPr>
  </w:style>
  <w:style w:type="paragraph" w:styleId="ad">
    <w:name w:val="header"/>
    <w:basedOn w:val="a"/>
    <w:link w:val="ae"/>
    <w:semiHidden/>
    <w:unhideWhenUsed/>
    <w:rsid w:val="009D64BE"/>
    <w:pPr>
      <w:tabs>
        <w:tab w:val="center" w:pos="4677"/>
        <w:tab w:val="right" w:pos="9355"/>
      </w:tabs>
      <w:suppressAutoHyphens/>
    </w:pPr>
    <w:rPr>
      <w:sz w:val="20"/>
      <w:szCs w:val="20"/>
      <w:lang w:eastAsia="ar-SA"/>
    </w:rPr>
  </w:style>
  <w:style w:type="character" w:customStyle="1" w:styleId="ae">
    <w:name w:val="Верхний колонтитул Знак"/>
    <w:basedOn w:val="a0"/>
    <w:link w:val="ad"/>
    <w:semiHidden/>
    <w:rsid w:val="009D64BE"/>
    <w:rPr>
      <w:rFonts w:ascii="Times New Roman" w:eastAsia="Times New Roman" w:hAnsi="Times New Roman" w:cs="Times New Roman"/>
      <w:sz w:val="20"/>
      <w:szCs w:val="20"/>
      <w:lang w:eastAsia="ar-SA"/>
    </w:rPr>
  </w:style>
  <w:style w:type="character" w:customStyle="1" w:styleId="af">
    <w:name w:val="Нижний колонтитул Знак"/>
    <w:basedOn w:val="a0"/>
    <w:link w:val="af0"/>
    <w:semiHidden/>
    <w:rsid w:val="009D64BE"/>
    <w:rPr>
      <w:rFonts w:ascii="Times New Roman" w:eastAsia="Times New Roman" w:hAnsi="Times New Roman" w:cs="Times New Roman"/>
      <w:sz w:val="20"/>
      <w:szCs w:val="20"/>
      <w:lang w:eastAsia="ar-SA"/>
    </w:rPr>
  </w:style>
  <w:style w:type="paragraph" w:styleId="af0">
    <w:name w:val="footer"/>
    <w:basedOn w:val="a"/>
    <w:link w:val="af"/>
    <w:semiHidden/>
    <w:unhideWhenUsed/>
    <w:rsid w:val="009D64BE"/>
    <w:pPr>
      <w:tabs>
        <w:tab w:val="center" w:pos="4153"/>
        <w:tab w:val="right" w:pos="8306"/>
      </w:tabs>
      <w:suppressAutoHyphens/>
    </w:pPr>
    <w:rPr>
      <w:sz w:val="20"/>
      <w:szCs w:val="20"/>
      <w:lang w:eastAsia="ar-SA"/>
    </w:rPr>
  </w:style>
  <w:style w:type="paragraph" w:styleId="af1">
    <w:name w:val="List"/>
    <w:basedOn w:val="a5"/>
    <w:semiHidden/>
    <w:unhideWhenUsed/>
    <w:rsid w:val="009D64BE"/>
    <w:pPr>
      <w:suppressAutoHyphens/>
    </w:pPr>
    <w:rPr>
      <w:rFonts w:cs="Tahoma"/>
      <w:lang w:eastAsia="ar-SA"/>
    </w:rPr>
  </w:style>
  <w:style w:type="character" w:customStyle="1" w:styleId="23">
    <w:name w:val="Основной текст 2 Знак"/>
    <w:basedOn w:val="a0"/>
    <w:link w:val="24"/>
    <w:semiHidden/>
    <w:rsid w:val="009D64BE"/>
    <w:rPr>
      <w:rFonts w:ascii="Times New Roman" w:eastAsia="Times New Roman" w:hAnsi="Times New Roman" w:cs="Times New Roman"/>
      <w:sz w:val="20"/>
      <w:szCs w:val="20"/>
      <w:lang w:eastAsia="ru-RU"/>
    </w:rPr>
  </w:style>
  <w:style w:type="paragraph" w:styleId="24">
    <w:name w:val="Body Text 2"/>
    <w:basedOn w:val="a"/>
    <w:link w:val="23"/>
    <w:semiHidden/>
    <w:unhideWhenUsed/>
    <w:rsid w:val="009D64BE"/>
    <w:pPr>
      <w:widowControl w:val="0"/>
      <w:autoSpaceDE w:val="0"/>
      <w:autoSpaceDN w:val="0"/>
      <w:adjustRightInd w:val="0"/>
      <w:spacing w:after="120" w:line="480" w:lineRule="auto"/>
    </w:pPr>
    <w:rPr>
      <w:sz w:val="20"/>
      <w:szCs w:val="20"/>
    </w:rPr>
  </w:style>
  <w:style w:type="paragraph" w:styleId="af2">
    <w:name w:val="Plain Text"/>
    <w:basedOn w:val="a"/>
    <w:link w:val="af3"/>
    <w:semiHidden/>
    <w:unhideWhenUsed/>
    <w:rsid w:val="009D64BE"/>
    <w:rPr>
      <w:rFonts w:ascii="Courier New" w:hAnsi="Courier New" w:cs="Courier New"/>
      <w:sz w:val="20"/>
      <w:szCs w:val="20"/>
    </w:rPr>
  </w:style>
  <w:style w:type="character" w:customStyle="1" w:styleId="af3">
    <w:name w:val="Текст Знак"/>
    <w:basedOn w:val="a0"/>
    <w:link w:val="af2"/>
    <w:semiHidden/>
    <w:rsid w:val="009D64BE"/>
    <w:rPr>
      <w:rFonts w:ascii="Courier New" w:eastAsia="Times New Roman" w:hAnsi="Courier New" w:cs="Courier New"/>
      <w:sz w:val="20"/>
      <w:szCs w:val="20"/>
      <w:lang w:eastAsia="ru-RU"/>
    </w:rPr>
  </w:style>
  <w:style w:type="paragraph" w:styleId="af4">
    <w:name w:val="Balloon Text"/>
    <w:basedOn w:val="a"/>
    <w:link w:val="af5"/>
    <w:uiPriority w:val="99"/>
    <w:semiHidden/>
    <w:unhideWhenUsed/>
    <w:rsid w:val="009D64BE"/>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9D64BE"/>
    <w:rPr>
      <w:rFonts w:ascii="Tahoma" w:eastAsia="Times New Roman" w:hAnsi="Tahoma" w:cs="Tahoma"/>
      <w:sz w:val="16"/>
      <w:szCs w:val="16"/>
      <w:lang w:eastAsia="ar-SA"/>
    </w:rPr>
  </w:style>
  <w:style w:type="paragraph" w:styleId="af6">
    <w:name w:val="List Paragraph"/>
    <w:basedOn w:val="a"/>
    <w:uiPriority w:val="34"/>
    <w:qFormat/>
    <w:rsid w:val="009D64BE"/>
    <w:pPr>
      <w:suppressAutoHyphens/>
      <w:ind w:left="720"/>
      <w:contextualSpacing/>
    </w:pPr>
    <w:rPr>
      <w:sz w:val="20"/>
      <w:szCs w:val="20"/>
      <w:lang w:eastAsia="ar-SA"/>
    </w:rPr>
  </w:style>
  <w:style w:type="paragraph" w:customStyle="1" w:styleId="af7">
    <w:name w:val="Заголовок"/>
    <w:basedOn w:val="a"/>
    <w:next w:val="a5"/>
    <w:rsid w:val="009D64BE"/>
    <w:pPr>
      <w:keepNext/>
      <w:suppressAutoHyphens/>
      <w:spacing w:before="240" w:after="120"/>
    </w:pPr>
    <w:rPr>
      <w:rFonts w:ascii="Arial" w:eastAsia="Lucida Sans Unicode" w:hAnsi="Arial" w:cs="Tahoma"/>
      <w:sz w:val="28"/>
      <w:szCs w:val="28"/>
      <w:lang w:eastAsia="ar-SA"/>
    </w:rPr>
  </w:style>
  <w:style w:type="paragraph" w:customStyle="1" w:styleId="1">
    <w:name w:val="Название1"/>
    <w:basedOn w:val="a"/>
    <w:rsid w:val="009D64BE"/>
    <w:pPr>
      <w:suppressLineNumbers/>
      <w:suppressAutoHyphens/>
      <w:spacing w:before="120" w:after="120"/>
    </w:pPr>
    <w:rPr>
      <w:rFonts w:cs="Tahoma"/>
      <w:i/>
      <w:iCs/>
      <w:lang w:eastAsia="ar-SA"/>
    </w:rPr>
  </w:style>
  <w:style w:type="paragraph" w:customStyle="1" w:styleId="10">
    <w:name w:val="Указатель1"/>
    <w:basedOn w:val="a"/>
    <w:rsid w:val="009D64BE"/>
    <w:pPr>
      <w:suppressLineNumbers/>
      <w:suppressAutoHyphens/>
    </w:pPr>
    <w:rPr>
      <w:rFonts w:cs="Tahoma"/>
      <w:sz w:val="20"/>
      <w:szCs w:val="20"/>
      <w:lang w:eastAsia="ar-SA"/>
    </w:rPr>
  </w:style>
  <w:style w:type="paragraph" w:customStyle="1" w:styleId="210">
    <w:name w:val="Основной текст 21"/>
    <w:basedOn w:val="a"/>
    <w:rsid w:val="009D64BE"/>
    <w:pPr>
      <w:suppressAutoHyphens/>
      <w:ind w:firstLine="567"/>
      <w:jc w:val="both"/>
    </w:pPr>
    <w:rPr>
      <w:szCs w:val="20"/>
      <w:lang w:eastAsia="ar-SA"/>
    </w:rPr>
  </w:style>
  <w:style w:type="paragraph" w:customStyle="1" w:styleId="af8">
    <w:name w:val="Содержимое таблицы"/>
    <w:basedOn w:val="a"/>
    <w:rsid w:val="009D64BE"/>
    <w:pPr>
      <w:suppressLineNumbers/>
      <w:suppressAutoHyphens/>
    </w:pPr>
    <w:rPr>
      <w:sz w:val="20"/>
      <w:szCs w:val="20"/>
      <w:lang w:eastAsia="ar-SA"/>
    </w:rPr>
  </w:style>
  <w:style w:type="paragraph" w:customStyle="1" w:styleId="af9">
    <w:name w:val="Заголовок таблицы"/>
    <w:basedOn w:val="af8"/>
    <w:rsid w:val="009D64BE"/>
    <w:pPr>
      <w:jc w:val="center"/>
    </w:pPr>
    <w:rPr>
      <w:b/>
      <w:bCs/>
    </w:rPr>
  </w:style>
  <w:style w:type="paragraph" w:customStyle="1" w:styleId="211">
    <w:name w:val="Основной текст с отступом 21"/>
    <w:basedOn w:val="a"/>
    <w:rsid w:val="009D64BE"/>
    <w:pPr>
      <w:suppressAutoHyphens/>
      <w:spacing w:after="120" w:line="480" w:lineRule="auto"/>
      <w:ind w:left="283"/>
      <w:jc w:val="both"/>
    </w:pPr>
    <w:rPr>
      <w:szCs w:val="20"/>
      <w:lang w:eastAsia="ar-SA"/>
    </w:rPr>
  </w:style>
  <w:style w:type="paragraph" w:customStyle="1" w:styleId="310">
    <w:name w:val="Основной текст 31"/>
    <w:basedOn w:val="a"/>
    <w:rsid w:val="009D64BE"/>
    <w:pPr>
      <w:suppressAutoHyphens/>
      <w:spacing w:after="120"/>
    </w:pPr>
    <w:rPr>
      <w:sz w:val="16"/>
      <w:szCs w:val="16"/>
      <w:lang w:eastAsia="ar-SA"/>
    </w:rPr>
  </w:style>
  <w:style w:type="character" w:customStyle="1" w:styleId="Web1">
    <w:name w:val="Обычный (Web) Знак1"/>
    <w:basedOn w:val="a0"/>
    <w:link w:val="Web"/>
    <w:locked/>
    <w:rsid w:val="009D64BE"/>
    <w:rPr>
      <w:rFonts w:ascii="Times New Roman" w:eastAsia="Times New Roman" w:hAnsi="Times New Roman" w:cs="Times New Roman"/>
      <w:sz w:val="24"/>
      <w:szCs w:val="24"/>
      <w:lang w:eastAsia="ru-RU"/>
    </w:rPr>
  </w:style>
  <w:style w:type="paragraph" w:customStyle="1" w:styleId="Web">
    <w:name w:val="Обычный (Web)"/>
    <w:basedOn w:val="a"/>
    <w:link w:val="Web1"/>
    <w:rsid w:val="009D64BE"/>
    <w:pPr>
      <w:spacing w:before="100" w:beforeAutospacing="1" w:after="100" w:afterAutospacing="1"/>
    </w:pPr>
  </w:style>
  <w:style w:type="paragraph" w:customStyle="1" w:styleId="afa">
    <w:name w:val="Знак Знак Знак Знак Знак Знак Знак Знак Знак Знак Знак Знак"/>
    <w:basedOn w:val="a"/>
    <w:rsid w:val="009D64BE"/>
    <w:pPr>
      <w:spacing w:before="100" w:beforeAutospacing="1" w:after="100" w:afterAutospacing="1"/>
    </w:pPr>
    <w:rPr>
      <w:rFonts w:ascii="Tahoma" w:hAnsi="Tahoma"/>
      <w:sz w:val="20"/>
      <w:szCs w:val="20"/>
      <w:lang w:val="en-US" w:eastAsia="en-US"/>
    </w:rPr>
  </w:style>
  <w:style w:type="paragraph" w:customStyle="1" w:styleId="opispole">
    <w:name w:val="opis_pole"/>
    <w:basedOn w:val="a"/>
    <w:rsid w:val="009D64BE"/>
    <w:pPr>
      <w:spacing w:before="100" w:beforeAutospacing="1" w:after="100" w:afterAutospacing="1"/>
    </w:pPr>
  </w:style>
  <w:style w:type="paragraph" w:customStyle="1" w:styleId="xl63">
    <w:name w:val="xl63"/>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rPr>
  </w:style>
  <w:style w:type="paragraph" w:customStyle="1" w:styleId="xl64">
    <w:name w:val="xl64"/>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5">
    <w:name w:val="xl65"/>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66">
    <w:name w:val="xl6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7">
    <w:name w:val="xl6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9D64BE"/>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71">
    <w:name w:val="xl7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73">
    <w:name w:val="xl73"/>
    <w:basedOn w:val="a"/>
    <w:rsid w:val="009D64BE"/>
    <w:pPr>
      <w:pBdr>
        <w:top w:val="single" w:sz="4" w:space="0" w:color="auto"/>
        <w:left w:val="single" w:sz="4" w:space="0" w:color="auto"/>
        <w:right w:val="single" w:sz="4" w:space="0" w:color="auto"/>
      </w:pBdr>
      <w:spacing w:before="100" w:beforeAutospacing="1" w:after="100" w:afterAutospacing="1"/>
    </w:pPr>
    <w:rPr>
      <w:color w:val="000000"/>
      <w:sz w:val="20"/>
      <w:szCs w:val="20"/>
    </w:rPr>
  </w:style>
  <w:style w:type="paragraph" w:customStyle="1" w:styleId="xl74">
    <w:name w:val="xl74"/>
    <w:basedOn w:val="a"/>
    <w:rsid w:val="009D64BE"/>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75">
    <w:name w:val="xl75"/>
    <w:basedOn w:val="a"/>
    <w:rsid w:val="009D64BE"/>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7">
    <w:name w:val="xl7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9">
    <w:name w:val="xl7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80">
    <w:name w:val="xl8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81">
    <w:name w:val="xl8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character" w:customStyle="1" w:styleId="Absatz-Standardschriftart">
    <w:name w:val="Absatz-Standardschriftart"/>
    <w:rsid w:val="009D64BE"/>
  </w:style>
  <w:style w:type="character" w:customStyle="1" w:styleId="WW-Absatz-Standardschriftart">
    <w:name w:val="WW-Absatz-Standardschriftart"/>
    <w:rsid w:val="009D64BE"/>
  </w:style>
  <w:style w:type="character" w:customStyle="1" w:styleId="11">
    <w:name w:val="Основной шрифт абзаца1"/>
    <w:rsid w:val="009D6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6963">
      <w:bodyDiv w:val="1"/>
      <w:marLeft w:val="0"/>
      <w:marRight w:val="0"/>
      <w:marTop w:val="0"/>
      <w:marBottom w:val="0"/>
      <w:divBdr>
        <w:top w:val="none" w:sz="0" w:space="0" w:color="auto"/>
        <w:left w:val="none" w:sz="0" w:space="0" w:color="auto"/>
        <w:bottom w:val="none" w:sz="0" w:space="0" w:color="auto"/>
        <w:right w:val="none" w:sz="0" w:space="0" w:color="auto"/>
      </w:divBdr>
    </w:div>
    <w:div w:id="248926733">
      <w:bodyDiv w:val="1"/>
      <w:marLeft w:val="0"/>
      <w:marRight w:val="0"/>
      <w:marTop w:val="0"/>
      <w:marBottom w:val="0"/>
      <w:divBdr>
        <w:top w:val="none" w:sz="0" w:space="0" w:color="auto"/>
        <w:left w:val="none" w:sz="0" w:space="0" w:color="auto"/>
        <w:bottom w:val="none" w:sz="0" w:space="0" w:color="auto"/>
        <w:right w:val="none" w:sz="0" w:space="0" w:color="auto"/>
      </w:divBdr>
    </w:div>
    <w:div w:id="452332818">
      <w:bodyDiv w:val="1"/>
      <w:marLeft w:val="0"/>
      <w:marRight w:val="0"/>
      <w:marTop w:val="0"/>
      <w:marBottom w:val="0"/>
      <w:divBdr>
        <w:top w:val="none" w:sz="0" w:space="0" w:color="auto"/>
        <w:left w:val="none" w:sz="0" w:space="0" w:color="auto"/>
        <w:bottom w:val="none" w:sz="0" w:space="0" w:color="auto"/>
        <w:right w:val="none" w:sz="0" w:space="0" w:color="auto"/>
      </w:divBdr>
    </w:div>
    <w:div w:id="569117984">
      <w:bodyDiv w:val="1"/>
      <w:marLeft w:val="0"/>
      <w:marRight w:val="0"/>
      <w:marTop w:val="0"/>
      <w:marBottom w:val="0"/>
      <w:divBdr>
        <w:top w:val="none" w:sz="0" w:space="0" w:color="auto"/>
        <w:left w:val="none" w:sz="0" w:space="0" w:color="auto"/>
        <w:bottom w:val="none" w:sz="0" w:space="0" w:color="auto"/>
        <w:right w:val="none" w:sz="0" w:space="0" w:color="auto"/>
      </w:divBdr>
    </w:div>
    <w:div w:id="777792913">
      <w:bodyDiv w:val="1"/>
      <w:marLeft w:val="0"/>
      <w:marRight w:val="0"/>
      <w:marTop w:val="0"/>
      <w:marBottom w:val="0"/>
      <w:divBdr>
        <w:top w:val="none" w:sz="0" w:space="0" w:color="auto"/>
        <w:left w:val="none" w:sz="0" w:space="0" w:color="auto"/>
        <w:bottom w:val="none" w:sz="0" w:space="0" w:color="auto"/>
        <w:right w:val="none" w:sz="0" w:space="0" w:color="auto"/>
      </w:divBdr>
    </w:div>
    <w:div w:id="1412196722">
      <w:bodyDiv w:val="1"/>
      <w:marLeft w:val="0"/>
      <w:marRight w:val="0"/>
      <w:marTop w:val="0"/>
      <w:marBottom w:val="0"/>
      <w:divBdr>
        <w:top w:val="none" w:sz="0" w:space="0" w:color="auto"/>
        <w:left w:val="none" w:sz="0" w:space="0" w:color="auto"/>
        <w:bottom w:val="none" w:sz="0" w:space="0" w:color="auto"/>
        <w:right w:val="none" w:sz="0" w:space="0" w:color="auto"/>
      </w:divBdr>
    </w:div>
    <w:div w:id="1516916071">
      <w:bodyDiv w:val="1"/>
      <w:marLeft w:val="0"/>
      <w:marRight w:val="0"/>
      <w:marTop w:val="0"/>
      <w:marBottom w:val="0"/>
      <w:divBdr>
        <w:top w:val="none" w:sz="0" w:space="0" w:color="auto"/>
        <w:left w:val="none" w:sz="0" w:space="0" w:color="auto"/>
        <w:bottom w:val="none" w:sz="0" w:space="0" w:color="auto"/>
        <w:right w:val="none" w:sz="0" w:space="0" w:color="auto"/>
      </w:divBdr>
    </w:div>
    <w:div w:id="188451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503D5-B94B-4E1E-A7C0-AE95E4CB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5632</Words>
  <Characters>32109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Леонидовна Песня</cp:lastModifiedBy>
  <cp:revision>4</cp:revision>
  <cp:lastPrinted>2012-08-27T12:29:00Z</cp:lastPrinted>
  <dcterms:created xsi:type="dcterms:W3CDTF">2012-09-04T11:31:00Z</dcterms:created>
  <dcterms:modified xsi:type="dcterms:W3CDTF">2012-09-04T11:54:00Z</dcterms:modified>
</cp:coreProperties>
</file>