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653" w:rsidRDefault="00EC2653" w:rsidP="00EC2653">
      <w:pPr>
        <w:widowControl w:val="0"/>
        <w:jc w:val="center"/>
        <w:rPr>
          <w:b/>
        </w:rPr>
      </w:pPr>
    </w:p>
    <w:p w:rsidR="00EC2653" w:rsidRPr="00081462" w:rsidRDefault="00EC2653" w:rsidP="00EC2653">
      <w:pPr>
        <w:widowControl w:val="0"/>
        <w:jc w:val="center"/>
        <w:rPr>
          <w:b/>
        </w:rPr>
      </w:pPr>
      <w:r>
        <w:rPr>
          <w:b/>
        </w:rPr>
        <w:t>ДЛЯ СУБЪЕКТОВ МАЛОГО ПРЕДПРИНИМАТЕЛЬСТВА</w:t>
      </w:r>
    </w:p>
    <w:p w:rsidR="00EC2653" w:rsidRDefault="00EC2653" w:rsidP="00EC2653">
      <w:pPr>
        <w:widowControl w:val="0"/>
        <w:rPr>
          <w:b/>
          <w:caps/>
        </w:rPr>
      </w:pPr>
    </w:p>
    <w:p w:rsidR="00EC2653" w:rsidRDefault="00EC2653" w:rsidP="00EC2653">
      <w:pPr>
        <w:widowControl w:val="0"/>
        <w:jc w:val="center"/>
        <w:rPr>
          <w:b/>
          <w:caps/>
        </w:rPr>
      </w:pPr>
      <w:r>
        <w:rPr>
          <w:b/>
          <w:caps/>
        </w:rPr>
        <w:t>Извещение о проведении  запроса  котировок</w:t>
      </w:r>
    </w:p>
    <w:p w:rsidR="00EC2653" w:rsidRDefault="00EC2653" w:rsidP="00EC2653">
      <w:pPr>
        <w:widowControl w:val="0"/>
      </w:pPr>
      <w:r>
        <w:t xml:space="preserve">                                                                                                       Дата: </w:t>
      </w:r>
      <w:r w:rsidR="00982E2A">
        <w:t>24.08.</w:t>
      </w:r>
      <w:r>
        <w:t>2012г.</w:t>
      </w:r>
    </w:p>
    <w:p w:rsidR="00EC2653" w:rsidRDefault="00EC2653" w:rsidP="00EC2653">
      <w:pPr>
        <w:widowControl w:val="0"/>
        <w:tabs>
          <w:tab w:val="left" w:pos="6570"/>
          <w:tab w:val="right" w:pos="9900"/>
        </w:tabs>
        <w:ind w:right="-211"/>
      </w:pPr>
      <w:r>
        <w:t xml:space="preserve">                                                                                                       Регистрационный №</w:t>
      </w:r>
      <w:r w:rsidR="00982E2A">
        <w:t xml:space="preserve"> 770</w:t>
      </w:r>
    </w:p>
    <w:p w:rsidR="00EC2653" w:rsidRDefault="00EC2653" w:rsidP="00EC2653">
      <w:pPr>
        <w:widowControl w:val="0"/>
        <w:tabs>
          <w:tab w:val="left" w:pos="6570"/>
          <w:tab w:val="right" w:pos="9900"/>
        </w:tabs>
        <w:ind w:right="-211" w:firstLine="7020"/>
        <w:jc w:val="right"/>
        <w:rPr>
          <w:sz w:val="20"/>
          <w:szCs w:val="20"/>
        </w:rPr>
      </w:pPr>
    </w:p>
    <w:tbl>
      <w:tblPr>
        <w:tblW w:w="4983" w:type="pct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437"/>
        <w:gridCol w:w="6101"/>
      </w:tblGrid>
      <w:tr w:rsidR="00EC2653" w:rsidTr="002F46E2">
        <w:trPr>
          <w:trHeight w:val="549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Default="00EC2653" w:rsidP="002F46E2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Заказчик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Default="00EC2653" w:rsidP="002F46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Муниципальное бюджетное дошкольное образовательное учреждение «Детский сад  комбинированного вида №181»</w:t>
            </w:r>
          </w:p>
        </w:tc>
      </w:tr>
      <w:tr w:rsidR="00EC2653" w:rsidTr="002F46E2">
        <w:trPr>
          <w:trHeight w:val="273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Default="00EC2653" w:rsidP="002F46E2">
            <w:pPr>
              <w:widowControl w:val="0"/>
              <w:jc w:val="both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Default="00EC2653" w:rsidP="002F46E2">
            <w:pPr>
              <w:jc w:val="both"/>
              <w:rPr>
                <w:sz w:val="22"/>
                <w:szCs w:val="22"/>
              </w:rPr>
            </w:pPr>
            <w:smartTag w:uri="urn:schemas-microsoft-com:office:smarttags" w:element="metricconverter">
              <w:smartTagPr>
                <w:attr w:name="ProductID" w:val="153048, г"/>
              </w:smartTagPr>
              <w:r>
                <w:rPr>
                  <w:sz w:val="22"/>
                  <w:szCs w:val="22"/>
                </w:rPr>
                <w:t>153048, г</w:t>
              </w:r>
            </w:smartTag>
            <w:r>
              <w:rPr>
                <w:sz w:val="22"/>
                <w:szCs w:val="22"/>
              </w:rPr>
              <w:t>. Иваново, ул.3-я Чапаева, д.88</w:t>
            </w:r>
          </w:p>
        </w:tc>
      </w:tr>
      <w:tr w:rsidR="00EC2653" w:rsidTr="002F46E2">
        <w:trPr>
          <w:trHeight w:val="258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Default="00EC2653" w:rsidP="002F46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Адрес электронной почты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Default="00EC2653" w:rsidP="002F46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  <w:lang w:val="en-US"/>
              </w:rPr>
              <w:t>Dou</w:t>
            </w:r>
            <w:r>
              <w:rPr>
                <w:sz w:val="22"/>
                <w:szCs w:val="22"/>
              </w:rPr>
              <w:t>181</w:t>
            </w:r>
            <w:r w:rsidRPr="00F75F58">
              <w:rPr>
                <w:sz w:val="22"/>
                <w:szCs w:val="22"/>
              </w:rPr>
              <w:t>@</w:t>
            </w:r>
            <w:proofErr w:type="spellStart"/>
            <w:r w:rsidRPr="00F75F58">
              <w:rPr>
                <w:sz w:val="22"/>
                <w:szCs w:val="22"/>
                <w:lang w:val="en-US"/>
              </w:rPr>
              <w:t>ivedu</w:t>
            </w:r>
            <w:proofErr w:type="spellEnd"/>
            <w:r w:rsidRPr="00F75F58">
              <w:rPr>
                <w:sz w:val="22"/>
                <w:szCs w:val="22"/>
              </w:rPr>
              <w:t>.</w:t>
            </w:r>
            <w:proofErr w:type="spellStart"/>
            <w:r w:rsidRPr="00F75F58">
              <w:rPr>
                <w:sz w:val="22"/>
                <w:szCs w:val="22"/>
                <w:lang w:val="en-US"/>
              </w:rPr>
              <w:t>ru</w:t>
            </w:r>
            <w:proofErr w:type="spellEnd"/>
            <w:r>
              <w:rPr>
                <w:sz w:val="22"/>
                <w:szCs w:val="22"/>
              </w:rPr>
              <w:t xml:space="preserve"> </w:t>
            </w:r>
          </w:p>
        </w:tc>
      </w:tr>
      <w:tr w:rsidR="00EC2653" w:rsidTr="002F46E2">
        <w:trPr>
          <w:trHeight w:val="258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Default="00EC2653" w:rsidP="002F46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контактного телефона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Default="00EC2653" w:rsidP="002F46E2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56-17-22, 56-61-44</w:t>
            </w:r>
          </w:p>
        </w:tc>
      </w:tr>
      <w:tr w:rsidR="00EC2653" w:rsidTr="002F46E2">
        <w:trPr>
          <w:trHeight w:val="549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Default="00EC2653" w:rsidP="002F46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Место подачи котировочных заявок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Default="00EC2653" w:rsidP="002F46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г. Иваново, пл. Революции, д. 6, к. </w:t>
            </w:r>
            <w:r w:rsidR="00982E2A">
              <w:rPr>
                <w:sz w:val="22"/>
                <w:szCs w:val="22"/>
              </w:rPr>
              <w:t>1208</w:t>
            </w:r>
            <w:r>
              <w:rPr>
                <w:sz w:val="22"/>
                <w:szCs w:val="22"/>
              </w:rPr>
              <w:t xml:space="preserve">, </w:t>
            </w:r>
          </w:p>
          <w:p w:rsidR="00EC2653" w:rsidRDefault="00EC2653" w:rsidP="002F46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Администрация города Иванова</w:t>
            </w:r>
          </w:p>
        </w:tc>
      </w:tr>
      <w:tr w:rsidR="00EC2653" w:rsidTr="002F46E2">
        <w:trPr>
          <w:trHeight w:val="549"/>
        </w:trPr>
        <w:tc>
          <w:tcPr>
            <w:tcW w:w="18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Default="00EC2653" w:rsidP="002F46E2">
            <w:pPr>
              <w:widowControl w:val="0"/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и время окончания срока подачи котировочных заявок</w:t>
            </w:r>
          </w:p>
        </w:tc>
        <w:tc>
          <w:tcPr>
            <w:tcW w:w="3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53" w:rsidRDefault="00982E2A" w:rsidP="002F46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31.08.2012  до 09:00</w:t>
            </w:r>
          </w:p>
        </w:tc>
      </w:tr>
    </w:tbl>
    <w:p w:rsidR="00EC2653" w:rsidRDefault="00EC2653" w:rsidP="00EC2653">
      <w:pPr>
        <w:widowControl w:val="0"/>
        <w:jc w:val="both"/>
        <w:rPr>
          <w:sz w:val="22"/>
          <w:szCs w:val="22"/>
        </w:rPr>
      </w:pPr>
    </w:p>
    <w:tbl>
      <w:tblPr>
        <w:tblW w:w="5260" w:type="pct"/>
        <w:tblInd w:w="-5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27"/>
        <w:gridCol w:w="1762"/>
        <w:gridCol w:w="4127"/>
        <w:gridCol w:w="1113"/>
        <w:gridCol w:w="1640"/>
      </w:tblGrid>
      <w:tr w:rsidR="00EC2653" w:rsidRPr="004D5518" w:rsidTr="002F46E2">
        <w:trPr>
          <w:trHeight w:val="783"/>
        </w:trPr>
        <w:tc>
          <w:tcPr>
            <w:tcW w:w="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53" w:rsidRPr="004D5518" w:rsidRDefault="00EC2653" w:rsidP="00982E2A">
            <w:pPr>
              <w:widowControl w:val="0"/>
              <w:ind w:hanging="38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Наименование поставляемых товаров, выполняемых работ, оказываемых</w:t>
            </w:r>
          </w:p>
          <w:p w:rsidR="00EC2653" w:rsidRPr="004D5518" w:rsidRDefault="00EC2653" w:rsidP="00982E2A">
            <w:pPr>
              <w:widowControl w:val="0"/>
              <w:ind w:firstLine="142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услуг</w:t>
            </w:r>
          </w:p>
        </w:tc>
        <w:tc>
          <w:tcPr>
            <w:tcW w:w="293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53" w:rsidRPr="004D5518" w:rsidRDefault="00EC2653" w:rsidP="00982E2A">
            <w:pPr>
              <w:widowControl w:val="0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Характеристики</w:t>
            </w:r>
          </w:p>
          <w:p w:rsidR="00EC2653" w:rsidRPr="004D5518" w:rsidRDefault="00EC2653" w:rsidP="00982E2A">
            <w:pPr>
              <w:widowControl w:val="0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поставляемых товаров, выполняемых работ, оказываемых услуг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53" w:rsidRPr="004D5518" w:rsidRDefault="00EC2653" w:rsidP="00982E2A">
            <w:pPr>
              <w:widowControl w:val="0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Единица измерения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53" w:rsidRPr="004D5518" w:rsidRDefault="00EC2653" w:rsidP="00982E2A">
            <w:pPr>
              <w:widowControl w:val="0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Количество поставляемых товаров, объем выполняемых работ, оказываемых услуг</w:t>
            </w:r>
          </w:p>
        </w:tc>
      </w:tr>
      <w:tr w:rsidR="00EC2653" w:rsidRPr="004D5518" w:rsidTr="002F46E2">
        <w:trPr>
          <w:cantSplit/>
          <w:trHeight w:val="1234"/>
        </w:trPr>
        <w:tc>
          <w:tcPr>
            <w:tcW w:w="7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Pr="004D5518" w:rsidRDefault="00EC2653" w:rsidP="00982E2A">
            <w:pPr>
              <w:pStyle w:val="1"/>
              <w:widowControl w:val="0"/>
              <w:rPr>
                <w:b/>
                <w:sz w:val="20"/>
                <w:szCs w:val="20"/>
              </w:rPr>
            </w:pPr>
          </w:p>
          <w:p w:rsidR="00EC2653" w:rsidRPr="00B83196" w:rsidRDefault="00EC2653" w:rsidP="00982E2A">
            <w:pPr>
              <w:pStyle w:val="1"/>
              <w:widowControl w:val="0"/>
              <w:rPr>
                <w:b/>
                <w:i w:val="0"/>
                <w:sz w:val="20"/>
                <w:szCs w:val="20"/>
              </w:rPr>
            </w:pPr>
            <w:r w:rsidRPr="00B83196">
              <w:rPr>
                <w:b/>
                <w:i w:val="0"/>
                <w:sz w:val="20"/>
                <w:szCs w:val="20"/>
              </w:rPr>
              <w:t xml:space="preserve">Поставка </w:t>
            </w:r>
          </w:p>
          <w:p w:rsidR="00EC2653" w:rsidRPr="004D5518" w:rsidRDefault="00B83196" w:rsidP="00982E2A">
            <w:pPr>
              <w:rPr>
                <w:b/>
                <w:sz w:val="20"/>
                <w:szCs w:val="20"/>
              </w:rPr>
            </w:pPr>
            <w:r w:rsidRPr="00B83196">
              <w:rPr>
                <w:b/>
                <w:sz w:val="20"/>
                <w:szCs w:val="20"/>
              </w:rPr>
              <w:t>мягкого инвентаря</w:t>
            </w: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Pr="004D5518" w:rsidRDefault="00EC2653" w:rsidP="00982E2A">
            <w:pPr>
              <w:widowControl w:val="0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Качественные характеристики товаров, работ, услуг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Pr="004D5518" w:rsidRDefault="00EC2653" w:rsidP="00982E2A">
            <w:pPr>
              <w:widowControl w:val="0"/>
              <w:jc w:val="both"/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Товар должен по качеству и комплектности соответствовать техническим нормам и стандартам, принятым для данного вида Товаров, качество должно быть подтверждено сертификатами соответствия (качества). Поставляемый товар должен быть новым. Поставка товара бывшего в употреблении не допускается.</w:t>
            </w:r>
          </w:p>
        </w:tc>
        <w:tc>
          <w:tcPr>
            <w:tcW w:w="4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A9" w:rsidRDefault="008B79A9" w:rsidP="00982E2A">
            <w:pPr>
              <w:rPr>
                <w:sz w:val="20"/>
                <w:szCs w:val="20"/>
              </w:rPr>
            </w:pPr>
          </w:p>
          <w:p w:rsidR="008B79A9" w:rsidRPr="008B79A9" w:rsidRDefault="008B79A9" w:rsidP="00982E2A">
            <w:pPr>
              <w:rPr>
                <w:sz w:val="20"/>
                <w:szCs w:val="20"/>
              </w:rPr>
            </w:pPr>
          </w:p>
          <w:p w:rsidR="008B79A9" w:rsidRPr="008B79A9" w:rsidRDefault="008B79A9" w:rsidP="00982E2A">
            <w:pPr>
              <w:rPr>
                <w:sz w:val="20"/>
                <w:szCs w:val="20"/>
              </w:rPr>
            </w:pPr>
          </w:p>
          <w:p w:rsidR="008B79A9" w:rsidRPr="008B79A9" w:rsidRDefault="008B79A9" w:rsidP="00982E2A">
            <w:pPr>
              <w:rPr>
                <w:sz w:val="20"/>
                <w:szCs w:val="20"/>
              </w:rPr>
            </w:pPr>
          </w:p>
          <w:p w:rsidR="008B79A9" w:rsidRPr="008B79A9" w:rsidRDefault="008B79A9" w:rsidP="00982E2A">
            <w:pPr>
              <w:rPr>
                <w:sz w:val="20"/>
                <w:szCs w:val="20"/>
              </w:rPr>
            </w:pPr>
          </w:p>
          <w:p w:rsidR="008B79A9" w:rsidRPr="008B79A9" w:rsidRDefault="008B79A9" w:rsidP="00982E2A">
            <w:pPr>
              <w:rPr>
                <w:sz w:val="20"/>
                <w:szCs w:val="20"/>
              </w:rPr>
            </w:pPr>
          </w:p>
          <w:p w:rsidR="008B79A9" w:rsidRPr="008B79A9" w:rsidRDefault="008B79A9" w:rsidP="00982E2A">
            <w:pPr>
              <w:rPr>
                <w:sz w:val="20"/>
                <w:szCs w:val="20"/>
              </w:rPr>
            </w:pPr>
          </w:p>
          <w:p w:rsidR="008B79A9" w:rsidRDefault="008B79A9" w:rsidP="00982E2A">
            <w:pPr>
              <w:rPr>
                <w:sz w:val="20"/>
                <w:szCs w:val="20"/>
              </w:rPr>
            </w:pPr>
          </w:p>
          <w:p w:rsidR="008B79A9" w:rsidRDefault="008B79A9" w:rsidP="00982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8B79A9" w:rsidRPr="008B79A9" w:rsidRDefault="008B79A9" w:rsidP="00982E2A">
            <w:pPr>
              <w:rPr>
                <w:sz w:val="20"/>
                <w:szCs w:val="20"/>
              </w:rPr>
            </w:pPr>
          </w:p>
          <w:p w:rsidR="008B79A9" w:rsidRPr="008B79A9" w:rsidRDefault="008B79A9" w:rsidP="00982E2A">
            <w:pPr>
              <w:rPr>
                <w:sz w:val="20"/>
                <w:szCs w:val="20"/>
              </w:rPr>
            </w:pPr>
          </w:p>
          <w:p w:rsidR="008B79A9" w:rsidRDefault="008B79A9" w:rsidP="00982E2A">
            <w:pPr>
              <w:rPr>
                <w:sz w:val="20"/>
                <w:szCs w:val="20"/>
              </w:rPr>
            </w:pPr>
          </w:p>
          <w:p w:rsidR="00EC2653" w:rsidRPr="008B79A9" w:rsidRDefault="00EC2653" w:rsidP="00982E2A">
            <w:pPr>
              <w:rPr>
                <w:sz w:val="20"/>
                <w:szCs w:val="20"/>
              </w:rPr>
            </w:pPr>
          </w:p>
        </w:tc>
        <w:tc>
          <w:tcPr>
            <w:tcW w:w="84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A9" w:rsidRDefault="008B79A9" w:rsidP="00982E2A">
            <w:pPr>
              <w:rPr>
                <w:sz w:val="20"/>
                <w:szCs w:val="20"/>
              </w:rPr>
            </w:pPr>
          </w:p>
          <w:p w:rsidR="008B79A9" w:rsidRPr="008B79A9" w:rsidRDefault="008B79A9" w:rsidP="00982E2A">
            <w:pPr>
              <w:rPr>
                <w:sz w:val="20"/>
                <w:szCs w:val="20"/>
              </w:rPr>
            </w:pPr>
          </w:p>
          <w:p w:rsidR="008B79A9" w:rsidRPr="008B79A9" w:rsidRDefault="008B79A9" w:rsidP="00982E2A">
            <w:pPr>
              <w:rPr>
                <w:sz w:val="20"/>
                <w:szCs w:val="20"/>
              </w:rPr>
            </w:pPr>
          </w:p>
          <w:p w:rsidR="008B79A9" w:rsidRPr="008B79A9" w:rsidRDefault="008B79A9" w:rsidP="00982E2A">
            <w:pPr>
              <w:rPr>
                <w:sz w:val="20"/>
                <w:szCs w:val="20"/>
              </w:rPr>
            </w:pPr>
          </w:p>
          <w:p w:rsidR="008B79A9" w:rsidRPr="008B79A9" w:rsidRDefault="008B79A9" w:rsidP="00982E2A">
            <w:pPr>
              <w:rPr>
                <w:sz w:val="20"/>
                <w:szCs w:val="20"/>
              </w:rPr>
            </w:pPr>
          </w:p>
          <w:p w:rsidR="008B79A9" w:rsidRPr="008B79A9" w:rsidRDefault="008B79A9" w:rsidP="00982E2A">
            <w:pPr>
              <w:rPr>
                <w:sz w:val="20"/>
                <w:szCs w:val="20"/>
              </w:rPr>
            </w:pPr>
          </w:p>
          <w:p w:rsidR="008B79A9" w:rsidRPr="008B79A9" w:rsidRDefault="008B79A9" w:rsidP="00982E2A">
            <w:pPr>
              <w:rPr>
                <w:sz w:val="20"/>
                <w:szCs w:val="20"/>
              </w:rPr>
            </w:pPr>
          </w:p>
          <w:p w:rsidR="008B79A9" w:rsidRDefault="008B79A9" w:rsidP="00982E2A">
            <w:pPr>
              <w:rPr>
                <w:sz w:val="20"/>
                <w:szCs w:val="20"/>
              </w:rPr>
            </w:pPr>
          </w:p>
          <w:p w:rsidR="008B79A9" w:rsidRDefault="008B79A9" w:rsidP="00982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  <w:p w:rsidR="008B79A9" w:rsidRPr="008B79A9" w:rsidRDefault="008B79A9" w:rsidP="00982E2A">
            <w:pPr>
              <w:rPr>
                <w:sz w:val="20"/>
                <w:szCs w:val="20"/>
              </w:rPr>
            </w:pPr>
          </w:p>
          <w:p w:rsidR="008B79A9" w:rsidRPr="008B79A9" w:rsidRDefault="008B79A9" w:rsidP="00982E2A">
            <w:pPr>
              <w:rPr>
                <w:sz w:val="20"/>
                <w:szCs w:val="20"/>
              </w:rPr>
            </w:pPr>
          </w:p>
          <w:p w:rsidR="008B79A9" w:rsidRDefault="008B79A9" w:rsidP="00982E2A">
            <w:pPr>
              <w:rPr>
                <w:sz w:val="20"/>
                <w:szCs w:val="20"/>
              </w:rPr>
            </w:pPr>
          </w:p>
          <w:p w:rsidR="00EC2653" w:rsidRPr="008B79A9" w:rsidRDefault="00EC2653" w:rsidP="00982E2A">
            <w:pPr>
              <w:rPr>
                <w:sz w:val="20"/>
                <w:szCs w:val="20"/>
              </w:rPr>
            </w:pPr>
          </w:p>
        </w:tc>
      </w:tr>
      <w:tr w:rsidR="00EC2653" w:rsidRPr="00B83196" w:rsidTr="002F46E2">
        <w:trPr>
          <w:cantSplit/>
          <w:trHeight w:val="2001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53" w:rsidRPr="00B83196" w:rsidRDefault="00EC2653" w:rsidP="00982E2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Pr="00B83196" w:rsidRDefault="00EC2653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Технические характеристики товаров, работ, услуг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B79A9" w:rsidRPr="00A633BC" w:rsidRDefault="00A633BC" w:rsidP="00982E2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Матрас</w:t>
            </w:r>
            <w:r w:rsidR="008B79A9" w:rsidRPr="00A633B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д</w:t>
            </w:r>
            <w:r w:rsidR="00DB6518" w:rsidRPr="00A633BC">
              <w:rPr>
                <w:rFonts w:ascii="Times New Roman" w:hAnsi="Times New Roman" w:cs="Times New Roman"/>
                <w:b/>
                <w:sz w:val="20"/>
                <w:szCs w:val="20"/>
              </w:rPr>
              <w:t>етский</w:t>
            </w:r>
            <w:r w:rsidR="00DB6518" w:rsidRPr="00A633BC">
              <w:rPr>
                <w:rFonts w:ascii="Times New Roman" w:hAnsi="Times New Roman" w:cs="Times New Roman"/>
                <w:sz w:val="20"/>
                <w:szCs w:val="20"/>
              </w:rPr>
              <w:t xml:space="preserve">  (код ОКДП 1721759</w:t>
            </w:r>
            <w:r w:rsidR="008B79A9" w:rsidRPr="00A633BC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83196" w:rsidRPr="00A633BC" w:rsidRDefault="00A633BC" w:rsidP="00982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 - 65</w:t>
            </w:r>
            <w:r w:rsidR="00DB6518" w:rsidRPr="00356715">
              <w:rPr>
                <w:sz w:val="20"/>
                <w:szCs w:val="20"/>
              </w:rPr>
              <w:t xml:space="preserve">см*140см. Вес изделия не менее </w:t>
            </w:r>
            <w:r w:rsidR="00F64134">
              <w:rPr>
                <w:sz w:val="20"/>
                <w:szCs w:val="20"/>
              </w:rPr>
              <w:t>4 кг. Наполнитель - вата</w:t>
            </w:r>
            <w:proofErr w:type="gramStart"/>
            <w:r w:rsidR="00F64134">
              <w:rPr>
                <w:sz w:val="20"/>
                <w:szCs w:val="20"/>
              </w:rPr>
              <w:t xml:space="preserve"> </w:t>
            </w:r>
            <w:r w:rsidR="00DB6518" w:rsidRPr="00356715">
              <w:rPr>
                <w:sz w:val="20"/>
                <w:szCs w:val="20"/>
              </w:rPr>
              <w:t>,</w:t>
            </w:r>
            <w:proofErr w:type="gramEnd"/>
            <w:r w:rsidR="00DB6518" w:rsidRPr="00356715">
              <w:rPr>
                <w:sz w:val="20"/>
                <w:szCs w:val="20"/>
              </w:rPr>
              <w:t xml:space="preserve"> хлопок 100%, белая, чистая, прочесанная. Чехол - высокопрочный тик матрацный хлопок 100%, плотность не менее 180 </w:t>
            </w:r>
            <w:proofErr w:type="spellStart"/>
            <w:r w:rsidR="00DB6518" w:rsidRPr="00356715">
              <w:rPr>
                <w:sz w:val="20"/>
                <w:szCs w:val="20"/>
              </w:rPr>
              <w:t>гр</w:t>
            </w:r>
            <w:proofErr w:type="spellEnd"/>
            <w:r w:rsidR="00DB6518" w:rsidRPr="00356715">
              <w:rPr>
                <w:sz w:val="20"/>
                <w:szCs w:val="20"/>
              </w:rPr>
              <w:t>/</w:t>
            </w:r>
            <w:proofErr w:type="gramStart"/>
            <w:r w:rsidR="00DB6518" w:rsidRPr="00356715">
              <w:rPr>
                <w:sz w:val="20"/>
                <w:szCs w:val="20"/>
              </w:rPr>
              <w:t>м</w:t>
            </w:r>
            <w:proofErr w:type="gramEnd"/>
            <w:r w:rsidR="00DB6518" w:rsidRPr="00356715">
              <w:rPr>
                <w:sz w:val="20"/>
                <w:szCs w:val="20"/>
              </w:rPr>
              <w:t xml:space="preserve"> кв. Габаритная высота матраца - не менее 8 см, рант не менее 5 см</w:t>
            </w:r>
            <w:r w:rsidR="00B83196" w:rsidRPr="00A633BC">
              <w:rPr>
                <w:sz w:val="20"/>
                <w:szCs w:val="20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53" w:rsidRPr="00B83196" w:rsidRDefault="00EC2653" w:rsidP="00982E2A">
            <w:pPr>
              <w:rPr>
                <w:sz w:val="20"/>
                <w:szCs w:val="20"/>
              </w:rPr>
            </w:pPr>
          </w:p>
        </w:tc>
        <w:tc>
          <w:tcPr>
            <w:tcW w:w="84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53" w:rsidRPr="00B83196" w:rsidRDefault="00EC2653" w:rsidP="00982E2A">
            <w:pPr>
              <w:rPr>
                <w:sz w:val="20"/>
                <w:szCs w:val="20"/>
              </w:rPr>
            </w:pPr>
          </w:p>
        </w:tc>
      </w:tr>
      <w:tr w:rsidR="00982E2A" w:rsidRPr="00B83196" w:rsidTr="00982E2A">
        <w:trPr>
          <w:cantSplit/>
          <w:trHeight w:val="2001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2E2A" w:rsidRPr="00B83196" w:rsidRDefault="00982E2A" w:rsidP="00982E2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2A" w:rsidRPr="00B83196" w:rsidRDefault="00982E2A" w:rsidP="00982E2A">
            <w:pPr>
              <w:rPr>
                <w:sz w:val="20"/>
                <w:szCs w:val="20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2A" w:rsidRPr="00A633BC" w:rsidRDefault="00982E2A" w:rsidP="00982E2A">
            <w:pPr>
              <w:rPr>
                <w:sz w:val="20"/>
                <w:szCs w:val="20"/>
              </w:rPr>
            </w:pPr>
            <w:proofErr w:type="spellStart"/>
            <w:r w:rsidRPr="00A633BC">
              <w:rPr>
                <w:b/>
                <w:sz w:val="20"/>
                <w:szCs w:val="20"/>
              </w:rPr>
              <w:t>Наматрасник</w:t>
            </w:r>
            <w:proofErr w:type="spellEnd"/>
            <w:r w:rsidRPr="00A633BC">
              <w:rPr>
                <w:sz w:val="20"/>
                <w:szCs w:val="20"/>
              </w:rPr>
              <w:t xml:space="preserve">  (код ОКДП 1721310)</w:t>
            </w:r>
          </w:p>
          <w:p w:rsidR="00982E2A" w:rsidRPr="00A633BC" w:rsidRDefault="00982E2A" w:rsidP="00982E2A">
            <w:pPr>
              <w:rPr>
                <w:sz w:val="20"/>
                <w:szCs w:val="20"/>
              </w:rPr>
            </w:pPr>
            <w:r w:rsidRPr="00A633BC">
              <w:rPr>
                <w:sz w:val="20"/>
                <w:szCs w:val="20"/>
              </w:rPr>
              <w:t>Размер - 75см*150</w:t>
            </w:r>
            <w:r w:rsidRPr="00356715">
              <w:rPr>
                <w:sz w:val="20"/>
                <w:szCs w:val="20"/>
              </w:rPr>
              <w:t xml:space="preserve">см. Ткань высокопрочный тик матрацный хлопок 100%, плотность не менее 180 </w:t>
            </w:r>
            <w:proofErr w:type="spellStart"/>
            <w:r w:rsidRPr="00356715">
              <w:rPr>
                <w:sz w:val="20"/>
                <w:szCs w:val="20"/>
              </w:rPr>
              <w:t>гр</w:t>
            </w:r>
            <w:proofErr w:type="spellEnd"/>
            <w:r w:rsidRPr="00356715">
              <w:rPr>
                <w:sz w:val="20"/>
                <w:szCs w:val="20"/>
              </w:rPr>
              <w:t>/</w:t>
            </w:r>
            <w:proofErr w:type="gramStart"/>
            <w:r w:rsidRPr="00356715">
              <w:rPr>
                <w:sz w:val="20"/>
                <w:szCs w:val="20"/>
              </w:rPr>
              <w:t>м</w:t>
            </w:r>
            <w:proofErr w:type="gramEnd"/>
            <w:r w:rsidRPr="00356715">
              <w:rPr>
                <w:sz w:val="20"/>
                <w:szCs w:val="20"/>
              </w:rPr>
              <w:t xml:space="preserve"> </w:t>
            </w:r>
            <w:r w:rsidRPr="00A633BC">
              <w:rPr>
                <w:sz w:val="20"/>
                <w:szCs w:val="20"/>
              </w:rPr>
              <w:t>кв.</w:t>
            </w:r>
          </w:p>
          <w:p w:rsidR="00982E2A" w:rsidRDefault="00982E2A" w:rsidP="00982E2A">
            <w:pPr>
              <w:pStyle w:val="a3"/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2A" w:rsidRPr="00B83196" w:rsidRDefault="00982E2A" w:rsidP="00982E2A">
            <w:pPr>
              <w:jc w:val="center"/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Шт.</w:t>
            </w:r>
          </w:p>
          <w:p w:rsidR="00982E2A" w:rsidRPr="00B83196" w:rsidRDefault="00982E2A" w:rsidP="00982E2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2E2A" w:rsidRPr="00B83196" w:rsidRDefault="00982E2A" w:rsidP="00982E2A">
            <w:pPr>
              <w:jc w:val="center"/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25</w:t>
            </w:r>
          </w:p>
          <w:p w:rsidR="00982E2A" w:rsidRPr="00B83196" w:rsidRDefault="00982E2A" w:rsidP="00982E2A">
            <w:pPr>
              <w:jc w:val="center"/>
              <w:rPr>
                <w:sz w:val="20"/>
                <w:szCs w:val="20"/>
              </w:rPr>
            </w:pPr>
          </w:p>
        </w:tc>
      </w:tr>
      <w:tr w:rsidR="00EC2653" w:rsidRPr="00B83196" w:rsidTr="002F46E2">
        <w:trPr>
          <w:cantSplit/>
          <w:trHeight w:val="796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53" w:rsidRPr="00B83196" w:rsidRDefault="00EC2653" w:rsidP="00982E2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Pr="00B83196" w:rsidRDefault="00EC2653" w:rsidP="00982E2A">
            <w:pPr>
              <w:rPr>
                <w:sz w:val="20"/>
                <w:szCs w:val="20"/>
              </w:rPr>
            </w:pP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F6EA3" w:rsidRPr="00A633BC" w:rsidRDefault="000F6EA3" w:rsidP="00982E2A">
            <w:pPr>
              <w:jc w:val="both"/>
              <w:rPr>
                <w:sz w:val="20"/>
                <w:szCs w:val="20"/>
              </w:rPr>
            </w:pPr>
          </w:p>
          <w:p w:rsidR="000F6EA3" w:rsidRPr="00356715" w:rsidRDefault="00DB6518" w:rsidP="00982E2A">
            <w:pPr>
              <w:jc w:val="both"/>
              <w:rPr>
                <w:sz w:val="20"/>
                <w:szCs w:val="20"/>
              </w:rPr>
            </w:pPr>
            <w:r w:rsidRPr="00A633BC">
              <w:rPr>
                <w:b/>
                <w:sz w:val="20"/>
                <w:szCs w:val="20"/>
              </w:rPr>
              <w:t>Одеяло ватное</w:t>
            </w:r>
            <w:r w:rsidRPr="00A633BC">
              <w:rPr>
                <w:sz w:val="20"/>
                <w:szCs w:val="20"/>
              </w:rPr>
              <w:t xml:space="preserve"> (код ОКДП 1721720)</w:t>
            </w:r>
            <w:r w:rsidR="000F6EA3" w:rsidRPr="00A633BC">
              <w:rPr>
                <w:sz w:val="20"/>
                <w:szCs w:val="20"/>
              </w:rPr>
              <w:t xml:space="preserve">                   </w:t>
            </w:r>
            <w:r w:rsidR="000F6EA3" w:rsidRPr="00356715">
              <w:rPr>
                <w:sz w:val="20"/>
                <w:szCs w:val="20"/>
              </w:rPr>
              <w:t xml:space="preserve">Размер - 110см*140см. Чехол - ткань - бязь набивная, хлопок 100%. Поверхностная плотность не менее 146 </w:t>
            </w:r>
            <w:proofErr w:type="spellStart"/>
            <w:r w:rsidR="000F6EA3" w:rsidRPr="00356715">
              <w:rPr>
                <w:sz w:val="20"/>
                <w:szCs w:val="20"/>
              </w:rPr>
              <w:t>гр</w:t>
            </w:r>
            <w:proofErr w:type="spellEnd"/>
            <w:r w:rsidR="000F6EA3" w:rsidRPr="00356715">
              <w:rPr>
                <w:sz w:val="20"/>
                <w:szCs w:val="20"/>
              </w:rPr>
              <w:t>/</w:t>
            </w:r>
            <w:proofErr w:type="gramStart"/>
            <w:r w:rsidR="000F6EA3" w:rsidRPr="00356715">
              <w:rPr>
                <w:sz w:val="20"/>
                <w:szCs w:val="20"/>
              </w:rPr>
              <w:t>м</w:t>
            </w:r>
            <w:proofErr w:type="gramEnd"/>
            <w:r w:rsidR="000F6EA3" w:rsidRPr="00356715">
              <w:rPr>
                <w:sz w:val="20"/>
                <w:szCs w:val="20"/>
              </w:rPr>
              <w:t xml:space="preserve"> кв. Полный грунт. Отделка кантом. </w:t>
            </w:r>
          </w:p>
          <w:p w:rsidR="000F6EA3" w:rsidRPr="00A633BC" w:rsidRDefault="000F6EA3" w:rsidP="00982E2A">
            <w:pPr>
              <w:jc w:val="both"/>
              <w:rPr>
                <w:sz w:val="20"/>
                <w:szCs w:val="20"/>
              </w:rPr>
            </w:pPr>
          </w:p>
          <w:p w:rsidR="002C55F2" w:rsidRPr="00A633BC" w:rsidRDefault="000F6EA3" w:rsidP="00982E2A">
            <w:pPr>
              <w:jc w:val="both"/>
              <w:rPr>
                <w:sz w:val="20"/>
                <w:szCs w:val="20"/>
              </w:rPr>
            </w:pPr>
            <w:r w:rsidRPr="00A633BC">
              <w:rPr>
                <w:b/>
                <w:sz w:val="20"/>
                <w:szCs w:val="20"/>
              </w:rPr>
              <w:t>Одеяло полушерстяное</w:t>
            </w:r>
            <w:r w:rsidR="002C55F2" w:rsidRPr="00A633BC">
              <w:rPr>
                <w:sz w:val="20"/>
                <w:szCs w:val="20"/>
              </w:rPr>
              <w:t xml:space="preserve">      </w:t>
            </w:r>
            <w:r w:rsidRPr="00A633BC">
              <w:rPr>
                <w:sz w:val="20"/>
                <w:szCs w:val="20"/>
              </w:rPr>
              <w:t xml:space="preserve">                               </w:t>
            </w:r>
            <w:r w:rsidR="008B79A9" w:rsidRPr="00A633BC">
              <w:rPr>
                <w:sz w:val="20"/>
                <w:szCs w:val="20"/>
              </w:rPr>
              <w:t>(код ОКДП 1721140)</w:t>
            </w:r>
            <w:r w:rsidRPr="00A633BC">
              <w:rPr>
                <w:sz w:val="20"/>
                <w:szCs w:val="20"/>
              </w:rPr>
              <w:t>.</w:t>
            </w:r>
          </w:p>
          <w:p w:rsidR="000F6EA3" w:rsidRPr="00A633BC" w:rsidRDefault="000F6EA3" w:rsidP="00982E2A">
            <w:pPr>
              <w:jc w:val="both"/>
              <w:rPr>
                <w:sz w:val="20"/>
                <w:szCs w:val="20"/>
              </w:rPr>
            </w:pPr>
            <w:r w:rsidRPr="00A633BC">
              <w:rPr>
                <w:sz w:val="20"/>
                <w:szCs w:val="20"/>
              </w:rPr>
              <w:t>Размер 110*140.</w:t>
            </w:r>
          </w:p>
          <w:p w:rsidR="000F6EA3" w:rsidRPr="00A633BC" w:rsidRDefault="000F6EA3" w:rsidP="00982E2A">
            <w:pPr>
              <w:jc w:val="both"/>
              <w:rPr>
                <w:sz w:val="20"/>
                <w:szCs w:val="20"/>
              </w:rPr>
            </w:pPr>
          </w:p>
          <w:p w:rsidR="000F6EA3" w:rsidRPr="00A633BC" w:rsidRDefault="000F6EA3" w:rsidP="00982E2A">
            <w:pPr>
              <w:jc w:val="both"/>
              <w:rPr>
                <w:sz w:val="20"/>
                <w:szCs w:val="20"/>
              </w:rPr>
            </w:pPr>
          </w:p>
          <w:p w:rsidR="002C55F2" w:rsidRPr="00A633BC" w:rsidRDefault="002C55F2" w:rsidP="00982E2A">
            <w:pPr>
              <w:rPr>
                <w:sz w:val="20"/>
                <w:szCs w:val="20"/>
              </w:rPr>
            </w:pPr>
            <w:r w:rsidRPr="00A633BC">
              <w:rPr>
                <w:b/>
                <w:sz w:val="20"/>
                <w:szCs w:val="20"/>
              </w:rPr>
              <w:t>Подушка</w:t>
            </w:r>
            <w:r w:rsidRPr="00A633BC">
              <w:rPr>
                <w:sz w:val="20"/>
                <w:szCs w:val="20"/>
              </w:rPr>
              <w:t xml:space="preserve"> (код ОКДП 1721730)</w:t>
            </w:r>
          </w:p>
          <w:p w:rsidR="000F6EA3" w:rsidRPr="00A633BC" w:rsidRDefault="000F6EA3" w:rsidP="00982E2A">
            <w:pPr>
              <w:rPr>
                <w:sz w:val="20"/>
                <w:szCs w:val="20"/>
              </w:rPr>
            </w:pPr>
            <w:r w:rsidRPr="00356715">
              <w:rPr>
                <w:sz w:val="20"/>
                <w:szCs w:val="20"/>
              </w:rPr>
              <w:t xml:space="preserve">Размер - 60см*60см. Чехол - ткань - бязь набивная, хлопок 100%. Поверхностная плотность не менее 146 </w:t>
            </w:r>
            <w:proofErr w:type="spellStart"/>
            <w:r w:rsidRPr="00356715">
              <w:rPr>
                <w:sz w:val="20"/>
                <w:szCs w:val="20"/>
              </w:rPr>
              <w:t>гр</w:t>
            </w:r>
            <w:proofErr w:type="spellEnd"/>
            <w:r w:rsidRPr="00356715">
              <w:rPr>
                <w:sz w:val="20"/>
                <w:szCs w:val="20"/>
              </w:rPr>
              <w:t>/</w:t>
            </w:r>
            <w:proofErr w:type="gramStart"/>
            <w:r w:rsidRPr="00356715">
              <w:rPr>
                <w:sz w:val="20"/>
                <w:szCs w:val="20"/>
              </w:rPr>
              <w:t>м</w:t>
            </w:r>
            <w:proofErr w:type="gramEnd"/>
            <w:r w:rsidRPr="00356715">
              <w:rPr>
                <w:sz w:val="20"/>
                <w:szCs w:val="20"/>
              </w:rPr>
              <w:t xml:space="preserve"> кв. Полный грунт. По периметру изделия отделка кантом. Наполнитель: </w:t>
            </w:r>
            <w:r w:rsidRPr="00A633BC">
              <w:rPr>
                <w:sz w:val="20"/>
                <w:szCs w:val="20"/>
              </w:rPr>
              <w:t>пу</w:t>
            </w:r>
            <w:proofErr w:type="gramStart"/>
            <w:r w:rsidRPr="00A633BC">
              <w:rPr>
                <w:sz w:val="20"/>
                <w:szCs w:val="20"/>
              </w:rPr>
              <w:t>х-</w:t>
            </w:r>
            <w:proofErr w:type="gramEnd"/>
            <w:r w:rsidRPr="00A633BC">
              <w:rPr>
                <w:sz w:val="20"/>
                <w:szCs w:val="20"/>
              </w:rPr>
              <w:t xml:space="preserve"> перо</w:t>
            </w:r>
            <w:r w:rsidRPr="00356715">
              <w:rPr>
                <w:sz w:val="20"/>
                <w:szCs w:val="20"/>
              </w:rPr>
              <w:t xml:space="preserve">, плотностью 420 </w:t>
            </w:r>
            <w:proofErr w:type="spellStart"/>
            <w:r w:rsidRPr="00356715">
              <w:rPr>
                <w:sz w:val="20"/>
                <w:szCs w:val="20"/>
              </w:rPr>
              <w:t>гр</w:t>
            </w:r>
            <w:proofErr w:type="spellEnd"/>
            <w:r w:rsidRPr="00356715">
              <w:rPr>
                <w:sz w:val="20"/>
                <w:szCs w:val="20"/>
              </w:rPr>
              <w:t xml:space="preserve">/м </w:t>
            </w:r>
            <w:r w:rsidR="002D277F">
              <w:rPr>
                <w:sz w:val="20"/>
                <w:szCs w:val="20"/>
              </w:rPr>
              <w:t>кв.</w:t>
            </w:r>
          </w:p>
          <w:p w:rsidR="000F6EA3" w:rsidRPr="00A633BC" w:rsidRDefault="000F6EA3" w:rsidP="00982E2A">
            <w:pPr>
              <w:rPr>
                <w:sz w:val="20"/>
                <w:szCs w:val="20"/>
              </w:rPr>
            </w:pPr>
          </w:p>
          <w:p w:rsidR="002C55F2" w:rsidRPr="00A633BC" w:rsidRDefault="00FA5320" w:rsidP="00982E2A">
            <w:pPr>
              <w:rPr>
                <w:sz w:val="20"/>
                <w:szCs w:val="20"/>
              </w:rPr>
            </w:pPr>
            <w:r w:rsidRPr="00A633BC">
              <w:rPr>
                <w:b/>
                <w:sz w:val="20"/>
                <w:szCs w:val="20"/>
              </w:rPr>
              <w:t>КПБ детские</w:t>
            </w:r>
            <w:r w:rsidR="002D277F">
              <w:rPr>
                <w:sz w:val="20"/>
                <w:szCs w:val="20"/>
              </w:rPr>
              <w:t xml:space="preserve"> </w:t>
            </w:r>
            <w:r w:rsidR="002C55F2" w:rsidRPr="00A633BC">
              <w:rPr>
                <w:sz w:val="20"/>
                <w:szCs w:val="20"/>
              </w:rPr>
              <w:t>(код ОКДП 1721310)</w:t>
            </w:r>
          </w:p>
          <w:p w:rsidR="00FA5320" w:rsidRPr="00A633BC" w:rsidRDefault="00FA5320" w:rsidP="00982E2A">
            <w:pPr>
              <w:rPr>
                <w:sz w:val="20"/>
                <w:szCs w:val="20"/>
              </w:rPr>
            </w:pPr>
            <w:r w:rsidRPr="00A633BC">
              <w:rPr>
                <w:sz w:val="20"/>
                <w:szCs w:val="20"/>
              </w:rPr>
              <w:t>Размеры: наволочка 60*60; простыня 120*150; пододеяльник  112*147.</w:t>
            </w:r>
          </w:p>
          <w:p w:rsidR="002C55F2" w:rsidRPr="00A633BC" w:rsidRDefault="000F6EA3" w:rsidP="00982E2A">
            <w:pPr>
              <w:rPr>
                <w:sz w:val="20"/>
                <w:szCs w:val="20"/>
              </w:rPr>
            </w:pPr>
            <w:r w:rsidRPr="00A633BC">
              <w:rPr>
                <w:sz w:val="20"/>
                <w:szCs w:val="20"/>
              </w:rPr>
              <w:t xml:space="preserve">Ткань - бязь набивная, хлопок 100%. Поверхностная плотность не менее 146 </w:t>
            </w:r>
            <w:proofErr w:type="spellStart"/>
            <w:r w:rsidRPr="00A633BC">
              <w:rPr>
                <w:sz w:val="20"/>
                <w:szCs w:val="20"/>
              </w:rPr>
              <w:t>гр</w:t>
            </w:r>
            <w:proofErr w:type="spellEnd"/>
            <w:r w:rsidRPr="00A633BC">
              <w:rPr>
                <w:sz w:val="20"/>
                <w:szCs w:val="20"/>
              </w:rPr>
              <w:t>/</w:t>
            </w:r>
            <w:proofErr w:type="gramStart"/>
            <w:r w:rsidRPr="00A633BC">
              <w:rPr>
                <w:sz w:val="20"/>
                <w:szCs w:val="20"/>
              </w:rPr>
              <w:t>м</w:t>
            </w:r>
            <w:proofErr w:type="gramEnd"/>
            <w:r w:rsidRPr="00A633BC">
              <w:rPr>
                <w:sz w:val="20"/>
                <w:szCs w:val="20"/>
              </w:rPr>
              <w:t xml:space="preserve"> кв. Полный грунт. Изделия цельнокрое</w:t>
            </w:r>
            <w:r w:rsidR="00F64134">
              <w:rPr>
                <w:sz w:val="20"/>
                <w:szCs w:val="20"/>
              </w:rPr>
              <w:t>ные, без надставок, без швов по</w:t>
            </w:r>
            <w:r w:rsidRPr="00A633BC">
              <w:rPr>
                <w:sz w:val="20"/>
                <w:szCs w:val="20"/>
              </w:rPr>
              <w:t>середине. Обработка бельевым запошивочным швом. Цвет - по согласованию с заказчиком.</w:t>
            </w:r>
          </w:p>
          <w:p w:rsidR="00FA5320" w:rsidRPr="00A633BC" w:rsidRDefault="00FA5320" w:rsidP="00982E2A">
            <w:pPr>
              <w:rPr>
                <w:sz w:val="20"/>
                <w:szCs w:val="20"/>
              </w:rPr>
            </w:pPr>
          </w:p>
          <w:p w:rsidR="002C55F2" w:rsidRPr="00A633BC" w:rsidRDefault="002C55F2" w:rsidP="00982E2A">
            <w:pPr>
              <w:rPr>
                <w:sz w:val="20"/>
                <w:szCs w:val="20"/>
              </w:rPr>
            </w:pPr>
            <w:r w:rsidRPr="00A633BC">
              <w:rPr>
                <w:b/>
                <w:sz w:val="20"/>
                <w:szCs w:val="20"/>
              </w:rPr>
              <w:t>Покрывало</w:t>
            </w:r>
            <w:r w:rsidRPr="00A633BC">
              <w:rPr>
                <w:sz w:val="20"/>
                <w:szCs w:val="20"/>
              </w:rPr>
              <w:t xml:space="preserve">    (код ОКДП 1721402)</w:t>
            </w:r>
          </w:p>
          <w:p w:rsidR="002C55F2" w:rsidRPr="00A633BC" w:rsidRDefault="00F64134" w:rsidP="00982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Размеры: 110*140 см.                                             </w:t>
            </w:r>
            <w:r w:rsidR="00FA5320" w:rsidRPr="00A633BC">
              <w:rPr>
                <w:sz w:val="20"/>
                <w:szCs w:val="20"/>
              </w:rPr>
              <w:t>Покрывало</w:t>
            </w:r>
            <w:r w:rsidR="000F6EA3" w:rsidRPr="00A633BC">
              <w:rPr>
                <w:sz w:val="20"/>
                <w:szCs w:val="20"/>
              </w:rPr>
              <w:t xml:space="preserve"> изготавливаются </w:t>
            </w:r>
            <w:proofErr w:type="gramStart"/>
            <w:r w:rsidR="00FA5320" w:rsidRPr="00A633BC">
              <w:rPr>
                <w:sz w:val="20"/>
                <w:szCs w:val="20"/>
              </w:rPr>
              <w:t>из</w:t>
            </w:r>
            <w:proofErr w:type="gramEnd"/>
            <w:r w:rsidR="00FA5320" w:rsidRPr="00A633BC">
              <w:rPr>
                <w:sz w:val="20"/>
                <w:szCs w:val="20"/>
              </w:rPr>
              <w:t xml:space="preserve"> </w:t>
            </w:r>
          </w:p>
          <w:p w:rsidR="000F6EA3" w:rsidRPr="00A633BC" w:rsidRDefault="00FA5320" w:rsidP="00982E2A">
            <w:pPr>
              <w:rPr>
                <w:sz w:val="20"/>
                <w:szCs w:val="20"/>
              </w:rPr>
            </w:pPr>
            <w:r w:rsidRPr="00A633BC">
              <w:rPr>
                <w:sz w:val="20"/>
                <w:szCs w:val="20"/>
              </w:rPr>
              <w:t xml:space="preserve">стеганного цветного </w:t>
            </w:r>
            <w:proofErr w:type="spellStart"/>
            <w:r w:rsidRPr="00A633BC">
              <w:rPr>
                <w:sz w:val="20"/>
                <w:szCs w:val="20"/>
              </w:rPr>
              <w:t>поликотона</w:t>
            </w:r>
            <w:proofErr w:type="spellEnd"/>
            <w:r w:rsidRPr="00A633BC">
              <w:rPr>
                <w:sz w:val="20"/>
                <w:szCs w:val="20"/>
              </w:rPr>
              <w:t xml:space="preserve">. </w:t>
            </w:r>
          </w:p>
          <w:p w:rsidR="00F64134" w:rsidRPr="00A633BC" w:rsidRDefault="00F64134" w:rsidP="00982E2A">
            <w:pPr>
              <w:rPr>
                <w:sz w:val="20"/>
                <w:szCs w:val="20"/>
              </w:rPr>
            </w:pPr>
            <w:r w:rsidRPr="00A633BC">
              <w:rPr>
                <w:sz w:val="20"/>
                <w:szCs w:val="20"/>
              </w:rPr>
              <w:t>Цвет - по согласованию с заказчиком.</w:t>
            </w:r>
          </w:p>
          <w:p w:rsidR="000F6EA3" w:rsidRPr="00A633BC" w:rsidRDefault="000F6EA3" w:rsidP="00982E2A">
            <w:pPr>
              <w:rPr>
                <w:sz w:val="20"/>
                <w:szCs w:val="20"/>
              </w:rPr>
            </w:pPr>
          </w:p>
          <w:p w:rsidR="002C55F2" w:rsidRPr="00A633BC" w:rsidRDefault="002C55F2" w:rsidP="00982E2A">
            <w:pPr>
              <w:rPr>
                <w:sz w:val="20"/>
                <w:szCs w:val="20"/>
              </w:rPr>
            </w:pPr>
            <w:r w:rsidRPr="00A633BC">
              <w:rPr>
                <w:b/>
                <w:sz w:val="20"/>
                <w:szCs w:val="20"/>
              </w:rPr>
              <w:t>Полотенце махровое</w:t>
            </w:r>
            <w:r w:rsidR="00A633BC" w:rsidRPr="00A633BC">
              <w:rPr>
                <w:sz w:val="20"/>
                <w:szCs w:val="20"/>
              </w:rPr>
              <w:t xml:space="preserve"> (</w:t>
            </w:r>
            <w:r w:rsidRPr="00A633BC">
              <w:rPr>
                <w:sz w:val="20"/>
                <w:szCs w:val="20"/>
              </w:rPr>
              <w:t>код ОКДП 1721340)</w:t>
            </w:r>
          </w:p>
          <w:p w:rsidR="002C55F2" w:rsidRPr="00A633BC" w:rsidRDefault="00B83196" w:rsidP="00982E2A">
            <w:pPr>
              <w:rPr>
                <w:sz w:val="20"/>
                <w:szCs w:val="20"/>
              </w:rPr>
            </w:pPr>
            <w:r w:rsidRPr="00356715">
              <w:rPr>
                <w:sz w:val="20"/>
                <w:szCs w:val="20"/>
              </w:rPr>
              <w:t xml:space="preserve">Размер - 40см*70см. Однотонное. Плотность не менее 550 </w:t>
            </w:r>
            <w:proofErr w:type="spellStart"/>
            <w:r w:rsidRPr="00356715">
              <w:rPr>
                <w:sz w:val="20"/>
                <w:szCs w:val="20"/>
              </w:rPr>
              <w:t>гр</w:t>
            </w:r>
            <w:proofErr w:type="spellEnd"/>
            <w:r w:rsidRPr="00356715">
              <w:rPr>
                <w:sz w:val="20"/>
                <w:szCs w:val="20"/>
              </w:rPr>
              <w:t>/</w:t>
            </w:r>
            <w:proofErr w:type="gramStart"/>
            <w:r w:rsidRPr="00356715">
              <w:rPr>
                <w:sz w:val="20"/>
                <w:szCs w:val="20"/>
              </w:rPr>
              <w:t>м</w:t>
            </w:r>
            <w:proofErr w:type="gramEnd"/>
            <w:r w:rsidRPr="00356715">
              <w:rPr>
                <w:sz w:val="20"/>
                <w:szCs w:val="20"/>
              </w:rPr>
              <w:t xml:space="preserve"> кв. Состав: хлопок 100%, махра крученая двусторонняя, устойчивая окраска, долевые края подрублены, поперечные края вытканы жаккардовой тесьмой и подрублены. Повышенная </w:t>
            </w:r>
            <w:proofErr w:type="spellStart"/>
            <w:r w:rsidRPr="00356715">
              <w:rPr>
                <w:sz w:val="20"/>
                <w:szCs w:val="20"/>
              </w:rPr>
              <w:t>влаговпитываемость</w:t>
            </w:r>
            <w:proofErr w:type="spellEnd"/>
            <w:r w:rsidRPr="00356715">
              <w:rPr>
                <w:sz w:val="20"/>
                <w:szCs w:val="20"/>
              </w:rPr>
              <w:t>. Цвет по согласованию с Заказчиком</w:t>
            </w:r>
            <w:r w:rsidRPr="00A633BC">
              <w:rPr>
                <w:sz w:val="20"/>
                <w:szCs w:val="20"/>
              </w:rPr>
              <w:t>.</w:t>
            </w:r>
          </w:p>
          <w:p w:rsidR="00B83196" w:rsidRPr="00A633BC" w:rsidRDefault="00B83196" w:rsidP="00982E2A">
            <w:pPr>
              <w:rPr>
                <w:sz w:val="20"/>
                <w:szCs w:val="20"/>
              </w:rPr>
            </w:pPr>
          </w:p>
          <w:p w:rsidR="002C55F2" w:rsidRPr="00A633BC" w:rsidRDefault="002C55F2" w:rsidP="00982E2A">
            <w:pPr>
              <w:rPr>
                <w:sz w:val="20"/>
                <w:szCs w:val="20"/>
              </w:rPr>
            </w:pPr>
            <w:r w:rsidRPr="00A633BC">
              <w:rPr>
                <w:b/>
                <w:sz w:val="20"/>
                <w:szCs w:val="20"/>
              </w:rPr>
              <w:t>Полотенце вафельное</w:t>
            </w:r>
            <w:r w:rsidR="00A633BC" w:rsidRPr="00A633BC">
              <w:rPr>
                <w:sz w:val="20"/>
                <w:szCs w:val="20"/>
              </w:rPr>
              <w:t xml:space="preserve"> (</w:t>
            </w:r>
            <w:r w:rsidRPr="00A633BC">
              <w:rPr>
                <w:sz w:val="20"/>
                <w:szCs w:val="20"/>
              </w:rPr>
              <w:t>код ОКДП 1721340)</w:t>
            </w:r>
          </w:p>
          <w:p w:rsidR="002C55F2" w:rsidRPr="00A633BC" w:rsidRDefault="00B83196" w:rsidP="00982E2A">
            <w:pPr>
              <w:rPr>
                <w:sz w:val="20"/>
                <w:szCs w:val="20"/>
              </w:rPr>
            </w:pPr>
            <w:r w:rsidRPr="00356715">
              <w:rPr>
                <w:sz w:val="20"/>
                <w:szCs w:val="20"/>
              </w:rPr>
              <w:t xml:space="preserve">Размер - 50см*80см. Ткань - набивное (отбеленное) вафельное полотно, хлопок 100%. Поверхностная плотность не менее 240 </w:t>
            </w:r>
            <w:proofErr w:type="spellStart"/>
            <w:r w:rsidRPr="00356715">
              <w:rPr>
                <w:sz w:val="20"/>
                <w:szCs w:val="20"/>
              </w:rPr>
              <w:t>гр</w:t>
            </w:r>
            <w:proofErr w:type="spellEnd"/>
            <w:r w:rsidRPr="00356715">
              <w:rPr>
                <w:sz w:val="20"/>
                <w:szCs w:val="20"/>
              </w:rPr>
              <w:t>/</w:t>
            </w:r>
            <w:proofErr w:type="gramStart"/>
            <w:r w:rsidRPr="00356715">
              <w:rPr>
                <w:sz w:val="20"/>
                <w:szCs w:val="20"/>
              </w:rPr>
              <w:t>м</w:t>
            </w:r>
            <w:proofErr w:type="gramEnd"/>
            <w:r w:rsidRPr="00356715">
              <w:rPr>
                <w:sz w:val="20"/>
                <w:szCs w:val="20"/>
              </w:rPr>
              <w:t xml:space="preserve"> кв. Двойной подгиб краев. Цвет - по согласованию с заказчиком</w:t>
            </w:r>
            <w:r w:rsidRPr="00A633BC">
              <w:rPr>
                <w:sz w:val="20"/>
                <w:szCs w:val="20"/>
              </w:rPr>
              <w:t>.</w:t>
            </w:r>
          </w:p>
          <w:p w:rsidR="00EC2653" w:rsidRPr="00A633BC" w:rsidRDefault="00EC2653" w:rsidP="00982E2A">
            <w:pPr>
              <w:rPr>
                <w:sz w:val="20"/>
                <w:szCs w:val="20"/>
              </w:rPr>
            </w:pPr>
          </w:p>
          <w:p w:rsidR="00B83196" w:rsidRPr="00A633BC" w:rsidRDefault="00B83196" w:rsidP="00982E2A">
            <w:pPr>
              <w:rPr>
                <w:sz w:val="20"/>
                <w:szCs w:val="20"/>
              </w:rPr>
            </w:pPr>
          </w:p>
          <w:p w:rsidR="00B83196" w:rsidRPr="00A633BC" w:rsidRDefault="00B83196" w:rsidP="00982E2A">
            <w:pPr>
              <w:rPr>
                <w:sz w:val="20"/>
                <w:szCs w:val="20"/>
              </w:rPr>
            </w:pPr>
          </w:p>
          <w:p w:rsidR="00B83196" w:rsidRPr="00A633BC" w:rsidRDefault="00B83196" w:rsidP="00982E2A">
            <w:pPr>
              <w:rPr>
                <w:sz w:val="20"/>
                <w:szCs w:val="20"/>
              </w:rPr>
            </w:pPr>
          </w:p>
          <w:p w:rsidR="00B83196" w:rsidRPr="00A633BC" w:rsidRDefault="00B83196" w:rsidP="00982E2A">
            <w:pPr>
              <w:rPr>
                <w:sz w:val="20"/>
                <w:szCs w:val="20"/>
              </w:rPr>
            </w:pPr>
          </w:p>
          <w:p w:rsidR="00B83196" w:rsidRPr="00A633BC" w:rsidRDefault="00B83196" w:rsidP="00982E2A">
            <w:pPr>
              <w:rPr>
                <w:sz w:val="20"/>
                <w:szCs w:val="20"/>
              </w:rPr>
            </w:pPr>
          </w:p>
          <w:p w:rsidR="00B83196" w:rsidRPr="00A633BC" w:rsidRDefault="00B83196" w:rsidP="00982E2A">
            <w:pPr>
              <w:rPr>
                <w:sz w:val="20"/>
                <w:szCs w:val="20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Шт.</w:t>
            </w: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Шт.</w:t>
            </w: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9D0E9C" w:rsidRDefault="009D0E9C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Шт.</w:t>
            </w: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Шт.</w:t>
            </w: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Шт.</w:t>
            </w: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9D0E9C" w:rsidRDefault="009D0E9C" w:rsidP="00982E2A">
            <w:pPr>
              <w:rPr>
                <w:sz w:val="20"/>
                <w:szCs w:val="20"/>
              </w:rPr>
            </w:pPr>
          </w:p>
          <w:p w:rsidR="00F64134" w:rsidRDefault="00F64134" w:rsidP="00982E2A">
            <w:pPr>
              <w:rPr>
                <w:sz w:val="20"/>
                <w:szCs w:val="20"/>
              </w:rPr>
            </w:pPr>
          </w:p>
          <w:p w:rsidR="00F64134" w:rsidRDefault="00F64134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Шт.</w:t>
            </w: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EC2653" w:rsidRPr="00B83196" w:rsidRDefault="002C55F2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Шт.</w:t>
            </w: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25</w:t>
            </w: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25</w:t>
            </w: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9D0E9C" w:rsidRDefault="009D0E9C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25</w:t>
            </w: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50</w:t>
            </w: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25</w:t>
            </w: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9D0E9C" w:rsidRDefault="009D0E9C" w:rsidP="00982E2A">
            <w:pPr>
              <w:rPr>
                <w:sz w:val="20"/>
                <w:szCs w:val="20"/>
              </w:rPr>
            </w:pPr>
          </w:p>
          <w:p w:rsidR="00F64134" w:rsidRDefault="00F64134" w:rsidP="00982E2A">
            <w:pPr>
              <w:rPr>
                <w:sz w:val="20"/>
                <w:szCs w:val="20"/>
              </w:rPr>
            </w:pPr>
          </w:p>
          <w:p w:rsidR="00F64134" w:rsidRDefault="00F64134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50</w:t>
            </w: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B83196" w:rsidRPr="00B83196" w:rsidRDefault="00B83196" w:rsidP="00982E2A">
            <w:pPr>
              <w:rPr>
                <w:sz w:val="20"/>
                <w:szCs w:val="20"/>
              </w:rPr>
            </w:pPr>
          </w:p>
          <w:p w:rsidR="00EC2653" w:rsidRPr="00B83196" w:rsidRDefault="00B83196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50</w:t>
            </w:r>
          </w:p>
        </w:tc>
      </w:tr>
      <w:tr w:rsidR="00EC2653" w:rsidRPr="00B83196" w:rsidTr="002F46E2">
        <w:trPr>
          <w:cantSplit/>
          <w:trHeight w:val="97"/>
        </w:trPr>
        <w:tc>
          <w:tcPr>
            <w:tcW w:w="7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53" w:rsidRPr="00B83196" w:rsidRDefault="00EC2653" w:rsidP="00982E2A">
            <w:pPr>
              <w:rPr>
                <w:b/>
                <w:sz w:val="20"/>
                <w:szCs w:val="20"/>
              </w:rPr>
            </w:pPr>
          </w:p>
        </w:tc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33BC" w:rsidRDefault="00A633BC" w:rsidP="00982E2A">
            <w:pPr>
              <w:rPr>
                <w:sz w:val="20"/>
                <w:szCs w:val="20"/>
              </w:rPr>
            </w:pPr>
          </w:p>
          <w:p w:rsidR="00A633BC" w:rsidRDefault="00A633BC" w:rsidP="00982E2A">
            <w:pPr>
              <w:rPr>
                <w:sz w:val="20"/>
                <w:szCs w:val="20"/>
              </w:rPr>
            </w:pPr>
          </w:p>
          <w:p w:rsidR="00A633BC" w:rsidRDefault="00A633BC" w:rsidP="00982E2A">
            <w:pPr>
              <w:rPr>
                <w:sz w:val="20"/>
                <w:szCs w:val="20"/>
              </w:rPr>
            </w:pPr>
          </w:p>
          <w:p w:rsidR="00A633BC" w:rsidRDefault="00A633BC" w:rsidP="00982E2A">
            <w:pPr>
              <w:rPr>
                <w:sz w:val="20"/>
                <w:szCs w:val="20"/>
              </w:rPr>
            </w:pPr>
          </w:p>
          <w:p w:rsidR="00A633BC" w:rsidRDefault="00A633BC" w:rsidP="00982E2A">
            <w:pPr>
              <w:rPr>
                <w:sz w:val="20"/>
                <w:szCs w:val="20"/>
              </w:rPr>
            </w:pPr>
          </w:p>
          <w:p w:rsidR="00A633BC" w:rsidRDefault="00A633BC" w:rsidP="00982E2A">
            <w:pPr>
              <w:rPr>
                <w:sz w:val="20"/>
                <w:szCs w:val="20"/>
              </w:rPr>
            </w:pPr>
          </w:p>
          <w:p w:rsidR="00A633BC" w:rsidRDefault="00A633BC" w:rsidP="00982E2A">
            <w:pPr>
              <w:rPr>
                <w:sz w:val="20"/>
                <w:szCs w:val="20"/>
              </w:rPr>
            </w:pPr>
          </w:p>
          <w:p w:rsidR="00A633BC" w:rsidRDefault="00A633BC" w:rsidP="00982E2A">
            <w:pPr>
              <w:rPr>
                <w:sz w:val="20"/>
                <w:szCs w:val="20"/>
              </w:rPr>
            </w:pPr>
          </w:p>
          <w:p w:rsidR="00A633BC" w:rsidRDefault="00A633BC" w:rsidP="00982E2A">
            <w:pPr>
              <w:rPr>
                <w:sz w:val="20"/>
                <w:szCs w:val="20"/>
              </w:rPr>
            </w:pPr>
          </w:p>
          <w:p w:rsidR="00A633BC" w:rsidRDefault="00A633BC" w:rsidP="00982E2A">
            <w:pPr>
              <w:rPr>
                <w:sz w:val="20"/>
                <w:szCs w:val="20"/>
              </w:rPr>
            </w:pPr>
          </w:p>
          <w:p w:rsidR="00A633BC" w:rsidRDefault="00A633BC" w:rsidP="00982E2A">
            <w:pPr>
              <w:rPr>
                <w:sz w:val="20"/>
                <w:szCs w:val="20"/>
              </w:rPr>
            </w:pPr>
          </w:p>
          <w:p w:rsidR="00A633BC" w:rsidRDefault="00A633BC" w:rsidP="00982E2A">
            <w:pPr>
              <w:rPr>
                <w:sz w:val="20"/>
                <w:szCs w:val="20"/>
              </w:rPr>
            </w:pPr>
          </w:p>
          <w:p w:rsidR="00A633BC" w:rsidRDefault="00A633BC" w:rsidP="00982E2A">
            <w:pPr>
              <w:rPr>
                <w:sz w:val="20"/>
                <w:szCs w:val="20"/>
              </w:rPr>
            </w:pPr>
          </w:p>
          <w:p w:rsidR="00EC2653" w:rsidRPr="00B83196" w:rsidRDefault="00EC2653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Требования к безопасности товаров, работ, услуг.</w:t>
            </w:r>
          </w:p>
          <w:p w:rsidR="00EC2653" w:rsidRPr="00B83196" w:rsidRDefault="00EC2653" w:rsidP="00982E2A">
            <w:pPr>
              <w:rPr>
                <w:sz w:val="20"/>
                <w:szCs w:val="20"/>
              </w:rPr>
            </w:pPr>
          </w:p>
          <w:p w:rsidR="00EC2653" w:rsidRPr="00B83196" w:rsidRDefault="00EC2653" w:rsidP="00982E2A">
            <w:pPr>
              <w:rPr>
                <w:sz w:val="20"/>
                <w:szCs w:val="20"/>
              </w:rPr>
            </w:pPr>
          </w:p>
          <w:p w:rsidR="00EC2653" w:rsidRPr="00B83196" w:rsidRDefault="00EC2653" w:rsidP="00982E2A">
            <w:pPr>
              <w:rPr>
                <w:sz w:val="20"/>
                <w:szCs w:val="20"/>
              </w:rPr>
            </w:pPr>
          </w:p>
          <w:p w:rsidR="00EC2653" w:rsidRDefault="00EC2653" w:rsidP="00982E2A">
            <w:pPr>
              <w:rPr>
                <w:sz w:val="20"/>
                <w:szCs w:val="20"/>
              </w:rPr>
            </w:pPr>
          </w:p>
          <w:p w:rsidR="00517B6B" w:rsidRDefault="00517B6B" w:rsidP="00982E2A">
            <w:pPr>
              <w:rPr>
                <w:sz w:val="20"/>
                <w:szCs w:val="20"/>
              </w:rPr>
            </w:pPr>
          </w:p>
          <w:p w:rsidR="00517B6B" w:rsidRDefault="00517B6B" w:rsidP="00982E2A">
            <w:pPr>
              <w:rPr>
                <w:sz w:val="20"/>
                <w:szCs w:val="20"/>
              </w:rPr>
            </w:pPr>
          </w:p>
          <w:p w:rsidR="00517B6B" w:rsidRDefault="00517B6B" w:rsidP="00982E2A">
            <w:pPr>
              <w:rPr>
                <w:sz w:val="20"/>
                <w:szCs w:val="20"/>
              </w:rPr>
            </w:pPr>
          </w:p>
          <w:p w:rsidR="00517B6B" w:rsidRDefault="00517B6B" w:rsidP="00982E2A">
            <w:pPr>
              <w:rPr>
                <w:sz w:val="20"/>
                <w:szCs w:val="20"/>
              </w:rPr>
            </w:pPr>
          </w:p>
          <w:p w:rsidR="00517B6B" w:rsidRDefault="00517B6B" w:rsidP="00982E2A">
            <w:pPr>
              <w:rPr>
                <w:sz w:val="20"/>
                <w:szCs w:val="20"/>
              </w:rPr>
            </w:pPr>
          </w:p>
          <w:p w:rsidR="00517B6B" w:rsidRPr="00B83196" w:rsidRDefault="00517B6B" w:rsidP="00982E2A">
            <w:pPr>
              <w:rPr>
                <w:sz w:val="20"/>
                <w:szCs w:val="20"/>
              </w:rPr>
            </w:pPr>
          </w:p>
          <w:p w:rsidR="00517B6B" w:rsidRDefault="00517B6B" w:rsidP="00982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  <w:p w:rsidR="00EC2653" w:rsidRPr="00B83196" w:rsidRDefault="00EC2653" w:rsidP="00982E2A">
            <w:pPr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Требования к функциональным характеристикам (потребительским свойствам) товара, требования к размерам, упаковке, отгрузке товара</w:t>
            </w:r>
          </w:p>
        </w:tc>
        <w:tc>
          <w:tcPr>
            <w:tcW w:w="208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55F2" w:rsidRPr="00A633BC" w:rsidRDefault="00A633BC" w:rsidP="00982E2A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Прикроватные коврик</w:t>
            </w:r>
            <w:proofErr w:type="gramStart"/>
            <w:r>
              <w:rPr>
                <w:b/>
                <w:sz w:val="20"/>
                <w:szCs w:val="20"/>
              </w:rPr>
              <w:t>и</w:t>
            </w:r>
            <w:r w:rsidR="005A7CA7" w:rsidRPr="005A7CA7">
              <w:rPr>
                <w:b/>
                <w:sz w:val="20"/>
                <w:szCs w:val="20"/>
              </w:rPr>
              <w:t>(</w:t>
            </w:r>
            <w:proofErr w:type="gramEnd"/>
            <w:r w:rsidR="005A7CA7">
              <w:rPr>
                <w:b/>
                <w:sz w:val="20"/>
                <w:szCs w:val="20"/>
              </w:rPr>
              <w:t>дорожка)</w:t>
            </w:r>
            <w:r>
              <w:rPr>
                <w:b/>
                <w:sz w:val="20"/>
                <w:szCs w:val="20"/>
              </w:rPr>
              <w:t xml:space="preserve">                                          </w:t>
            </w:r>
            <w:r>
              <w:rPr>
                <w:sz w:val="20"/>
                <w:szCs w:val="20"/>
              </w:rPr>
              <w:t>(код ОКДП 1722191).</w:t>
            </w:r>
          </w:p>
          <w:p w:rsidR="002C55F2" w:rsidRDefault="009D0E9C" w:rsidP="00982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Размеры: </w:t>
            </w:r>
            <w:r w:rsidR="00997E46">
              <w:rPr>
                <w:sz w:val="20"/>
                <w:szCs w:val="20"/>
              </w:rPr>
              <w:t>100*600</w:t>
            </w:r>
            <w:r>
              <w:rPr>
                <w:sz w:val="20"/>
                <w:szCs w:val="20"/>
              </w:rPr>
              <w:t xml:space="preserve"> см. Цвет по согласованию с заказчиком.</w:t>
            </w:r>
          </w:p>
          <w:p w:rsidR="009D0E9C" w:rsidRDefault="009D0E9C" w:rsidP="00982E2A">
            <w:pPr>
              <w:rPr>
                <w:sz w:val="20"/>
                <w:szCs w:val="20"/>
              </w:rPr>
            </w:pPr>
          </w:p>
          <w:p w:rsidR="009D0E9C" w:rsidRPr="009D0E9C" w:rsidRDefault="009D0E9C" w:rsidP="00982E2A">
            <w:pPr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Ковровое напольное покрытие                                           </w:t>
            </w:r>
            <w:r>
              <w:rPr>
                <w:sz w:val="20"/>
                <w:szCs w:val="20"/>
              </w:rPr>
              <w:t xml:space="preserve"> </w:t>
            </w:r>
            <w:r w:rsidR="00997E46">
              <w:rPr>
                <w:sz w:val="20"/>
                <w:szCs w:val="20"/>
              </w:rPr>
              <w:t>(код ОКДП 1722010). Размеры: 3*5</w:t>
            </w:r>
            <w:r>
              <w:rPr>
                <w:sz w:val="20"/>
                <w:szCs w:val="20"/>
              </w:rPr>
              <w:t xml:space="preserve"> м. Цвет по согласованию с заказчиком.</w:t>
            </w:r>
          </w:p>
          <w:p w:rsidR="00A633BC" w:rsidRDefault="00A633BC" w:rsidP="00982E2A">
            <w:pPr>
              <w:rPr>
                <w:sz w:val="20"/>
                <w:szCs w:val="20"/>
              </w:rPr>
            </w:pPr>
          </w:p>
          <w:p w:rsidR="00A633BC" w:rsidRPr="00A633BC" w:rsidRDefault="00A633BC" w:rsidP="00982E2A">
            <w:pPr>
              <w:rPr>
                <w:b/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2C55F2" w:rsidRPr="00517B6B" w:rsidRDefault="00517B6B" w:rsidP="00982E2A">
            <w:pPr>
              <w:rPr>
                <w:sz w:val="20"/>
                <w:szCs w:val="20"/>
              </w:rPr>
            </w:pPr>
            <w:r w:rsidRPr="004D5518">
              <w:rPr>
                <w:sz w:val="20"/>
                <w:szCs w:val="20"/>
              </w:rPr>
              <w:t>Техническая характерист</w:t>
            </w:r>
            <w:r>
              <w:rPr>
                <w:sz w:val="20"/>
                <w:szCs w:val="20"/>
              </w:rPr>
              <w:t>ика соответствует ГОСТу  29298-05.                                                        Поставка, сборка и установка должна проводиться поставщиком</w:t>
            </w:r>
            <w:r w:rsidRPr="00517B6B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                                              </w:t>
            </w:r>
            <w:r w:rsidRPr="00517B6B">
              <w:rPr>
                <w:sz w:val="20"/>
                <w:szCs w:val="20"/>
              </w:rPr>
              <w:t xml:space="preserve">Работы  по поставке мягкого инвентаря должны быть выполнены в соответствии с требованиями действующих ГОСТов, СНиПов и других нормативных документов, регламентирующих выполнение данного вида работ, и нормативных документов в области охраны труда и безопасности производства работ. </w:t>
            </w: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2C55F2" w:rsidRPr="00B83196" w:rsidRDefault="002C55F2" w:rsidP="00982E2A">
            <w:pPr>
              <w:rPr>
                <w:sz w:val="20"/>
                <w:szCs w:val="20"/>
              </w:rPr>
            </w:pPr>
          </w:p>
          <w:p w:rsidR="00517B6B" w:rsidRDefault="00517B6B" w:rsidP="00982E2A">
            <w:pPr>
              <w:shd w:val="clear" w:color="auto" w:fill="FFFFFF"/>
              <w:tabs>
                <w:tab w:val="left" w:pos="0"/>
                <w:tab w:val="left" w:pos="59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Упаковка Товара должна обеспечивать сохранность при его транспортировке при  условии бережного с ним обращения.</w:t>
            </w:r>
          </w:p>
          <w:p w:rsidR="00517B6B" w:rsidRDefault="00517B6B" w:rsidP="00982E2A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Передать Получателю одновременно с передачей Товара принадлежности Товара, а также относящиеся к нему документы (сертификаты, инструкцию пользователя на русском языке, другие документы, предусмотренные законом или иными правовыми актами и т. д.).</w:t>
            </w:r>
          </w:p>
          <w:p w:rsidR="002C55F2" w:rsidRPr="00B83196" w:rsidRDefault="00517B6B" w:rsidP="00982E2A">
            <w:pPr>
              <w:widowControl w:val="0"/>
              <w:shd w:val="clear" w:color="auto" w:fill="FFFFFF"/>
              <w:tabs>
                <w:tab w:val="left" w:pos="0"/>
                <w:tab w:val="left" w:pos="461"/>
              </w:tabs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Гарантийный срок на по</w:t>
            </w:r>
            <w:r w:rsidR="001C42D3">
              <w:rPr>
                <w:sz w:val="20"/>
                <w:szCs w:val="20"/>
              </w:rPr>
              <w:t>ставляемый Товар –            12</w:t>
            </w:r>
            <w:r>
              <w:rPr>
                <w:sz w:val="20"/>
                <w:szCs w:val="20"/>
              </w:rPr>
              <w:t xml:space="preserve"> месяц</w:t>
            </w:r>
            <w:r w:rsidR="001C42D3">
              <w:rPr>
                <w:sz w:val="20"/>
                <w:szCs w:val="20"/>
              </w:rPr>
              <w:t>ев</w:t>
            </w:r>
            <w:r>
              <w:rPr>
                <w:sz w:val="20"/>
                <w:szCs w:val="20"/>
              </w:rPr>
              <w:t xml:space="preserve"> с момента подписания акта сдачи-приемки Товара.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9C" w:rsidRDefault="00A633BC" w:rsidP="00982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9D0E9C" w:rsidRPr="009D0E9C" w:rsidRDefault="009D0E9C" w:rsidP="00982E2A">
            <w:pPr>
              <w:rPr>
                <w:sz w:val="20"/>
                <w:szCs w:val="20"/>
              </w:rPr>
            </w:pPr>
          </w:p>
          <w:p w:rsidR="009D0E9C" w:rsidRPr="009D0E9C" w:rsidRDefault="009D0E9C" w:rsidP="00982E2A">
            <w:pPr>
              <w:rPr>
                <w:sz w:val="20"/>
                <w:szCs w:val="20"/>
              </w:rPr>
            </w:pPr>
          </w:p>
          <w:p w:rsidR="009D0E9C" w:rsidRPr="009D0E9C" w:rsidRDefault="009D0E9C" w:rsidP="00982E2A">
            <w:pPr>
              <w:rPr>
                <w:sz w:val="20"/>
                <w:szCs w:val="20"/>
              </w:rPr>
            </w:pPr>
          </w:p>
          <w:p w:rsidR="009D0E9C" w:rsidRDefault="009D0E9C" w:rsidP="00982E2A">
            <w:pPr>
              <w:rPr>
                <w:sz w:val="20"/>
                <w:szCs w:val="20"/>
              </w:rPr>
            </w:pPr>
          </w:p>
          <w:p w:rsidR="009D0E9C" w:rsidRDefault="009D0E9C" w:rsidP="00982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Шт.</w:t>
            </w:r>
          </w:p>
          <w:p w:rsidR="00EC2653" w:rsidRPr="009D0E9C" w:rsidRDefault="00EC2653" w:rsidP="00982E2A">
            <w:pPr>
              <w:rPr>
                <w:sz w:val="20"/>
                <w:szCs w:val="20"/>
              </w:rPr>
            </w:pPr>
          </w:p>
        </w:tc>
        <w:tc>
          <w:tcPr>
            <w:tcW w:w="8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D0E9C" w:rsidRDefault="00997E46" w:rsidP="00982E2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  <w:p w:rsidR="009D0E9C" w:rsidRPr="009D0E9C" w:rsidRDefault="009D0E9C" w:rsidP="00982E2A">
            <w:pPr>
              <w:rPr>
                <w:sz w:val="20"/>
                <w:szCs w:val="20"/>
              </w:rPr>
            </w:pPr>
          </w:p>
          <w:p w:rsidR="009D0E9C" w:rsidRPr="009D0E9C" w:rsidRDefault="009D0E9C" w:rsidP="00982E2A">
            <w:pPr>
              <w:rPr>
                <w:sz w:val="20"/>
                <w:szCs w:val="20"/>
              </w:rPr>
            </w:pPr>
          </w:p>
          <w:p w:rsidR="009D0E9C" w:rsidRPr="009D0E9C" w:rsidRDefault="009D0E9C" w:rsidP="00982E2A">
            <w:pPr>
              <w:rPr>
                <w:sz w:val="20"/>
                <w:szCs w:val="20"/>
              </w:rPr>
            </w:pPr>
          </w:p>
          <w:p w:rsidR="009D0E9C" w:rsidRDefault="009D0E9C" w:rsidP="00982E2A">
            <w:pPr>
              <w:rPr>
                <w:sz w:val="20"/>
                <w:szCs w:val="20"/>
              </w:rPr>
            </w:pPr>
          </w:p>
          <w:p w:rsidR="00EC2653" w:rsidRPr="00C43093" w:rsidRDefault="00C43093" w:rsidP="00982E2A">
            <w:pPr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</w:tr>
    </w:tbl>
    <w:p w:rsidR="00EC2653" w:rsidRPr="00B83196" w:rsidRDefault="00EC2653" w:rsidP="00EC2653">
      <w:pPr>
        <w:jc w:val="both"/>
        <w:rPr>
          <w:sz w:val="20"/>
          <w:szCs w:val="20"/>
        </w:rPr>
      </w:pPr>
    </w:p>
    <w:p w:rsidR="00EC2653" w:rsidRPr="00B83196" w:rsidRDefault="00EC2653" w:rsidP="00EC2653">
      <w:pPr>
        <w:jc w:val="both"/>
        <w:rPr>
          <w:sz w:val="20"/>
          <w:szCs w:val="20"/>
        </w:rPr>
      </w:pPr>
    </w:p>
    <w:p w:rsidR="00EC2653" w:rsidRPr="00B83196" w:rsidRDefault="00EC2653" w:rsidP="00EC2653">
      <w:pPr>
        <w:jc w:val="both"/>
        <w:rPr>
          <w:sz w:val="20"/>
          <w:szCs w:val="20"/>
        </w:rPr>
      </w:pPr>
    </w:p>
    <w:tbl>
      <w:tblPr>
        <w:tblpPr w:leftFromText="180" w:rightFromText="180" w:vertAnchor="text" w:horzAnchor="margin" w:tblpY="7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3652"/>
        <w:gridCol w:w="5919"/>
      </w:tblGrid>
      <w:tr w:rsidR="00EC2653" w:rsidRPr="00B83196" w:rsidTr="00982E2A">
        <w:trPr>
          <w:trHeight w:val="983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653" w:rsidRPr="00B83196" w:rsidRDefault="00EC2653" w:rsidP="002F46E2">
            <w:pPr>
              <w:ind w:left="-142"/>
              <w:rPr>
                <w:sz w:val="20"/>
                <w:szCs w:val="20"/>
              </w:rPr>
            </w:pPr>
          </w:p>
          <w:p w:rsidR="00EC2653" w:rsidRPr="00B83196" w:rsidRDefault="00EC2653" w:rsidP="002F46E2">
            <w:pPr>
              <w:ind w:left="-142"/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 xml:space="preserve">   </w:t>
            </w:r>
            <w:proofErr w:type="gramStart"/>
            <w:r w:rsidRPr="00B83196">
              <w:rPr>
                <w:sz w:val="20"/>
                <w:szCs w:val="20"/>
              </w:rPr>
              <w:t xml:space="preserve">Требования к участникам размещения заказа (устанавливаются </w:t>
            </w:r>
            <w:proofErr w:type="gramEnd"/>
          </w:p>
          <w:p w:rsidR="00EC2653" w:rsidRPr="00B83196" w:rsidRDefault="00EC2653" w:rsidP="002F46E2">
            <w:pPr>
              <w:ind w:left="-142"/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 xml:space="preserve">   </w:t>
            </w:r>
            <w:proofErr w:type="gramStart"/>
            <w:r w:rsidRPr="00B83196">
              <w:rPr>
                <w:sz w:val="20"/>
                <w:szCs w:val="20"/>
              </w:rPr>
              <w:t>Заказчиком, уполномоченным органом)</w:t>
            </w:r>
            <w:proofErr w:type="gramEnd"/>
          </w:p>
        </w:tc>
        <w:tc>
          <w:tcPr>
            <w:tcW w:w="30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C2653" w:rsidRPr="00B83196" w:rsidRDefault="00EC2653" w:rsidP="002F46E2">
            <w:pPr>
              <w:jc w:val="both"/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1.Отсутствие в реестре недобросовестных поставщиков сведений об участнике размещения заказа.</w:t>
            </w:r>
          </w:p>
          <w:p w:rsidR="00EC2653" w:rsidRPr="00B83196" w:rsidRDefault="00EC2653" w:rsidP="002F46E2">
            <w:pPr>
              <w:jc w:val="both"/>
              <w:rPr>
                <w:sz w:val="20"/>
                <w:szCs w:val="20"/>
              </w:rPr>
            </w:pPr>
            <w:r w:rsidRPr="00B83196">
              <w:rPr>
                <w:sz w:val="20"/>
                <w:szCs w:val="20"/>
              </w:rPr>
              <w:t>2.</w:t>
            </w:r>
            <w:r w:rsidRPr="00B83196">
              <w:rPr>
                <w:b/>
                <w:sz w:val="20"/>
                <w:szCs w:val="20"/>
              </w:rPr>
              <w:t xml:space="preserve"> Участниками размещения заказа могут выступать только субъекты малого предпринимательства.</w:t>
            </w:r>
          </w:p>
        </w:tc>
      </w:tr>
      <w:tr w:rsidR="00EC2653" w:rsidRPr="00722B42" w:rsidTr="00982E2A">
        <w:trPr>
          <w:trHeight w:val="224"/>
        </w:trPr>
        <w:tc>
          <w:tcPr>
            <w:tcW w:w="1908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653" w:rsidRPr="00722B42" w:rsidRDefault="00EC2653" w:rsidP="002F46E2">
            <w:pPr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Источник финансирования заказа</w:t>
            </w:r>
          </w:p>
        </w:tc>
        <w:tc>
          <w:tcPr>
            <w:tcW w:w="309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53" w:rsidRPr="00722B42" w:rsidRDefault="00EC2653" w:rsidP="002F46E2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Бюджет города Иваново</w:t>
            </w:r>
          </w:p>
        </w:tc>
      </w:tr>
      <w:tr w:rsidR="00EC2653" w:rsidRPr="00722B42" w:rsidTr="00982E2A">
        <w:trPr>
          <w:trHeight w:val="224"/>
        </w:trPr>
        <w:tc>
          <w:tcPr>
            <w:tcW w:w="19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653" w:rsidRPr="00722B42" w:rsidRDefault="00EC2653" w:rsidP="00982E2A">
            <w:pPr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Максимальная цена контракта, руб.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53" w:rsidRPr="00722B42" w:rsidRDefault="009C7679" w:rsidP="002F46E2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101 713</w:t>
            </w:r>
          </w:p>
        </w:tc>
      </w:tr>
      <w:tr w:rsidR="00EC2653" w:rsidRPr="00722B42" w:rsidTr="00982E2A">
        <w:trPr>
          <w:trHeight w:val="1377"/>
        </w:trPr>
        <w:tc>
          <w:tcPr>
            <w:tcW w:w="19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653" w:rsidRPr="00722B42" w:rsidRDefault="00EC2653" w:rsidP="002F46E2">
            <w:pPr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Сведения о включенных (не включенных) в цену товаров, работ, услуг расходах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C2653" w:rsidRPr="00722B42" w:rsidRDefault="00EC2653" w:rsidP="001C42D3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Цена включает все расходы, связанные с исполнением муниципального контракта в т.ч. стоимость товар</w:t>
            </w:r>
            <w:r w:rsidR="001C42D3">
              <w:rPr>
                <w:sz w:val="22"/>
                <w:szCs w:val="22"/>
              </w:rPr>
              <w:t>а, транспортные расходы,</w:t>
            </w:r>
            <w:r w:rsidRPr="00722B42">
              <w:rPr>
                <w:sz w:val="22"/>
                <w:szCs w:val="22"/>
              </w:rPr>
              <w:t xml:space="preserve"> налоги с учетом НДС, сборы и другие обязательные платежи. </w:t>
            </w:r>
          </w:p>
        </w:tc>
      </w:tr>
      <w:tr w:rsidR="00EC2653" w:rsidRPr="00722B42" w:rsidTr="00982E2A">
        <w:trPr>
          <w:trHeight w:val="239"/>
        </w:trPr>
        <w:tc>
          <w:tcPr>
            <w:tcW w:w="19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653" w:rsidRPr="00722B42" w:rsidRDefault="00EC2653" w:rsidP="002F46E2">
            <w:pPr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Место доставки товаров, выполнения работ, </w:t>
            </w:r>
            <w:r w:rsidRPr="00722B42">
              <w:rPr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C2653" w:rsidRPr="00722B42" w:rsidRDefault="00EC2653" w:rsidP="002F46E2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г. Иваново, ул.3-Чапаева, д.88</w:t>
            </w:r>
          </w:p>
        </w:tc>
      </w:tr>
      <w:tr w:rsidR="00EC2653" w:rsidRPr="00722B42" w:rsidTr="00982E2A">
        <w:trPr>
          <w:trHeight w:val="464"/>
        </w:trPr>
        <w:tc>
          <w:tcPr>
            <w:tcW w:w="19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653" w:rsidRPr="00722B42" w:rsidRDefault="00EC2653" w:rsidP="002F46E2">
            <w:pPr>
              <w:rPr>
                <w:bCs/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Срок поставок товаров, выполнения работ, </w:t>
            </w:r>
            <w:r w:rsidRPr="00722B42">
              <w:rPr>
                <w:bCs/>
                <w:sz w:val="22"/>
                <w:szCs w:val="22"/>
              </w:rPr>
              <w:t>оказания услуг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C2653" w:rsidRPr="00722B42" w:rsidRDefault="00EC2653" w:rsidP="001C42D3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В течение </w:t>
            </w:r>
            <w:r w:rsidR="001C42D3">
              <w:rPr>
                <w:sz w:val="22"/>
                <w:szCs w:val="22"/>
              </w:rPr>
              <w:t>2</w:t>
            </w:r>
            <w:r w:rsidRPr="00722B42">
              <w:rPr>
                <w:sz w:val="22"/>
                <w:szCs w:val="22"/>
              </w:rPr>
              <w:t>0 (д</w:t>
            </w:r>
            <w:r w:rsidR="001C42D3">
              <w:rPr>
                <w:sz w:val="22"/>
                <w:szCs w:val="22"/>
              </w:rPr>
              <w:t>вадцати</w:t>
            </w:r>
            <w:r w:rsidRPr="00722B42">
              <w:rPr>
                <w:sz w:val="22"/>
                <w:szCs w:val="22"/>
              </w:rPr>
              <w:t>) дней с момента подписания муниципального контракта.</w:t>
            </w:r>
          </w:p>
        </w:tc>
      </w:tr>
      <w:tr w:rsidR="00EC2653" w:rsidRPr="00722B42" w:rsidTr="00982E2A">
        <w:trPr>
          <w:trHeight w:val="688"/>
        </w:trPr>
        <w:tc>
          <w:tcPr>
            <w:tcW w:w="1908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EC2653" w:rsidRPr="00722B42" w:rsidRDefault="00EC2653" w:rsidP="002F46E2">
            <w:pPr>
              <w:rPr>
                <w:bCs/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 xml:space="preserve">Срок и условия оплаты поставок товаров, выполнения работ, </w:t>
            </w:r>
            <w:r w:rsidRPr="00722B42">
              <w:rPr>
                <w:bCs/>
                <w:sz w:val="22"/>
                <w:szCs w:val="22"/>
              </w:rPr>
              <w:t xml:space="preserve">оказания услуг 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:rsidR="00EC2653" w:rsidRPr="00722B42" w:rsidRDefault="00EC2653" w:rsidP="001C42D3">
            <w:pPr>
              <w:jc w:val="both"/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t>Оплата производится в форме безналичного расчета после поставки товара на основании акта сдачи-приемки товара в эксплуатацию, товарно-транспортной накладной и счета-</w:t>
            </w:r>
            <w:r w:rsidRPr="00722B42">
              <w:rPr>
                <w:sz w:val="22"/>
                <w:szCs w:val="22"/>
              </w:rPr>
              <w:lastRenderedPageBreak/>
              <w:t xml:space="preserve">фактуры путем перечисления денежных средств на расчетный счет поставщика до </w:t>
            </w:r>
            <w:r w:rsidRPr="00722B42">
              <w:rPr>
                <w:b/>
                <w:sz w:val="22"/>
                <w:szCs w:val="22"/>
                <w:u w:val="single"/>
              </w:rPr>
              <w:t>3</w:t>
            </w:r>
            <w:r w:rsidR="001C42D3">
              <w:rPr>
                <w:b/>
                <w:sz w:val="22"/>
                <w:szCs w:val="22"/>
                <w:u w:val="single"/>
              </w:rPr>
              <w:t>1</w:t>
            </w:r>
            <w:r w:rsidRPr="00722B42">
              <w:rPr>
                <w:b/>
                <w:sz w:val="22"/>
                <w:szCs w:val="22"/>
                <w:u w:val="single"/>
              </w:rPr>
              <w:t>.</w:t>
            </w:r>
            <w:r w:rsidR="001C703C">
              <w:rPr>
                <w:b/>
                <w:sz w:val="22"/>
                <w:szCs w:val="22"/>
                <w:u w:val="single"/>
              </w:rPr>
              <w:t>12</w:t>
            </w:r>
            <w:r w:rsidRPr="00722B42">
              <w:rPr>
                <w:b/>
                <w:sz w:val="22"/>
                <w:szCs w:val="22"/>
                <w:u w:val="single"/>
              </w:rPr>
              <w:t>.2012</w:t>
            </w:r>
          </w:p>
        </w:tc>
      </w:tr>
      <w:tr w:rsidR="00EC2653" w:rsidRPr="00722B42" w:rsidTr="00982E2A">
        <w:trPr>
          <w:trHeight w:val="464"/>
        </w:trPr>
        <w:tc>
          <w:tcPr>
            <w:tcW w:w="1908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</w:tcPr>
          <w:p w:rsidR="00EC2653" w:rsidRPr="00722B42" w:rsidRDefault="00EC2653" w:rsidP="002F46E2">
            <w:pPr>
              <w:rPr>
                <w:sz w:val="22"/>
                <w:szCs w:val="22"/>
              </w:rPr>
            </w:pPr>
            <w:r w:rsidRPr="00722B42">
              <w:rPr>
                <w:sz w:val="22"/>
                <w:szCs w:val="22"/>
              </w:rPr>
              <w:lastRenderedPageBreak/>
              <w:t>Срок подписания победителем контракта</w:t>
            </w:r>
          </w:p>
        </w:tc>
        <w:tc>
          <w:tcPr>
            <w:tcW w:w="3092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C2653" w:rsidRPr="00722B42" w:rsidRDefault="00982E2A" w:rsidP="00BE1557">
            <w:pPr>
              <w:tabs>
                <w:tab w:val="left" w:pos="1288"/>
              </w:tabs>
              <w:rPr>
                <w:bCs/>
                <w:sz w:val="22"/>
                <w:szCs w:val="22"/>
              </w:rPr>
            </w:pPr>
            <w:r>
              <w:t>Не позднее 10 дней со дня подписания протокола рассмотрения и оценки котировочных заявок</w:t>
            </w:r>
          </w:p>
        </w:tc>
      </w:tr>
    </w:tbl>
    <w:p w:rsidR="00EC2653" w:rsidRPr="004D5518" w:rsidRDefault="00EC2653" w:rsidP="00EC2653">
      <w:pPr>
        <w:jc w:val="both"/>
        <w:rPr>
          <w:sz w:val="20"/>
          <w:szCs w:val="20"/>
        </w:rPr>
      </w:pPr>
    </w:p>
    <w:p w:rsidR="00EC2653" w:rsidRPr="004D5518" w:rsidRDefault="00EC2653" w:rsidP="00EC2653">
      <w:pPr>
        <w:jc w:val="both"/>
        <w:rPr>
          <w:sz w:val="20"/>
          <w:szCs w:val="20"/>
        </w:rPr>
      </w:pPr>
    </w:p>
    <w:p w:rsidR="00EC2653" w:rsidRPr="004D5518" w:rsidRDefault="00EC2653" w:rsidP="00EC2653">
      <w:pPr>
        <w:jc w:val="both"/>
        <w:rPr>
          <w:sz w:val="20"/>
          <w:szCs w:val="20"/>
        </w:rPr>
      </w:pPr>
    </w:p>
    <w:p w:rsidR="00EC2653" w:rsidRPr="004D5518" w:rsidRDefault="00EC2653" w:rsidP="00EC2653">
      <w:pPr>
        <w:jc w:val="both"/>
        <w:rPr>
          <w:sz w:val="20"/>
          <w:szCs w:val="20"/>
        </w:rPr>
      </w:pPr>
    </w:p>
    <w:p w:rsidR="00982E2A" w:rsidRDefault="00982E2A" w:rsidP="00982E2A">
      <w:pPr>
        <w:jc w:val="center"/>
      </w:pPr>
      <w:r>
        <w:t>Определение максимальной цены контракта                                                                                                              (изучение рынка товаров, работ, услуг)</w:t>
      </w:r>
    </w:p>
    <w:p w:rsidR="00982E2A" w:rsidRDefault="00982E2A" w:rsidP="00982E2A"/>
    <w:p w:rsidR="00982E2A" w:rsidRDefault="00982E2A" w:rsidP="00982E2A">
      <w:r>
        <w:t>Способ изучения рынка: кабинетное исследование</w:t>
      </w:r>
    </w:p>
    <w:p w:rsidR="00982E2A" w:rsidRDefault="00982E2A" w:rsidP="00982E2A">
      <w:r>
        <w:t>Дата изучения:  25.07. 2012 г.</w:t>
      </w:r>
    </w:p>
    <w:p w:rsidR="00982E2A" w:rsidRDefault="00982E2A" w:rsidP="00982E2A"/>
    <w:p w:rsidR="00982E2A" w:rsidRDefault="00982E2A" w:rsidP="00982E2A">
      <w:pPr>
        <w:jc w:val="center"/>
      </w:pPr>
      <w:r>
        <w:t>Источник информации: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959"/>
        <w:gridCol w:w="8612"/>
      </w:tblGrid>
      <w:tr w:rsidR="00982E2A" w:rsidTr="00982E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Участники исследования</w:t>
            </w:r>
          </w:p>
        </w:tc>
      </w:tr>
      <w:tr w:rsidR="00982E2A" w:rsidTr="00982E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«</w:t>
            </w:r>
            <w:proofErr w:type="spellStart"/>
            <w:r>
              <w:rPr>
                <w:rFonts w:ascii="Times New Roman" w:hAnsi="Times New Roman" w:cs="Times New Roman"/>
              </w:rPr>
              <w:t>Ивантекс</w:t>
            </w:r>
            <w:proofErr w:type="spellEnd"/>
            <w:r>
              <w:rPr>
                <w:rFonts w:ascii="Times New Roman" w:hAnsi="Times New Roman" w:cs="Times New Roman"/>
              </w:rPr>
              <w:t xml:space="preserve">», 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ваново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ул.Советская</w:t>
            </w:r>
            <w:proofErr w:type="spellEnd"/>
            <w:r>
              <w:rPr>
                <w:rFonts w:ascii="Times New Roman" w:hAnsi="Times New Roman" w:cs="Times New Roman"/>
              </w:rPr>
              <w:t>, д.22</w:t>
            </w:r>
          </w:p>
        </w:tc>
      </w:tr>
      <w:tr w:rsidR="00982E2A" w:rsidTr="00982E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ООО ПКФ «</w:t>
            </w:r>
            <w:proofErr w:type="spellStart"/>
            <w:r>
              <w:rPr>
                <w:rFonts w:ascii="Times New Roman" w:hAnsi="Times New Roman" w:cs="Times New Roman"/>
              </w:rPr>
              <w:t>Славконтакт</w:t>
            </w:r>
            <w:proofErr w:type="spellEnd"/>
            <w:r>
              <w:rPr>
                <w:rFonts w:ascii="Times New Roman" w:hAnsi="Times New Roman" w:cs="Times New Roman"/>
              </w:rPr>
              <w:t>»</w:t>
            </w:r>
          </w:p>
        </w:tc>
      </w:tr>
      <w:tr w:rsidR="00982E2A" w:rsidTr="00982E2A">
        <w:tc>
          <w:tcPr>
            <w:tcW w:w="95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61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ТК «</w:t>
            </w:r>
            <w:r>
              <w:rPr>
                <w:rFonts w:ascii="Times New Roman" w:hAnsi="Times New Roman" w:cs="Times New Roman"/>
                <w:lang w:val="en-US"/>
              </w:rPr>
              <w:t>DREAMTEX</w:t>
            </w:r>
            <w:r>
              <w:rPr>
                <w:rFonts w:ascii="Times New Roman" w:hAnsi="Times New Roman" w:cs="Times New Roman"/>
              </w:rPr>
              <w:t>»,</w:t>
            </w:r>
            <w:proofErr w:type="spellStart"/>
            <w:r>
              <w:rPr>
                <w:rFonts w:ascii="Times New Roman" w:hAnsi="Times New Roman" w:cs="Times New Roman"/>
              </w:rPr>
              <w:t>г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ваново</w:t>
            </w:r>
            <w:proofErr w:type="spellEnd"/>
            <w:r>
              <w:rPr>
                <w:rFonts w:ascii="Times New Roman" w:hAnsi="Times New Roman" w:cs="Times New Roman"/>
              </w:rPr>
              <w:t>, ул. 1-я Каменная, д.20</w:t>
            </w:r>
          </w:p>
        </w:tc>
      </w:tr>
    </w:tbl>
    <w:p w:rsidR="00982E2A" w:rsidRDefault="00982E2A" w:rsidP="00982E2A">
      <w:pPr>
        <w:jc w:val="center"/>
        <w:rPr>
          <w:lang w:eastAsia="en-US"/>
        </w:rPr>
      </w:pPr>
    </w:p>
    <w:p w:rsidR="00982E2A" w:rsidRDefault="00982E2A" w:rsidP="00982E2A">
      <w:pPr>
        <w:jc w:val="center"/>
      </w:pPr>
      <w:r>
        <w:t>Результаты изучения рынка: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793"/>
        <w:gridCol w:w="1129"/>
        <w:gridCol w:w="970"/>
        <w:gridCol w:w="968"/>
        <w:gridCol w:w="987"/>
        <w:gridCol w:w="1215"/>
        <w:gridCol w:w="1449"/>
        <w:gridCol w:w="1060"/>
      </w:tblGrid>
      <w:tr w:rsidR="00982E2A" w:rsidTr="00982E2A">
        <w:trPr>
          <w:trHeight w:val="660"/>
        </w:trPr>
        <w:tc>
          <w:tcPr>
            <w:tcW w:w="1793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Наименование товаров (работ, услуг)</w:t>
            </w:r>
          </w:p>
        </w:tc>
        <w:tc>
          <w:tcPr>
            <w:tcW w:w="112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Ед</w:t>
            </w:r>
            <w:proofErr w:type="gramStart"/>
            <w:r>
              <w:rPr>
                <w:rFonts w:ascii="Times New Roman" w:hAnsi="Times New Roman" w:cs="Times New Roman"/>
              </w:rPr>
              <w:t>.и</w:t>
            </w:r>
            <w:proofErr w:type="gramEnd"/>
            <w:r>
              <w:rPr>
                <w:rFonts w:ascii="Times New Roman" w:hAnsi="Times New Roman" w:cs="Times New Roman"/>
              </w:rPr>
              <w:t>зм</w:t>
            </w:r>
            <w:proofErr w:type="spellEnd"/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925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Цена участника исследования</w:t>
            </w:r>
          </w:p>
        </w:tc>
        <w:tc>
          <w:tcPr>
            <w:tcW w:w="1215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Средне рыночная цена товара</w:t>
            </w:r>
          </w:p>
        </w:tc>
        <w:tc>
          <w:tcPr>
            <w:tcW w:w="1449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Количество</w:t>
            </w:r>
          </w:p>
        </w:tc>
        <w:tc>
          <w:tcPr>
            <w:tcW w:w="106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Сумма</w:t>
            </w:r>
          </w:p>
        </w:tc>
      </w:tr>
      <w:tr w:rsidR="00982E2A" w:rsidTr="00982E2A">
        <w:trPr>
          <w:trHeight w:val="720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E2A" w:rsidRDefault="00982E2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E2A" w:rsidRDefault="00982E2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 1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 2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№3</w:t>
            </w: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E2A" w:rsidRDefault="00982E2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E2A" w:rsidRDefault="00982E2A">
            <w:pPr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982E2A" w:rsidRDefault="00982E2A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2E2A" w:rsidTr="00982E2A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 xml:space="preserve">Матрац 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246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375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284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E2A" w:rsidRDefault="00982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7100</w:t>
            </w:r>
          </w:p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2E2A" w:rsidTr="00982E2A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Наматрасник</w:t>
            </w:r>
            <w:proofErr w:type="spellEnd"/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115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144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E2A" w:rsidRDefault="00982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3600</w:t>
            </w:r>
          </w:p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2E2A" w:rsidTr="00982E2A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Одеяло ватное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295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220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200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238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E2A" w:rsidRDefault="00982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5950</w:t>
            </w:r>
          </w:p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2E2A" w:rsidTr="00982E2A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Одеяло полушерстяное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236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475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320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8000</w:t>
            </w:r>
          </w:p>
        </w:tc>
      </w:tr>
      <w:tr w:rsidR="00982E2A" w:rsidTr="00982E2A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Подушка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210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333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793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E2A" w:rsidRDefault="00982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19825</w:t>
            </w:r>
          </w:p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982E2A" w:rsidTr="00982E2A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КПБ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415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374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239</w:t>
            </w: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343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E2A" w:rsidRDefault="00982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17150</w:t>
            </w:r>
          </w:p>
        </w:tc>
      </w:tr>
      <w:tr w:rsidR="00982E2A" w:rsidTr="00982E2A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Покрывало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199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136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168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E2A" w:rsidRDefault="00982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4200</w:t>
            </w:r>
          </w:p>
        </w:tc>
      </w:tr>
      <w:tr w:rsidR="00982E2A" w:rsidTr="00982E2A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Полотенце махровое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72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61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3050</w:t>
            </w:r>
          </w:p>
        </w:tc>
      </w:tr>
      <w:tr w:rsidR="00982E2A" w:rsidTr="00982E2A">
        <w:tc>
          <w:tcPr>
            <w:tcW w:w="179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Полотенце вафельное</w:t>
            </w:r>
          </w:p>
        </w:tc>
        <w:tc>
          <w:tcPr>
            <w:tcW w:w="11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Шт.</w:t>
            </w:r>
          </w:p>
        </w:tc>
        <w:tc>
          <w:tcPr>
            <w:tcW w:w="97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34</w:t>
            </w:r>
          </w:p>
        </w:tc>
        <w:tc>
          <w:tcPr>
            <w:tcW w:w="9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</w:tc>
        <w:tc>
          <w:tcPr>
            <w:tcW w:w="9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  <w:tc>
          <w:tcPr>
            <w:tcW w:w="121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144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50</w:t>
            </w:r>
          </w:p>
        </w:tc>
        <w:tc>
          <w:tcPr>
            <w:tcW w:w="106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</w:rPr>
              <w:t>1500</w:t>
            </w:r>
          </w:p>
        </w:tc>
      </w:tr>
      <w:tr w:rsidR="00982E2A" w:rsidTr="00982E2A">
        <w:tc>
          <w:tcPr>
            <w:tcW w:w="9571" w:type="dxa"/>
            <w:gridSpan w:val="8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82E2A" w:rsidRDefault="00982E2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Максимальная цена контракта                                                                                      70 375  </w:t>
            </w:r>
          </w:p>
          <w:p w:rsidR="00982E2A" w:rsidRDefault="00982E2A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982E2A" w:rsidRDefault="00982E2A" w:rsidP="00982E2A">
      <w:pPr>
        <w:rPr>
          <w:lang w:eastAsia="en-US"/>
        </w:rPr>
      </w:pPr>
    </w:p>
    <w:p w:rsidR="00982E2A" w:rsidRDefault="00982E2A" w:rsidP="00982E2A">
      <w:pPr>
        <w:rPr>
          <w:u w:val="single"/>
        </w:rPr>
      </w:pPr>
      <w:r>
        <w:t xml:space="preserve">Вывод: Проведение исследования позволяют определить максимальную цену контракта в размере   </w:t>
      </w:r>
      <w:r>
        <w:rPr>
          <w:u w:val="single"/>
        </w:rPr>
        <w:t>70 375</w:t>
      </w:r>
      <w:r>
        <w:t xml:space="preserve"> </w:t>
      </w:r>
      <w:r>
        <w:rPr>
          <w:u w:val="single"/>
        </w:rPr>
        <w:t>рублей.</w:t>
      </w:r>
    </w:p>
    <w:p w:rsidR="00982E2A" w:rsidRDefault="00982E2A" w:rsidP="00982E2A">
      <w:pPr>
        <w:jc w:val="center"/>
      </w:pPr>
    </w:p>
    <w:p w:rsidR="00982E2A" w:rsidRDefault="00982E2A" w:rsidP="00982E2A">
      <w:pPr>
        <w:jc w:val="center"/>
      </w:pPr>
    </w:p>
    <w:p w:rsidR="00982E2A" w:rsidRDefault="00982E2A" w:rsidP="00982E2A">
      <w:pPr>
        <w:jc w:val="center"/>
      </w:pPr>
    </w:p>
    <w:p w:rsidR="00982E2A" w:rsidRDefault="00982E2A" w:rsidP="00982E2A">
      <w:pPr>
        <w:jc w:val="center"/>
      </w:pPr>
    </w:p>
    <w:p w:rsidR="00BE1557" w:rsidRDefault="00BE1557">
      <w:pPr>
        <w:spacing w:after="200" w:line="276" w:lineRule="auto"/>
        <w:jc w:val="center"/>
      </w:pPr>
      <w:r>
        <w:br w:type="page"/>
      </w:r>
    </w:p>
    <w:p w:rsidR="00EC2653" w:rsidRPr="001C703C" w:rsidRDefault="00EC2653" w:rsidP="001C703C">
      <w:pPr>
        <w:pStyle w:val="21"/>
        <w:widowControl w:val="0"/>
        <w:tabs>
          <w:tab w:val="num" w:pos="-900"/>
        </w:tabs>
        <w:adjustRightInd w:val="0"/>
        <w:spacing w:after="0" w:line="240" w:lineRule="auto"/>
        <w:ind w:left="0"/>
        <w:jc w:val="center"/>
        <w:textAlignment w:val="baseline"/>
      </w:pPr>
      <w:r>
        <w:rPr>
          <w:b/>
          <w:sz w:val="20"/>
          <w:szCs w:val="20"/>
        </w:rPr>
        <w:lastRenderedPageBreak/>
        <w:t>Участниками настоящего запроса котировок</w:t>
      </w:r>
    </w:p>
    <w:p w:rsidR="00EC2653" w:rsidRDefault="00EC2653" w:rsidP="00EC2653">
      <w:pPr>
        <w:ind w:right="-31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могут являться только субъекты малого предпринимательства.</w:t>
      </w:r>
    </w:p>
    <w:p w:rsidR="00EC2653" w:rsidRDefault="00EC2653" w:rsidP="00EC2653">
      <w:pPr>
        <w:ind w:right="-31" w:firstLine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 xml:space="preserve">Участники Запроса котировок должны соответствовать требованиям, установленным ст. 4 Федерального закона от 24 июля </w:t>
      </w:r>
      <w:smartTag w:uri="urn:schemas-microsoft-com:office:smarttags" w:element="metricconverter">
        <w:smartTagPr>
          <w:attr w:name="ProductID" w:val="2007 г"/>
        </w:smartTagPr>
        <w:r>
          <w:rPr>
            <w:sz w:val="20"/>
            <w:szCs w:val="20"/>
          </w:rPr>
          <w:t>2007 г</w:t>
        </w:r>
      </w:smartTag>
      <w:r>
        <w:rPr>
          <w:sz w:val="20"/>
          <w:szCs w:val="20"/>
        </w:rPr>
        <w:t>. N 209-ФЗ "О развитии малого и среднего предпринимательства Российской Федерации", в соответствии с которым к субъектам малого предпринимательства относятся внесенные в единый государственный реестр юридических лиц потребительские кооперативы и коммерческие организации (за исключением государственных и муниципальных унитарных предприятий), а также физические лица, внесенные в</w:t>
      </w:r>
      <w:proofErr w:type="gramEnd"/>
      <w:r>
        <w:rPr>
          <w:sz w:val="20"/>
          <w:szCs w:val="20"/>
        </w:rPr>
        <w:t xml:space="preserve"> единый государственный реестр индивидуальных предпринимателей и осуществляющие предпринимательскую деятельность без образования юридического лица (далее - индивидуальные предприниматели), крестьянские (фермерские) хозяйства, соответствующие следующим условиям:</w:t>
      </w:r>
    </w:p>
    <w:p w:rsidR="00EC2653" w:rsidRDefault="00EC2653" w:rsidP="00EC2653">
      <w:pPr>
        <w:ind w:right="-31" w:firstLine="540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1) для юридических лиц - суммарная доля участия Российской Федерации, субъектов Российской Федерации, муниципальных образований, иностранных юридических лиц, иностранных граждан, общественных и религиозных организаций (объединений), благотворительных и иных фондов в уставном (складочном) капитале (паевом фонде) указанных юридических лиц не должна превышать двадцать пять процентов (за исключением активов акционерных инвестиционных фондов и закрытых паевых инвестиционных фондов), доля участия, принадлежащая одному или нескольким</w:t>
      </w:r>
      <w:proofErr w:type="gramEnd"/>
      <w:r>
        <w:rPr>
          <w:sz w:val="20"/>
          <w:szCs w:val="20"/>
        </w:rPr>
        <w:t xml:space="preserve"> юридическим лицам, не являющимся субъектами малого предпринимательства, не должна превышать двадцать пять процентов;</w:t>
      </w:r>
    </w:p>
    <w:p w:rsidR="00EC2653" w:rsidRDefault="00EC2653" w:rsidP="00EC2653">
      <w:pPr>
        <w:ind w:right="-3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2) средняя численность работников за предшествующий календарный год не должна превышать следующего предельного значения средней численности работников для субъектов малого предпринимательства - сто человек включительно. </w:t>
      </w:r>
    </w:p>
    <w:p w:rsidR="00EC2653" w:rsidRDefault="00EC2653" w:rsidP="00EC2653">
      <w:pPr>
        <w:ind w:right="-31" w:firstLine="540"/>
        <w:jc w:val="both"/>
        <w:rPr>
          <w:sz w:val="20"/>
          <w:szCs w:val="20"/>
        </w:rPr>
      </w:pPr>
      <w:r>
        <w:rPr>
          <w:sz w:val="20"/>
          <w:szCs w:val="20"/>
        </w:rPr>
        <w:t>3) выручка от реализации товаров (работ, услуг) без учета налога на добавленную стоимость или балансовая стоимость активов (остаточная стоимость основных средств и нематериальных активов) за предшествующий календарный год не должна превышать предельные значения, установленные Правительством Российской Федерации для субъектов малого предпринимательства.</w:t>
      </w:r>
    </w:p>
    <w:p w:rsidR="00EC2653" w:rsidRDefault="00EC2653" w:rsidP="00EC2653">
      <w:pPr>
        <w:pStyle w:val="ConsPlusNormal"/>
        <w:widowControl/>
        <w:ind w:right="-31" w:firstLine="540"/>
        <w:jc w:val="both"/>
      </w:pPr>
      <w:r>
        <w:t xml:space="preserve">Постановлением Правительства РФ от 22.07.2008 № 556 установлены предельные значения выручки в размере 60,0 млн. рублей для </w:t>
      </w:r>
      <w:proofErr w:type="spellStart"/>
      <w:r>
        <w:t>микропредприятий</w:t>
      </w:r>
      <w:proofErr w:type="spellEnd"/>
      <w:r>
        <w:t xml:space="preserve"> и 400,0 млн. рублей для малых предприятий. </w:t>
      </w:r>
    </w:p>
    <w:p w:rsidR="00EC2653" w:rsidRDefault="00EC2653" w:rsidP="00EC2653">
      <w:pPr>
        <w:pStyle w:val="21"/>
        <w:widowControl w:val="0"/>
        <w:tabs>
          <w:tab w:val="num" w:pos="1260"/>
        </w:tabs>
        <w:adjustRightInd w:val="0"/>
        <w:spacing w:after="0" w:line="240" w:lineRule="auto"/>
        <w:ind w:left="0" w:right="-31" w:firstLine="540"/>
        <w:jc w:val="both"/>
        <w:textAlignment w:val="baseline"/>
        <w:rPr>
          <w:sz w:val="20"/>
          <w:szCs w:val="20"/>
        </w:rPr>
      </w:pPr>
      <w:r>
        <w:rPr>
          <w:sz w:val="20"/>
          <w:szCs w:val="20"/>
        </w:rPr>
        <w:t>Котировочная заявка подается участником размещения заказа в оригинале в письменной форме. Котировочная заявка должна быть заполнена по всем пунктам, заверена подписью участника размещения заказа или уполномоченного представителя участника размещения заказа, скреплена соответствующей мастичной печатью (для индивидуальных предпринимателей - при её наличии). Сведения, которые содержатся в заявках участников размещения заказа, должны быть однозначны, и не допускать двусмысленных толкований. В котировочных заявках, представляемых участниками размещения заказа, не допускаются ошибки, подчистки и исправления (за исключением исправлений, парафированных лицами, подписавшими котировочную заявку). Если в заявке имеются расхождения между обозначением цены контракта прописью и цифрами, то котировочной комиссией принимается к рассмотрению цена контракта, указанная прописью.</w:t>
      </w:r>
    </w:p>
    <w:p w:rsidR="00EC2653" w:rsidRDefault="00EC2653" w:rsidP="00EC2653">
      <w:pPr>
        <w:ind w:right="-31"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случае</w:t>
      </w:r>
      <w:proofErr w:type="gramStart"/>
      <w:r>
        <w:rPr>
          <w:sz w:val="20"/>
          <w:szCs w:val="20"/>
        </w:rPr>
        <w:t>,</w:t>
      </w:r>
      <w:proofErr w:type="gramEnd"/>
      <w:r>
        <w:rPr>
          <w:sz w:val="20"/>
          <w:szCs w:val="20"/>
        </w:rPr>
        <w:t xml:space="preserve"> если котировочная заявка насчитывает более одного листа, все листы должны быть пронумерованы и скреплены между собой таким образом, чтобы исключить их случайное выпадение, заверены подписью участника размещения заказа или уполномоченного представителя участника размещения заказа и скреплены печатью. </w:t>
      </w:r>
    </w:p>
    <w:p w:rsidR="00EC2653" w:rsidRDefault="00EC2653" w:rsidP="00EC2653">
      <w:pPr>
        <w:pStyle w:val="a4"/>
        <w:ind w:left="0" w:right="-31" w:firstLine="540"/>
        <w:jc w:val="both"/>
        <w:rPr>
          <w:b w:val="0"/>
          <w:sz w:val="20"/>
        </w:rPr>
      </w:pPr>
      <w:proofErr w:type="gramStart"/>
      <w:r>
        <w:rPr>
          <w:b w:val="0"/>
          <w:sz w:val="20"/>
        </w:rPr>
        <w:t>Согласно ч. 2 ст. 46, п. 1 ч. 4 ст. 22 Федерального закона от 21.07.2005 № 94-ФЗ «О размещении заказов на поставки товаров, выполнение работ, оказание услуг для государственных и муниципальных нужд» (далее - ФЗ № 94) котировочная заявка может быть подана по почте или в форме электронного документа, подписанного  в соответствии с нормативными правовыми актами Российской Федерации.</w:t>
      </w:r>
      <w:proofErr w:type="gramEnd"/>
      <w:r>
        <w:rPr>
          <w:b w:val="0"/>
          <w:sz w:val="20"/>
        </w:rPr>
        <w:t xml:space="preserve"> В связи с отсутствием технической возможности в принятии электронных документов, заверенных электронно-цифровой подписью, котировочная заявка принимается только в письменной форме.</w:t>
      </w:r>
    </w:p>
    <w:p w:rsidR="00EC2653" w:rsidRDefault="00EC2653" w:rsidP="00EC2653">
      <w:pPr>
        <w:pStyle w:val="a4"/>
        <w:ind w:left="0" w:right="-31" w:firstLine="540"/>
        <w:jc w:val="both"/>
        <w:rPr>
          <w:b w:val="0"/>
          <w:sz w:val="20"/>
        </w:rPr>
      </w:pPr>
      <w:r>
        <w:rPr>
          <w:b w:val="0"/>
          <w:sz w:val="20"/>
        </w:rPr>
        <w:t>Котировочные заявки, поданные позднее установленного в извещении срока подачи котировочных заявок, не рассматриваются и в день их поступления возвращаются участникам размещения заказа, подавшим такие заявки.</w:t>
      </w:r>
    </w:p>
    <w:p w:rsidR="00EC2653" w:rsidRDefault="00EC2653" w:rsidP="00EC2653">
      <w:pPr>
        <w:ind w:right="-31" w:firstLine="54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Участники размещения заказов имеют право выступать в отношениях, связанных с размещением заказов на поставки товаров, выполнение работ, оказание услуг для муниципальных нужд, как непосредственно, так и через своих представителей. Полномочия представителей участников размещения заказа подтверждаются доверенностью, выданной и оформленной в соответствии с гражданским законодательством, или ее нотариально заверенной копией (ч.3 ст. 8 ФЗ  № 94). </w:t>
      </w:r>
    </w:p>
    <w:p w:rsidR="00EC2653" w:rsidRDefault="00EC2653" w:rsidP="00EC2653">
      <w:pPr>
        <w:pStyle w:val="a4"/>
        <w:ind w:left="0" w:right="-31" w:firstLine="540"/>
        <w:jc w:val="both"/>
        <w:rPr>
          <w:b w:val="0"/>
          <w:sz w:val="20"/>
        </w:rPr>
      </w:pPr>
      <w:r>
        <w:rPr>
          <w:b w:val="0"/>
          <w:sz w:val="20"/>
        </w:rPr>
        <w:t>Участник размещения заказа вправе подать только одну котировочную заявку, внесение изменений в которую не допускается.</w:t>
      </w:r>
    </w:p>
    <w:p w:rsidR="00EC2653" w:rsidRDefault="00EC2653" w:rsidP="00EC2653">
      <w:pPr>
        <w:ind w:right="-31" w:firstLine="540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со ст. 436 Гражданского кодекса Российской Федерации заказчик вправе отозвать извещение о проведении запроса котировок до окончания срока подачи котировочных заявок.</w:t>
      </w:r>
    </w:p>
    <w:p w:rsidR="00EC2653" w:rsidRDefault="00EC2653" w:rsidP="00EC2653">
      <w:pPr>
        <w:pStyle w:val="a4"/>
        <w:ind w:left="0" w:right="-31" w:firstLine="540"/>
        <w:jc w:val="both"/>
        <w:rPr>
          <w:b w:val="0"/>
          <w:sz w:val="20"/>
        </w:rPr>
      </w:pPr>
      <w:r>
        <w:rPr>
          <w:b w:val="0"/>
          <w:sz w:val="20"/>
        </w:rPr>
        <w:t>Котировочная заявка должна быть составлена по прилагаемой форме и в соответствии с требованиями статьи 44 ФЗ № 94:</w:t>
      </w:r>
    </w:p>
    <w:p w:rsidR="00EC2653" w:rsidRDefault="00EC2653" w:rsidP="00EC2653">
      <w:pPr>
        <w:pStyle w:val="ConsPlusNonformat"/>
        <w:widowControl/>
        <w:ind w:left="4872" w:hanging="12"/>
        <w:rPr>
          <w:rFonts w:ascii="Times New Roman" w:hAnsi="Times New Roman" w:cs="Times New Roman"/>
        </w:rPr>
      </w:pPr>
    </w:p>
    <w:p w:rsidR="00EC2653" w:rsidRDefault="00EC2653" w:rsidP="00EC2653">
      <w:pPr>
        <w:pStyle w:val="ConsPlusNonformat"/>
        <w:widowControl/>
        <w:ind w:left="4872" w:hanging="12"/>
        <w:rPr>
          <w:rFonts w:ascii="Times New Roman" w:hAnsi="Times New Roman" w:cs="Times New Roman"/>
        </w:rPr>
      </w:pPr>
    </w:p>
    <w:p w:rsidR="00EC2653" w:rsidRDefault="00EC2653" w:rsidP="00EC2653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br w:type="page"/>
      </w:r>
      <w:r>
        <w:rPr>
          <w:rFonts w:ascii="Times New Roman" w:hAnsi="Times New Roman" w:cs="Times New Roman"/>
        </w:rPr>
        <w:lastRenderedPageBreak/>
        <w:t xml:space="preserve">                                         </w:t>
      </w:r>
    </w:p>
    <w:p w:rsidR="00EC2653" w:rsidRDefault="00EC2653" w:rsidP="00EC2653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№ _____________</w:t>
      </w:r>
    </w:p>
    <w:p w:rsidR="00EC2653" w:rsidRDefault="00EC2653" w:rsidP="00EC2653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Приложение к Извещению </w:t>
      </w:r>
    </w:p>
    <w:p w:rsidR="00EC2653" w:rsidRDefault="00EC2653" w:rsidP="00EC2653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о проведении запроса котировок</w:t>
      </w:r>
    </w:p>
    <w:p w:rsidR="00EC2653" w:rsidRDefault="00EC2653" w:rsidP="00EC2653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от </w:t>
      </w:r>
      <w:r w:rsidR="00BE1557">
        <w:rPr>
          <w:rFonts w:ascii="Times New Roman" w:hAnsi="Times New Roman" w:cs="Times New Roman"/>
          <w:lang w:val="en-US"/>
        </w:rPr>
        <w:t>24</w:t>
      </w:r>
      <w:r w:rsidR="00BE1557">
        <w:rPr>
          <w:rFonts w:ascii="Times New Roman" w:hAnsi="Times New Roman" w:cs="Times New Roman"/>
        </w:rPr>
        <w:t>.</w:t>
      </w:r>
      <w:r w:rsidR="00BE1557">
        <w:rPr>
          <w:rFonts w:ascii="Times New Roman" w:hAnsi="Times New Roman" w:cs="Times New Roman"/>
          <w:lang w:val="en-US"/>
        </w:rPr>
        <w:t>08</w:t>
      </w:r>
      <w:r w:rsidR="00BE155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2012 г.</w:t>
      </w:r>
    </w:p>
    <w:p w:rsidR="00EC2653" w:rsidRDefault="00EC2653" w:rsidP="00EC2653">
      <w:pPr>
        <w:pStyle w:val="ConsPlusNonformat"/>
        <w:widowControl/>
        <w:ind w:left="48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Регистрационный № _</w:t>
      </w:r>
      <w:r w:rsidR="00BE1557">
        <w:rPr>
          <w:rFonts w:ascii="Times New Roman" w:hAnsi="Times New Roman" w:cs="Times New Roman"/>
        </w:rPr>
        <w:t>770</w:t>
      </w:r>
      <w:r>
        <w:rPr>
          <w:rFonts w:ascii="Times New Roman" w:hAnsi="Times New Roman" w:cs="Times New Roman"/>
        </w:rPr>
        <w:t>_</w:t>
      </w:r>
    </w:p>
    <w:p w:rsidR="00EC2653" w:rsidRDefault="00EC2653" w:rsidP="00EC2653">
      <w:pPr>
        <w:pStyle w:val="ConsPlusNonformat"/>
        <w:widowControl/>
        <w:ind w:left="4860"/>
        <w:rPr>
          <w:rFonts w:ascii="Times New Roman" w:hAnsi="Times New Roman" w:cs="Times New Roman"/>
        </w:rPr>
      </w:pPr>
    </w:p>
    <w:p w:rsidR="00EC2653" w:rsidRDefault="00EC2653" w:rsidP="00EC2653">
      <w:pPr>
        <w:pStyle w:val="ConsPlusNonformat"/>
        <w:widowControl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КОТИРОВОЧНАЯ ЗАЯВКА</w:t>
      </w:r>
    </w:p>
    <w:p w:rsidR="00EC2653" w:rsidRDefault="00EC2653" w:rsidP="00EC2653">
      <w:pPr>
        <w:pStyle w:val="ConsPlusNonformat"/>
        <w:widowControl/>
        <w:ind w:left="4248" w:firstLine="708"/>
        <w:jc w:val="righ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Дата: «__» _________ 2012 г.</w:t>
      </w:r>
    </w:p>
    <w:p w:rsidR="00EC2653" w:rsidRDefault="00EC2653" w:rsidP="00EC2653">
      <w:pPr>
        <w:pStyle w:val="ConsPlusNonformat"/>
        <w:widowControl/>
        <w:ind w:left="-360" w:firstLine="708"/>
        <w:jc w:val="center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Сведения об участнике размещения заказа:</w:t>
      </w:r>
    </w:p>
    <w:tbl>
      <w:tblPr>
        <w:tblW w:w="4966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0"/>
        <w:gridCol w:w="2366"/>
        <w:gridCol w:w="1530"/>
        <w:gridCol w:w="758"/>
        <w:gridCol w:w="585"/>
        <w:gridCol w:w="1348"/>
        <w:gridCol w:w="1241"/>
        <w:gridCol w:w="1192"/>
      </w:tblGrid>
      <w:tr w:rsidR="00EC2653" w:rsidTr="002F46E2">
        <w:trPr>
          <w:trHeight w:val="76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</w:pPr>
            <w:r>
              <w:t xml:space="preserve">1. Наименование участника размещения заказа </w:t>
            </w:r>
          </w:p>
          <w:p w:rsidR="00EC2653" w:rsidRDefault="00EC2653" w:rsidP="002F46E2">
            <w:pPr>
              <w:pStyle w:val="ConsPlusNormal"/>
              <w:widowControl/>
              <w:ind w:firstLine="0"/>
            </w:pPr>
            <w:r>
              <w:rPr>
                <w:i/>
                <w:iCs/>
              </w:rPr>
              <w:t>(для юридического лица),</w:t>
            </w:r>
            <w:r>
              <w:t xml:space="preserve"> фамилия, имя, отчество </w:t>
            </w:r>
            <w:r>
              <w:rPr>
                <w:i/>
                <w:iCs/>
              </w:rPr>
              <w:t>(для физического лица)</w:t>
            </w:r>
            <w:r>
              <w:t xml:space="preserve"> </w:t>
            </w:r>
          </w:p>
          <w:p w:rsidR="00EC2653" w:rsidRDefault="00EC2653" w:rsidP="002F46E2">
            <w:pPr>
              <w:pStyle w:val="ConsPlusNormal"/>
              <w:widowControl/>
              <w:ind w:firstLine="0"/>
              <w:rPr>
                <w:i/>
              </w:rPr>
            </w:pPr>
            <w:r>
              <w:t>(</w:t>
            </w:r>
            <w:r>
              <w:rPr>
                <w:i/>
              </w:rPr>
              <w:t>Наименование юридического лица должно содержать указание на его организационно-правовую форму)</w:t>
            </w:r>
          </w:p>
        </w:tc>
        <w:tc>
          <w:tcPr>
            <w:tcW w:w="231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C2653" w:rsidTr="002F46E2">
        <w:trPr>
          <w:cantSplit/>
          <w:trHeight w:val="65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</w:pPr>
            <w:r>
              <w:t xml:space="preserve">2. Место нахождения </w:t>
            </w:r>
            <w:r>
              <w:rPr>
                <w:i/>
                <w:iCs/>
              </w:rPr>
              <w:t>(для юридического лица),</w:t>
            </w:r>
            <w:r>
              <w:t xml:space="preserve"> место жительства </w:t>
            </w:r>
            <w:r>
              <w:rPr>
                <w:i/>
                <w:iCs/>
              </w:rPr>
              <w:t>(для физического лица)</w:t>
            </w:r>
            <w:r>
              <w:t xml:space="preserve">, номер контактного телефона, адрес электронной почты (при его наличии) </w:t>
            </w:r>
          </w:p>
        </w:tc>
        <w:tc>
          <w:tcPr>
            <w:tcW w:w="231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653" w:rsidRPr="00DE2E16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C2653" w:rsidTr="002F46E2">
        <w:trPr>
          <w:trHeight w:val="483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</w:pPr>
            <w:r>
              <w:t>3. Банковские реквизиты участника размещения заказа:</w:t>
            </w:r>
          </w:p>
          <w:p w:rsidR="00EC2653" w:rsidRDefault="00EC2653" w:rsidP="002F46E2">
            <w:pPr>
              <w:pStyle w:val="ConsPlusNormal"/>
              <w:ind w:firstLine="0"/>
            </w:pPr>
            <w:r>
              <w:rPr>
                <w:rStyle w:val="a6"/>
              </w:rPr>
              <w:t>3.1. Наименование и местоположение обслуживающего банка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C2653" w:rsidTr="002F46E2">
        <w:trPr>
          <w:trHeight w:val="174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</w:pPr>
            <w:r>
              <w:t>3.2. Расчетный счет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C2653" w:rsidTr="002F46E2">
        <w:trPr>
          <w:trHeight w:val="26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</w:pPr>
            <w:r>
              <w:rPr>
                <w:rStyle w:val="a6"/>
              </w:rPr>
              <w:t>3.3. Корреспондентский счет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C2653" w:rsidTr="002F46E2">
        <w:trPr>
          <w:trHeight w:val="154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</w:pPr>
            <w:r>
              <w:t>3.4. Код БИК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C2653" w:rsidTr="002F46E2">
        <w:trPr>
          <w:trHeight w:val="24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</w:pPr>
            <w:r>
              <w:t>4. Идентификационный номер налогоплательщика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C2653" w:rsidTr="002F46E2">
        <w:trPr>
          <w:trHeight w:val="247"/>
        </w:trPr>
        <w:tc>
          <w:tcPr>
            <w:tcW w:w="2685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</w:pPr>
            <w:r>
              <w:t>5.КПП</w:t>
            </w:r>
          </w:p>
        </w:tc>
        <w:tc>
          <w:tcPr>
            <w:tcW w:w="2315" w:type="pct"/>
            <w:gridSpan w:val="4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C2653" w:rsidTr="002F46E2">
        <w:trPr>
          <w:trHeight w:val="360"/>
        </w:trPr>
        <w:tc>
          <w:tcPr>
            <w:tcW w:w="5000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Предложение участника размещения заказа.</w:t>
            </w:r>
          </w:p>
        </w:tc>
      </w:tr>
      <w:tr w:rsidR="00EC2653" w:rsidTr="002F46E2">
        <w:trPr>
          <w:trHeight w:val="960"/>
        </w:trPr>
        <w:tc>
          <w:tcPr>
            <w:tcW w:w="217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53" w:rsidRDefault="00EC2653" w:rsidP="002F46E2">
            <w:pPr>
              <w:pStyle w:val="ConsPlusNormal"/>
              <w:widowControl/>
              <w:ind w:firstLine="0"/>
              <w:jc w:val="center"/>
            </w:pPr>
            <w:r>
              <w:t xml:space="preserve">N </w:t>
            </w:r>
            <w:r>
              <w:br/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25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53" w:rsidRDefault="00EC2653" w:rsidP="002F46E2">
            <w:pPr>
              <w:pStyle w:val="ConsPlusNormal"/>
              <w:widowControl/>
              <w:ind w:firstLine="0"/>
              <w:jc w:val="center"/>
            </w:pPr>
            <w:r>
              <w:t>Наименование поставляемых товаров (рекомендуется указание марки / модели и производителя)</w:t>
            </w:r>
          </w:p>
        </w:tc>
        <w:tc>
          <w:tcPr>
            <w:tcW w:w="811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53" w:rsidRDefault="00EC2653" w:rsidP="002F46E2">
            <w:pPr>
              <w:pStyle w:val="ConsPlusNormal"/>
              <w:widowControl/>
              <w:ind w:left="110" w:hanging="110"/>
              <w:jc w:val="center"/>
            </w:pPr>
            <w:r>
              <w:t>Характеристики</w:t>
            </w:r>
            <w:r>
              <w:br/>
              <w:t xml:space="preserve">поставляемых </w:t>
            </w:r>
            <w:r>
              <w:br/>
              <w:t>товаров</w:t>
            </w:r>
          </w:p>
        </w:tc>
        <w:tc>
          <w:tcPr>
            <w:tcW w:w="712" w:type="pct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53" w:rsidRDefault="00EC2653" w:rsidP="002F46E2">
            <w:pPr>
              <w:pStyle w:val="ConsPlusNormal"/>
              <w:widowControl/>
              <w:ind w:firstLine="0"/>
              <w:jc w:val="center"/>
            </w:pPr>
            <w:r>
              <w:t xml:space="preserve">Единица </w:t>
            </w:r>
            <w:r>
              <w:br/>
              <w:t>измерения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53" w:rsidRDefault="00EC2653" w:rsidP="002F46E2">
            <w:pPr>
              <w:pStyle w:val="ConsPlusNormal"/>
              <w:widowControl/>
              <w:ind w:firstLine="0"/>
              <w:jc w:val="center"/>
            </w:pPr>
            <w:r>
              <w:t xml:space="preserve">Количество  </w:t>
            </w:r>
            <w:r>
              <w:br/>
              <w:t xml:space="preserve">поставляемых </w:t>
            </w:r>
            <w:r>
              <w:br/>
              <w:t>товаров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53" w:rsidRDefault="00EC2653" w:rsidP="002F46E2">
            <w:pPr>
              <w:pStyle w:val="ConsPlusNormal"/>
              <w:widowControl/>
              <w:ind w:firstLine="0"/>
              <w:jc w:val="center"/>
            </w:pPr>
            <w:r>
              <w:t xml:space="preserve">Цена   </w:t>
            </w:r>
            <w:r>
              <w:br/>
              <w:t xml:space="preserve">единицы  </w:t>
            </w:r>
            <w:r>
              <w:br/>
              <w:t>продукции, руб.</w:t>
            </w:r>
          </w:p>
        </w:tc>
        <w:tc>
          <w:tcPr>
            <w:tcW w:w="632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C2653" w:rsidRDefault="00EC2653" w:rsidP="002F46E2">
            <w:pPr>
              <w:pStyle w:val="ConsPlusNormal"/>
              <w:widowControl/>
              <w:ind w:firstLine="0"/>
              <w:jc w:val="center"/>
            </w:pPr>
            <w:r>
              <w:t>Сумма</w:t>
            </w:r>
            <w:r>
              <w:br/>
              <w:t>руб.</w:t>
            </w:r>
          </w:p>
        </w:tc>
      </w:tr>
      <w:tr w:rsidR="00EC2653" w:rsidTr="002F46E2">
        <w:trPr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C2653" w:rsidTr="002F46E2">
        <w:trPr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C2653" w:rsidTr="002F46E2">
        <w:trPr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C2653" w:rsidTr="002F46E2">
        <w:trPr>
          <w:trHeight w:val="240"/>
        </w:trPr>
        <w:tc>
          <w:tcPr>
            <w:tcW w:w="21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125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ИТОГО       </w:t>
            </w:r>
          </w:p>
        </w:tc>
        <w:tc>
          <w:tcPr>
            <w:tcW w:w="811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2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71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58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63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</w:tr>
      <w:tr w:rsidR="00EC2653" w:rsidTr="002F46E2">
        <w:trPr>
          <w:trHeight w:val="240"/>
        </w:trPr>
        <w:tc>
          <w:tcPr>
            <w:tcW w:w="2995" w:type="pct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2F46E2">
            <w:pPr>
              <w:pStyle w:val="ConsPlusNormal"/>
              <w:widowControl/>
              <w:ind w:firstLine="0"/>
              <w:rPr>
                <w:b/>
              </w:rPr>
            </w:pPr>
            <w:r>
              <w:rPr>
                <w:b/>
                <w:sz w:val="22"/>
                <w:szCs w:val="22"/>
              </w:rPr>
              <w:t>Сведения о включенных или не включенных в цену контракта расходах</w:t>
            </w:r>
            <w:r>
              <w:rPr>
                <w:sz w:val="22"/>
                <w:szCs w:val="22"/>
              </w:rPr>
              <w:t xml:space="preserve"> </w:t>
            </w:r>
          </w:p>
          <w:p w:rsidR="00EC2653" w:rsidRDefault="00EC2653" w:rsidP="002F46E2">
            <w:pPr>
              <w:pStyle w:val="ConsPlusNormal"/>
              <w:widowControl/>
              <w:ind w:firstLine="0"/>
              <w:rPr>
                <w:sz w:val="22"/>
                <w:szCs w:val="22"/>
              </w:rPr>
            </w:pPr>
          </w:p>
        </w:tc>
        <w:tc>
          <w:tcPr>
            <w:tcW w:w="2005" w:type="pct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C2653" w:rsidRDefault="00EC2653" w:rsidP="00BE1557">
            <w:pPr>
              <w:pStyle w:val="ConsPlusNormal"/>
              <w:widowControl/>
              <w:ind w:firstLine="0"/>
              <w:jc w:val="both"/>
              <w:rPr>
                <w:sz w:val="22"/>
                <w:szCs w:val="22"/>
              </w:rPr>
            </w:pPr>
            <w:r>
              <w:t>Цена включает все расходы, связанные с исполнением муниципального контракта, в том числе стоимость товара, трансп</w:t>
            </w:r>
            <w:r w:rsidR="00BE1557">
              <w:t>ортные расходы, монтаж, налоги</w:t>
            </w:r>
            <w:r>
              <w:t>, сборы и другие обязательные платежи</w:t>
            </w:r>
          </w:p>
        </w:tc>
      </w:tr>
    </w:tbl>
    <w:p w:rsidR="00EC2653" w:rsidRDefault="00EC2653" w:rsidP="00EC265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Цена муниципального контракта                    ______________________________________, </w:t>
      </w:r>
    </w:p>
    <w:p w:rsidR="00EC2653" w:rsidRDefault="00EC2653" w:rsidP="00EC2653">
      <w:pPr>
        <w:pStyle w:val="ConsPlusNormal"/>
        <w:widowControl/>
        <w:ind w:firstLine="0"/>
        <w:rPr>
          <w:sz w:val="16"/>
          <w:szCs w:val="16"/>
        </w:rPr>
      </w:pPr>
      <w:r>
        <w:rPr>
          <w:sz w:val="16"/>
          <w:szCs w:val="16"/>
        </w:rPr>
        <w:t xml:space="preserve">                                                                                                                                      (сумма прописью)</w:t>
      </w:r>
    </w:p>
    <w:p w:rsidR="00EC2653" w:rsidRDefault="00EC2653" w:rsidP="00EC2653">
      <w:pPr>
        <w:pStyle w:val="ConsPlusNormal"/>
        <w:widowControl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>в т.ч. НДС___________________.</w:t>
      </w:r>
    </w:p>
    <w:p w:rsidR="00EC2653" w:rsidRDefault="00EC2653" w:rsidP="00EC2653">
      <w:pPr>
        <w:jc w:val="both"/>
        <w:rPr>
          <w:sz w:val="20"/>
          <w:szCs w:val="20"/>
        </w:rPr>
      </w:pPr>
      <w:r>
        <w:rPr>
          <w:b/>
          <w:sz w:val="20"/>
          <w:szCs w:val="20"/>
        </w:rPr>
        <w:t>Примечание</w:t>
      </w:r>
      <w:r>
        <w:rPr>
          <w:sz w:val="20"/>
          <w:szCs w:val="20"/>
        </w:rPr>
        <w:t xml:space="preserve">: НДС указывается только теми организациями, которые работают с применением традиционной системы налогообложения. </w:t>
      </w:r>
    </w:p>
    <w:p w:rsidR="00EC2653" w:rsidRDefault="00EC2653" w:rsidP="00EC2653">
      <w:pPr>
        <w:pStyle w:val="ConsPlusNormal"/>
        <w:widowControl/>
        <w:ind w:firstLine="0"/>
        <w:jc w:val="both"/>
        <w:rPr>
          <w:sz w:val="22"/>
          <w:szCs w:val="22"/>
        </w:rPr>
      </w:pPr>
    </w:p>
    <w:p w:rsidR="00EC2653" w:rsidRDefault="00EC2653" w:rsidP="00EC2653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________________________________________________________, согласн</w:t>
      </w:r>
      <w:proofErr w:type="gramStart"/>
      <w:r>
        <w:rPr>
          <w:sz w:val="22"/>
          <w:szCs w:val="22"/>
        </w:rPr>
        <w:t>о(</w:t>
      </w:r>
      <w:proofErr w:type="spellStart"/>
      <w:proofErr w:type="gramEnd"/>
      <w:r>
        <w:rPr>
          <w:sz w:val="22"/>
          <w:szCs w:val="22"/>
        </w:rPr>
        <w:t>ен</w:t>
      </w:r>
      <w:proofErr w:type="spellEnd"/>
      <w:r>
        <w:rPr>
          <w:sz w:val="22"/>
          <w:szCs w:val="22"/>
        </w:rPr>
        <w:t xml:space="preserve">) исполнить условия </w:t>
      </w:r>
    </w:p>
    <w:p w:rsidR="00EC2653" w:rsidRDefault="00EC2653" w:rsidP="00EC2653">
      <w:pPr>
        <w:pStyle w:val="ConsPlusNormal"/>
        <w:widowControl/>
        <w:ind w:firstLine="0"/>
        <w:jc w:val="both"/>
        <w:rPr>
          <w:sz w:val="22"/>
          <w:szCs w:val="22"/>
          <w:vertAlign w:val="superscript"/>
        </w:rPr>
      </w:pPr>
      <w:r>
        <w:rPr>
          <w:sz w:val="22"/>
          <w:szCs w:val="22"/>
          <w:vertAlign w:val="superscript"/>
        </w:rPr>
        <w:t xml:space="preserve">                                              (Наименование участника размещения заказа)</w:t>
      </w:r>
    </w:p>
    <w:p w:rsidR="00EC2653" w:rsidRDefault="00EC2653" w:rsidP="00EC2653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муниципального контракта, указанные в извещении о проведении запроса котировок № </w:t>
      </w:r>
      <w:r w:rsidR="00BE1557">
        <w:rPr>
          <w:sz w:val="22"/>
          <w:szCs w:val="22"/>
        </w:rPr>
        <w:t>770</w:t>
      </w:r>
      <w:r>
        <w:rPr>
          <w:sz w:val="22"/>
          <w:szCs w:val="22"/>
        </w:rPr>
        <w:t xml:space="preserve"> от </w:t>
      </w:r>
      <w:r w:rsidR="00BE1557">
        <w:rPr>
          <w:sz w:val="22"/>
          <w:szCs w:val="22"/>
        </w:rPr>
        <w:t>24.08.</w:t>
      </w:r>
      <w:r>
        <w:rPr>
          <w:sz w:val="22"/>
          <w:szCs w:val="22"/>
        </w:rPr>
        <w:t>2012, с учетом предложения о цене контракта, указанного в настоящей котировочной заявке.</w:t>
      </w:r>
    </w:p>
    <w:p w:rsidR="00EC2653" w:rsidRDefault="00EC2653" w:rsidP="00EC2653">
      <w:pPr>
        <w:jc w:val="both"/>
        <w:rPr>
          <w:vertAlign w:val="superscript"/>
        </w:rPr>
      </w:pPr>
      <w:r>
        <w:t xml:space="preserve">_____________________________________________________ является субъектом малого </w:t>
      </w:r>
      <w:r>
        <w:rPr>
          <w:vertAlign w:val="superscript"/>
        </w:rPr>
        <w:t xml:space="preserve"> </w:t>
      </w:r>
    </w:p>
    <w:p w:rsidR="00EC2653" w:rsidRDefault="00EC2653" w:rsidP="00EC2653">
      <w:pPr>
        <w:jc w:val="both"/>
      </w:pPr>
      <w:r>
        <w:rPr>
          <w:vertAlign w:val="superscript"/>
        </w:rPr>
        <w:t xml:space="preserve">                                                             (Наименование участника размещения заказа)</w:t>
      </w:r>
    </w:p>
    <w:p w:rsidR="00EC2653" w:rsidRDefault="00EC2653" w:rsidP="00EC265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предпринимательства и подтверждает свое соответствие положениям статьи 4 Федерального закона от 24.07.2007 № 209-ФЗ «О развитии малого и среднего предпринимательства в Российской Федерации». </w:t>
      </w:r>
    </w:p>
    <w:p w:rsidR="00EC2653" w:rsidRDefault="00EC2653" w:rsidP="00EC2653">
      <w:pPr>
        <w:pStyle w:val="ConsPlusNonformat"/>
        <w:widowControl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Руководитель организации ___________  __________________</w:t>
      </w:r>
    </w:p>
    <w:p w:rsidR="00EC2653" w:rsidRDefault="00EC2653" w:rsidP="00EC2653">
      <w:pPr>
        <w:pStyle w:val="ConsPlusNonformat"/>
        <w:widowControl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16"/>
          <w:szCs w:val="16"/>
        </w:rPr>
        <w:t xml:space="preserve">  (подпись) </w:t>
      </w:r>
      <w:r>
        <w:rPr>
          <w:rFonts w:ascii="Times New Roman" w:hAnsi="Times New Roman" w:cs="Times New Roman"/>
          <w:sz w:val="16"/>
          <w:szCs w:val="16"/>
        </w:rPr>
        <w:tab/>
        <w:t xml:space="preserve">   (Ф.И.О.)</w:t>
      </w:r>
    </w:p>
    <w:p w:rsidR="00EC2653" w:rsidRDefault="00EC2653" w:rsidP="00EC2653">
      <w:pPr>
        <w:pStyle w:val="ConsPlusNonformat"/>
        <w:widowControl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М.П.</w:t>
      </w:r>
    </w:p>
    <w:p w:rsidR="00BE1557" w:rsidRDefault="00BE1557">
      <w:pPr>
        <w:spacing w:after="200" w:line="276" w:lineRule="auto"/>
        <w:jc w:val="center"/>
        <w:rPr>
          <w:rFonts w:cs="Courier New"/>
          <w:sz w:val="20"/>
          <w:szCs w:val="20"/>
        </w:rPr>
      </w:pPr>
      <w:r>
        <w:br w:type="page"/>
      </w:r>
    </w:p>
    <w:p w:rsidR="00EC2653" w:rsidRDefault="00BE1557" w:rsidP="00BE1557">
      <w:pPr>
        <w:pStyle w:val="ConsPlusNonformat"/>
        <w:widowControl/>
        <w:ind w:right="-211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проект</w:t>
      </w:r>
    </w:p>
    <w:p w:rsidR="00914A87" w:rsidRDefault="00914A87" w:rsidP="00914A87">
      <w:pPr>
        <w:pStyle w:val="ConsPlusNonformat"/>
        <w:widowControl/>
        <w:ind w:left="-540" w:right="-185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t xml:space="preserve">                                                                                </w:t>
      </w:r>
    </w:p>
    <w:p w:rsidR="00914A87" w:rsidRDefault="00914A87" w:rsidP="00914A87">
      <w:pPr>
        <w:pStyle w:val="a4"/>
        <w:rPr>
          <w:b w:val="0"/>
          <w:sz w:val="22"/>
          <w:szCs w:val="22"/>
          <w:u w:val="single"/>
        </w:rPr>
      </w:pPr>
      <w:r>
        <w:rPr>
          <w:sz w:val="22"/>
          <w:szCs w:val="22"/>
        </w:rPr>
        <w:t>ГРАЖДАНСКО-ПРАВОВОЙ ДОГОВОР (КОНТРАКТ) №</w:t>
      </w:r>
    </w:p>
    <w:p w:rsidR="00914A87" w:rsidRDefault="00914A87" w:rsidP="00914A87">
      <w:pPr>
        <w:jc w:val="center"/>
        <w:rPr>
          <w:sz w:val="22"/>
          <w:szCs w:val="22"/>
        </w:rPr>
      </w:pPr>
      <w:r>
        <w:rPr>
          <w:b/>
          <w:sz w:val="22"/>
          <w:szCs w:val="22"/>
        </w:rPr>
        <w:t xml:space="preserve">      на поставку товаров </w:t>
      </w:r>
    </w:p>
    <w:p w:rsidR="00914A87" w:rsidRDefault="00914A87" w:rsidP="00914A87">
      <w:pPr>
        <w:jc w:val="center"/>
        <w:rPr>
          <w:sz w:val="22"/>
          <w:szCs w:val="22"/>
        </w:rPr>
      </w:pPr>
    </w:p>
    <w:p w:rsidR="00914A87" w:rsidRDefault="00914A87" w:rsidP="00914A87">
      <w:pPr>
        <w:rPr>
          <w:sz w:val="22"/>
          <w:szCs w:val="22"/>
        </w:rPr>
      </w:pPr>
      <w:r>
        <w:rPr>
          <w:sz w:val="22"/>
          <w:szCs w:val="22"/>
        </w:rPr>
        <w:t xml:space="preserve">город Иваново                                                                                                   « </w:t>
      </w:r>
      <w:r>
        <w:rPr>
          <w:sz w:val="22"/>
          <w:szCs w:val="22"/>
          <w:u w:val="single"/>
        </w:rPr>
        <w:t xml:space="preserve">           </w:t>
      </w:r>
      <w:r>
        <w:rPr>
          <w:sz w:val="22"/>
          <w:szCs w:val="22"/>
        </w:rPr>
        <w:t>»                2012 г.</w:t>
      </w:r>
    </w:p>
    <w:p w:rsidR="00914A87" w:rsidRDefault="00914A87" w:rsidP="00914A87">
      <w:pPr>
        <w:rPr>
          <w:sz w:val="22"/>
          <w:szCs w:val="22"/>
        </w:rPr>
      </w:pPr>
    </w:p>
    <w:p w:rsidR="00914A87" w:rsidRDefault="00914A87" w:rsidP="00914A87">
      <w:pPr>
        <w:pStyle w:val="ac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Муниципальное бюджетное дошкольное образовательное учреждение «Детский сад комбинированного вида №181», именуемое в дальнейшем «Заказчик», в лице заведующего Ломакиной С.В., действующего на основании Устава, с одной стороны, и  _________________________,именуемое в дальнейшем «Поставщик», в лице</w:t>
      </w:r>
      <w:proofErr w:type="gramStart"/>
      <w:r>
        <w:rPr>
          <w:sz w:val="22"/>
          <w:szCs w:val="22"/>
        </w:rPr>
        <w:t xml:space="preserve">                              ,</w:t>
      </w:r>
      <w:proofErr w:type="gramEnd"/>
      <w:r>
        <w:rPr>
          <w:sz w:val="22"/>
          <w:szCs w:val="22"/>
        </w:rPr>
        <w:t xml:space="preserve"> действующего на основании ___________________, с другой стороны, именуемые в дальнейшем «Стороны», руководствуясь протоколом рассмотрения и оценки котировочных заявок № ________________от ________года, заключили настоящий гражданско-правовой договор (контракт) (далее – Контракт) о нижеследующем:</w:t>
      </w:r>
    </w:p>
    <w:p w:rsidR="00914A87" w:rsidRDefault="00914A87" w:rsidP="00914A87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1. Предмет Контракта</w:t>
      </w:r>
    </w:p>
    <w:p w:rsidR="00914A87" w:rsidRDefault="00914A87" w:rsidP="00914A87">
      <w:pPr>
        <w:jc w:val="both"/>
        <w:rPr>
          <w:b/>
          <w:sz w:val="22"/>
          <w:szCs w:val="22"/>
        </w:rPr>
      </w:pPr>
    </w:p>
    <w:p w:rsidR="00914A87" w:rsidRDefault="00914A87" w:rsidP="00914A87">
      <w:pPr>
        <w:jc w:val="both"/>
        <w:rPr>
          <w:sz w:val="22"/>
          <w:szCs w:val="22"/>
        </w:rPr>
      </w:pPr>
      <w:r>
        <w:rPr>
          <w:sz w:val="22"/>
          <w:szCs w:val="22"/>
        </w:rPr>
        <w:t>1.1. По настоящему Контракту Заказчик поручает, а Поставщик принимает на себя обязательства по поставке мягкого инвентаря в соответствии со спецификацией (Приложение     № 1 к контракту), именуемой в дальнейшем Товар.</w:t>
      </w:r>
    </w:p>
    <w:p w:rsidR="00914A87" w:rsidRDefault="00914A87" w:rsidP="00914A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1.2. Заказчик обязуется обеспечить оплату поставленного Товара в </w:t>
      </w:r>
      <w:proofErr w:type="gramStart"/>
      <w:r>
        <w:rPr>
          <w:sz w:val="22"/>
          <w:szCs w:val="22"/>
        </w:rPr>
        <w:t>установленных</w:t>
      </w:r>
      <w:proofErr w:type="gramEnd"/>
      <w:r>
        <w:rPr>
          <w:sz w:val="22"/>
          <w:szCs w:val="22"/>
        </w:rPr>
        <w:t xml:space="preserve"> Контрактом порядке, форме и размере.</w:t>
      </w:r>
    </w:p>
    <w:p w:rsidR="00914A87" w:rsidRDefault="00914A87" w:rsidP="00914A87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2. Цена Контракта и порядок расчетов</w:t>
      </w:r>
    </w:p>
    <w:p w:rsidR="00914A87" w:rsidRDefault="00914A87" w:rsidP="00914A87">
      <w:pPr>
        <w:pStyle w:val="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2.1. Цена настоящего Контракта составляет </w:t>
      </w:r>
      <w:r>
        <w:rPr>
          <w:sz w:val="22"/>
          <w:szCs w:val="22"/>
        </w:rPr>
        <w:t>__________________________</w:t>
      </w:r>
      <w:bookmarkStart w:id="0" w:name="_GoBack"/>
      <w:bookmarkEnd w:id="0"/>
      <w:r>
        <w:rPr>
          <w:sz w:val="22"/>
          <w:szCs w:val="22"/>
        </w:rPr>
        <w:t xml:space="preserve"> рублей,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НДС  _________________________________  рублей.  </w:t>
      </w:r>
    </w:p>
    <w:p w:rsidR="00914A87" w:rsidRDefault="00914A87" w:rsidP="00914A87">
      <w:pPr>
        <w:pStyle w:val="1"/>
        <w:ind w:firstLine="360"/>
        <w:jc w:val="both"/>
        <w:rPr>
          <w:i w:val="0"/>
          <w:sz w:val="22"/>
          <w:szCs w:val="22"/>
        </w:rPr>
      </w:pPr>
      <w:r>
        <w:rPr>
          <w:sz w:val="22"/>
          <w:szCs w:val="22"/>
        </w:rPr>
        <w:t xml:space="preserve">Цена включает все расходы, связанные с исполнением контракта в </w:t>
      </w:r>
      <w:proofErr w:type="spellStart"/>
      <w:r>
        <w:rPr>
          <w:sz w:val="22"/>
          <w:szCs w:val="22"/>
        </w:rPr>
        <w:t>т.ч</w:t>
      </w:r>
      <w:proofErr w:type="spellEnd"/>
      <w:r>
        <w:rPr>
          <w:sz w:val="22"/>
          <w:szCs w:val="22"/>
        </w:rPr>
        <w:t xml:space="preserve">. стоимость товара, транспортные расходы, налоги, сборы и другие обязательные платежи. </w:t>
      </w:r>
    </w:p>
    <w:p w:rsidR="00914A87" w:rsidRDefault="00914A87" w:rsidP="00914A87">
      <w:pPr>
        <w:jc w:val="both"/>
        <w:rPr>
          <w:sz w:val="22"/>
          <w:szCs w:val="22"/>
        </w:rPr>
      </w:pPr>
      <w:r>
        <w:rPr>
          <w:sz w:val="22"/>
          <w:szCs w:val="22"/>
        </w:rPr>
        <w:t>2.2. Цена Контракта является твердой и не может изменяться в ходе исполнения настоящего Контракта, за исключением случая предусмотренного п. 2.3 настоящего контракта.</w:t>
      </w:r>
    </w:p>
    <w:p w:rsidR="00914A87" w:rsidRDefault="00914A87" w:rsidP="00914A87">
      <w:pPr>
        <w:jc w:val="both"/>
        <w:rPr>
          <w:sz w:val="22"/>
          <w:szCs w:val="22"/>
        </w:rPr>
      </w:pPr>
      <w:r>
        <w:rPr>
          <w:sz w:val="22"/>
          <w:szCs w:val="22"/>
        </w:rPr>
        <w:t>2.3. Цена контракта может быть снижена по соглашению Сторон без изменения предусмотренных контрактом количества товаров и иных условий исполнения контракта.</w:t>
      </w:r>
    </w:p>
    <w:p w:rsidR="00914A87" w:rsidRDefault="00914A87" w:rsidP="00914A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2.4. Оплата производится в форме безналичного расчета после поставки товара на основании акта сдачи-приемки товара в эксплуатацию, товарно-транспортной накладной и счета-фактуры путем перечисления денежных средств на расчетный счет Поставщика до 31.12.2012 года. </w:t>
      </w:r>
    </w:p>
    <w:p w:rsidR="00914A87" w:rsidRDefault="00914A87" w:rsidP="00914A87">
      <w:pPr>
        <w:jc w:val="both"/>
        <w:rPr>
          <w:sz w:val="22"/>
          <w:szCs w:val="22"/>
        </w:rPr>
      </w:pPr>
      <w:r>
        <w:rPr>
          <w:sz w:val="22"/>
          <w:szCs w:val="22"/>
        </w:rPr>
        <w:t>2.5. Оплата производится за счет бюджетных средств.</w:t>
      </w:r>
    </w:p>
    <w:p w:rsidR="00914A87" w:rsidRDefault="00914A87" w:rsidP="00914A87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Сроки и условия поставки</w:t>
      </w:r>
    </w:p>
    <w:p w:rsidR="00914A87" w:rsidRDefault="00914A87" w:rsidP="00914A87">
      <w:pPr>
        <w:jc w:val="both"/>
        <w:rPr>
          <w:sz w:val="22"/>
          <w:szCs w:val="22"/>
        </w:rPr>
      </w:pPr>
      <w:r>
        <w:rPr>
          <w:sz w:val="22"/>
          <w:szCs w:val="22"/>
        </w:rPr>
        <w:t>3.1. Товар должен быть поставлен в течение 20 (двадцати) дней с момента подписания контракта.</w:t>
      </w:r>
    </w:p>
    <w:p w:rsidR="00914A87" w:rsidRDefault="00914A87" w:rsidP="00914A87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3.2. По согласованию с Заказчиком возможна досрочная поставка Товара.</w:t>
      </w:r>
    </w:p>
    <w:p w:rsidR="00914A87" w:rsidRDefault="00914A87" w:rsidP="00914A87">
      <w:pPr>
        <w:jc w:val="both"/>
        <w:rPr>
          <w:sz w:val="22"/>
          <w:szCs w:val="22"/>
        </w:rPr>
      </w:pPr>
      <w:r>
        <w:rPr>
          <w:sz w:val="22"/>
          <w:szCs w:val="22"/>
        </w:rPr>
        <w:t>3.3. Поставка Товара осуществляется силами и за счет средств Поставщика. Риск утраты или порчи Товара в процессе его поставки несет Поставщик.</w:t>
      </w:r>
    </w:p>
    <w:p w:rsidR="00914A87" w:rsidRDefault="00914A87" w:rsidP="00914A87">
      <w:pPr>
        <w:jc w:val="both"/>
        <w:rPr>
          <w:sz w:val="22"/>
          <w:szCs w:val="22"/>
        </w:rPr>
      </w:pPr>
      <w:r>
        <w:rPr>
          <w:sz w:val="22"/>
          <w:szCs w:val="22"/>
        </w:rPr>
        <w:t>3.4. Товар должен по качеству и комплектности соответствовать техническим нормам, указанным в спецификации.</w:t>
      </w:r>
    </w:p>
    <w:p w:rsidR="00914A87" w:rsidRDefault="00914A87" w:rsidP="00914A87">
      <w:pPr>
        <w:ind w:left="567" w:hanging="567"/>
        <w:jc w:val="both"/>
        <w:rPr>
          <w:sz w:val="22"/>
          <w:szCs w:val="22"/>
        </w:rPr>
      </w:pPr>
      <w:r>
        <w:rPr>
          <w:sz w:val="22"/>
          <w:szCs w:val="22"/>
        </w:rPr>
        <w:t>3.5. Товар поставляется со всей необходимой технической документацией. Качество товара должно быть подтверждено сертификатами соответствия (качества).</w:t>
      </w:r>
    </w:p>
    <w:p w:rsidR="00914A87" w:rsidRDefault="00914A87" w:rsidP="00914A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3.6. Упаковка и маркировка Товара должны соответствовать требованиям ГОСТа, импортный Товар, оборудование – международным стандартам. </w:t>
      </w:r>
    </w:p>
    <w:p w:rsidR="00914A87" w:rsidRDefault="00914A87" w:rsidP="00914A87">
      <w:pPr>
        <w:jc w:val="both"/>
        <w:rPr>
          <w:sz w:val="22"/>
          <w:szCs w:val="22"/>
        </w:rPr>
      </w:pPr>
      <w:r>
        <w:rPr>
          <w:sz w:val="22"/>
          <w:szCs w:val="22"/>
        </w:rPr>
        <w:t>3.7. Маркировка Товара должна содержать наименование изделия, наименование фирмы изготовителя, юридический адрес изготовителя, дату выпуска и гарантийный срок. Маркировка упаковки должна строго соответствовать маркировке Товара.</w:t>
      </w:r>
    </w:p>
    <w:p w:rsidR="00914A87" w:rsidRDefault="00914A87" w:rsidP="00914A87">
      <w:pPr>
        <w:jc w:val="both"/>
        <w:rPr>
          <w:sz w:val="22"/>
          <w:szCs w:val="22"/>
        </w:rPr>
      </w:pPr>
      <w:r>
        <w:rPr>
          <w:sz w:val="22"/>
          <w:szCs w:val="22"/>
        </w:rPr>
        <w:t>3.8. Упаковка должна обеспечивать сохранность Товара при транспортировке и погрузо-разгрузочных работах к месту доставки.</w:t>
      </w:r>
    </w:p>
    <w:p w:rsidR="00914A87" w:rsidRDefault="00914A87" w:rsidP="00914A87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3.9. При поставке Товара сторонами оформляется акт сдачи-приемки Товара с приложением  к нему отчетных документов. Заказчик имеет право на проведение контроля и (или) испытаний Товара с целью подтверждения его соответствия технической документации и заявленным требованиям. Если Товар, подвергшийся контролю или испытанию, не будет соответствовать требованиям настоящего Контракта и ГОСТ, Заказчик может отказаться от него и Поставщик должен будет заменить забракованный Товар либо устранить недостатки с целью приведения </w:t>
      </w:r>
      <w:r>
        <w:rPr>
          <w:sz w:val="22"/>
          <w:szCs w:val="22"/>
        </w:rPr>
        <w:lastRenderedPageBreak/>
        <w:t xml:space="preserve">Товара в соответствие с требованиями без каких-либо дополнительных затрат со стороны Заказчика. </w:t>
      </w:r>
    </w:p>
    <w:p w:rsidR="00914A87" w:rsidRDefault="00914A87" w:rsidP="00914A87">
      <w:pPr>
        <w:spacing w:before="120" w:after="12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4. Гарантии</w:t>
      </w:r>
    </w:p>
    <w:p w:rsidR="00914A87" w:rsidRDefault="00914A87" w:rsidP="00914A87">
      <w:pPr>
        <w:jc w:val="both"/>
        <w:rPr>
          <w:sz w:val="22"/>
          <w:szCs w:val="22"/>
        </w:rPr>
      </w:pPr>
      <w:r>
        <w:rPr>
          <w:sz w:val="22"/>
          <w:szCs w:val="22"/>
        </w:rPr>
        <w:t>4.1. Поставщик гарантирует, что поставленный по настоящему Контракту Товар полностью соответствует техническим стандартам, требованиям и спецификации поставки Товара.</w:t>
      </w:r>
    </w:p>
    <w:p w:rsidR="00914A87" w:rsidRDefault="00914A87" w:rsidP="00914A87">
      <w:pPr>
        <w:jc w:val="both"/>
        <w:rPr>
          <w:sz w:val="22"/>
          <w:szCs w:val="22"/>
        </w:rPr>
      </w:pPr>
      <w:r>
        <w:rPr>
          <w:sz w:val="22"/>
          <w:szCs w:val="22"/>
        </w:rPr>
        <w:t>4.2. Гарантии Поставщика не относятся к дефектам, возникшим вследствие неправильной или небрежной эксплуатации Товара Заказчиком.</w:t>
      </w:r>
    </w:p>
    <w:p w:rsidR="00914A87" w:rsidRDefault="00914A87" w:rsidP="00914A87">
      <w:pPr>
        <w:jc w:val="both"/>
      </w:pPr>
      <w:r>
        <w:t>4.3. Гарантийный срок на поставляемый Товар – 12 месяцев с момента подписания акта сдачи-приемки Товара.</w:t>
      </w:r>
    </w:p>
    <w:p w:rsidR="00914A87" w:rsidRDefault="00914A87" w:rsidP="00914A87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5. Ответственность Сторон</w:t>
      </w:r>
    </w:p>
    <w:p w:rsidR="00914A87" w:rsidRDefault="00914A87" w:rsidP="00914A87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5.1. За невыполнение или ненадлежащее исполнение обязательств по настоящему Контракту Стороны несут ответственность в соответствии с действующим законодательством РФ.</w:t>
      </w:r>
    </w:p>
    <w:p w:rsidR="00914A87" w:rsidRDefault="00914A87" w:rsidP="00914A87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5.2. За нарушение сроков поставки Товара Поставщик уплачивает Заказчику неустойку в размере одной трехсотой действующей на день уплаты неустойки ставки рефинансирования Центрального банка РФ за каждый день просрочки поставки.</w:t>
      </w:r>
    </w:p>
    <w:p w:rsidR="00914A87" w:rsidRDefault="00914A87" w:rsidP="00914A87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5.3. При поставке некачественного Товара, выявленного во время его приемки, Поставщик по выбору Заказчика производит его замену товаром, соответствующим Контракту, или безвозмездное устранение недостатков в срок, указанный  Заказчиком.</w:t>
      </w:r>
    </w:p>
    <w:p w:rsidR="00914A87" w:rsidRDefault="00914A87" w:rsidP="00914A87">
      <w:pPr>
        <w:pStyle w:val="ac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5.4. В случае выявления некачественного Товара, который не мог быть обнаружен в момент приемки Товара, Заказчик в течение 10 (десяти) рабочих дней с момента их обнаружения уведомляет об этом Поставщика по телефону (факсом, телефонограммой), а последний в свою очередь обязуется в течение 3 (трех) рабочих дней направить представителя для составления акта. В случае если представитель по истечении указанного срока не явится, Заказчик  вправе составить акт в одностороннем порядке. </w:t>
      </w:r>
    </w:p>
    <w:p w:rsidR="00914A87" w:rsidRDefault="00914A87" w:rsidP="00914A87">
      <w:pPr>
        <w:pStyle w:val="ac"/>
        <w:spacing w:after="0"/>
        <w:ind w:left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5.5. Поставщик в течение 7 (семи) дней с момента составления акта обязуется заменить Заказчику некачественный Товар на аналогичный Товар надлежащего качества. </w:t>
      </w:r>
    </w:p>
    <w:p w:rsidR="00914A87" w:rsidRDefault="00914A87" w:rsidP="00914A87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5.6. В случае полного или частичного невыполнения Контракта одной из Сторон последняя обязана возместить другой Стороне причиненные в результате этого убытки.</w:t>
      </w:r>
    </w:p>
    <w:p w:rsidR="00914A87" w:rsidRDefault="00914A87" w:rsidP="00914A87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5.7. За просрочку оплаты счета Заказчик уплачивает Поставщику пени за каждый день просрочки в размере одной трехсотой процентной ставки рефинансирования Центрального банка РФ, действующей на дату выполнения денежных обязательств по настоящему Контракту.</w:t>
      </w:r>
    </w:p>
    <w:p w:rsidR="00914A87" w:rsidRDefault="00914A87" w:rsidP="00914A87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5.8. Применение штрафных санкций не освобождает Стороны от выполнения принятых обязательств.</w:t>
      </w:r>
    </w:p>
    <w:p w:rsidR="00914A87" w:rsidRDefault="00914A87" w:rsidP="00914A87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6. Обстоятельства непреодолимой силы</w:t>
      </w:r>
    </w:p>
    <w:p w:rsidR="00914A87" w:rsidRDefault="00914A87" w:rsidP="00914A87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6.1. Стороны освобождаются от ответственности за полное или частичное неисполнение своих обязательств по настоящему Контракту в случае, если оно явилось следствием обстоятельств непреодолимой силы, а именно: наводнения, пожара, землетрясения, военных действий, изменения законодательства, а также других чрезвычайных обстоятельств, препятствующих надлежащему исполнению обязательств по настоящему Контракту.</w:t>
      </w:r>
    </w:p>
    <w:p w:rsidR="00914A87" w:rsidRDefault="00914A87" w:rsidP="00914A87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6.2. При наступлении таких обстоятель</w:t>
      </w:r>
      <w:proofErr w:type="gramStart"/>
      <w:r>
        <w:rPr>
          <w:sz w:val="22"/>
          <w:szCs w:val="22"/>
        </w:rPr>
        <w:t>ств ср</w:t>
      </w:r>
      <w:proofErr w:type="gramEnd"/>
      <w:r>
        <w:rPr>
          <w:sz w:val="22"/>
          <w:szCs w:val="22"/>
        </w:rPr>
        <w:t>ок исполнения обязательств по настоящему Контракту отодвигается соразмерно времени действия данных обстоятельств.</w:t>
      </w:r>
    </w:p>
    <w:p w:rsidR="00914A87" w:rsidRDefault="00914A87" w:rsidP="00914A87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6.3. Сторона, для которой надлежащее исполнение обязательств оказалось невозможным вследствие возникновения обстоятельств непреодолимой силы, обязана немедленно уведомить в письменной форме другую Сторону об их возникновении, виде и возможной продолжительности действия.</w:t>
      </w:r>
    </w:p>
    <w:p w:rsidR="00914A87" w:rsidRDefault="00914A87" w:rsidP="00914A87">
      <w:pPr>
        <w:pStyle w:val="ConsPlusNormal"/>
        <w:widowControl/>
        <w:ind w:firstLine="0"/>
        <w:jc w:val="both"/>
        <w:rPr>
          <w:sz w:val="22"/>
          <w:szCs w:val="22"/>
        </w:rPr>
      </w:pPr>
      <w:r>
        <w:rPr>
          <w:sz w:val="22"/>
          <w:szCs w:val="22"/>
        </w:rPr>
        <w:t>6.4. Если обстоятельства, указанные в п. 6.1 настоящего Контракта, будут длиться более двух календарных месяцев с даты соответствующего уведомления, каждая из Сторон вправе расторгнуть настоящий Контракт без требования возмещения убытков, понесенных в связи с наступлением таких обстоятельств.</w:t>
      </w:r>
    </w:p>
    <w:p w:rsidR="00914A87" w:rsidRDefault="00914A87" w:rsidP="00914A87">
      <w:pPr>
        <w:pStyle w:val="ConsNormal"/>
        <w:widowControl/>
        <w:spacing w:before="120" w:after="120"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7. Заключительные положения</w:t>
      </w:r>
    </w:p>
    <w:p w:rsidR="00914A87" w:rsidRDefault="00914A87" w:rsidP="00914A87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7.1. Настоящий Контракт составлен в двух экземплярах, имеющих одинаковую юридическую силу, по одному для каждой из Сторон.</w:t>
      </w:r>
    </w:p>
    <w:p w:rsidR="00914A87" w:rsidRDefault="00914A87" w:rsidP="00914A87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7.2. Контра</w:t>
      </w:r>
      <w:proofErr w:type="gramStart"/>
      <w:r>
        <w:rPr>
          <w:rFonts w:ascii="Times New Roman" w:hAnsi="Times New Roman"/>
          <w:szCs w:val="22"/>
        </w:rPr>
        <w:t>кт  вст</w:t>
      </w:r>
      <w:proofErr w:type="gramEnd"/>
      <w:r>
        <w:rPr>
          <w:rFonts w:ascii="Times New Roman" w:hAnsi="Times New Roman"/>
          <w:szCs w:val="22"/>
        </w:rPr>
        <w:t xml:space="preserve">упает в силу с момента его подписания Сторонами и действует до </w:t>
      </w:r>
      <w:r>
        <w:rPr>
          <w:rFonts w:ascii="Times New Roman" w:hAnsi="Times New Roman"/>
          <w:szCs w:val="22"/>
          <w:u w:val="single"/>
        </w:rPr>
        <w:t>31.12.2012 года</w:t>
      </w:r>
      <w:r>
        <w:rPr>
          <w:rFonts w:ascii="Times New Roman" w:hAnsi="Times New Roman"/>
          <w:szCs w:val="22"/>
        </w:rPr>
        <w:t>.</w:t>
      </w:r>
    </w:p>
    <w:p w:rsidR="00914A87" w:rsidRDefault="00914A87" w:rsidP="00914A87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</w:p>
    <w:p w:rsidR="00914A87" w:rsidRDefault="00914A87" w:rsidP="00914A87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lastRenderedPageBreak/>
        <w:t>7.3. Любые изменения и дополнения к настоящему Контракту, не противоречащие действующему законодательству РФ, оформляются дополнительными соглашениями Сторон в письменной форме и подписываются уполномоченными на то представителями Сторон. Дополнительные соглашения являются неотъемлемой частью Контракта.</w:t>
      </w:r>
    </w:p>
    <w:p w:rsidR="00914A87" w:rsidRDefault="00914A87" w:rsidP="00914A87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7.4. Настоящий Контракт, может быть, расторгнут исключительно по соглашению Сторон или решению суда по основаниям, предусмотренным гражданским законодательством. </w:t>
      </w:r>
    </w:p>
    <w:p w:rsidR="00914A87" w:rsidRDefault="00914A87" w:rsidP="00914A87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7.5. В случае нарушения Поставщиком сроков поставки товаров, установленных пунктом 3.1. настоящего контракта, а также поставки товаров ненадлежащего качества, Стороны обязуются рассматривать данные обстоятельства как существенно изменившиеся и препятствующие  выполнению в полном объеме настоящего контракта в установленный срок. </w:t>
      </w:r>
    </w:p>
    <w:p w:rsidR="00914A87" w:rsidRDefault="00914A87" w:rsidP="00914A87">
      <w:pPr>
        <w:widowControl w:val="0"/>
        <w:shd w:val="clear" w:color="auto" w:fill="FFFFFF"/>
        <w:tabs>
          <w:tab w:val="left" w:pos="461"/>
        </w:tabs>
        <w:autoSpaceDE w:val="0"/>
        <w:autoSpaceDN w:val="0"/>
        <w:adjustRightInd w:val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При наличии указанных обстоятельств Заказчик вправе направить в адрес Поставщика уведомление о расторжении Контракта. С момента получения Поставщиком соответствующего уведомления настоящий контракт считается расторгнутым по соглашению сторон. </w:t>
      </w:r>
    </w:p>
    <w:p w:rsidR="00914A87" w:rsidRDefault="00914A87" w:rsidP="00914A87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7.6. В случае изменения </w:t>
      </w:r>
      <w:proofErr w:type="gramStart"/>
      <w:r>
        <w:rPr>
          <w:rFonts w:ascii="Times New Roman" w:hAnsi="Times New Roman"/>
          <w:szCs w:val="22"/>
        </w:rPr>
        <w:t>у</w:t>
      </w:r>
      <w:proofErr w:type="gramEnd"/>
      <w:r>
        <w:rPr>
          <w:rFonts w:ascii="Times New Roman" w:hAnsi="Times New Roman"/>
          <w:szCs w:val="22"/>
        </w:rPr>
        <w:t xml:space="preserve"> </w:t>
      </w:r>
      <w:proofErr w:type="gramStart"/>
      <w:r>
        <w:rPr>
          <w:rFonts w:ascii="Times New Roman" w:hAnsi="Times New Roman"/>
          <w:szCs w:val="22"/>
        </w:rPr>
        <w:t>какой-либо</w:t>
      </w:r>
      <w:proofErr w:type="gramEnd"/>
      <w:r>
        <w:rPr>
          <w:rFonts w:ascii="Times New Roman" w:hAnsi="Times New Roman"/>
          <w:szCs w:val="22"/>
        </w:rPr>
        <w:t xml:space="preserve"> из Сторон местонахождения, наименования, банковских и прочих реквизитов она обязана в течение 3 (трех) дней официально письменно известить об этом другую Сторону, причем в письме необходимо указать, что оно является неотъемлемой частью настоящего Контракта.</w:t>
      </w:r>
    </w:p>
    <w:p w:rsidR="00914A87" w:rsidRDefault="00914A87" w:rsidP="00914A87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7.7. Вопросы, не урегулированные настоящим Контрактом, разрешаются в соответствии с действующим законодательством Российской Федерации.</w:t>
      </w:r>
    </w:p>
    <w:p w:rsidR="00914A87" w:rsidRDefault="00914A87" w:rsidP="00914A87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</w:p>
    <w:p w:rsidR="00914A87" w:rsidRDefault="00914A87" w:rsidP="00914A87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Cs w:val="22"/>
        </w:rPr>
      </w:pPr>
    </w:p>
    <w:p w:rsidR="00914A87" w:rsidRDefault="00914A87" w:rsidP="00914A87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Cs w:val="22"/>
        </w:rPr>
      </w:pPr>
      <w:r>
        <w:rPr>
          <w:rFonts w:ascii="Times New Roman" w:hAnsi="Times New Roman"/>
          <w:b/>
          <w:szCs w:val="22"/>
        </w:rPr>
        <w:t>8. Адреса, реквизиты и подписи Сторон</w:t>
      </w:r>
    </w:p>
    <w:p w:rsidR="00914A87" w:rsidRDefault="00914A87" w:rsidP="00914A87">
      <w:pPr>
        <w:pStyle w:val="ConsNormal"/>
        <w:widowControl/>
        <w:ind w:right="0" w:firstLine="0"/>
        <w:jc w:val="center"/>
        <w:rPr>
          <w:rFonts w:ascii="Times New Roman" w:hAnsi="Times New Roman"/>
          <w:b/>
          <w:szCs w:val="22"/>
        </w:rPr>
      </w:pPr>
    </w:p>
    <w:p w:rsidR="00914A87" w:rsidRDefault="00914A87" w:rsidP="00914A87">
      <w:pPr>
        <w:pStyle w:val="ConsNormal"/>
        <w:widowControl/>
        <w:ind w:right="0"/>
        <w:jc w:val="both"/>
        <w:rPr>
          <w:rFonts w:ascii="Times New Roman" w:hAnsi="Times New Roman"/>
          <w:b/>
          <w:szCs w:val="22"/>
        </w:rPr>
      </w:pPr>
    </w:p>
    <w:p w:rsidR="00914A87" w:rsidRDefault="00914A87" w:rsidP="00914A8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Заказчик: </w:t>
      </w:r>
      <w:r>
        <w:rPr>
          <w:sz w:val="22"/>
          <w:szCs w:val="22"/>
        </w:rPr>
        <w:t>МБДОУ «Детский сад комбинированного вида № 181»</w:t>
      </w:r>
    </w:p>
    <w:p w:rsidR="00914A87" w:rsidRDefault="00914A87" w:rsidP="00914A87">
      <w:pPr>
        <w:jc w:val="both"/>
      </w:pPr>
      <w:r>
        <w:t>Юридический и почтовый адрес:</w:t>
      </w:r>
    </w:p>
    <w:p w:rsidR="00914A87" w:rsidRDefault="00914A87" w:rsidP="00914A87">
      <w:pPr>
        <w:jc w:val="both"/>
      </w:pPr>
      <w:r>
        <w:t>153048, г. Иваново, ул.3-я Чапаева, д. 88</w:t>
      </w:r>
    </w:p>
    <w:p w:rsidR="00914A87" w:rsidRDefault="00914A87" w:rsidP="00914A87">
      <w:pPr>
        <w:jc w:val="both"/>
      </w:pPr>
      <w:r>
        <w:t>ИНН 3728025398 / КПП 370201001</w:t>
      </w:r>
    </w:p>
    <w:p w:rsidR="00914A87" w:rsidRDefault="00914A87" w:rsidP="00914A87">
      <w:pPr>
        <w:jc w:val="both"/>
      </w:pPr>
    </w:p>
    <w:p w:rsidR="00914A87" w:rsidRDefault="00914A87" w:rsidP="00914A87">
      <w:pPr>
        <w:jc w:val="both"/>
      </w:pPr>
    </w:p>
    <w:p w:rsidR="00914A87" w:rsidRDefault="00914A87" w:rsidP="00914A87">
      <w:pPr>
        <w:jc w:val="both"/>
      </w:pPr>
      <w:r>
        <w:rPr>
          <w:sz w:val="22"/>
          <w:szCs w:val="22"/>
        </w:rPr>
        <w:t>Заведующий  МБДОУ №181 __________________</w:t>
      </w:r>
      <w:r>
        <w:t xml:space="preserve"> С.В. Ломакина </w:t>
      </w:r>
    </w:p>
    <w:p w:rsidR="00914A87" w:rsidRDefault="00914A87" w:rsidP="00914A87">
      <w:pPr>
        <w:rPr>
          <w:b/>
          <w:sz w:val="22"/>
          <w:szCs w:val="22"/>
        </w:rPr>
      </w:pPr>
    </w:p>
    <w:p w:rsidR="00914A87" w:rsidRDefault="00914A87" w:rsidP="00914A87">
      <w:pPr>
        <w:rPr>
          <w:b/>
          <w:sz w:val="22"/>
          <w:szCs w:val="22"/>
        </w:rPr>
      </w:pPr>
    </w:p>
    <w:p w:rsidR="00914A87" w:rsidRDefault="00914A87" w:rsidP="00914A87">
      <w:pPr>
        <w:rPr>
          <w:b/>
          <w:sz w:val="22"/>
          <w:szCs w:val="22"/>
        </w:rPr>
      </w:pPr>
    </w:p>
    <w:p w:rsidR="00914A87" w:rsidRDefault="00914A87" w:rsidP="00914A87">
      <w:pPr>
        <w:rPr>
          <w:sz w:val="22"/>
          <w:szCs w:val="22"/>
        </w:rPr>
      </w:pPr>
      <w:r>
        <w:rPr>
          <w:b/>
          <w:sz w:val="22"/>
          <w:szCs w:val="22"/>
        </w:rPr>
        <w:t xml:space="preserve">Поставщик: </w:t>
      </w:r>
    </w:p>
    <w:p w:rsidR="00914A87" w:rsidRDefault="00914A87" w:rsidP="00914A87">
      <w:pPr>
        <w:pStyle w:val="aa"/>
        <w:tabs>
          <w:tab w:val="left" w:pos="708"/>
        </w:tabs>
        <w:rPr>
          <w:sz w:val="22"/>
          <w:szCs w:val="22"/>
        </w:rPr>
      </w:pPr>
      <w:r>
        <w:rPr>
          <w:sz w:val="22"/>
          <w:szCs w:val="22"/>
        </w:rPr>
        <w:t>Адрес:_______________________</w:t>
      </w:r>
    </w:p>
    <w:p w:rsidR="00914A87" w:rsidRDefault="00914A87" w:rsidP="00914A87">
      <w:pPr>
        <w:rPr>
          <w:sz w:val="22"/>
          <w:szCs w:val="22"/>
        </w:rPr>
      </w:pPr>
      <w:r>
        <w:rPr>
          <w:sz w:val="22"/>
          <w:szCs w:val="22"/>
        </w:rPr>
        <w:t>Тел.: ________________________</w:t>
      </w:r>
    </w:p>
    <w:p w:rsidR="00914A87" w:rsidRDefault="00914A87" w:rsidP="00914A87">
      <w:pPr>
        <w:rPr>
          <w:sz w:val="22"/>
          <w:szCs w:val="22"/>
        </w:rPr>
      </w:pPr>
      <w:r>
        <w:rPr>
          <w:sz w:val="22"/>
          <w:szCs w:val="22"/>
        </w:rPr>
        <w:t>ИНН ________________________</w:t>
      </w:r>
    </w:p>
    <w:p w:rsidR="00914A87" w:rsidRDefault="00914A87" w:rsidP="00914A87">
      <w:pPr>
        <w:rPr>
          <w:sz w:val="22"/>
          <w:szCs w:val="22"/>
        </w:rPr>
      </w:pPr>
      <w:proofErr w:type="gramStart"/>
      <w:r>
        <w:rPr>
          <w:sz w:val="22"/>
          <w:szCs w:val="22"/>
        </w:rPr>
        <w:t>Р</w:t>
      </w:r>
      <w:proofErr w:type="gramEnd"/>
      <w:r>
        <w:rPr>
          <w:sz w:val="22"/>
          <w:szCs w:val="22"/>
        </w:rPr>
        <w:t>/с __________________________</w:t>
      </w:r>
    </w:p>
    <w:p w:rsidR="00914A87" w:rsidRDefault="00914A87" w:rsidP="00914A87">
      <w:pPr>
        <w:rPr>
          <w:sz w:val="22"/>
          <w:szCs w:val="22"/>
        </w:rPr>
      </w:pPr>
      <w:r>
        <w:rPr>
          <w:sz w:val="22"/>
          <w:szCs w:val="22"/>
        </w:rPr>
        <w:t>БИК _________________________</w:t>
      </w:r>
    </w:p>
    <w:p w:rsidR="00914A87" w:rsidRDefault="00914A87" w:rsidP="00914A87">
      <w:pPr>
        <w:pStyle w:val="ConsNormal"/>
        <w:widowControl/>
        <w:ind w:right="0" w:firstLine="0"/>
        <w:jc w:val="both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К/с___________________________ </w:t>
      </w:r>
    </w:p>
    <w:p w:rsidR="00914A87" w:rsidRDefault="00914A87" w:rsidP="00914A87">
      <w:pPr>
        <w:pStyle w:val="a4"/>
        <w:rPr>
          <w:b w:val="0"/>
          <w:sz w:val="22"/>
          <w:szCs w:val="22"/>
        </w:rPr>
      </w:pPr>
    </w:p>
    <w:p w:rsidR="00914A87" w:rsidRDefault="00914A87" w:rsidP="00914A87">
      <w:pPr>
        <w:pStyle w:val="a4"/>
        <w:rPr>
          <w:b w:val="0"/>
          <w:sz w:val="22"/>
          <w:szCs w:val="22"/>
        </w:rPr>
      </w:pPr>
    </w:p>
    <w:p w:rsidR="00914A87" w:rsidRDefault="00914A87" w:rsidP="00914A87">
      <w:pPr>
        <w:pStyle w:val="a4"/>
        <w:ind w:left="0" w:firstLine="0"/>
        <w:jc w:val="both"/>
        <w:rPr>
          <w:sz w:val="22"/>
          <w:szCs w:val="22"/>
        </w:rPr>
      </w:pPr>
    </w:p>
    <w:p w:rsidR="00914A87" w:rsidRDefault="00914A87" w:rsidP="00914A87">
      <w:pPr>
        <w:pStyle w:val="a4"/>
        <w:ind w:left="0" w:firstLine="0"/>
        <w:jc w:val="both"/>
        <w:rPr>
          <w:sz w:val="22"/>
          <w:szCs w:val="22"/>
        </w:rPr>
      </w:pPr>
    </w:p>
    <w:p w:rsidR="00914A87" w:rsidRDefault="00914A87" w:rsidP="00914A87">
      <w:pPr>
        <w:pStyle w:val="a4"/>
        <w:rPr>
          <w:b w:val="0"/>
          <w:sz w:val="22"/>
          <w:szCs w:val="22"/>
        </w:rPr>
      </w:pPr>
    </w:p>
    <w:p w:rsidR="00914A87" w:rsidRDefault="00914A87" w:rsidP="00914A87">
      <w:pPr>
        <w:pStyle w:val="a4"/>
        <w:rPr>
          <w:b w:val="0"/>
          <w:sz w:val="22"/>
          <w:szCs w:val="22"/>
        </w:rPr>
      </w:pPr>
    </w:p>
    <w:p w:rsidR="00914A87" w:rsidRDefault="00914A87" w:rsidP="00914A87">
      <w:pPr>
        <w:rPr>
          <w:sz w:val="22"/>
          <w:szCs w:val="22"/>
        </w:rPr>
      </w:pPr>
    </w:p>
    <w:p w:rsidR="00914A87" w:rsidRDefault="00914A87" w:rsidP="00914A87">
      <w:pPr>
        <w:rPr>
          <w:sz w:val="22"/>
          <w:szCs w:val="22"/>
        </w:rPr>
      </w:pPr>
    </w:p>
    <w:p w:rsidR="00914A87" w:rsidRDefault="00914A87" w:rsidP="00914A87">
      <w:pPr>
        <w:rPr>
          <w:sz w:val="22"/>
          <w:szCs w:val="22"/>
        </w:rPr>
      </w:pPr>
    </w:p>
    <w:p w:rsidR="00914A87" w:rsidRDefault="00914A87" w:rsidP="00914A87">
      <w:pPr>
        <w:rPr>
          <w:sz w:val="22"/>
          <w:szCs w:val="22"/>
        </w:rPr>
      </w:pPr>
    </w:p>
    <w:p w:rsidR="00914A87" w:rsidRDefault="00914A87" w:rsidP="00914A87">
      <w:pPr>
        <w:rPr>
          <w:sz w:val="22"/>
          <w:szCs w:val="22"/>
        </w:rPr>
      </w:pPr>
    </w:p>
    <w:p w:rsidR="00914A87" w:rsidRDefault="00914A87" w:rsidP="00914A87">
      <w:pPr>
        <w:jc w:val="right"/>
        <w:rPr>
          <w:sz w:val="22"/>
          <w:szCs w:val="22"/>
        </w:rPr>
      </w:pPr>
    </w:p>
    <w:p w:rsidR="00914A87" w:rsidRDefault="00914A87" w:rsidP="00914A87">
      <w:pPr>
        <w:jc w:val="right"/>
        <w:rPr>
          <w:sz w:val="22"/>
          <w:szCs w:val="22"/>
        </w:rPr>
      </w:pPr>
    </w:p>
    <w:p w:rsidR="00914A87" w:rsidRDefault="00914A87" w:rsidP="00914A87">
      <w:pPr>
        <w:jc w:val="right"/>
        <w:rPr>
          <w:sz w:val="22"/>
          <w:szCs w:val="22"/>
        </w:rPr>
      </w:pPr>
    </w:p>
    <w:p w:rsidR="00914A87" w:rsidRDefault="00914A87" w:rsidP="00914A87">
      <w:pPr>
        <w:jc w:val="right"/>
        <w:rPr>
          <w:sz w:val="22"/>
          <w:szCs w:val="22"/>
        </w:rPr>
      </w:pPr>
      <w:r>
        <w:rPr>
          <w:sz w:val="22"/>
          <w:szCs w:val="22"/>
        </w:rPr>
        <w:t>Приложение №1</w:t>
      </w:r>
    </w:p>
    <w:p w:rsidR="00914A87" w:rsidRDefault="00914A87" w:rsidP="00914A87">
      <w:pPr>
        <w:jc w:val="right"/>
        <w:rPr>
          <w:sz w:val="22"/>
          <w:szCs w:val="22"/>
        </w:rPr>
      </w:pPr>
      <w:r>
        <w:rPr>
          <w:sz w:val="22"/>
          <w:szCs w:val="22"/>
        </w:rPr>
        <w:t>к муниципальному контракту</w:t>
      </w:r>
    </w:p>
    <w:p w:rsidR="00914A87" w:rsidRDefault="00914A87" w:rsidP="00914A87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от «    »             </w:t>
      </w:r>
      <w:r>
        <w:rPr>
          <w:sz w:val="22"/>
          <w:szCs w:val="22"/>
          <w:u w:val="single"/>
        </w:rPr>
        <w:t>2012 г.</w:t>
      </w:r>
      <w:r>
        <w:rPr>
          <w:sz w:val="22"/>
          <w:szCs w:val="22"/>
        </w:rPr>
        <w:t xml:space="preserve">   </w:t>
      </w:r>
    </w:p>
    <w:p w:rsidR="00914A87" w:rsidRDefault="00914A87" w:rsidP="00914A87">
      <w:pPr>
        <w:pStyle w:val="2"/>
        <w:jc w:val="center"/>
        <w:rPr>
          <w:rFonts w:ascii="Times New Roman" w:hAnsi="Times New Roman" w:cs="Times New Roman"/>
          <w:b w:val="0"/>
          <w:i w:val="0"/>
          <w:sz w:val="22"/>
          <w:szCs w:val="22"/>
        </w:rPr>
      </w:pPr>
      <w:r>
        <w:rPr>
          <w:rFonts w:ascii="Times New Roman" w:hAnsi="Times New Roman" w:cs="Times New Roman"/>
          <w:b w:val="0"/>
          <w:i w:val="0"/>
          <w:sz w:val="22"/>
          <w:szCs w:val="22"/>
        </w:rPr>
        <w:lastRenderedPageBreak/>
        <w:t>СПЕЦИФИКАЦИЯ</w:t>
      </w:r>
    </w:p>
    <w:p w:rsidR="00914A87" w:rsidRDefault="00914A87" w:rsidP="00914A87">
      <w:pPr>
        <w:jc w:val="center"/>
        <w:rPr>
          <w:sz w:val="22"/>
          <w:szCs w:val="22"/>
        </w:rPr>
      </w:pPr>
    </w:p>
    <w:tbl>
      <w:tblPr>
        <w:tblW w:w="97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54"/>
        <w:gridCol w:w="1637"/>
        <w:gridCol w:w="2692"/>
        <w:gridCol w:w="851"/>
        <w:gridCol w:w="1559"/>
        <w:gridCol w:w="1276"/>
        <w:gridCol w:w="1275"/>
      </w:tblGrid>
      <w:tr w:rsidR="00914A87" w:rsidTr="00914A87">
        <w:trPr>
          <w:trHeight w:val="133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87" w:rsidRDefault="00914A87">
            <w:pPr>
              <w:ind w:left="-180" w:right="-121"/>
            </w:pPr>
            <w:r>
              <w:rPr>
                <w:sz w:val="22"/>
                <w:szCs w:val="22"/>
              </w:rPr>
              <w:t xml:space="preserve">№ </w:t>
            </w:r>
            <w:proofErr w:type="gramStart"/>
            <w:r>
              <w:rPr>
                <w:sz w:val="22"/>
                <w:szCs w:val="22"/>
              </w:rPr>
              <w:t>п</w:t>
            </w:r>
            <w:proofErr w:type="gramEnd"/>
            <w:r>
              <w:rPr>
                <w:sz w:val="22"/>
                <w:szCs w:val="22"/>
              </w:rPr>
              <w:t>/п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87" w:rsidRDefault="00914A87">
            <w:r>
              <w:rPr>
                <w:sz w:val="22"/>
                <w:szCs w:val="22"/>
              </w:rPr>
              <w:t>Наименование поставляемых товаров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87" w:rsidRDefault="00914A87">
            <w:r>
              <w:rPr>
                <w:sz w:val="22"/>
                <w:szCs w:val="22"/>
              </w:rPr>
              <w:t>Характеристика поставляемых товаров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87" w:rsidRDefault="00914A87">
            <w:r>
              <w:rPr>
                <w:sz w:val="22"/>
                <w:szCs w:val="22"/>
              </w:rPr>
              <w:t>Ед. изм.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87" w:rsidRDefault="00914A87">
            <w:r>
              <w:rPr>
                <w:sz w:val="22"/>
                <w:szCs w:val="22"/>
              </w:rPr>
              <w:t>Количество поставляемых товаров,</w:t>
            </w:r>
          </w:p>
          <w:p w:rsidR="00914A87" w:rsidRDefault="00914A87">
            <w:r>
              <w:rPr>
                <w:sz w:val="22"/>
                <w:szCs w:val="22"/>
              </w:rPr>
              <w:t>ед.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87" w:rsidRDefault="00914A87">
            <w:r>
              <w:rPr>
                <w:sz w:val="22"/>
                <w:szCs w:val="22"/>
              </w:rPr>
              <w:t xml:space="preserve">Цена за единицу продукции </w:t>
            </w:r>
          </w:p>
          <w:p w:rsidR="00914A87" w:rsidRDefault="00914A87">
            <w:r>
              <w:rPr>
                <w:sz w:val="22"/>
                <w:szCs w:val="22"/>
              </w:rPr>
              <w:t>в руб.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4A87" w:rsidRDefault="00914A87">
            <w:r>
              <w:rPr>
                <w:sz w:val="22"/>
                <w:szCs w:val="22"/>
              </w:rPr>
              <w:t>Сумма, руб.</w:t>
            </w:r>
          </w:p>
        </w:tc>
      </w:tr>
      <w:tr w:rsidR="00914A87" w:rsidTr="00914A87">
        <w:trPr>
          <w:trHeight w:val="225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87" w:rsidRDefault="00914A87">
            <w:r>
              <w:rPr>
                <w:sz w:val="22"/>
                <w:szCs w:val="22"/>
              </w:rPr>
              <w:t>1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7" w:rsidRDefault="00914A87"/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7" w:rsidRDefault="00914A87">
            <w:pPr>
              <w:pStyle w:val="1"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7" w:rsidRDefault="00914A87">
            <w:pPr>
              <w:pStyle w:val="1"/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7" w:rsidRDefault="00914A87">
            <w:pPr>
              <w:pStyle w:val="1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7" w:rsidRDefault="00914A87"/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7" w:rsidRDefault="00914A87"/>
        </w:tc>
      </w:tr>
      <w:tr w:rsidR="00914A87" w:rsidTr="00914A87">
        <w:trPr>
          <w:cantSplit/>
          <w:trHeight w:val="295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14A87" w:rsidRDefault="00914A87">
            <w:r>
              <w:rPr>
                <w:sz w:val="22"/>
                <w:szCs w:val="22"/>
              </w:rPr>
              <w:t>ИТОГО:</w:t>
            </w:r>
          </w:p>
        </w:tc>
        <w:tc>
          <w:tcPr>
            <w:tcW w:w="76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4A87" w:rsidRDefault="00914A87">
            <w:pPr>
              <w:jc w:val="right"/>
            </w:pPr>
          </w:p>
        </w:tc>
      </w:tr>
    </w:tbl>
    <w:p w:rsidR="00914A87" w:rsidRDefault="00914A87" w:rsidP="00914A8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</w:t>
      </w:r>
    </w:p>
    <w:p w:rsidR="00914A87" w:rsidRDefault="00914A87" w:rsidP="00914A87">
      <w:pPr>
        <w:jc w:val="center"/>
        <w:rPr>
          <w:sz w:val="22"/>
          <w:szCs w:val="22"/>
        </w:rPr>
      </w:pPr>
    </w:p>
    <w:p w:rsidR="00914A87" w:rsidRDefault="00914A87" w:rsidP="00914A87">
      <w:pPr>
        <w:jc w:val="center"/>
        <w:rPr>
          <w:sz w:val="22"/>
          <w:szCs w:val="22"/>
        </w:rPr>
      </w:pPr>
    </w:p>
    <w:p w:rsidR="00914A87" w:rsidRDefault="00914A87" w:rsidP="00914A87">
      <w:pPr>
        <w:jc w:val="center"/>
        <w:rPr>
          <w:sz w:val="22"/>
          <w:szCs w:val="22"/>
        </w:rPr>
      </w:pPr>
    </w:p>
    <w:p w:rsidR="00914A87" w:rsidRDefault="00914A87" w:rsidP="00914A87">
      <w:pPr>
        <w:jc w:val="center"/>
        <w:rPr>
          <w:sz w:val="22"/>
          <w:szCs w:val="22"/>
        </w:rPr>
      </w:pPr>
    </w:p>
    <w:p w:rsidR="00914A87" w:rsidRDefault="00914A87" w:rsidP="00914A87">
      <w:pPr>
        <w:jc w:val="center"/>
        <w:rPr>
          <w:sz w:val="22"/>
          <w:szCs w:val="22"/>
        </w:rPr>
      </w:pPr>
    </w:p>
    <w:p w:rsidR="00914A87" w:rsidRDefault="00914A87" w:rsidP="00914A87">
      <w:pPr>
        <w:jc w:val="both"/>
        <w:rPr>
          <w:sz w:val="22"/>
          <w:szCs w:val="22"/>
        </w:rPr>
      </w:pPr>
    </w:p>
    <w:p w:rsidR="00914A87" w:rsidRDefault="00914A87" w:rsidP="00914A87">
      <w:pPr>
        <w:rPr>
          <w:b/>
        </w:rPr>
      </w:pPr>
      <w:r>
        <w:rPr>
          <w:b/>
        </w:rPr>
        <w:t>Заказчик:                                                                                    Поставщик:</w:t>
      </w:r>
    </w:p>
    <w:p w:rsidR="00914A87" w:rsidRDefault="00914A87" w:rsidP="00914A87"/>
    <w:p w:rsidR="00914A87" w:rsidRDefault="00914A87" w:rsidP="00914A87"/>
    <w:p w:rsidR="00914A87" w:rsidRDefault="00914A87" w:rsidP="00914A87">
      <w:r>
        <w:t>Заведующий _____________ /</w:t>
      </w:r>
      <w:proofErr w:type="spellStart"/>
      <w:r>
        <w:rPr>
          <w:u w:val="single"/>
        </w:rPr>
        <w:t>С.В.Ломакина</w:t>
      </w:r>
      <w:proofErr w:type="spellEnd"/>
      <w:r>
        <w:rPr>
          <w:u w:val="single"/>
        </w:rPr>
        <w:t>/</w:t>
      </w:r>
      <w:r>
        <w:t xml:space="preserve">                 __________ /______________/</w:t>
      </w:r>
    </w:p>
    <w:p w:rsidR="00914A87" w:rsidRDefault="00914A87" w:rsidP="00914A87">
      <w:pPr>
        <w:tabs>
          <w:tab w:val="left" w:pos="5670"/>
          <w:tab w:val="left" w:pos="5820"/>
        </w:tabs>
      </w:pPr>
      <w:r>
        <w:tab/>
      </w:r>
    </w:p>
    <w:p w:rsidR="00914A87" w:rsidRDefault="00914A87" w:rsidP="00914A87">
      <w:pPr>
        <w:tabs>
          <w:tab w:val="left" w:pos="5670"/>
          <w:tab w:val="left" w:pos="5820"/>
        </w:tabs>
      </w:pPr>
      <w:r>
        <w:t xml:space="preserve">         М.П.                                                                             М.П.</w:t>
      </w:r>
    </w:p>
    <w:p w:rsidR="00914A87" w:rsidRDefault="00914A87" w:rsidP="00914A87"/>
    <w:p w:rsidR="00914A87" w:rsidRDefault="00914A87" w:rsidP="00914A87"/>
    <w:p w:rsidR="00EC2653" w:rsidRDefault="00EC2653" w:rsidP="00EC2653">
      <w:pPr>
        <w:pStyle w:val="ConsPlusNonformat"/>
        <w:widowControl/>
        <w:ind w:left="-540" w:right="-211"/>
        <w:jc w:val="both"/>
        <w:rPr>
          <w:rFonts w:ascii="Times New Roman" w:hAnsi="Times New Roman"/>
        </w:rPr>
      </w:pPr>
    </w:p>
    <w:p w:rsidR="00D81B45" w:rsidRDefault="00D81B45"/>
    <w:sectPr w:rsidR="00D81B45" w:rsidSect="00EC2653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2653"/>
    <w:rsid w:val="00046F89"/>
    <w:rsid w:val="00071F40"/>
    <w:rsid w:val="000A1BF3"/>
    <w:rsid w:val="000C798E"/>
    <w:rsid w:val="000F6EA3"/>
    <w:rsid w:val="001C42D3"/>
    <w:rsid w:val="001C703C"/>
    <w:rsid w:val="001D4C3E"/>
    <w:rsid w:val="00280BAE"/>
    <w:rsid w:val="002866BB"/>
    <w:rsid w:val="002C55F2"/>
    <w:rsid w:val="002D277F"/>
    <w:rsid w:val="00460E0E"/>
    <w:rsid w:val="004A4A07"/>
    <w:rsid w:val="00517B6B"/>
    <w:rsid w:val="00540E38"/>
    <w:rsid w:val="005A7CA7"/>
    <w:rsid w:val="005F64EE"/>
    <w:rsid w:val="007B35BF"/>
    <w:rsid w:val="007E2EB3"/>
    <w:rsid w:val="008B79A9"/>
    <w:rsid w:val="009015C6"/>
    <w:rsid w:val="00914A87"/>
    <w:rsid w:val="00982E2A"/>
    <w:rsid w:val="00997E46"/>
    <w:rsid w:val="009A44B2"/>
    <w:rsid w:val="009C7679"/>
    <w:rsid w:val="009D0E9C"/>
    <w:rsid w:val="00A633BC"/>
    <w:rsid w:val="00A945CE"/>
    <w:rsid w:val="00AA5C0E"/>
    <w:rsid w:val="00AF39D3"/>
    <w:rsid w:val="00B83196"/>
    <w:rsid w:val="00BE1557"/>
    <w:rsid w:val="00C43093"/>
    <w:rsid w:val="00D81B45"/>
    <w:rsid w:val="00DB2756"/>
    <w:rsid w:val="00DB6518"/>
    <w:rsid w:val="00E137F9"/>
    <w:rsid w:val="00EB421C"/>
    <w:rsid w:val="00EC08DA"/>
    <w:rsid w:val="00EC2653"/>
    <w:rsid w:val="00F1718F"/>
    <w:rsid w:val="00F562EA"/>
    <w:rsid w:val="00F64134"/>
    <w:rsid w:val="00FA5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i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53"/>
    <w:pPr>
      <w:spacing w:after="0" w:line="240" w:lineRule="auto"/>
      <w:jc w:val="left"/>
    </w:pPr>
    <w:rPr>
      <w:rFonts w:eastAsia="Times New Roman"/>
      <w:i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14A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265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Title"/>
    <w:basedOn w:val="a"/>
    <w:link w:val="a5"/>
    <w:uiPriority w:val="99"/>
    <w:qFormat/>
    <w:rsid w:val="00EC2653"/>
    <w:pPr>
      <w:widowControl w:val="0"/>
      <w:shd w:val="clear" w:color="auto" w:fill="FFFFFF"/>
      <w:autoSpaceDE w:val="0"/>
      <w:autoSpaceDN w:val="0"/>
      <w:adjustRightInd w:val="0"/>
      <w:ind w:left="284" w:firstLine="709"/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EC2653"/>
    <w:rPr>
      <w:rFonts w:eastAsia="Times New Roman"/>
      <w:b/>
      <w:i w:val="0"/>
      <w:sz w:val="24"/>
      <w:szCs w:val="20"/>
      <w:shd w:val="clear" w:color="auto" w:fill="FFFFFF"/>
      <w:lang w:eastAsia="ru-RU"/>
    </w:rPr>
  </w:style>
  <w:style w:type="character" w:customStyle="1" w:styleId="6">
    <w:name w:val="Знак6 Знак"/>
    <w:basedOn w:val="a0"/>
    <w:link w:val="1"/>
    <w:uiPriority w:val="99"/>
    <w:rsid w:val="00EC2653"/>
    <w:rPr>
      <w:sz w:val="24"/>
      <w:szCs w:val="24"/>
      <w:lang w:eastAsia="ru-RU"/>
    </w:rPr>
  </w:style>
  <w:style w:type="paragraph" w:customStyle="1" w:styleId="1">
    <w:name w:val="Основной текст1"/>
    <w:aliases w:val="Знак6,Çàã1,BO,ID,body indent,andrad,EHPT,Body Text2 Знак Знак Знак"/>
    <w:basedOn w:val="a"/>
    <w:link w:val="6"/>
    <w:uiPriority w:val="99"/>
    <w:rsid w:val="00EC2653"/>
    <w:rPr>
      <w:rFonts w:eastAsiaTheme="minorHAnsi"/>
      <w:i/>
    </w:rPr>
  </w:style>
  <w:style w:type="paragraph" w:styleId="21">
    <w:name w:val="Body Text Indent 2"/>
    <w:basedOn w:val="a"/>
    <w:link w:val="22"/>
    <w:rsid w:val="00EC26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C2653"/>
    <w:rPr>
      <w:rFonts w:eastAsia="Times New Roman"/>
      <w:i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C2653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eastAsia="Times New Roman"/>
      <w:i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265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i w:val="0"/>
      <w:sz w:val="20"/>
      <w:szCs w:val="20"/>
      <w:lang w:eastAsia="ru-RU"/>
    </w:rPr>
  </w:style>
  <w:style w:type="character" w:customStyle="1" w:styleId="a6">
    <w:name w:val="Основной шрифт"/>
    <w:rsid w:val="00EC2653"/>
  </w:style>
  <w:style w:type="paragraph" w:customStyle="1" w:styleId="western">
    <w:name w:val="western"/>
    <w:basedOn w:val="a"/>
    <w:rsid w:val="001D4C3E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basedOn w:val="a0"/>
    <w:rsid w:val="001D4C3E"/>
  </w:style>
  <w:style w:type="paragraph" w:styleId="a7">
    <w:name w:val="Balloon Text"/>
    <w:basedOn w:val="a"/>
    <w:link w:val="a8"/>
    <w:uiPriority w:val="99"/>
    <w:semiHidden/>
    <w:unhideWhenUsed/>
    <w:rsid w:val="009C7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679"/>
    <w:rPr>
      <w:rFonts w:ascii="Tahoma" w:eastAsia="Times New Roman" w:hAnsi="Tahoma" w:cs="Tahoma"/>
      <w:i w:val="0"/>
      <w:sz w:val="16"/>
      <w:szCs w:val="16"/>
      <w:lang w:eastAsia="ru-RU"/>
    </w:rPr>
  </w:style>
  <w:style w:type="table" w:styleId="a9">
    <w:name w:val="Table Grid"/>
    <w:basedOn w:val="a1"/>
    <w:uiPriority w:val="59"/>
    <w:rsid w:val="00982E2A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semiHidden/>
    <w:rsid w:val="00914A87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14A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14A87"/>
    <w:rPr>
      <w:rFonts w:eastAsia="Times New Roman"/>
      <w:i w:val="0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14A8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14A87"/>
    <w:rPr>
      <w:rFonts w:eastAsia="Times New Roman"/>
      <w:i w:val="0"/>
      <w:sz w:val="24"/>
      <w:szCs w:val="24"/>
      <w:lang w:eastAsia="ru-RU"/>
    </w:rPr>
  </w:style>
  <w:style w:type="paragraph" w:customStyle="1" w:styleId="ConsNormal">
    <w:name w:val="ConsNormal"/>
    <w:uiPriority w:val="99"/>
    <w:rsid w:val="00914A87"/>
    <w:pPr>
      <w:widowControl w:val="0"/>
      <w:snapToGrid w:val="0"/>
      <w:spacing w:after="0" w:line="240" w:lineRule="auto"/>
      <w:ind w:right="19772" w:firstLine="720"/>
      <w:jc w:val="left"/>
    </w:pPr>
    <w:rPr>
      <w:rFonts w:ascii="Arial" w:eastAsia="Times New Roman" w:hAnsi="Arial"/>
      <w:i w:val="0"/>
      <w:sz w:val="22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i/>
        <w:sz w:val="32"/>
        <w:szCs w:val="3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2653"/>
    <w:pPr>
      <w:spacing w:after="0" w:line="240" w:lineRule="auto"/>
      <w:jc w:val="left"/>
    </w:pPr>
    <w:rPr>
      <w:rFonts w:eastAsia="Times New Roman"/>
      <w:i w:val="0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914A8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EC2653"/>
    <w:pPr>
      <w:spacing w:before="100" w:beforeAutospacing="1" w:after="100" w:afterAutospacing="1"/>
    </w:pPr>
    <w:rPr>
      <w:rFonts w:ascii="Tahoma" w:hAnsi="Tahoma" w:cs="Tahoma"/>
      <w:sz w:val="17"/>
      <w:szCs w:val="17"/>
    </w:rPr>
  </w:style>
  <w:style w:type="paragraph" w:styleId="a4">
    <w:name w:val="Title"/>
    <w:basedOn w:val="a"/>
    <w:link w:val="a5"/>
    <w:uiPriority w:val="99"/>
    <w:qFormat/>
    <w:rsid w:val="00EC2653"/>
    <w:pPr>
      <w:widowControl w:val="0"/>
      <w:shd w:val="clear" w:color="auto" w:fill="FFFFFF"/>
      <w:autoSpaceDE w:val="0"/>
      <w:autoSpaceDN w:val="0"/>
      <w:adjustRightInd w:val="0"/>
      <w:ind w:left="284" w:firstLine="709"/>
      <w:jc w:val="center"/>
    </w:pPr>
    <w:rPr>
      <w:b/>
      <w:szCs w:val="20"/>
    </w:rPr>
  </w:style>
  <w:style w:type="character" w:customStyle="1" w:styleId="a5">
    <w:name w:val="Название Знак"/>
    <w:basedOn w:val="a0"/>
    <w:link w:val="a4"/>
    <w:uiPriority w:val="99"/>
    <w:rsid w:val="00EC2653"/>
    <w:rPr>
      <w:rFonts w:eastAsia="Times New Roman"/>
      <w:b/>
      <w:i w:val="0"/>
      <w:sz w:val="24"/>
      <w:szCs w:val="20"/>
      <w:shd w:val="clear" w:color="auto" w:fill="FFFFFF"/>
      <w:lang w:eastAsia="ru-RU"/>
    </w:rPr>
  </w:style>
  <w:style w:type="character" w:customStyle="1" w:styleId="6">
    <w:name w:val="Знак6 Знак"/>
    <w:basedOn w:val="a0"/>
    <w:link w:val="1"/>
    <w:uiPriority w:val="99"/>
    <w:rsid w:val="00EC2653"/>
    <w:rPr>
      <w:sz w:val="24"/>
      <w:szCs w:val="24"/>
      <w:lang w:eastAsia="ru-RU"/>
    </w:rPr>
  </w:style>
  <w:style w:type="paragraph" w:customStyle="1" w:styleId="1">
    <w:name w:val="Основной текст1"/>
    <w:aliases w:val="Знак6,Çàã1,BO,ID,body indent,andrad,EHPT,Body Text2 Знак Знак Знак"/>
    <w:basedOn w:val="a"/>
    <w:link w:val="6"/>
    <w:uiPriority w:val="99"/>
    <w:rsid w:val="00EC2653"/>
    <w:rPr>
      <w:rFonts w:eastAsiaTheme="minorHAnsi"/>
      <w:i/>
    </w:rPr>
  </w:style>
  <w:style w:type="paragraph" w:styleId="21">
    <w:name w:val="Body Text Indent 2"/>
    <w:basedOn w:val="a"/>
    <w:link w:val="22"/>
    <w:rsid w:val="00EC2653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EC2653"/>
    <w:rPr>
      <w:rFonts w:eastAsia="Times New Roman"/>
      <w:i w:val="0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EC2653"/>
    <w:pPr>
      <w:widowControl w:val="0"/>
      <w:autoSpaceDE w:val="0"/>
      <w:autoSpaceDN w:val="0"/>
      <w:adjustRightInd w:val="0"/>
      <w:spacing w:after="0" w:line="240" w:lineRule="auto"/>
      <w:ind w:firstLine="720"/>
      <w:jc w:val="left"/>
    </w:pPr>
    <w:rPr>
      <w:rFonts w:eastAsia="Times New Roman"/>
      <w:i w:val="0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EC2653"/>
    <w:pPr>
      <w:widowControl w:val="0"/>
      <w:autoSpaceDE w:val="0"/>
      <w:autoSpaceDN w:val="0"/>
      <w:adjustRightInd w:val="0"/>
      <w:spacing w:after="0" w:line="240" w:lineRule="auto"/>
      <w:jc w:val="left"/>
    </w:pPr>
    <w:rPr>
      <w:rFonts w:ascii="Courier New" w:eastAsia="Times New Roman" w:hAnsi="Courier New" w:cs="Courier New"/>
      <w:i w:val="0"/>
      <w:sz w:val="20"/>
      <w:szCs w:val="20"/>
      <w:lang w:eastAsia="ru-RU"/>
    </w:rPr>
  </w:style>
  <w:style w:type="character" w:customStyle="1" w:styleId="a6">
    <w:name w:val="Основной шрифт"/>
    <w:rsid w:val="00EC2653"/>
  </w:style>
  <w:style w:type="paragraph" w:customStyle="1" w:styleId="western">
    <w:name w:val="western"/>
    <w:basedOn w:val="a"/>
    <w:rsid w:val="001D4C3E"/>
    <w:pPr>
      <w:spacing w:before="100" w:beforeAutospacing="1" w:after="115"/>
    </w:pPr>
    <w:rPr>
      <w:color w:val="000000"/>
    </w:rPr>
  </w:style>
  <w:style w:type="character" w:customStyle="1" w:styleId="highlight">
    <w:name w:val="highlight"/>
    <w:basedOn w:val="a0"/>
    <w:rsid w:val="001D4C3E"/>
  </w:style>
  <w:style w:type="paragraph" w:styleId="a7">
    <w:name w:val="Balloon Text"/>
    <w:basedOn w:val="a"/>
    <w:link w:val="a8"/>
    <w:uiPriority w:val="99"/>
    <w:semiHidden/>
    <w:unhideWhenUsed/>
    <w:rsid w:val="009C767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C7679"/>
    <w:rPr>
      <w:rFonts w:ascii="Tahoma" w:eastAsia="Times New Roman" w:hAnsi="Tahoma" w:cs="Tahoma"/>
      <w:i w:val="0"/>
      <w:sz w:val="16"/>
      <w:szCs w:val="16"/>
      <w:lang w:eastAsia="ru-RU"/>
    </w:rPr>
  </w:style>
  <w:style w:type="table" w:styleId="a9">
    <w:name w:val="Table Grid"/>
    <w:basedOn w:val="a1"/>
    <w:uiPriority w:val="59"/>
    <w:rsid w:val="00982E2A"/>
    <w:pPr>
      <w:spacing w:after="0" w:line="240" w:lineRule="auto"/>
      <w:jc w:val="left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9"/>
    <w:semiHidden/>
    <w:rsid w:val="00914A87"/>
    <w:rPr>
      <w:rFonts w:ascii="Arial" w:eastAsia="Times New Roman" w:hAnsi="Arial" w:cs="Arial"/>
      <w:b/>
      <w:bCs/>
      <w:iCs/>
      <w:sz w:val="28"/>
      <w:szCs w:val="28"/>
      <w:lang w:eastAsia="ru-RU"/>
    </w:rPr>
  </w:style>
  <w:style w:type="paragraph" w:styleId="aa">
    <w:name w:val="header"/>
    <w:basedOn w:val="a"/>
    <w:link w:val="ab"/>
    <w:uiPriority w:val="99"/>
    <w:semiHidden/>
    <w:unhideWhenUsed/>
    <w:rsid w:val="00914A8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semiHidden/>
    <w:rsid w:val="00914A87"/>
    <w:rPr>
      <w:rFonts w:eastAsia="Times New Roman"/>
      <w:i w:val="0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914A8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914A87"/>
    <w:rPr>
      <w:rFonts w:eastAsia="Times New Roman"/>
      <w:i w:val="0"/>
      <w:sz w:val="24"/>
      <w:szCs w:val="24"/>
      <w:lang w:eastAsia="ru-RU"/>
    </w:rPr>
  </w:style>
  <w:style w:type="paragraph" w:customStyle="1" w:styleId="ConsNormal">
    <w:name w:val="ConsNormal"/>
    <w:uiPriority w:val="99"/>
    <w:rsid w:val="00914A87"/>
    <w:pPr>
      <w:widowControl w:val="0"/>
      <w:snapToGrid w:val="0"/>
      <w:spacing w:after="0" w:line="240" w:lineRule="auto"/>
      <w:ind w:right="19772" w:firstLine="720"/>
      <w:jc w:val="left"/>
    </w:pPr>
    <w:rPr>
      <w:rFonts w:ascii="Arial" w:eastAsia="Times New Roman" w:hAnsi="Arial"/>
      <w:i w:val="0"/>
      <w:sz w:val="22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56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3861</Words>
  <Characters>22010</Characters>
  <Application>Microsoft Office Word</Application>
  <DocSecurity>0</DocSecurity>
  <Lines>183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Иванова</Company>
  <LinksUpToDate>false</LinksUpToDate>
  <CharactersWithSpaces>25820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Юлия Леонидовна Песня</cp:lastModifiedBy>
  <cp:revision>5</cp:revision>
  <cp:lastPrinted>2012-08-17T04:48:00Z</cp:lastPrinted>
  <dcterms:created xsi:type="dcterms:W3CDTF">2012-08-24T09:36:00Z</dcterms:created>
  <dcterms:modified xsi:type="dcterms:W3CDTF">2012-08-24T09:43:00Z</dcterms:modified>
</cp:coreProperties>
</file>