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92" w:rsidRDefault="00BC6592" w:rsidP="00780A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932"/>
        <w:gridCol w:w="1586"/>
        <w:gridCol w:w="3431"/>
        <w:gridCol w:w="1146"/>
        <w:gridCol w:w="1730"/>
      </w:tblGrid>
      <w:tr w:rsidR="00BC6592" w:rsidRPr="00432DF8" w:rsidTr="00CE5C23">
        <w:trPr>
          <w:trHeight w:val="1095"/>
          <w:tblCellSpacing w:w="0" w:type="dxa"/>
        </w:trPr>
        <w:tc>
          <w:tcPr>
            <w:tcW w:w="193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01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:rsidR="00BC6592" w:rsidRDefault="00BC6592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C6592" w:rsidRPr="00432DF8" w:rsidTr="00CE5C23">
        <w:trPr>
          <w:tblCellSpacing w:w="0" w:type="dxa"/>
        </w:trPr>
        <w:tc>
          <w:tcPr>
            <w:tcW w:w="1932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74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Ремонтные работы  фасада в ДДЮТ (общестроительные работы) </w:t>
            </w:r>
          </w:p>
          <w:p w:rsidR="00BC6592" w:rsidRDefault="00BC65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ОКДП 4520000</w:t>
            </w: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</w:t>
            </w:r>
          </w:p>
        </w:tc>
        <w:tc>
          <w:tcPr>
            <w:tcW w:w="34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 w:rsidP="00780AE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Ремонт стен, декоративных элементов фасада, цоколя, оконных блоков и вент. отверстий,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вентшахты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ограждения цокольного этажа(стенки приямков, стойки, металлические решетки, площадки приямков,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). </w:t>
            </w:r>
          </w:p>
          <w:p w:rsidR="00BC6592" w:rsidRDefault="00BC6592" w:rsidP="00780AE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  <w:p w:rsidR="00BC6592" w:rsidRDefault="00BC6592" w:rsidP="00780AE6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контракта:</w:t>
            </w:r>
          </w:p>
          <w:p w:rsidR="00BC6592" w:rsidRPr="00780AE6" w:rsidRDefault="00BC6592" w:rsidP="00780AE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80A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80AE6">
              <w:rPr>
                <w:rFonts w:ascii="Times New Roman" w:hAnsi="Times New Roman"/>
                <w:b/>
                <w:sz w:val="24"/>
                <w:szCs w:val="24"/>
              </w:rPr>
              <w:t>действующая лицензия на осуществление деятельности по реставрации объектов культурного наследия (памятников истории и культуры).</w:t>
            </w:r>
          </w:p>
        </w:tc>
        <w:tc>
          <w:tcPr>
            <w:tcW w:w="114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ind w:left="-113" w:right="-113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соответствии с локальной сметой и ведомостью объемов работ</w:t>
            </w:r>
          </w:p>
        </w:tc>
        <w:tc>
          <w:tcPr>
            <w:tcW w:w="17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ind w:left="-108" w:right="-113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соответствии</w:t>
            </w:r>
          </w:p>
          <w:p w:rsidR="00BC6592" w:rsidRDefault="00BC6592">
            <w:pPr>
              <w:spacing w:before="100" w:beforeAutospacing="1" w:after="100" w:afterAutospacing="1" w:line="240" w:lineRule="auto"/>
              <w:ind w:left="-108" w:right="-113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локальной сметой и ведомостью объемов работ </w:t>
            </w:r>
          </w:p>
        </w:tc>
      </w:tr>
      <w:tr w:rsidR="00BC6592" w:rsidRPr="00432DF8" w:rsidTr="00CE5C2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34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FA2753" w:rsidRDefault="00BC6592" w:rsidP="00FA27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соответствие с локальной сметой:         - ремонт штукатурки фасада, шпатлевка, окраска, заделка трещин, смена обделки из листовой стали, снятие и установка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вентрешеток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                              - разработка грунта глубиной до </w:t>
            </w:r>
            <w:smartTag w:uri="urn:schemas-microsoft-com:office:smarttags" w:element="metricconverter">
              <w:smartTagPr>
                <w:attr w:name="ProductID" w:val="2 м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 м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отбивка штукатурки, покрытие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поверхности грунтовкой и пропитка, ремонт кирпичной кладки, смена покрытия кровли, устройство основания под фундамент, асфальтобетонных покрытий дорожек и тротуаров, корчевка пней.                                                             – вывоз мусора.                                 Объем выполненных работ, материалов и оборудования должен соответствовать смете.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BC6592" w:rsidRPr="00432DF8" w:rsidTr="00CE5C2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безопасности товаров, работ, услуг </w:t>
            </w:r>
          </w:p>
        </w:tc>
        <w:tc>
          <w:tcPr>
            <w:tcW w:w="34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BC6592" w:rsidRPr="00432DF8" w:rsidTr="00CE5C2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34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Default="00BC65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BC6592" w:rsidRDefault="00BC65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вести по гибкому графику в работающем учреждении по согласованию с руководством.</w:t>
            </w:r>
          </w:p>
          <w:p w:rsidR="00BC6592" w:rsidRDefault="00BC6592" w:rsidP="00CC2C6A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Гарантийный срок на произведенные работы - 3 года со дня подписания акта выполненных работ.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Default="00BC659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</w:tbl>
    <w:p w:rsidR="00BC6592" w:rsidRDefault="00BC6592" w:rsidP="00780AE6">
      <w:pPr>
        <w:spacing w:before="100" w:beforeAutospacing="1" w:after="100" w:afterAutospacing="1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BC6592" w:rsidRDefault="00BC6592" w:rsidP="00780AE6">
      <w:pPr>
        <w:spacing w:before="100" w:beforeAutospacing="1" w:after="100" w:afterAutospacing="1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BC6592" w:rsidRDefault="00BC6592" w:rsidP="00780AE6">
      <w:pPr>
        <w:spacing w:before="100" w:beforeAutospacing="1" w:after="100" w:afterAutospacing="1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BC6592" w:rsidRDefault="00BC6592">
      <w:bookmarkStart w:id="0" w:name="_GoBack"/>
      <w:bookmarkEnd w:id="0"/>
    </w:p>
    <w:sectPr w:rsidR="00BC6592" w:rsidSect="00F30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E6"/>
    <w:rsid w:val="000274EC"/>
    <w:rsid w:val="00432DF8"/>
    <w:rsid w:val="004D6231"/>
    <w:rsid w:val="00533C40"/>
    <w:rsid w:val="00556BD8"/>
    <w:rsid w:val="00780AE6"/>
    <w:rsid w:val="008E7BF1"/>
    <w:rsid w:val="00BC6592"/>
    <w:rsid w:val="00CC2C6A"/>
    <w:rsid w:val="00CE5C23"/>
    <w:rsid w:val="00D5054C"/>
    <w:rsid w:val="00F301F1"/>
    <w:rsid w:val="00FA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780AE6"/>
    <w:pPr>
      <w:suppressAutoHyphens/>
      <w:spacing w:after="0" w:line="240" w:lineRule="auto"/>
    </w:pPr>
    <w:rPr>
      <w:rFonts w:ascii="Consolas" w:hAnsi="Consolas"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780AE6"/>
    <w:pPr>
      <w:suppressAutoHyphens/>
      <w:spacing w:after="0" w:line="240" w:lineRule="auto"/>
    </w:pPr>
    <w:rPr>
      <w:rFonts w:ascii="Consolas" w:hAnsi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2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3020</Characters>
  <Application>Microsoft Office Word</Application>
  <DocSecurity>0</DocSecurity>
  <Lines>25</Lines>
  <Paragraphs>6</Paragraphs>
  <ScaleCrop>false</ScaleCrop>
  <Company>Администрация города Иванова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Мария Александровна Ушакова</cp:lastModifiedBy>
  <cp:revision>3</cp:revision>
  <cp:lastPrinted>2012-05-28T05:53:00Z</cp:lastPrinted>
  <dcterms:created xsi:type="dcterms:W3CDTF">2012-06-06T10:40:00Z</dcterms:created>
  <dcterms:modified xsi:type="dcterms:W3CDTF">2012-06-06T10:43:00Z</dcterms:modified>
</cp:coreProperties>
</file>