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E" w:rsidRPr="00192748" w:rsidRDefault="0015429E" w:rsidP="00E74A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48">
        <w:rPr>
          <w:rFonts w:ascii="Times New Roman" w:hAnsi="Times New Roman" w:cs="Times New Roman"/>
          <w:b/>
          <w:sz w:val="24"/>
        </w:rPr>
        <w:t xml:space="preserve">Извещение </w:t>
      </w:r>
      <w:r w:rsidR="0023539C" w:rsidRPr="00192748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15429E" w:rsidRPr="00192748" w:rsidRDefault="008026DD" w:rsidP="00E74ABD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Дата: </w:t>
      </w:r>
      <w:r w:rsidR="00192748" w:rsidRPr="00192748">
        <w:rPr>
          <w:rFonts w:ascii="Times New Roman" w:hAnsi="Times New Roman" w:cs="Times New Roman"/>
          <w:sz w:val="22"/>
          <w:szCs w:val="22"/>
        </w:rPr>
        <w:t>26.01.2012</w:t>
      </w:r>
    </w:p>
    <w:p w:rsidR="0015429E" w:rsidRPr="00192748" w:rsidRDefault="0015429E" w:rsidP="0019274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192748">
        <w:rPr>
          <w:rFonts w:ascii="Times New Roman" w:hAnsi="Times New Roman" w:cs="Times New Roman"/>
          <w:sz w:val="22"/>
          <w:szCs w:val="22"/>
        </w:rPr>
        <w:tab/>
      </w:r>
      <w:r w:rsidRPr="00192748">
        <w:rPr>
          <w:rFonts w:ascii="Times New Roman" w:hAnsi="Times New Roman" w:cs="Times New Roman"/>
          <w:sz w:val="22"/>
          <w:szCs w:val="22"/>
        </w:rPr>
        <w:tab/>
      </w:r>
      <w:r w:rsidRPr="00192748">
        <w:rPr>
          <w:rFonts w:ascii="Times New Roman" w:hAnsi="Times New Roman" w:cs="Times New Roman"/>
          <w:sz w:val="22"/>
          <w:szCs w:val="22"/>
        </w:rPr>
        <w:tab/>
      </w:r>
      <w:r w:rsidRPr="00192748">
        <w:rPr>
          <w:rFonts w:ascii="Times New Roman" w:hAnsi="Times New Roman" w:cs="Times New Roman"/>
          <w:sz w:val="22"/>
          <w:szCs w:val="22"/>
        </w:rPr>
        <w:tab/>
      </w:r>
      <w:r w:rsidRPr="00192748">
        <w:rPr>
          <w:rFonts w:ascii="Times New Roman" w:hAnsi="Times New Roman" w:cs="Times New Roman"/>
          <w:sz w:val="22"/>
          <w:szCs w:val="22"/>
        </w:rPr>
        <w:tab/>
        <w:t xml:space="preserve">Регистрационный № </w:t>
      </w:r>
      <w:r w:rsidR="00192748" w:rsidRPr="00192748">
        <w:rPr>
          <w:rFonts w:ascii="Times New Roman" w:hAnsi="Times New Roman" w:cs="Times New Roman"/>
          <w:sz w:val="22"/>
          <w:szCs w:val="22"/>
        </w:rPr>
        <w:t>21</w:t>
      </w:r>
      <w:r w:rsidRPr="00192748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15429E" w:rsidRPr="00192748" w:rsidRDefault="0015429E" w:rsidP="001542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360"/>
        <w:gridCol w:w="2340"/>
        <w:gridCol w:w="957"/>
        <w:gridCol w:w="1743"/>
      </w:tblGrid>
      <w:tr w:rsidR="0015429E" w:rsidRPr="002865C0">
        <w:trPr>
          <w:trHeight w:val="240"/>
        </w:trPr>
        <w:tc>
          <w:tcPr>
            <w:tcW w:w="4500" w:type="dxa"/>
            <w:gridSpan w:val="3"/>
          </w:tcPr>
          <w:p w:rsidR="0015429E" w:rsidRPr="002865C0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15429E" w:rsidRPr="002865C0" w:rsidRDefault="00C71B6F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Муниципальное бюджетное учреждение здравоохранения</w:t>
            </w:r>
            <w:r w:rsidR="0021646E" w:rsidRPr="002865C0">
              <w:rPr>
                <w:rFonts w:ascii="Times New Roman" w:hAnsi="Times New Roman" w:cs="Times New Roman"/>
              </w:rPr>
              <w:t xml:space="preserve"> «1-я городская клиническая больница»</w:t>
            </w:r>
          </w:p>
        </w:tc>
      </w:tr>
      <w:tr w:rsidR="0015429E" w:rsidRPr="002865C0">
        <w:trPr>
          <w:trHeight w:val="240"/>
        </w:trPr>
        <w:tc>
          <w:tcPr>
            <w:tcW w:w="4500" w:type="dxa"/>
            <w:gridSpan w:val="3"/>
          </w:tcPr>
          <w:p w:rsidR="0015429E" w:rsidRPr="002865C0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15429E" w:rsidRPr="002865C0" w:rsidRDefault="0021646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153003,г. Иваново,</w:t>
            </w:r>
            <w:r w:rsidR="007E2915" w:rsidRPr="002865C0">
              <w:rPr>
                <w:rFonts w:ascii="Times New Roman" w:hAnsi="Times New Roman" w:cs="Times New Roman"/>
              </w:rPr>
              <w:t xml:space="preserve"> </w:t>
            </w:r>
            <w:r w:rsidRPr="002865C0">
              <w:rPr>
                <w:rFonts w:ascii="Times New Roman" w:hAnsi="Times New Roman" w:cs="Times New Roman"/>
              </w:rPr>
              <w:t>ул. Парижской Коммуны</w:t>
            </w:r>
            <w:proofErr w:type="gramStart"/>
            <w:r w:rsidRPr="002865C0">
              <w:rPr>
                <w:rFonts w:ascii="Times New Roman" w:hAnsi="Times New Roman" w:cs="Times New Roman"/>
              </w:rPr>
              <w:t>,д</w:t>
            </w:r>
            <w:proofErr w:type="gramEnd"/>
            <w:r w:rsidRPr="002865C0">
              <w:rPr>
                <w:rFonts w:ascii="Times New Roman" w:hAnsi="Times New Roman" w:cs="Times New Roman"/>
              </w:rPr>
              <w:t>.5</w:t>
            </w:r>
          </w:p>
        </w:tc>
      </w:tr>
      <w:tr w:rsidR="0015429E" w:rsidRPr="002865C0">
        <w:trPr>
          <w:trHeight w:val="240"/>
        </w:trPr>
        <w:tc>
          <w:tcPr>
            <w:tcW w:w="4500" w:type="dxa"/>
            <w:gridSpan w:val="3"/>
          </w:tcPr>
          <w:p w:rsidR="0015429E" w:rsidRPr="002865C0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15429E" w:rsidRPr="002865C0" w:rsidRDefault="00514600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  <w:lang w:val="en-US"/>
              </w:rPr>
              <w:t>Office@IGKB1.RU</w:t>
            </w:r>
          </w:p>
        </w:tc>
      </w:tr>
      <w:tr w:rsidR="0015429E" w:rsidRPr="002865C0">
        <w:trPr>
          <w:trHeight w:val="240"/>
        </w:trPr>
        <w:tc>
          <w:tcPr>
            <w:tcW w:w="4500" w:type="dxa"/>
            <w:gridSpan w:val="3"/>
          </w:tcPr>
          <w:p w:rsidR="0015429E" w:rsidRPr="002865C0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</w:tcPr>
          <w:p w:rsidR="0015429E" w:rsidRPr="002865C0" w:rsidRDefault="0021646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( 4932)30-58-45</w:t>
            </w:r>
            <w:r w:rsidR="0080393D" w:rsidRPr="002865C0">
              <w:rPr>
                <w:rFonts w:ascii="Times New Roman" w:hAnsi="Times New Roman" w:cs="Times New Roman"/>
              </w:rPr>
              <w:t xml:space="preserve"> факс </w:t>
            </w:r>
            <w:proofErr w:type="gramStart"/>
            <w:r w:rsidR="0080393D" w:rsidRPr="002865C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0393D" w:rsidRPr="002865C0">
              <w:rPr>
                <w:rFonts w:ascii="Times New Roman" w:hAnsi="Times New Roman" w:cs="Times New Roman"/>
              </w:rPr>
              <w:t>4932)38-55-74</w:t>
            </w:r>
          </w:p>
        </w:tc>
      </w:tr>
      <w:tr w:rsidR="00192748" w:rsidRPr="002865C0">
        <w:trPr>
          <w:trHeight w:val="240"/>
        </w:trPr>
        <w:tc>
          <w:tcPr>
            <w:tcW w:w="4500" w:type="dxa"/>
            <w:gridSpan w:val="3"/>
          </w:tcPr>
          <w:p w:rsidR="00192748" w:rsidRPr="002865C0" w:rsidRDefault="00192748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gridSpan w:val="3"/>
          </w:tcPr>
          <w:p w:rsidR="00192748" w:rsidRPr="002865C0" w:rsidRDefault="00192748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15429E" w:rsidRPr="002865C0">
        <w:trPr>
          <w:trHeight w:val="240"/>
        </w:trPr>
        <w:tc>
          <w:tcPr>
            <w:tcW w:w="4500" w:type="dxa"/>
            <w:gridSpan w:val="3"/>
          </w:tcPr>
          <w:p w:rsidR="0015429E" w:rsidRPr="002865C0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15429E" w:rsidRPr="002865C0" w:rsidRDefault="005B086F" w:rsidP="00192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153000,г. Иваново,</w:t>
            </w:r>
            <w:r w:rsidR="007C452C" w:rsidRPr="002865C0">
              <w:rPr>
                <w:rFonts w:ascii="Times New Roman" w:hAnsi="Times New Roman" w:cs="Times New Roman"/>
              </w:rPr>
              <w:t xml:space="preserve"> </w:t>
            </w:r>
            <w:r w:rsidRPr="002865C0">
              <w:rPr>
                <w:rFonts w:ascii="Times New Roman" w:hAnsi="Times New Roman" w:cs="Times New Roman"/>
              </w:rPr>
              <w:t>пл. Революции</w:t>
            </w:r>
            <w:proofErr w:type="gramStart"/>
            <w:r w:rsidRPr="002865C0">
              <w:rPr>
                <w:rFonts w:ascii="Times New Roman" w:hAnsi="Times New Roman" w:cs="Times New Roman"/>
              </w:rPr>
              <w:t>,д</w:t>
            </w:r>
            <w:proofErr w:type="gramEnd"/>
            <w:r w:rsidRPr="002865C0">
              <w:rPr>
                <w:rFonts w:ascii="Times New Roman" w:hAnsi="Times New Roman" w:cs="Times New Roman"/>
              </w:rPr>
              <w:t xml:space="preserve">.6, </w:t>
            </w:r>
            <w:proofErr w:type="spellStart"/>
            <w:r w:rsidR="007C452C" w:rsidRPr="002865C0">
              <w:rPr>
                <w:rFonts w:ascii="Times New Roman" w:hAnsi="Times New Roman" w:cs="Times New Roman"/>
              </w:rPr>
              <w:t>каб</w:t>
            </w:r>
            <w:proofErr w:type="spellEnd"/>
            <w:r w:rsidR="007C452C" w:rsidRPr="002865C0">
              <w:rPr>
                <w:rFonts w:ascii="Times New Roman" w:hAnsi="Times New Roman" w:cs="Times New Roman"/>
              </w:rPr>
              <w:t>.</w:t>
            </w:r>
            <w:r w:rsidRPr="002865C0">
              <w:rPr>
                <w:rFonts w:ascii="Times New Roman" w:hAnsi="Times New Roman" w:cs="Times New Roman"/>
              </w:rPr>
              <w:t xml:space="preserve"> </w:t>
            </w:r>
            <w:r w:rsidR="00192748" w:rsidRPr="002865C0">
              <w:rPr>
                <w:rFonts w:ascii="Times New Roman" w:hAnsi="Times New Roman" w:cs="Times New Roman"/>
              </w:rPr>
              <w:t>1208</w:t>
            </w:r>
          </w:p>
        </w:tc>
      </w:tr>
      <w:tr w:rsidR="0015429E" w:rsidRPr="002865C0">
        <w:trPr>
          <w:trHeight w:val="360"/>
        </w:trPr>
        <w:tc>
          <w:tcPr>
            <w:tcW w:w="4500" w:type="dxa"/>
            <w:gridSpan w:val="3"/>
          </w:tcPr>
          <w:p w:rsidR="0015429E" w:rsidRPr="002865C0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2865C0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15429E" w:rsidRPr="002865C0" w:rsidRDefault="00192748" w:rsidP="00982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5C0">
              <w:rPr>
                <w:rFonts w:ascii="Times New Roman" w:hAnsi="Times New Roman" w:cs="Times New Roman"/>
              </w:rPr>
              <w:t>07.02.2012  до 09:00</w:t>
            </w:r>
          </w:p>
        </w:tc>
      </w:tr>
      <w:tr w:rsidR="0015429E" w:rsidRPr="00192748">
        <w:trPr>
          <w:cantSplit/>
          <w:trHeight w:val="360"/>
        </w:trPr>
        <w:tc>
          <w:tcPr>
            <w:tcW w:w="9540" w:type="dxa"/>
            <w:gridSpan w:val="6"/>
          </w:tcPr>
          <w:p w:rsidR="0015429E" w:rsidRPr="00192748" w:rsidRDefault="0015429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429E" w:rsidRPr="00192748" w:rsidTr="002F494C">
        <w:trPr>
          <w:trHeight w:val="720"/>
        </w:trPr>
        <w:tc>
          <w:tcPr>
            <w:tcW w:w="1800" w:type="dxa"/>
            <w:vAlign w:val="center"/>
          </w:tcPr>
          <w:p w:rsidR="0015429E" w:rsidRPr="00192748" w:rsidRDefault="0015429E" w:rsidP="002F49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274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поставляемых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товаров,     </w:t>
            </w:r>
            <w:r w:rsidRPr="00192748">
              <w:rPr>
                <w:rFonts w:ascii="Times New Roman" w:hAnsi="Times New Roman" w:cs="Times New Roman"/>
                <w:b/>
              </w:rPr>
              <w:br/>
              <w:t>выполняемых работ,</w:t>
            </w:r>
            <w:r w:rsidRPr="00192748">
              <w:rPr>
                <w:rFonts w:ascii="Times New Roman" w:hAnsi="Times New Roman" w:cs="Times New Roman"/>
                <w:b/>
              </w:rPr>
              <w:br/>
              <w:t>оказываемых услуг</w:t>
            </w:r>
          </w:p>
        </w:tc>
        <w:tc>
          <w:tcPr>
            <w:tcW w:w="5040" w:type="dxa"/>
            <w:gridSpan w:val="3"/>
            <w:vAlign w:val="center"/>
          </w:tcPr>
          <w:p w:rsidR="0015429E" w:rsidRPr="00192748" w:rsidRDefault="0015429E" w:rsidP="002F49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2748">
              <w:rPr>
                <w:rFonts w:ascii="Times New Roman" w:hAnsi="Times New Roman" w:cs="Times New Roman"/>
                <w:b/>
              </w:rPr>
              <w:t xml:space="preserve">Характеристики      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поставляемых товаров,  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выполняемых работ, оказываемых </w:t>
            </w:r>
            <w:r w:rsidRPr="00192748">
              <w:rPr>
                <w:rFonts w:ascii="Times New Roman" w:hAnsi="Times New Roman" w:cs="Times New Roman"/>
                <w:b/>
              </w:rPr>
              <w:br/>
              <w:t>услуг</w:t>
            </w:r>
          </w:p>
        </w:tc>
        <w:tc>
          <w:tcPr>
            <w:tcW w:w="957" w:type="dxa"/>
            <w:vAlign w:val="center"/>
          </w:tcPr>
          <w:p w:rsidR="0015429E" w:rsidRPr="00192748" w:rsidRDefault="0015429E" w:rsidP="002F49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2748">
              <w:rPr>
                <w:rFonts w:ascii="Times New Roman" w:hAnsi="Times New Roman" w:cs="Times New Roman"/>
                <w:b/>
              </w:rPr>
              <w:t xml:space="preserve">Единица </w:t>
            </w:r>
            <w:r w:rsidRPr="00192748"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1743" w:type="dxa"/>
            <w:vAlign w:val="center"/>
          </w:tcPr>
          <w:p w:rsidR="0015429E" w:rsidRPr="00192748" w:rsidRDefault="0015429E" w:rsidP="002F49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2748">
              <w:rPr>
                <w:rFonts w:ascii="Times New Roman" w:hAnsi="Times New Roman" w:cs="Times New Roman"/>
                <w:b/>
              </w:rPr>
              <w:t xml:space="preserve">Количество  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поставляемых 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товаров, объем   </w:t>
            </w:r>
            <w:r w:rsidRPr="00192748">
              <w:rPr>
                <w:rFonts w:ascii="Times New Roman" w:hAnsi="Times New Roman" w:cs="Times New Roman"/>
                <w:b/>
              </w:rPr>
              <w:br/>
              <w:t xml:space="preserve">выполняемых работ, </w:t>
            </w:r>
            <w:r w:rsidRPr="00192748">
              <w:rPr>
                <w:rFonts w:ascii="Times New Roman" w:hAnsi="Times New Roman" w:cs="Times New Roman"/>
                <w:b/>
              </w:rPr>
              <w:br/>
              <w:t>оказываемых услуг</w:t>
            </w:r>
          </w:p>
        </w:tc>
      </w:tr>
      <w:tr w:rsidR="00F818EE" w:rsidRPr="00192748" w:rsidTr="002F494C">
        <w:trPr>
          <w:cantSplit/>
          <w:trHeight w:val="480"/>
        </w:trPr>
        <w:tc>
          <w:tcPr>
            <w:tcW w:w="1800" w:type="dxa"/>
            <w:vMerge w:val="restart"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92748">
              <w:rPr>
                <w:rFonts w:ascii="Times New Roman" w:hAnsi="Times New Roman" w:cs="Times New Roman"/>
                <w:b/>
              </w:rPr>
              <w:t xml:space="preserve">Поставка </w:t>
            </w:r>
            <w:r w:rsidR="00DC73DF" w:rsidRPr="00192748">
              <w:rPr>
                <w:rFonts w:ascii="Times New Roman" w:hAnsi="Times New Roman" w:cs="Times New Roman"/>
                <w:b/>
              </w:rPr>
              <w:t>г</w:t>
            </w:r>
            <w:r w:rsidRPr="00192748">
              <w:rPr>
                <w:rFonts w:ascii="Times New Roman" w:hAnsi="Times New Roman" w:cs="Times New Roman"/>
                <w:b/>
              </w:rPr>
              <w:t>орюче-смазочных материалов</w:t>
            </w:r>
            <w:r w:rsidR="003F4DC7" w:rsidRPr="00192748">
              <w:rPr>
                <w:rFonts w:ascii="Times New Roman" w:hAnsi="Times New Roman" w:cs="Times New Roman"/>
                <w:b/>
              </w:rPr>
              <w:t xml:space="preserve"> 2320210</w:t>
            </w:r>
          </w:p>
        </w:tc>
        <w:tc>
          <w:tcPr>
            <w:tcW w:w="2340" w:type="dxa"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Требование к качеству             </w:t>
            </w:r>
            <w:r w:rsidRPr="00192748">
              <w:rPr>
                <w:rFonts w:ascii="Times New Roman" w:hAnsi="Times New Roman" w:cs="Times New Roman"/>
              </w:rPr>
              <w:br/>
              <w:t xml:space="preserve">товаров </w:t>
            </w:r>
          </w:p>
        </w:tc>
        <w:tc>
          <w:tcPr>
            <w:tcW w:w="2700" w:type="dxa"/>
            <w:gridSpan w:val="2"/>
          </w:tcPr>
          <w:p w:rsidR="00F818EE" w:rsidRPr="00192748" w:rsidRDefault="00F818EE" w:rsidP="00896D42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>Поставляемые  нефтепродукты должны, соответствовать стандартам и техническим условиям, иметь  сертификаты, технические паспорта или иные документы, удостоверяющие их качество.</w:t>
            </w:r>
          </w:p>
        </w:tc>
        <w:tc>
          <w:tcPr>
            <w:tcW w:w="957" w:type="dxa"/>
            <w:vMerge w:val="restart"/>
          </w:tcPr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  <w:p w:rsidR="00820C4F" w:rsidRPr="00192748" w:rsidRDefault="00820C4F" w:rsidP="00896D42">
            <w:pPr>
              <w:pStyle w:val="a3"/>
              <w:rPr>
                <w:sz w:val="20"/>
              </w:rPr>
            </w:pPr>
          </w:p>
          <w:p w:rsidR="00820C4F" w:rsidRPr="00192748" w:rsidRDefault="00820C4F" w:rsidP="00896D42">
            <w:pPr>
              <w:pStyle w:val="a3"/>
              <w:rPr>
                <w:sz w:val="20"/>
              </w:rPr>
            </w:pPr>
          </w:p>
          <w:p w:rsidR="00820C4F" w:rsidRPr="00192748" w:rsidRDefault="00820C4F" w:rsidP="00896D42">
            <w:pPr>
              <w:pStyle w:val="a3"/>
              <w:rPr>
                <w:sz w:val="20"/>
              </w:rPr>
            </w:pPr>
          </w:p>
          <w:p w:rsidR="00F818EE" w:rsidRPr="00192748" w:rsidRDefault="00F818EE" w:rsidP="00896D42">
            <w:pPr>
              <w:pStyle w:val="a3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Л</w:t>
            </w: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>Л</w:t>
            </w:r>
          </w:p>
          <w:p w:rsidR="00F818EE" w:rsidRPr="00192748" w:rsidRDefault="00F818EE" w:rsidP="00896D42">
            <w:pPr>
              <w:pStyle w:val="a3"/>
              <w:rPr>
                <w:sz w:val="20"/>
              </w:rPr>
            </w:pPr>
          </w:p>
        </w:tc>
        <w:tc>
          <w:tcPr>
            <w:tcW w:w="1743" w:type="dxa"/>
            <w:vMerge w:val="restart"/>
          </w:tcPr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820C4F" w:rsidRPr="00192748" w:rsidRDefault="00820C4F" w:rsidP="0015429E">
            <w:pPr>
              <w:pStyle w:val="a3"/>
            </w:pPr>
          </w:p>
          <w:p w:rsidR="00820C4F" w:rsidRPr="00192748" w:rsidRDefault="00820C4F" w:rsidP="0015429E">
            <w:pPr>
              <w:pStyle w:val="a3"/>
            </w:pPr>
          </w:p>
          <w:p w:rsidR="00F818EE" w:rsidRPr="00192748" w:rsidRDefault="00830815" w:rsidP="0015429E">
            <w:pPr>
              <w:pStyle w:val="a3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8200</w:t>
            </w:r>
          </w:p>
          <w:p w:rsidR="00F818EE" w:rsidRPr="00192748" w:rsidRDefault="00830815" w:rsidP="0015429E">
            <w:pPr>
              <w:pStyle w:val="a3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8200</w:t>
            </w:r>
          </w:p>
          <w:p w:rsidR="00F818EE" w:rsidRPr="00192748" w:rsidRDefault="00F818EE" w:rsidP="0015429E">
            <w:pPr>
              <w:pStyle w:val="a3"/>
              <w:rPr>
                <w:sz w:val="22"/>
                <w:szCs w:val="22"/>
              </w:rPr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  <w:p w:rsidR="00F818EE" w:rsidRPr="00192748" w:rsidRDefault="00F818EE" w:rsidP="0015429E">
            <w:pPr>
              <w:pStyle w:val="a3"/>
            </w:pPr>
          </w:p>
        </w:tc>
      </w:tr>
      <w:tr w:rsidR="00F818EE" w:rsidRPr="00192748" w:rsidTr="002F494C">
        <w:trPr>
          <w:cantSplit/>
          <w:trHeight w:val="480"/>
        </w:trPr>
        <w:tc>
          <w:tcPr>
            <w:tcW w:w="1800" w:type="dxa"/>
            <w:vMerge/>
          </w:tcPr>
          <w:p w:rsidR="00F818EE" w:rsidRPr="00192748" w:rsidRDefault="00F818EE" w:rsidP="0015429E">
            <w:pPr>
              <w:pStyle w:val="a3"/>
              <w:rPr>
                <w:color w:val="FF0000"/>
              </w:rPr>
            </w:pPr>
          </w:p>
        </w:tc>
        <w:tc>
          <w:tcPr>
            <w:tcW w:w="2340" w:type="dxa"/>
          </w:tcPr>
          <w:p w:rsidR="00F818EE" w:rsidRPr="00192748" w:rsidRDefault="00F818EE" w:rsidP="0015429E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 xml:space="preserve">Технические              </w:t>
            </w:r>
            <w:r w:rsidRPr="00192748">
              <w:rPr>
                <w:sz w:val="20"/>
              </w:rPr>
              <w:br/>
              <w:t>характеристики  товаров,</w:t>
            </w:r>
            <w:r w:rsidRPr="00192748">
              <w:rPr>
                <w:sz w:val="20"/>
              </w:rPr>
              <w:br/>
              <w:t xml:space="preserve"> </w:t>
            </w:r>
          </w:p>
        </w:tc>
        <w:tc>
          <w:tcPr>
            <w:tcW w:w="2700" w:type="dxa"/>
            <w:gridSpan w:val="2"/>
          </w:tcPr>
          <w:p w:rsidR="00F818EE" w:rsidRPr="00192748" w:rsidRDefault="00F818EE" w:rsidP="00423A02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>Согласно ГОСТам   и ТУ соответственно требуемым нефтепродуктам</w:t>
            </w:r>
          </w:p>
          <w:p w:rsidR="00F818EE" w:rsidRPr="00192748" w:rsidRDefault="00F818EE" w:rsidP="00423A02">
            <w:pPr>
              <w:pStyle w:val="a3"/>
              <w:rPr>
                <w:b/>
                <w:sz w:val="20"/>
              </w:rPr>
            </w:pPr>
            <w:r w:rsidRPr="00192748">
              <w:rPr>
                <w:b/>
                <w:sz w:val="20"/>
              </w:rPr>
              <w:t>Бензин АИ</w:t>
            </w:r>
            <w:r w:rsidR="00820C4F" w:rsidRPr="00192748">
              <w:rPr>
                <w:b/>
                <w:sz w:val="20"/>
              </w:rPr>
              <w:t xml:space="preserve"> 92 </w:t>
            </w:r>
          </w:p>
          <w:p w:rsidR="00820C4F" w:rsidRPr="00192748" w:rsidRDefault="00820C4F" w:rsidP="00A43848">
            <w:pPr>
              <w:pStyle w:val="a3"/>
              <w:rPr>
                <w:sz w:val="20"/>
              </w:rPr>
            </w:pPr>
            <w:r w:rsidRPr="00192748">
              <w:rPr>
                <w:b/>
                <w:sz w:val="20"/>
              </w:rPr>
              <w:t>Бензин А</w:t>
            </w:r>
            <w:r w:rsidR="00C32ABA" w:rsidRPr="00192748">
              <w:rPr>
                <w:b/>
                <w:sz w:val="20"/>
              </w:rPr>
              <w:t>И</w:t>
            </w:r>
            <w:r w:rsidRPr="00192748">
              <w:rPr>
                <w:b/>
                <w:sz w:val="20"/>
              </w:rPr>
              <w:t xml:space="preserve"> 80</w:t>
            </w:r>
          </w:p>
        </w:tc>
        <w:tc>
          <w:tcPr>
            <w:tcW w:w="957" w:type="dxa"/>
            <w:vMerge/>
          </w:tcPr>
          <w:p w:rsidR="00F818EE" w:rsidRPr="00192748" w:rsidRDefault="00F818EE" w:rsidP="0015429E">
            <w:pPr>
              <w:pStyle w:val="a3"/>
              <w:rPr>
                <w:color w:val="FF0000"/>
              </w:rPr>
            </w:pPr>
          </w:p>
        </w:tc>
        <w:tc>
          <w:tcPr>
            <w:tcW w:w="1743" w:type="dxa"/>
            <w:vMerge/>
          </w:tcPr>
          <w:p w:rsidR="00F818EE" w:rsidRPr="00192748" w:rsidRDefault="00F818EE" w:rsidP="0015429E">
            <w:pPr>
              <w:pStyle w:val="a3"/>
              <w:rPr>
                <w:color w:val="FF0000"/>
              </w:rPr>
            </w:pPr>
          </w:p>
        </w:tc>
      </w:tr>
      <w:tr w:rsidR="00F818EE" w:rsidRPr="00192748" w:rsidTr="002F494C">
        <w:trPr>
          <w:cantSplit/>
          <w:trHeight w:val="360"/>
        </w:trPr>
        <w:tc>
          <w:tcPr>
            <w:tcW w:w="1800" w:type="dxa"/>
            <w:vMerge/>
          </w:tcPr>
          <w:p w:rsidR="00F818EE" w:rsidRPr="00192748" w:rsidRDefault="00F818EE" w:rsidP="0015429E">
            <w:pPr>
              <w:pStyle w:val="a3"/>
              <w:rPr>
                <w:color w:val="FF0000"/>
              </w:rPr>
            </w:pPr>
          </w:p>
        </w:tc>
        <w:tc>
          <w:tcPr>
            <w:tcW w:w="2340" w:type="dxa"/>
          </w:tcPr>
          <w:p w:rsidR="00F818EE" w:rsidRPr="00192748" w:rsidRDefault="00F818EE" w:rsidP="0015429E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>Требования к безопасности</w:t>
            </w:r>
            <w:r w:rsidRPr="00192748">
              <w:rPr>
                <w:sz w:val="20"/>
              </w:rPr>
              <w:br/>
              <w:t xml:space="preserve">товаров </w:t>
            </w:r>
          </w:p>
        </w:tc>
        <w:tc>
          <w:tcPr>
            <w:tcW w:w="2700" w:type="dxa"/>
            <w:gridSpan w:val="2"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Соблюдение всех нормативных актов действующего законодательства</w:t>
            </w:r>
          </w:p>
        </w:tc>
        <w:tc>
          <w:tcPr>
            <w:tcW w:w="957" w:type="dxa"/>
            <w:vMerge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43" w:type="dxa"/>
            <w:vMerge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18EE" w:rsidRPr="00192748" w:rsidTr="002F494C">
        <w:trPr>
          <w:cantSplit/>
          <w:trHeight w:val="2089"/>
        </w:trPr>
        <w:tc>
          <w:tcPr>
            <w:tcW w:w="1800" w:type="dxa"/>
            <w:vMerge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</w:tcPr>
          <w:p w:rsidR="00F818EE" w:rsidRPr="00192748" w:rsidRDefault="002F494C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Требования </w:t>
            </w:r>
            <w:r w:rsidR="00F818EE" w:rsidRPr="00192748">
              <w:rPr>
                <w:rFonts w:ascii="Times New Roman" w:hAnsi="Times New Roman" w:cs="Times New Roman"/>
              </w:rPr>
              <w:t xml:space="preserve"> к</w:t>
            </w:r>
            <w:r w:rsidR="00F818EE" w:rsidRPr="00192748">
              <w:rPr>
                <w:rFonts w:ascii="Times New Roman" w:hAnsi="Times New Roman" w:cs="Times New Roman"/>
              </w:rPr>
              <w:br/>
              <w:t xml:space="preserve">функциональным           </w:t>
            </w:r>
            <w:r w:rsidR="00F818EE" w:rsidRPr="00192748">
              <w:rPr>
                <w:rFonts w:ascii="Times New Roman" w:hAnsi="Times New Roman" w:cs="Times New Roman"/>
              </w:rPr>
              <w:br/>
              <w:t xml:space="preserve">характеристикам          </w:t>
            </w:r>
            <w:r w:rsidR="00F818EE" w:rsidRPr="00192748">
              <w:rPr>
                <w:rFonts w:ascii="Times New Roman" w:hAnsi="Times New Roman" w:cs="Times New Roman"/>
              </w:rPr>
              <w:br/>
              <w:t xml:space="preserve">(потребительским         </w:t>
            </w:r>
            <w:r w:rsidR="00F818EE" w:rsidRPr="00192748">
              <w:rPr>
                <w:rFonts w:ascii="Times New Roman" w:hAnsi="Times New Roman" w:cs="Times New Roman"/>
              </w:rPr>
              <w:br/>
              <w:t>свойствам)  товара,</w:t>
            </w:r>
            <w:r w:rsidR="00F818EE" w:rsidRPr="00192748">
              <w:rPr>
                <w:rFonts w:ascii="Times New Roman" w:hAnsi="Times New Roman" w:cs="Times New Roman"/>
              </w:rPr>
              <w:br/>
              <w:t>требования  к   размерам,</w:t>
            </w:r>
            <w:r w:rsidR="00F818EE" w:rsidRPr="00192748">
              <w:rPr>
                <w:rFonts w:ascii="Times New Roman" w:hAnsi="Times New Roman" w:cs="Times New Roman"/>
              </w:rPr>
              <w:br/>
              <w:t>упаковке, отгрузке товара</w:t>
            </w:r>
          </w:p>
        </w:tc>
        <w:tc>
          <w:tcPr>
            <w:tcW w:w="2700" w:type="dxa"/>
            <w:gridSpan w:val="2"/>
          </w:tcPr>
          <w:p w:rsidR="004D4C52" w:rsidRPr="00192748" w:rsidRDefault="00F818EE" w:rsidP="00A82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92748">
              <w:rPr>
                <w:rFonts w:ascii="Times New Roman" w:hAnsi="Times New Roman" w:cs="Times New Roman"/>
              </w:rPr>
              <w:t xml:space="preserve">Отпуск ГСМ автотранспорту </w:t>
            </w:r>
            <w:r w:rsidR="009829D5" w:rsidRPr="00192748">
              <w:rPr>
                <w:rFonts w:ascii="Times New Roman" w:hAnsi="Times New Roman" w:cs="Times New Roman"/>
              </w:rPr>
              <w:t>Муниципальное бюджетное учреждение здравоохранения</w:t>
            </w:r>
            <w:r w:rsidRPr="00192748">
              <w:rPr>
                <w:rFonts w:ascii="Times New Roman" w:hAnsi="Times New Roman" w:cs="Times New Roman"/>
              </w:rPr>
              <w:t xml:space="preserve"> «1-я ГКБ» на АЗС </w:t>
            </w:r>
            <w:r w:rsidR="001770C5" w:rsidRPr="00192748">
              <w:rPr>
                <w:rFonts w:ascii="Times New Roman" w:hAnsi="Times New Roman" w:cs="Times New Roman"/>
              </w:rPr>
              <w:t>расположенной  во Фрунзенском районе г. Ив</w:t>
            </w:r>
            <w:r w:rsidR="004D4C52" w:rsidRPr="00192748">
              <w:rPr>
                <w:rFonts w:ascii="Times New Roman" w:hAnsi="Times New Roman" w:cs="Times New Roman"/>
              </w:rPr>
              <w:t>а</w:t>
            </w:r>
            <w:r w:rsidR="001770C5" w:rsidRPr="00192748">
              <w:rPr>
                <w:rFonts w:ascii="Times New Roman" w:hAnsi="Times New Roman" w:cs="Times New Roman"/>
              </w:rPr>
              <w:t>ново или на АЗС Поставщика расстояние до которой от места расположения Заказчика может быть преодолено служебным автотранспортом не более чем за 7 мин</w:t>
            </w:r>
            <w:proofErr w:type="gramEnd"/>
          </w:p>
          <w:p w:rsidR="00F818EE" w:rsidRPr="00192748" w:rsidRDefault="001770C5" w:rsidP="00A82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( средняя скорость движения 40км/ч</w:t>
            </w:r>
            <w:r w:rsidR="00276C35" w:rsidRPr="001927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7" w:type="dxa"/>
            <w:vMerge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43" w:type="dxa"/>
            <w:vMerge/>
          </w:tcPr>
          <w:p w:rsidR="00F818EE" w:rsidRPr="00192748" w:rsidRDefault="00F818EE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5429E" w:rsidRPr="00192748" w:rsidRDefault="0015429E" w:rsidP="0015429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56628B" w:rsidRPr="00192748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FD2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  <w:p w:rsidR="0056628B" w:rsidRPr="00192748" w:rsidRDefault="0056628B" w:rsidP="00FD2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( устанавливаются Заказчиком, уполномоченным органом)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FD2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56628B" w:rsidRPr="00192748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Источник финансирования заказа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Бюджет г. Иваново</w:t>
            </w:r>
            <w:r w:rsidR="003E4923" w:rsidRPr="00192748">
              <w:rPr>
                <w:rFonts w:ascii="Times New Roman" w:hAnsi="Times New Roman" w:cs="Times New Roman"/>
              </w:rPr>
              <w:t xml:space="preserve"> (субсидия на выполнение муниципального задания)</w:t>
            </w:r>
          </w:p>
        </w:tc>
      </w:tr>
      <w:tr w:rsidR="0056628B" w:rsidRPr="00192748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8A3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Максимальная цена контракта, руб.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830815" w:rsidP="00B55C69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>418200,00</w:t>
            </w:r>
            <w:r w:rsidR="003F4DC7" w:rsidRPr="00192748">
              <w:rPr>
                <w:sz w:val="20"/>
              </w:rPr>
              <w:t xml:space="preserve"> руб.</w:t>
            </w:r>
            <w:r w:rsidR="00B55C69" w:rsidRPr="00192748">
              <w:rPr>
                <w:sz w:val="20"/>
              </w:rPr>
              <w:t xml:space="preserve"> </w:t>
            </w:r>
            <w:r w:rsidR="002B08AD" w:rsidRPr="00192748">
              <w:rPr>
                <w:sz w:val="20"/>
              </w:rPr>
              <w:t xml:space="preserve"> (</w:t>
            </w:r>
            <w:r w:rsidRPr="00192748">
              <w:rPr>
                <w:sz w:val="20"/>
              </w:rPr>
              <w:t>Четыреста восемнадцать тысяч</w:t>
            </w:r>
            <w:r w:rsidR="00FF03A1" w:rsidRPr="00192748">
              <w:rPr>
                <w:sz w:val="20"/>
              </w:rPr>
              <w:t xml:space="preserve"> двести рублей</w:t>
            </w:r>
            <w:r w:rsidR="00F63843" w:rsidRPr="00192748">
              <w:rPr>
                <w:sz w:val="20"/>
              </w:rPr>
              <w:t>)</w:t>
            </w:r>
          </w:p>
          <w:p w:rsidR="00ED6BD0" w:rsidRPr="00192748" w:rsidRDefault="00F63843" w:rsidP="005A4F7D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 xml:space="preserve">Обоснование максимальной  цены контракта приложение № 1 к извещению запроса о проведении </w:t>
            </w:r>
            <w:r w:rsidRPr="00192748">
              <w:rPr>
                <w:sz w:val="20"/>
              </w:rPr>
              <w:lastRenderedPageBreak/>
              <w:t xml:space="preserve">котировок </w:t>
            </w:r>
          </w:p>
        </w:tc>
      </w:tr>
      <w:tr w:rsidR="0056628B" w:rsidRPr="00192748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429E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lastRenderedPageBreak/>
              <w:t>Сведения о включенных  (не  включенных)  в</w:t>
            </w:r>
            <w:r w:rsidRPr="00192748">
              <w:rPr>
                <w:sz w:val="20"/>
              </w:rPr>
              <w:br/>
              <w:t xml:space="preserve">цену товаров, работ, услуг расходах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0DA5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 xml:space="preserve"> Включает стоимость ГСМ, налоги в т.ч. НДС, сборы и </w:t>
            </w:r>
            <w:r w:rsidR="000542D9" w:rsidRPr="00192748">
              <w:rPr>
                <w:sz w:val="20"/>
              </w:rPr>
              <w:t>другие</w:t>
            </w:r>
            <w:r w:rsidRPr="00192748">
              <w:rPr>
                <w:sz w:val="20"/>
              </w:rPr>
              <w:t xml:space="preserve"> обязательные платежи</w:t>
            </w:r>
          </w:p>
        </w:tc>
      </w:tr>
      <w:tr w:rsidR="0056628B" w:rsidRPr="00192748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56628B">
            <w:pPr>
              <w:pStyle w:val="a8"/>
              <w:jc w:val="left"/>
              <w:rPr>
                <w:b w:val="0"/>
                <w:sz w:val="20"/>
              </w:rPr>
            </w:pPr>
            <w:r w:rsidRPr="00192748">
              <w:rPr>
                <w:b w:val="0"/>
                <w:sz w:val="20"/>
              </w:rPr>
              <w:t>Место доставки товаров, выполнения  работ,</w:t>
            </w:r>
            <w:r w:rsidRPr="00192748">
              <w:rPr>
                <w:b w:val="0"/>
                <w:sz w:val="20"/>
              </w:rPr>
              <w:br/>
              <w:t xml:space="preserve">оказания услуг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0DA5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 xml:space="preserve"> На АЗС</w:t>
            </w:r>
            <w:proofErr w:type="gramStart"/>
            <w:r w:rsidRPr="00192748">
              <w:rPr>
                <w:sz w:val="20"/>
              </w:rPr>
              <w:t xml:space="preserve"> ,</w:t>
            </w:r>
            <w:proofErr w:type="gramEnd"/>
            <w:r w:rsidRPr="00192748">
              <w:rPr>
                <w:sz w:val="20"/>
              </w:rPr>
              <w:t xml:space="preserve"> расположенной </w:t>
            </w:r>
            <w:r w:rsidR="001770C5" w:rsidRPr="00192748">
              <w:rPr>
                <w:sz w:val="20"/>
              </w:rPr>
              <w:t xml:space="preserve"> во Фрунзенском районе г. Ив</w:t>
            </w:r>
            <w:r w:rsidR="004D4C52" w:rsidRPr="00192748">
              <w:rPr>
                <w:sz w:val="20"/>
              </w:rPr>
              <w:t>а</w:t>
            </w:r>
            <w:r w:rsidR="001770C5" w:rsidRPr="00192748">
              <w:rPr>
                <w:sz w:val="20"/>
              </w:rPr>
              <w:t>ново или на АЗС Поставщика расстояние до которой от места расположения Заказчика может быть преодолено служебным автотранспортом не более чем за 7 мин( средняя скорость движения 40км/ч</w:t>
            </w:r>
            <w:r w:rsidR="00EE28E4" w:rsidRPr="00192748">
              <w:rPr>
                <w:sz w:val="20"/>
              </w:rPr>
              <w:t>)</w:t>
            </w:r>
          </w:p>
        </w:tc>
      </w:tr>
      <w:tr w:rsidR="0056628B" w:rsidRPr="00192748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56628B">
            <w:pPr>
              <w:pStyle w:val="a8"/>
              <w:jc w:val="left"/>
              <w:rPr>
                <w:b w:val="0"/>
                <w:sz w:val="20"/>
              </w:rPr>
            </w:pPr>
            <w:r w:rsidRPr="00192748">
              <w:rPr>
                <w:b w:val="0"/>
                <w:sz w:val="20"/>
              </w:rPr>
              <w:t>Срок поставок товаров,  выполнения  работ,</w:t>
            </w:r>
            <w:r w:rsidRPr="00192748">
              <w:rPr>
                <w:b w:val="0"/>
                <w:sz w:val="20"/>
              </w:rPr>
              <w:br/>
              <w:t xml:space="preserve">оказания услуг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466322" w:rsidP="00466322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 xml:space="preserve">С момента подписания Контракта ежедневно в течение первого, второго и третьего кварталов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192748">
                <w:rPr>
                  <w:sz w:val="20"/>
                </w:rPr>
                <w:t>2012 г</w:t>
              </w:r>
            </w:smartTag>
            <w:r w:rsidRPr="00192748">
              <w:rPr>
                <w:sz w:val="20"/>
              </w:rPr>
              <w:t xml:space="preserve">. до полной выборки ГСМ </w:t>
            </w:r>
          </w:p>
        </w:tc>
      </w:tr>
      <w:tr w:rsidR="0056628B" w:rsidRPr="00192748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56628B">
            <w:pPr>
              <w:pStyle w:val="a3"/>
              <w:rPr>
                <w:sz w:val="20"/>
              </w:rPr>
            </w:pPr>
            <w:r w:rsidRPr="00192748">
              <w:rPr>
                <w:sz w:val="20"/>
              </w:rPr>
              <w:t>Срок и условия  оплаты  поставок  товаров,</w:t>
            </w:r>
            <w:r w:rsidRPr="00192748">
              <w:rPr>
                <w:sz w:val="20"/>
              </w:rPr>
              <w:br/>
              <w:t xml:space="preserve">выполнения работ, оказания услуг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0DA5">
            <w:pPr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Безналичный расчет и наличный расчет.</w:t>
            </w:r>
          </w:p>
          <w:p w:rsidR="0056628B" w:rsidRPr="00192748" w:rsidRDefault="0056628B" w:rsidP="00150DA5">
            <w:pPr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-наличный расчет</w:t>
            </w:r>
            <w:proofErr w:type="gramStart"/>
            <w:r w:rsidRPr="00192748">
              <w:rPr>
                <w:sz w:val="20"/>
                <w:szCs w:val="20"/>
              </w:rPr>
              <w:t xml:space="preserve"> :</w:t>
            </w:r>
            <w:proofErr w:type="gramEnd"/>
            <w:r w:rsidRPr="00192748">
              <w:rPr>
                <w:sz w:val="20"/>
                <w:szCs w:val="20"/>
              </w:rPr>
              <w:t xml:space="preserve"> ежедневно за фактически потребленные ГСМ,</w:t>
            </w:r>
          </w:p>
          <w:p w:rsidR="0056628B" w:rsidRPr="00192748" w:rsidRDefault="0056628B" w:rsidP="00C71B6F">
            <w:pPr>
              <w:rPr>
                <w:bCs/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 xml:space="preserve">Безналичный расчет оплата согласно счетам, выставленным  в конце текущего месяца. Счет-фактура должна быть оплачена </w:t>
            </w:r>
            <w:r w:rsidR="00C36334" w:rsidRPr="00192748">
              <w:rPr>
                <w:sz w:val="20"/>
                <w:szCs w:val="20"/>
              </w:rPr>
              <w:t>до 31 декабря</w:t>
            </w:r>
            <w:r w:rsidR="0062395C" w:rsidRPr="00192748">
              <w:rPr>
                <w:sz w:val="20"/>
                <w:szCs w:val="20"/>
              </w:rPr>
              <w:t xml:space="preserve"> 201</w:t>
            </w:r>
            <w:r w:rsidR="00C71B6F" w:rsidRPr="00192748">
              <w:rPr>
                <w:sz w:val="20"/>
                <w:szCs w:val="20"/>
              </w:rPr>
              <w:t>2</w:t>
            </w:r>
            <w:r w:rsidR="0062395C" w:rsidRPr="00192748">
              <w:rPr>
                <w:sz w:val="20"/>
                <w:szCs w:val="20"/>
              </w:rPr>
              <w:t>г</w:t>
            </w:r>
            <w:r w:rsidRPr="00192748">
              <w:rPr>
                <w:sz w:val="20"/>
                <w:szCs w:val="20"/>
              </w:rPr>
              <w:t xml:space="preserve">. </w:t>
            </w:r>
          </w:p>
        </w:tc>
      </w:tr>
      <w:tr w:rsidR="0056628B" w:rsidRPr="00192748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56628B" w:rsidP="00154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Срок подписания победителем контракта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28B" w:rsidRPr="00192748" w:rsidRDefault="00A21385" w:rsidP="00D87709">
            <w:pPr>
              <w:rPr>
                <w:bCs/>
                <w:sz w:val="20"/>
                <w:szCs w:val="20"/>
              </w:rPr>
            </w:pPr>
            <w:r w:rsidRPr="00192748">
              <w:rPr>
                <w:bCs/>
                <w:sz w:val="20"/>
                <w:szCs w:val="20"/>
              </w:rPr>
              <w:t>Не позднее чем через 20 дней со дня подписания протокола рассмотрения и оценки котировочных заявок</w:t>
            </w:r>
          </w:p>
        </w:tc>
      </w:tr>
    </w:tbl>
    <w:p w:rsidR="0015429E" w:rsidRPr="00192748" w:rsidRDefault="0015429E" w:rsidP="0015429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</w:rPr>
      </w:pPr>
    </w:p>
    <w:p w:rsidR="00185723" w:rsidRPr="00192748" w:rsidRDefault="00185723" w:rsidP="00185723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192748">
        <w:rPr>
          <w:rFonts w:ascii="Times New Roman" w:hAnsi="Times New Roman" w:cs="Times New Roman"/>
        </w:rPr>
        <w:t xml:space="preserve">Руководитель организации ______________________________ </w:t>
      </w:r>
      <w:proofErr w:type="spellStart"/>
      <w:r w:rsidRPr="00192748">
        <w:rPr>
          <w:rFonts w:ascii="Times New Roman" w:hAnsi="Times New Roman" w:cs="Times New Roman"/>
          <w:u w:val="single"/>
        </w:rPr>
        <w:t>А.Н.Чикин</w:t>
      </w:r>
      <w:proofErr w:type="spellEnd"/>
    </w:p>
    <w:p w:rsidR="00185723" w:rsidRPr="00192748" w:rsidRDefault="00185723" w:rsidP="001857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92748">
        <w:rPr>
          <w:rFonts w:ascii="Times New Roman" w:hAnsi="Times New Roman" w:cs="Times New Roman"/>
        </w:rPr>
        <w:t xml:space="preserve">                           </w:t>
      </w:r>
      <w:r w:rsidRPr="00192748">
        <w:rPr>
          <w:rFonts w:ascii="Times New Roman" w:hAnsi="Times New Roman" w:cs="Times New Roman"/>
        </w:rPr>
        <w:tab/>
      </w:r>
      <w:r w:rsidRPr="00192748">
        <w:rPr>
          <w:rFonts w:ascii="Times New Roman" w:hAnsi="Times New Roman" w:cs="Times New Roman"/>
        </w:rPr>
        <w:tab/>
      </w:r>
      <w:r w:rsidRPr="001927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(подпись)                                     (Ф.И.О.)</w:t>
      </w:r>
    </w:p>
    <w:p w:rsidR="00185723" w:rsidRPr="00192748" w:rsidRDefault="00185723" w:rsidP="0018572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92748">
        <w:rPr>
          <w:rFonts w:ascii="Times New Roman" w:hAnsi="Times New Roman" w:cs="Times New Roman"/>
        </w:rPr>
        <w:t xml:space="preserve">                                    М.П.</w:t>
      </w:r>
    </w:p>
    <w:p w:rsidR="00192748" w:rsidRPr="00192748" w:rsidRDefault="00192748" w:rsidP="0018572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92748">
        <w:rPr>
          <w:rFonts w:ascii="Times New Roman" w:hAnsi="Times New Roman" w:cs="Times New Roman"/>
        </w:rPr>
        <w:br w:type="page"/>
      </w:r>
    </w:p>
    <w:tbl>
      <w:tblPr>
        <w:tblW w:w="9840" w:type="dxa"/>
        <w:tblInd w:w="94" w:type="dxa"/>
        <w:tblLook w:val="04A0" w:firstRow="1" w:lastRow="0" w:firstColumn="1" w:lastColumn="0" w:noHBand="0" w:noVBand="1"/>
      </w:tblPr>
      <w:tblGrid>
        <w:gridCol w:w="1840"/>
        <w:gridCol w:w="1680"/>
        <w:gridCol w:w="1540"/>
        <w:gridCol w:w="1780"/>
        <w:gridCol w:w="1880"/>
        <w:gridCol w:w="1236"/>
      </w:tblGrid>
      <w:tr w:rsidR="00192748" w:rsidRPr="00192748" w:rsidTr="00113DC2">
        <w:trPr>
          <w:trHeight w:val="30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Приложение № 1 к извещению запроса о проведении котировок</w:t>
            </w:r>
            <w:r w:rsidRPr="00192748">
              <w:rPr>
                <w:sz w:val="22"/>
                <w:szCs w:val="22"/>
              </w:rPr>
              <w:br/>
            </w:r>
            <w:r w:rsidRPr="00192748">
              <w:rPr>
                <w:sz w:val="22"/>
                <w:szCs w:val="22"/>
              </w:rPr>
              <w:br/>
            </w: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748" w:rsidRPr="00192748" w:rsidRDefault="00192748" w:rsidP="00113DC2">
            <w:pPr>
              <w:jc w:val="right"/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Обоснование максимальной  цены контракта </w:t>
            </w: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Адрес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Телефон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92748">
                <w:rPr>
                  <w:sz w:val="20"/>
                  <w:szCs w:val="20"/>
                </w:rPr>
                <w:t>1 л</w:t>
              </w:r>
            </w:smartTag>
            <w:r w:rsidRPr="00192748">
              <w:rPr>
                <w:sz w:val="20"/>
                <w:szCs w:val="20"/>
              </w:rPr>
              <w:t xml:space="preserve">. в </w:t>
            </w:r>
            <w:proofErr w:type="spellStart"/>
            <w:r w:rsidRPr="0019274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Итого</w:t>
            </w:r>
          </w:p>
        </w:tc>
      </w:tr>
      <w:tr w:rsidR="00192748" w:rsidRPr="00192748" w:rsidTr="00113DC2">
        <w:trPr>
          <w:trHeight w:val="12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Бензин АИ 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Бензин  АИ 80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proofErr w:type="gramStart"/>
            <w:r w:rsidRPr="00192748">
              <w:rPr>
                <w:sz w:val="20"/>
                <w:szCs w:val="20"/>
              </w:rPr>
              <w:t>л</w:t>
            </w:r>
            <w:proofErr w:type="gramEnd"/>
            <w:r w:rsidRPr="00192748">
              <w:rPr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proofErr w:type="gramStart"/>
            <w:r w:rsidRPr="00192748">
              <w:rPr>
                <w:sz w:val="20"/>
                <w:szCs w:val="20"/>
              </w:rPr>
              <w:t>л</w:t>
            </w:r>
            <w:proofErr w:type="gramEnd"/>
            <w:r w:rsidRPr="00192748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Количество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8200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 </w:t>
            </w: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Средняя цена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 </w:t>
            </w:r>
          </w:p>
        </w:tc>
      </w:tr>
      <w:tr w:rsidR="00192748" w:rsidRPr="00192748" w:rsidTr="00113DC2">
        <w:trPr>
          <w:trHeight w:val="12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ООО "Лада-АЗС"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3 г"/>
              </w:smartTagPr>
              <w:r w:rsidRPr="00192748">
                <w:rPr>
                  <w:sz w:val="20"/>
                  <w:szCs w:val="20"/>
                </w:rPr>
                <w:t>153003 г</w:t>
              </w:r>
            </w:smartTag>
            <w:r w:rsidRPr="00192748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192748">
              <w:rPr>
                <w:sz w:val="20"/>
                <w:szCs w:val="20"/>
              </w:rPr>
              <w:t>Поселковая</w:t>
            </w:r>
            <w:proofErr w:type="gramEnd"/>
            <w:r w:rsidRPr="00192748">
              <w:rPr>
                <w:sz w:val="20"/>
                <w:szCs w:val="20"/>
              </w:rPr>
              <w:t xml:space="preserve">, д. 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8(4932)  38-41-71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 </w:t>
            </w:r>
          </w:p>
        </w:tc>
      </w:tr>
      <w:tr w:rsidR="00192748" w:rsidRPr="00192748" w:rsidTr="00113DC2">
        <w:trPr>
          <w:trHeight w:val="12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both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ООО "</w:t>
            </w:r>
            <w:proofErr w:type="spellStart"/>
            <w:r w:rsidRPr="00192748">
              <w:rPr>
                <w:sz w:val="20"/>
                <w:szCs w:val="20"/>
              </w:rPr>
              <w:t>Нефтетранс</w:t>
            </w:r>
            <w:proofErr w:type="spellEnd"/>
            <w:r w:rsidRPr="00192748">
              <w:rPr>
                <w:sz w:val="20"/>
                <w:szCs w:val="20"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6 г"/>
              </w:smartTagPr>
              <w:r w:rsidRPr="00192748">
                <w:rPr>
                  <w:sz w:val="20"/>
                  <w:szCs w:val="20"/>
                </w:rPr>
                <w:t>153006 г</w:t>
              </w:r>
            </w:smartTag>
            <w:r w:rsidRPr="00192748">
              <w:rPr>
                <w:sz w:val="20"/>
                <w:szCs w:val="20"/>
              </w:rPr>
              <w:t>. Иваново, ул. 11 Проезд,  д. 4 офис 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8 915 827 08 20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 </w:t>
            </w:r>
          </w:p>
        </w:tc>
      </w:tr>
      <w:tr w:rsidR="00192748" w:rsidRPr="00192748" w:rsidTr="00113DC2">
        <w:trPr>
          <w:trHeight w:val="13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both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ООО «Мебель-бензин»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21 г"/>
              </w:smartTagPr>
              <w:r w:rsidRPr="00192748">
                <w:rPr>
                  <w:sz w:val="20"/>
                  <w:szCs w:val="20"/>
                </w:rPr>
                <w:t>153021 г</w:t>
              </w:r>
            </w:smartTag>
            <w:r w:rsidRPr="00192748">
              <w:rPr>
                <w:sz w:val="20"/>
                <w:szCs w:val="20"/>
              </w:rPr>
              <w:t>. Иваново, ул. Шевченко, д.4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48" w:rsidRPr="00192748" w:rsidRDefault="00192748" w:rsidP="00113DC2">
            <w:pPr>
              <w:jc w:val="center"/>
              <w:rPr>
                <w:sz w:val="20"/>
                <w:szCs w:val="20"/>
              </w:rPr>
            </w:pPr>
            <w:r w:rsidRPr="00192748">
              <w:rPr>
                <w:sz w:val="20"/>
                <w:szCs w:val="20"/>
              </w:rPr>
              <w:t>8(4932) 380612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 </w:t>
            </w:r>
          </w:p>
        </w:tc>
      </w:tr>
      <w:tr w:rsidR="00192748" w:rsidRPr="00192748" w:rsidTr="00113DC2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92748" w:rsidRPr="00192748" w:rsidRDefault="00192748" w:rsidP="00113DC2">
            <w:r w:rsidRPr="00192748"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92748" w:rsidRPr="00192748" w:rsidRDefault="00192748" w:rsidP="00113DC2">
            <w:pPr>
              <w:jc w:val="center"/>
            </w:pPr>
            <w:r w:rsidRPr="00192748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221400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196800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92748" w:rsidRPr="00192748" w:rsidRDefault="00192748" w:rsidP="00113DC2">
            <w:pPr>
              <w:jc w:val="center"/>
            </w:pPr>
            <w:r w:rsidRPr="00192748">
              <w:t>418200,00</w:t>
            </w: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7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jc w:val="center"/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 xml:space="preserve">Главный врач ______________________ А.Н. </w:t>
            </w:r>
            <w:proofErr w:type="spellStart"/>
            <w:r w:rsidRPr="00192748">
              <w:rPr>
                <w:sz w:val="28"/>
                <w:szCs w:val="28"/>
              </w:rPr>
              <w:t>Чикин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748" w:rsidRPr="00192748" w:rsidRDefault="00192748" w:rsidP="00113DC2">
            <w:pPr>
              <w:rPr>
                <w:sz w:val="22"/>
                <w:szCs w:val="22"/>
              </w:rPr>
            </w:pPr>
          </w:p>
        </w:tc>
      </w:tr>
    </w:tbl>
    <w:p w:rsidR="00192748" w:rsidRPr="00192748" w:rsidRDefault="00192748" w:rsidP="0018572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92748" w:rsidRPr="00192748" w:rsidRDefault="00192748" w:rsidP="0019274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192748">
        <w:br w:type="page"/>
      </w:r>
      <w:r w:rsidRPr="00192748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192748" w:rsidRPr="00192748" w:rsidRDefault="00192748" w:rsidP="00192748">
      <w:pPr>
        <w:ind w:firstLine="720"/>
        <w:jc w:val="both"/>
      </w:pPr>
      <w:r w:rsidRPr="00192748">
        <w:t>В случае</w:t>
      </w:r>
      <w:proofErr w:type="gramStart"/>
      <w:r w:rsidRPr="00192748">
        <w:t>,</w:t>
      </w:r>
      <w:proofErr w:type="gramEnd"/>
      <w:r w:rsidRPr="00192748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192748" w:rsidRPr="00192748" w:rsidRDefault="00192748" w:rsidP="00192748">
      <w:pPr>
        <w:pStyle w:val="a4"/>
        <w:ind w:firstLine="720"/>
        <w:jc w:val="both"/>
        <w:rPr>
          <w:b w:val="0"/>
          <w:szCs w:val="24"/>
        </w:rPr>
      </w:pPr>
      <w:r w:rsidRPr="00192748"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192748" w:rsidRPr="00192748" w:rsidRDefault="00192748" w:rsidP="00192748">
      <w:pPr>
        <w:pStyle w:val="a4"/>
        <w:ind w:firstLine="720"/>
        <w:jc w:val="both"/>
        <w:rPr>
          <w:b w:val="0"/>
          <w:szCs w:val="24"/>
        </w:rPr>
      </w:pPr>
      <w:r w:rsidRPr="00192748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192748" w:rsidRPr="00192748" w:rsidRDefault="00192748" w:rsidP="0019274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192748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192748">
        <w:rPr>
          <w:b/>
          <w:bCs/>
        </w:rPr>
        <w:t xml:space="preserve"> </w:t>
      </w:r>
      <w:r w:rsidRPr="00192748">
        <w:t>(ч. 1 ст. 8 ФЗ № 94).</w:t>
      </w:r>
    </w:p>
    <w:p w:rsidR="00192748" w:rsidRPr="00192748" w:rsidRDefault="00192748" w:rsidP="00192748">
      <w:pPr>
        <w:ind w:firstLine="720"/>
        <w:jc w:val="both"/>
      </w:pPr>
      <w:r w:rsidRPr="00192748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192748" w:rsidRPr="00192748" w:rsidRDefault="00192748" w:rsidP="00192748">
      <w:pPr>
        <w:pStyle w:val="a4"/>
        <w:ind w:firstLine="720"/>
        <w:jc w:val="both"/>
        <w:rPr>
          <w:b w:val="0"/>
          <w:szCs w:val="24"/>
        </w:rPr>
      </w:pPr>
      <w:r w:rsidRPr="00192748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192748" w:rsidRPr="00192748" w:rsidRDefault="00192748" w:rsidP="00192748">
      <w:pPr>
        <w:pStyle w:val="a4"/>
        <w:ind w:firstLine="720"/>
        <w:jc w:val="both"/>
        <w:rPr>
          <w:b w:val="0"/>
          <w:szCs w:val="24"/>
        </w:rPr>
      </w:pPr>
      <w:r w:rsidRPr="00192748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192748" w:rsidRPr="00192748" w:rsidRDefault="00192748" w:rsidP="00192748">
      <w:pPr>
        <w:pStyle w:val="a4"/>
        <w:ind w:firstLine="540"/>
        <w:jc w:val="both"/>
        <w:rPr>
          <w:b w:val="0"/>
          <w:szCs w:val="24"/>
        </w:rPr>
      </w:pPr>
      <w:r w:rsidRPr="00192748">
        <w:rPr>
          <w:b w:val="0"/>
          <w:sz w:val="20"/>
        </w:rPr>
        <w:t xml:space="preserve">  </w:t>
      </w:r>
      <w:r w:rsidRPr="00192748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Pr="00192748" w:rsidRDefault="00192748" w:rsidP="0019274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92748">
        <w:rPr>
          <w:rFonts w:ascii="Times New Roman" w:hAnsi="Times New Roman" w:cs="Times New Roman"/>
          <w:sz w:val="24"/>
          <w:szCs w:val="24"/>
        </w:rPr>
        <w:br w:type="page"/>
      </w:r>
    </w:p>
    <w:p w:rsidR="00192748" w:rsidRPr="00192748" w:rsidRDefault="00192748" w:rsidP="0019274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№ _____________</w:t>
      </w:r>
    </w:p>
    <w:p w:rsidR="00192748" w:rsidRPr="00192748" w:rsidRDefault="00192748" w:rsidP="0019274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192748" w:rsidRPr="00192748" w:rsidRDefault="00192748" w:rsidP="0019274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192748" w:rsidRPr="00192748" w:rsidRDefault="00192748" w:rsidP="0019274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от </w:t>
      </w:r>
      <w:r w:rsidR="00205DAF">
        <w:rPr>
          <w:rFonts w:ascii="Times New Roman" w:hAnsi="Times New Roman" w:cs="Times New Roman"/>
          <w:sz w:val="22"/>
          <w:szCs w:val="22"/>
        </w:rPr>
        <w:t>26.01.</w:t>
      </w:r>
      <w:r w:rsidRPr="00192748">
        <w:rPr>
          <w:rFonts w:ascii="Times New Roman" w:hAnsi="Times New Roman" w:cs="Times New Roman"/>
          <w:sz w:val="22"/>
          <w:szCs w:val="22"/>
        </w:rPr>
        <w:t>201</w:t>
      </w:r>
      <w:r w:rsidR="00205DAF">
        <w:rPr>
          <w:rFonts w:ascii="Times New Roman" w:hAnsi="Times New Roman" w:cs="Times New Roman"/>
          <w:sz w:val="22"/>
          <w:szCs w:val="22"/>
        </w:rPr>
        <w:t>2</w:t>
      </w:r>
      <w:r w:rsidRPr="0019274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92748" w:rsidRPr="00192748" w:rsidRDefault="00192748" w:rsidP="0019274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205DAF">
        <w:rPr>
          <w:rFonts w:ascii="Times New Roman" w:hAnsi="Times New Roman" w:cs="Times New Roman"/>
          <w:sz w:val="22"/>
          <w:szCs w:val="22"/>
          <w:u w:val="single"/>
        </w:rPr>
        <w:t>21</w:t>
      </w:r>
    </w:p>
    <w:p w:rsidR="00192748" w:rsidRPr="00192748" w:rsidRDefault="00192748" w:rsidP="0019274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192748" w:rsidRPr="00192748" w:rsidRDefault="00192748" w:rsidP="00192748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Дата: «__» _________ 201</w:t>
      </w:r>
      <w:r w:rsidR="00205DAF">
        <w:rPr>
          <w:rFonts w:ascii="Times New Roman" w:hAnsi="Times New Roman" w:cs="Times New Roman"/>
          <w:sz w:val="22"/>
          <w:szCs w:val="22"/>
        </w:rPr>
        <w:t>2</w:t>
      </w:r>
      <w:r w:rsidRPr="0019274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92748" w:rsidRPr="00192748" w:rsidRDefault="00192748" w:rsidP="0019274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192748" w:rsidRPr="00192748" w:rsidTr="00113DC2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1927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748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1927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1927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192748" w:rsidRPr="00192748" w:rsidRDefault="00192748" w:rsidP="00113D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192748" w:rsidRPr="00192748" w:rsidTr="00113DC2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N </w:t>
            </w:r>
            <w:r w:rsidRPr="0019274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Характеристики</w:t>
            </w:r>
            <w:r w:rsidRPr="0019274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19274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Единица </w:t>
            </w:r>
            <w:r w:rsidRPr="0019274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Количество  </w:t>
            </w:r>
            <w:r w:rsidRPr="0019274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19274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 xml:space="preserve">Цена   </w:t>
            </w:r>
            <w:r w:rsidRPr="00192748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192748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748">
              <w:rPr>
                <w:rFonts w:ascii="Times New Roman" w:hAnsi="Times New Roman" w:cs="Times New Roman"/>
              </w:rPr>
              <w:t>Сумма</w:t>
            </w:r>
            <w:r w:rsidRPr="00192748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192748" w:rsidRPr="00192748" w:rsidTr="00113DC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748" w:rsidRPr="00192748" w:rsidTr="00113DC2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192748" w:rsidP="0011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48" w:rsidRPr="00192748" w:rsidRDefault="00205DAF" w:rsidP="00205D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748">
              <w:rPr>
                <w:rFonts w:ascii="Times New Roman" w:hAnsi="Times New Roman" w:cs="Times New Roman"/>
              </w:rPr>
              <w:t>Включает стоимость ГСМ, налоги, сборы и другие обязательные платежи</w:t>
            </w:r>
            <w:r w:rsidRPr="0019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48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 руб. ____ коп., </w:t>
      </w:r>
    </w:p>
    <w:p w:rsidR="00192748" w:rsidRPr="00192748" w:rsidRDefault="00192748" w:rsidP="0019274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927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927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92748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192748" w:rsidRPr="00192748" w:rsidRDefault="00192748" w:rsidP="00192748">
      <w:pPr>
        <w:jc w:val="both"/>
        <w:rPr>
          <w:b/>
        </w:rPr>
      </w:pPr>
    </w:p>
    <w:p w:rsidR="00192748" w:rsidRPr="00192748" w:rsidRDefault="00192748" w:rsidP="00192748">
      <w:pPr>
        <w:jc w:val="both"/>
        <w:rPr>
          <w:sz w:val="20"/>
          <w:szCs w:val="20"/>
        </w:rPr>
      </w:pPr>
      <w:r w:rsidRPr="00192748">
        <w:rPr>
          <w:b/>
          <w:sz w:val="20"/>
          <w:szCs w:val="20"/>
        </w:rPr>
        <w:t>Примечание</w:t>
      </w:r>
      <w:r w:rsidRPr="0019274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________________________________________________________, согласно(</w:t>
      </w:r>
      <w:proofErr w:type="spellStart"/>
      <w:r w:rsidRPr="00192748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192748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274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192748" w:rsidRPr="00192748" w:rsidRDefault="00192748" w:rsidP="001927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2748">
        <w:rPr>
          <w:sz w:val="22"/>
          <w:szCs w:val="22"/>
        </w:rPr>
        <w:t>контракта, указанные в извещении о проведении запроса котировок № </w:t>
      </w:r>
      <w:r>
        <w:rPr>
          <w:sz w:val="22"/>
          <w:szCs w:val="22"/>
        </w:rPr>
        <w:t>21</w:t>
      </w:r>
      <w:r w:rsidRPr="00192748">
        <w:rPr>
          <w:sz w:val="22"/>
          <w:szCs w:val="22"/>
        </w:rPr>
        <w:t xml:space="preserve"> от </w:t>
      </w:r>
      <w:r>
        <w:rPr>
          <w:sz w:val="22"/>
          <w:szCs w:val="22"/>
        </w:rPr>
        <w:t>26.01.</w:t>
      </w:r>
      <w:r w:rsidRPr="00192748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Pr="00192748">
        <w:rPr>
          <w:sz w:val="22"/>
          <w:szCs w:val="22"/>
        </w:rPr>
        <w:t>, с учетом предлагаемых характеристик поставляемого товара и цены контракта, указанного в настоящей котировочной заявке.</w:t>
      </w:r>
    </w:p>
    <w:p w:rsidR="00192748" w:rsidRPr="00192748" w:rsidRDefault="00192748" w:rsidP="00192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92748" w:rsidRPr="00192748" w:rsidRDefault="00192748" w:rsidP="001927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192748" w:rsidRPr="00192748" w:rsidRDefault="00192748" w:rsidP="0019274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9274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92748">
        <w:rPr>
          <w:rFonts w:ascii="Times New Roman" w:hAnsi="Times New Roman" w:cs="Times New Roman"/>
          <w:sz w:val="22"/>
          <w:szCs w:val="22"/>
        </w:rPr>
        <w:tab/>
      </w:r>
      <w:r w:rsidRPr="00192748">
        <w:rPr>
          <w:rFonts w:ascii="Times New Roman" w:hAnsi="Times New Roman" w:cs="Times New Roman"/>
          <w:sz w:val="22"/>
          <w:szCs w:val="22"/>
        </w:rPr>
        <w:tab/>
      </w:r>
      <w:r w:rsidRPr="00192748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192748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192748" w:rsidRPr="00192748" w:rsidRDefault="00192748" w:rsidP="0019274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92748">
        <w:rPr>
          <w:rFonts w:ascii="Times New Roman" w:hAnsi="Times New Roman" w:cs="Times New Roman"/>
          <w:sz w:val="22"/>
          <w:szCs w:val="22"/>
        </w:rPr>
        <w:t>М.П.</w:t>
      </w:r>
    </w:p>
    <w:p w:rsidR="00D03194" w:rsidRPr="00192748" w:rsidRDefault="00192748" w:rsidP="00192748">
      <w:pPr>
        <w:ind w:left="7788" w:firstLine="708"/>
        <w:rPr>
          <w:b/>
          <w:spacing w:val="-2"/>
          <w:szCs w:val="28"/>
        </w:rPr>
      </w:pPr>
      <w:r w:rsidRPr="00192748">
        <w:rPr>
          <w:sz w:val="20"/>
          <w:szCs w:val="20"/>
        </w:rPr>
        <w:br w:type="page"/>
      </w:r>
      <w:r w:rsidR="00D03194" w:rsidRPr="00192748">
        <w:rPr>
          <w:b/>
          <w:spacing w:val="-2"/>
          <w:szCs w:val="28"/>
        </w:rPr>
        <w:lastRenderedPageBreak/>
        <w:t>Проект</w:t>
      </w:r>
    </w:p>
    <w:p w:rsidR="00D03194" w:rsidRPr="00192748" w:rsidRDefault="00D03194" w:rsidP="00D03194">
      <w:pPr>
        <w:tabs>
          <w:tab w:val="center" w:pos="4677"/>
          <w:tab w:val="center" w:pos="4819"/>
          <w:tab w:val="left" w:pos="7485"/>
          <w:tab w:val="left" w:pos="7665"/>
        </w:tabs>
        <w:jc w:val="center"/>
      </w:pPr>
      <w:r w:rsidRPr="00192748">
        <w:rPr>
          <w:b/>
          <w:bCs/>
        </w:rPr>
        <w:t>ГРАЖДАНСКО-ПРАВОВОЙ ДОГОВОР</w:t>
      </w:r>
      <w:r w:rsidR="00192748" w:rsidRPr="00192748">
        <w:rPr>
          <w:b/>
          <w:bCs/>
        </w:rPr>
        <w:t xml:space="preserve"> (КОНТРАКТ)</w:t>
      </w:r>
      <w:r w:rsidRPr="00192748">
        <w:rPr>
          <w:b/>
          <w:bCs/>
        </w:rPr>
        <w:t xml:space="preserve"> № </w:t>
      </w:r>
    </w:p>
    <w:p w:rsidR="00D03194" w:rsidRPr="00192748" w:rsidRDefault="00D03194" w:rsidP="00D03194">
      <w:pPr>
        <w:jc w:val="center"/>
      </w:pPr>
      <w:r w:rsidRPr="00192748">
        <w:t>на поставку товаров для нужд бюджетного учреждения</w:t>
      </w:r>
    </w:p>
    <w:p w:rsidR="00D03194" w:rsidRPr="00192748" w:rsidRDefault="00D03194" w:rsidP="00D03194">
      <w:pPr>
        <w:rPr>
          <w:spacing w:val="-2"/>
          <w:sz w:val="16"/>
        </w:rPr>
      </w:pPr>
    </w:p>
    <w:p w:rsidR="00D03194" w:rsidRPr="00192748" w:rsidRDefault="00D03194" w:rsidP="00D03194">
      <w:pPr>
        <w:rPr>
          <w:spacing w:val="-2"/>
        </w:rPr>
      </w:pPr>
      <w:r w:rsidRPr="00192748">
        <w:rPr>
          <w:spacing w:val="-2"/>
        </w:rPr>
        <w:t>г. Иваново                                                                                                           _______________2012 г.</w:t>
      </w:r>
    </w:p>
    <w:p w:rsidR="00D03194" w:rsidRPr="00192748" w:rsidRDefault="00D03194" w:rsidP="00D03194">
      <w:pPr>
        <w:rPr>
          <w:spacing w:val="-2"/>
          <w:sz w:val="16"/>
          <w:szCs w:val="16"/>
        </w:rPr>
      </w:pPr>
    </w:p>
    <w:p w:rsidR="00D03194" w:rsidRPr="00192748" w:rsidRDefault="00D03194" w:rsidP="00D03194">
      <w:pPr>
        <w:pStyle w:val="a3"/>
        <w:jc w:val="both"/>
        <w:rPr>
          <w:spacing w:val="-2"/>
          <w:szCs w:val="24"/>
        </w:rPr>
      </w:pPr>
      <w:r w:rsidRPr="00192748">
        <w:rPr>
          <w:spacing w:val="-2"/>
          <w:szCs w:val="24"/>
        </w:rPr>
        <w:t xml:space="preserve">           </w:t>
      </w:r>
      <w:r w:rsidRPr="00192748">
        <w:rPr>
          <w:bCs/>
        </w:rPr>
        <w:t>Муниципальное бюджетное учреждение здравоохранения «1-я городская клиническая больница»</w:t>
      </w:r>
      <w:r w:rsidRPr="00192748">
        <w:rPr>
          <w:spacing w:val="-2"/>
          <w:szCs w:val="24"/>
        </w:rPr>
        <w:t xml:space="preserve">, именуемое в дальнейшем «Заказчик», в лице главного врача </w:t>
      </w:r>
      <w:proofErr w:type="spellStart"/>
      <w:r w:rsidRPr="00192748">
        <w:rPr>
          <w:spacing w:val="-2"/>
          <w:szCs w:val="24"/>
        </w:rPr>
        <w:t>Чикина</w:t>
      </w:r>
      <w:proofErr w:type="spellEnd"/>
      <w:r w:rsidRPr="00192748">
        <w:rPr>
          <w:spacing w:val="-2"/>
          <w:szCs w:val="24"/>
        </w:rPr>
        <w:t xml:space="preserve"> Андрея Николаевича, действующего на основании Устава, с одной стороны, и __________________________, именуемое в дальнейшем «Поставщик», в лице _______________________________, действующего на основании ______, с другой стороны, именуемые в дальнейшем «Стороны», руководствуясь протоколом от _______________________________, заключили настоящий </w:t>
      </w:r>
      <w:r w:rsidRPr="00192748">
        <w:t>гражданско-правовой договор на поставку товаров для нужд бюджетного учреждения (далее — Контракт)</w:t>
      </w:r>
      <w:r w:rsidRPr="00192748">
        <w:rPr>
          <w:spacing w:val="-2"/>
          <w:szCs w:val="24"/>
        </w:rPr>
        <w:t xml:space="preserve"> о нижеследующем:</w:t>
      </w:r>
    </w:p>
    <w:p w:rsidR="00D03194" w:rsidRPr="00192748" w:rsidRDefault="00D03194" w:rsidP="00D03194">
      <w:pPr>
        <w:jc w:val="both"/>
        <w:rPr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1. Предмет Контракта</w:t>
      </w:r>
    </w:p>
    <w:p w:rsidR="00D03194" w:rsidRPr="00192748" w:rsidRDefault="00D03194" w:rsidP="00D03194">
      <w:pPr>
        <w:pStyle w:val="a3"/>
        <w:jc w:val="both"/>
        <w:rPr>
          <w:spacing w:val="-2"/>
          <w:szCs w:val="24"/>
        </w:rPr>
      </w:pPr>
      <w:r w:rsidRPr="00192748">
        <w:rPr>
          <w:spacing w:val="-2"/>
          <w:szCs w:val="24"/>
        </w:rPr>
        <w:t>1.1. Поставщик обязуется в течение срока действия настоящего контракта передавать в собственность Заказчику горюче-смазочные материалы (ГСМ) в количестве, ассортименте, по цене согласно спецификации (Приложение №1 к Контракту), в сроки, обусловленные настоящим Контрактом, а Заказчик обязуется обеспечить оплату поставленных ГСМ.</w:t>
      </w:r>
    </w:p>
    <w:p w:rsidR="00D03194" w:rsidRPr="00192748" w:rsidRDefault="00D03194" w:rsidP="00D03194">
      <w:pPr>
        <w:pStyle w:val="a3"/>
        <w:jc w:val="both"/>
        <w:rPr>
          <w:color w:val="FF0000"/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2. Цена и порядок расчетов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2.1.  Цена Контракта составляет _______________ в т.ч. НДС ______ рублей.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Цена контракта включает стоимость товара, налоги, сборы и другие обязательные платежи.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Источник фин</w:t>
      </w:r>
      <w:r w:rsidR="003E4923" w:rsidRPr="00192748">
        <w:rPr>
          <w:spacing w:val="-2"/>
        </w:rPr>
        <w:t>ансирования — бюджет г. Иванова (субсидия на выполнение муниципального задания).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2.2. Безналичный и наличный расчет.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 xml:space="preserve">Безналичный расчет: оплата согласно счетам, выставленным в конце текущего месяца. Счет-фактуры оплачиваются до 31 декабря </w:t>
      </w:r>
      <w:smartTag w:uri="urn:schemas-microsoft-com:office:smarttags" w:element="metricconverter">
        <w:smartTagPr>
          <w:attr w:name="ProductID" w:val="2012 г"/>
        </w:smartTagPr>
        <w:r w:rsidRPr="00192748">
          <w:rPr>
            <w:spacing w:val="-2"/>
          </w:rPr>
          <w:t>2012 г</w:t>
        </w:r>
      </w:smartTag>
      <w:r w:rsidRPr="00192748">
        <w:rPr>
          <w:spacing w:val="-2"/>
        </w:rPr>
        <w:t>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Заправка автотранспорта ГСМ ежедневно.</w:t>
      </w:r>
    </w:p>
    <w:p w:rsidR="00D03194" w:rsidRPr="00192748" w:rsidRDefault="00D03194" w:rsidP="00D03194">
      <w:pPr>
        <w:numPr>
          <w:ilvl w:val="0"/>
          <w:numId w:val="1"/>
        </w:numPr>
        <w:ind w:left="0"/>
        <w:jc w:val="both"/>
        <w:rPr>
          <w:spacing w:val="-2"/>
        </w:rPr>
      </w:pPr>
      <w:r w:rsidRPr="00192748">
        <w:rPr>
          <w:spacing w:val="-2"/>
        </w:rPr>
        <w:t>Наличный расчет: ежедневно за фактически потребленные ГСМ.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2.3. Валютой платежа является российский рубль.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2.4. Цена контракта является твердой и не может изменяться в ходе его исполнения за исключением п. 2.5.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2.5. Цена контракта может быть снижена  по соглашению сторон без изменения предусмотренных контрактом количества товара и иных условий исполнения контракта.</w:t>
      </w:r>
    </w:p>
    <w:p w:rsidR="00D03194" w:rsidRPr="00192748" w:rsidRDefault="00D03194" w:rsidP="00D03194">
      <w:pPr>
        <w:jc w:val="both"/>
        <w:rPr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3. Сроки и условия поставки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3.1. </w:t>
      </w:r>
      <w:r w:rsidRPr="00192748">
        <w:t xml:space="preserve">Заправка автотранспорта ГСМ с момента подписания контракта ежедневно в течение первого, второго и третьего кварталов </w:t>
      </w:r>
      <w:smartTag w:uri="urn:schemas-microsoft-com:office:smarttags" w:element="metricconverter">
        <w:smartTagPr>
          <w:attr w:name="ProductID" w:val="2012 г"/>
        </w:smartTagPr>
        <w:r w:rsidRPr="00192748">
          <w:t>2012 г</w:t>
        </w:r>
      </w:smartTag>
      <w:r w:rsidRPr="00192748">
        <w:t xml:space="preserve">. до полной выборки ГСМ. </w:t>
      </w:r>
      <w:r w:rsidRPr="00192748">
        <w:rPr>
          <w:spacing w:val="-2"/>
        </w:rPr>
        <w:t xml:space="preserve">(Приложение № 2 к Контракту). 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 xml:space="preserve">3.2. Заправка ГСМ на АЗС, расположенной во Фрунзенском районе города Иванова или на АЗС Поставщика, расстояние до которой от места расположения Заказчика может быть преодолено служебным автотранспортом не более чем за 7 (семь) минут (средняя скорость движения </w:t>
      </w:r>
      <w:smartTag w:uri="urn:schemas-microsoft-com:office:smarttags" w:element="metricconverter">
        <w:smartTagPr>
          <w:attr w:name="ProductID" w:val="40 км/ч"/>
        </w:smartTagPr>
        <w:r w:rsidRPr="00192748">
          <w:rPr>
            <w:spacing w:val="-2"/>
          </w:rPr>
          <w:t>40 км/ч</w:t>
        </w:r>
      </w:smartTag>
      <w:r w:rsidRPr="00192748">
        <w:rPr>
          <w:spacing w:val="-2"/>
        </w:rPr>
        <w:t>).</w:t>
      </w:r>
    </w:p>
    <w:p w:rsidR="00D03194" w:rsidRPr="00192748" w:rsidRDefault="00D03194" w:rsidP="00D03194">
      <w:pPr>
        <w:jc w:val="both"/>
        <w:rPr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4. Качество Товара и упаковка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4.1. Качество нефтепродуктов определяется лабораторией завода изготовителя и должно соответствовать действующим ГОСТам и ТУ, поставляемые ГСМ должны соответствовать стандартам и техническим условиям, иметь сертификаты, технические паспорта или иные документы, подтверждающие их качество.</w:t>
      </w:r>
    </w:p>
    <w:p w:rsidR="00D03194" w:rsidRPr="00192748" w:rsidRDefault="00D03194" w:rsidP="00D03194">
      <w:pPr>
        <w:jc w:val="both"/>
        <w:rPr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5. Порядок передачи нефтепродуктов</w:t>
      </w:r>
    </w:p>
    <w:p w:rsidR="00D03194" w:rsidRPr="00192748" w:rsidRDefault="00D03194" w:rsidP="00D03194">
      <w:pPr>
        <w:jc w:val="both"/>
        <w:rPr>
          <w:color w:val="FF0000"/>
          <w:spacing w:val="-2"/>
        </w:rPr>
      </w:pPr>
      <w:r w:rsidRPr="00192748">
        <w:rPr>
          <w:spacing w:val="-2"/>
        </w:rPr>
        <w:t>5.1. Передача нефтепродуктов производится в порядке отпуска нефтепродуктов на АЗС Поставщика путем заправки конкретного автотранспорта Заказчика, либо путем передачи фасованных нефтепродуктов</w:t>
      </w:r>
      <w:r w:rsidRPr="00192748">
        <w:rPr>
          <w:color w:val="FF0000"/>
          <w:spacing w:val="-2"/>
        </w:rPr>
        <w:t>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lastRenderedPageBreak/>
        <w:t>5.2. Количество и ассортимент продаваемых нефтепродуктов определяется потребностью Заказчика с учетом наличия данных товаров на конкретных АЗС, и указывается в товарно-транспортных накладных и счетах-фактурах, выставляемых Поставщиком.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5.3. Количество переданных нефтепродуктов при заправке автотранспорта определяется в литрах по данным счетчиков топливо-заправочных колонок АЗС Поставщика. Количество фасованных нефтепродуктов указывается на этикетке, нанесенной на соответствующую тару.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5.4. Право собственности и риск случайной гибели или порчи нефтепродуктов переходит от Поставщика к заказчику в момент пересечения нефтепродуктом заливной горловины топливного бака конкретного автомобиля Заказчика, либо в момент вручения фасованного нефтепродукта.</w:t>
      </w:r>
    </w:p>
    <w:p w:rsidR="00D03194" w:rsidRPr="00192748" w:rsidRDefault="00D03194" w:rsidP="00D03194">
      <w:pPr>
        <w:jc w:val="both"/>
        <w:rPr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bCs/>
        </w:rPr>
      </w:pPr>
    </w:p>
    <w:p w:rsidR="00D03194" w:rsidRPr="00192748" w:rsidRDefault="00D03194" w:rsidP="00D03194">
      <w:pPr>
        <w:jc w:val="center"/>
        <w:rPr>
          <w:b/>
          <w:bCs/>
        </w:rPr>
      </w:pPr>
      <w:r w:rsidRPr="00192748">
        <w:rPr>
          <w:b/>
          <w:bCs/>
        </w:rPr>
        <w:t>6. Права и обязанности Заказчика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6.1. Заказчик вправе: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6.1.1. требовать поставки качественных ГСМ и в срок, установленный Контрактом;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6.2. Заказчик обязан: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6.2.1. принять качественные ГСМ и оплатить их.</w:t>
      </w:r>
    </w:p>
    <w:p w:rsidR="00D03194" w:rsidRPr="00192748" w:rsidRDefault="00D03194" w:rsidP="00D03194">
      <w:pPr>
        <w:jc w:val="center"/>
        <w:rPr>
          <w:b/>
          <w:bCs/>
        </w:rPr>
      </w:pPr>
    </w:p>
    <w:p w:rsidR="00D03194" w:rsidRPr="00192748" w:rsidRDefault="00D03194" w:rsidP="00D03194">
      <w:pPr>
        <w:jc w:val="center"/>
        <w:rPr>
          <w:b/>
          <w:bCs/>
        </w:rPr>
      </w:pPr>
      <w:r w:rsidRPr="00192748">
        <w:rPr>
          <w:b/>
          <w:bCs/>
        </w:rPr>
        <w:t>7. Права и обязанности Поставщика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7.1. Поставщик вправе: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7.1.1. получить оплату за поставленный ГСМ на условиях Контракта;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7.2. Поставщик обязуется:</w:t>
      </w:r>
    </w:p>
    <w:p w:rsidR="00D03194" w:rsidRPr="00192748" w:rsidRDefault="00D03194" w:rsidP="00D03194">
      <w:pPr>
        <w:pStyle w:val="7"/>
        <w:spacing w:before="0" w:after="0"/>
        <w:rPr>
          <w:rFonts w:ascii="Times New Roman" w:hAnsi="Times New Roman"/>
        </w:rPr>
      </w:pPr>
      <w:r w:rsidRPr="00192748">
        <w:rPr>
          <w:rFonts w:ascii="Times New Roman" w:hAnsi="Times New Roman"/>
        </w:rPr>
        <w:t>7.2.1. передать Заказчику ГСМ в обусловленный срок;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7.2.2. восполнить недопоставку ГСМ в ассортименте недопоставленного в указанные в Контракте сроки  ГСМ;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7.2.3. в случае передачи ГСМ ненадлежащего качества заменить ГСМ в срок, указанный Заказчиком в акте возврата некачественного ГСМ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  <w:color w:val="FF0000"/>
        </w:rPr>
      </w:pPr>
      <w:r w:rsidRPr="00192748">
        <w:rPr>
          <w:rFonts w:ascii="Times New Roman" w:hAnsi="Times New Roman"/>
          <w:color w:val="FF0000"/>
        </w:rPr>
        <w:t>.</w:t>
      </w: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8. Ответственность сторон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8.1.  В случае неисполнения или ненадлежащего исполнения условий контракта, стороны несут ответственность в соответствии с действующим законодательством Российской Федерации.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8.2. В случае просрочки поставки ГСМ более, чем на 20 (двадцать) дней, Поставщик уплачивает неустойку в размере 0,03 % от общей стоимости недопоставленного товара за каждый день просрочки.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  <w:spacing w:val="-2"/>
        </w:rPr>
        <w:t>8.3. </w:t>
      </w:r>
      <w:r w:rsidRPr="00192748">
        <w:rPr>
          <w:rFonts w:ascii="Times New Roman" w:hAnsi="Times New Roman"/>
        </w:rPr>
        <w:t>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8.4. Применение штрафных санкций не освобождает стороны от выполнения принятых обязательств.</w:t>
      </w:r>
    </w:p>
    <w:p w:rsidR="00D03194" w:rsidRPr="00192748" w:rsidRDefault="00D03194" w:rsidP="00D03194">
      <w:pPr>
        <w:jc w:val="both"/>
      </w:pPr>
      <w:r w:rsidRPr="00192748">
        <w:t>8.5. В случае нарушения Поставщиком сроков поставки ГСМ, установленных п. 3.1 настоящего Контракта, а так же поставки ГСМ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</w:p>
    <w:p w:rsidR="00D03194" w:rsidRPr="00192748" w:rsidRDefault="00D03194" w:rsidP="00D03194">
      <w:pPr>
        <w:jc w:val="both"/>
      </w:pPr>
      <w:r w:rsidRPr="00192748">
        <w:t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D03194" w:rsidRPr="00192748" w:rsidRDefault="00D03194" w:rsidP="00D03194">
      <w:pPr>
        <w:jc w:val="both"/>
        <w:rPr>
          <w:spacing w:val="-2"/>
        </w:rPr>
      </w:pPr>
    </w:p>
    <w:p w:rsidR="00D03194" w:rsidRPr="00192748" w:rsidRDefault="00D03194" w:rsidP="00D03194">
      <w:pPr>
        <w:jc w:val="center"/>
        <w:rPr>
          <w:b/>
        </w:rPr>
      </w:pPr>
      <w:r w:rsidRPr="00192748">
        <w:rPr>
          <w:b/>
        </w:rPr>
        <w:t>9. Обстоятельства непреодолимой силы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 xml:space="preserve">9.1. В случае наступления обстоятельств, не позволяющих полностью или частично осуществить любой из сторон свои обязательства по Контракту, а именно: пожара, военных действий, стихийных бедствий, изменения законодательства или любых других обстоятельств, не зависящих от воли сторон, если эти обстоятельства прямо влияют на </w:t>
      </w:r>
      <w:r w:rsidRPr="00192748">
        <w:rPr>
          <w:rFonts w:ascii="Times New Roman" w:hAnsi="Times New Roman"/>
        </w:rPr>
        <w:lastRenderedPageBreak/>
        <w:t>выполнение данного Контракта,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9.2.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 Данное уведомление должно быть подтверждено компетентным органом территории, где данное обстоятельство имело место.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9.3. Если такого уведомления не будет сделано в течение 3 (трех) дней с момента наступления указанных в п. 9.1 обстоятельств,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9.4. Возникновение обстоятельств непреодолимой силы, предусмотренных пунктом 9.1. Контракта, при условии соблюдения требований пункта 9.2. Контракта продлевает срок исполнения обязательств по Контракту на период, который в целом соответствует сроку действия наступившего обстоятельства.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9.5. Если обстоятельства, указанные в п. 9.1. Контракта, будут длиться более 3 (трех) месяцев с даты соответствующего уведомления, каждая из Сторон вправе расторгнуть Контракт без требования возмещения убытков, понесенных в связи с наступлением таких обстоятельств.</w:t>
      </w:r>
    </w:p>
    <w:p w:rsidR="00D03194" w:rsidRPr="00192748" w:rsidRDefault="00D03194" w:rsidP="00D031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03194" w:rsidRPr="00192748" w:rsidRDefault="00D03194" w:rsidP="00D031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748">
        <w:rPr>
          <w:rFonts w:ascii="Times New Roman" w:hAnsi="Times New Roman" w:cs="Times New Roman"/>
          <w:b/>
          <w:bCs/>
          <w:sz w:val="24"/>
          <w:szCs w:val="24"/>
        </w:rPr>
        <w:t>10. Порядок разрешения споров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10.1.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 xml:space="preserve">10.2.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D03194" w:rsidRPr="00192748" w:rsidRDefault="00D03194" w:rsidP="00D03194">
      <w:pPr>
        <w:pStyle w:val="7"/>
        <w:spacing w:before="0" w:after="0"/>
        <w:jc w:val="both"/>
        <w:rPr>
          <w:rFonts w:ascii="Times New Roman" w:hAnsi="Times New Roman"/>
        </w:rPr>
      </w:pPr>
      <w:r w:rsidRPr="00192748">
        <w:rPr>
          <w:rFonts w:ascii="Times New Roman" w:hAnsi="Times New Roman"/>
        </w:rPr>
        <w:t>10.3. Досудебный (претензионный) порядок разрешения споров является обязательным. Сторона, в адрес которой направлено претензионное письмо, обязана дать на него мотивированный ответ в течение 10 (десяти) календарных дней с момента получения претензии.</w:t>
      </w:r>
    </w:p>
    <w:p w:rsidR="00D03194" w:rsidRPr="00192748" w:rsidRDefault="00D03194" w:rsidP="00D03194">
      <w:pPr>
        <w:jc w:val="both"/>
        <w:rPr>
          <w:spacing w:val="-2"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  <w:spacing w:val="-2"/>
        </w:rPr>
      </w:pPr>
      <w:r w:rsidRPr="00192748">
        <w:rPr>
          <w:b/>
          <w:spacing w:val="-2"/>
        </w:rPr>
        <w:t>11. Срок действия контракта, порядок его изменения и расторжения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 xml:space="preserve">11.1. Контракт вступает в силу с момента его подписания сторонами и прекращает своё действие </w:t>
      </w:r>
      <w:r w:rsidR="009C13D6" w:rsidRPr="009C13D6">
        <w:rPr>
          <w:spacing w:val="-2"/>
        </w:rPr>
        <w:t>____________________</w:t>
      </w:r>
      <w:bookmarkStart w:id="0" w:name="_GoBack"/>
      <w:bookmarkEnd w:id="0"/>
      <w:r w:rsidRPr="00192748">
        <w:rPr>
          <w:spacing w:val="-2"/>
        </w:rPr>
        <w:t xml:space="preserve">. </w:t>
      </w:r>
    </w:p>
    <w:p w:rsidR="00D03194" w:rsidRPr="00192748" w:rsidRDefault="00D03194" w:rsidP="00D03194">
      <w:pPr>
        <w:jc w:val="both"/>
        <w:rPr>
          <w:spacing w:val="-2"/>
        </w:rPr>
      </w:pPr>
      <w:r w:rsidRPr="00192748">
        <w:rPr>
          <w:spacing w:val="-2"/>
        </w:rPr>
        <w:t>11.2. Изменение условий настоящего контракта происходит в соответствии с действующим законодательством.</w:t>
      </w:r>
    </w:p>
    <w:p w:rsidR="00D03194" w:rsidRPr="00192748" w:rsidRDefault="00D03194" w:rsidP="00D03194">
      <w:pPr>
        <w:pStyle w:val="a3"/>
        <w:jc w:val="both"/>
        <w:rPr>
          <w:spacing w:val="-2"/>
          <w:szCs w:val="24"/>
        </w:rPr>
      </w:pPr>
      <w:r w:rsidRPr="00192748">
        <w:rPr>
          <w:spacing w:val="-2"/>
          <w:szCs w:val="24"/>
        </w:rPr>
        <w:t>11.3. Настоящий Контракт составлен в 2-х экземплярах, имеющих одинаковую юридическую силу, по одному для каждой из сторон.</w:t>
      </w:r>
    </w:p>
    <w:p w:rsidR="00D03194" w:rsidRPr="00192748" w:rsidRDefault="00D03194" w:rsidP="00D03194">
      <w:pPr>
        <w:jc w:val="both"/>
        <w:rPr>
          <w:bCs/>
          <w:spacing w:val="-2"/>
        </w:rPr>
      </w:pPr>
      <w:r w:rsidRPr="00192748">
        <w:rPr>
          <w:bCs/>
          <w:spacing w:val="-2"/>
        </w:rPr>
        <w:t>11.4. Расторжение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D03194" w:rsidRPr="00192748" w:rsidRDefault="00D03194" w:rsidP="00D03194">
      <w:pPr>
        <w:jc w:val="both"/>
        <w:rPr>
          <w:bCs/>
          <w:sz w:val="12"/>
          <w:szCs w:val="12"/>
        </w:rPr>
      </w:pPr>
    </w:p>
    <w:p w:rsidR="00D03194" w:rsidRPr="00192748" w:rsidRDefault="00D03194" w:rsidP="00D03194">
      <w:pPr>
        <w:jc w:val="center"/>
        <w:rPr>
          <w:b/>
        </w:rPr>
      </w:pPr>
      <w:r w:rsidRPr="00192748">
        <w:rPr>
          <w:b/>
        </w:rPr>
        <w:t>12. Юридические адреса и реквизиты сторон</w:t>
      </w:r>
    </w:p>
    <w:p w:rsidR="00D03194" w:rsidRPr="00192748" w:rsidRDefault="00D03194" w:rsidP="00D03194">
      <w:pPr>
        <w:jc w:val="center"/>
        <w:rPr>
          <w:b/>
          <w:sz w:val="16"/>
          <w:szCs w:val="16"/>
        </w:rPr>
      </w:pPr>
    </w:p>
    <w:p w:rsidR="00D03194" w:rsidRPr="00192748" w:rsidRDefault="00D03194" w:rsidP="00D03194">
      <w:pPr>
        <w:tabs>
          <w:tab w:val="left" w:pos="570"/>
          <w:tab w:val="left" w:pos="720"/>
          <w:tab w:val="left" w:pos="1440"/>
          <w:tab w:val="left" w:pos="5115"/>
        </w:tabs>
        <w:jc w:val="center"/>
        <w:rPr>
          <w:b/>
        </w:rPr>
      </w:pPr>
      <w:r w:rsidRPr="00192748">
        <w:rPr>
          <w:b/>
        </w:rPr>
        <w:t>ЗАКАЗЧИК:                                                         ПОСТАВЩИК:</w:t>
      </w:r>
    </w:p>
    <w:p w:rsidR="00D03194" w:rsidRPr="00192748" w:rsidRDefault="00D03194" w:rsidP="00D03194">
      <w:pPr>
        <w:tabs>
          <w:tab w:val="left" w:pos="570"/>
          <w:tab w:val="left" w:pos="720"/>
          <w:tab w:val="left" w:pos="1440"/>
          <w:tab w:val="left" w:pos="5115"/>
        </w:tabs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5"/>
        <w:gridCol w:w="4685"/>
      </w:tblGrid>
      <w:tr w:rsidR="00D03194" w:rsidRPr="00192748" w:rsidTr="00193DDD">
        <w:tc>
          <w:tcPr>
            <w:tcW w:w="4825" w:type="dxa"/>
          </w:tcPr>
          <w:p w:rsidR="00D03194" w:rsidRPr="00192748" w:rsidRDefault="00D03194" w:rsidP="00193DDD">
            <w:pPr>
              <w:rPr>
                <w:b/>
                <w:bCs/>
                <w:sz w:val="22"/>
                <w:szCs w:val="22"/>
              </w:rPr>
            </w:pPr>
            <w:r w:rsidRPr="00192748">
              <w:rPr>
                <w:b/>
                <w:bCs/>
                <w:sz w:val="22"/>
                <w:szCs w:val="22"/>
              </w:rPr>
              <w:t>МБУЗ 1 ГКБ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192748">
                <w:rPr>
                  <w:sz w:val="22"/>
                  <w:szCs w:val="22"/>
                </w:rPr>
                <w:t>153003, г</w:t>
              </w:r>
            </w:smartTag>
            <w:r w:rsidRPr="00192748">
              <w:rPr>
                <w:sz w:val="22"/>
                <w:szCs w:val="22"/>
              </w:rPr>
              <w:t>. Иваново, ул. Парижской Коммуны, д. 5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ИНН 3731022541  КПП  370201001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ФКУ администрации г. Иванова 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Р/</w:t>
            </w:r>
            <w:proofErr w:type="spellStart"/>
            <w:r w:rsidRPr="00192748">
              <w:rPr>
                <w:sz w:val="22"/>
                <w:szCs w:val="22"/>
              </w:rPr>
              <w:t>сч</w:t>
            </w:r>
            <w:proofErr w:type="spellEnd"/>
            <w:r w:rsidRPr="00192748">
              <w:rPr>
                <w:sz w:val="22"/>
                <w:szCs w:val="22"/>
              </w:rPr>
              <w:t xml:space="preserve"> 40701810900003000001  ГРКЦ ГУ Банка России по Ивановской области г. Иваново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БИК 042406001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Л/</w:t>
            </w:r>
            <w:proofErr w:type="spellStart"/>
            <w:r w:rsidRPr="00192748">
              <w:rPr>
                <w:sz w:val="22"/>
                <w:szCs w:val="22"/>
              </w:rPr>
              <w:t>сч</w:t>
            </w:r>
            <w:proofErr w:type="spellEnd"/>
            <w:r w:rsidRPr="00192748">
              <w:rPr>
                <w:sz w:val="22"/>
                <w:szCs w:val="22"/>
              </w:rPr>
              <w:t>. 002.20.231.1</w:t>
            </w: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:rsidR="00D03194" w:rsidRPr="00192748" w:rsidRDefault="00D03194" w:rsidP="00193DDD">
            <w:pPr>
              <w:rPr>
                <w:b/>
                <w:sz w:val="22"/>
                <w:szCs w:val="22"/>
              </w:rPr>
            </w:pP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</w:p>
        </w:tc>
      </w:tr>
      <w:tr w:rsidR="00D03194" w:rsidRPr="00192748" w:rsidTr="00193DDD">
        <w:trPr>
          <w:trHeight w:val="362"/>
        </w:trPr>
        <w:tc>
          <w:tcPr>
            <w:tcW w:w="4825" w:type="dxa"/>
          </w:tcPr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Главный врач</w:t>
            </w: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</w:t>
            </w: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lastRenderedPageBreak/>
              <w:t xml:space="preserve">                         _____________ А.Н. </w:t>
            </w:r>
            <w:proofErr w:type="spellStart"/>
            <w:r w:rsidRPr="00192748">
              <w:rPr>
                <w:sz w:val="22"/>
                <w:szCs w:val="22"/>
              </w:rPr>
              <w:t>Чикин</w:t>
            </w:r>
            <w:proofErr w:type="spellEnd"/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                 М.П. </w:t>
            </w:r>
          </w:p>
        </w:tc>
        <w:tc>
          <w:tcPr>
            <w:tcW w:w="4685" w:type="dxa"/>
          </w:tcPr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lastRenderedPageBreak/>
              <w:t xml:space="preserve">                  _____________________________</w:t>
            </w: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                               М.П. </w:t>
            </w:r>
          </w:p>
        </w:tc>
      </w:tr>
    </w:tbl>
    <w:p w:rsidR="00D03194" w:rsidRPr="00192748" w:rsidRDefault="00D03194" w:rsidP="00D03194">
      <w:pPr>
        <w:jc w:val="center"/>
        <w:rPr>
          <w:color w:val="FF0000"/>
        </w:rPr>
      </w:pPr>
    </w:p>
    <w:p w:rsidR="00D03194" w:rsidRPr="00192748" w:rsidRDefault="00D03194" w:rsidP="00D03194">
      <w:pPr>
        <w:ind w:left="5529"/>
      </w:pPr>
      <w:r w:rsidRPr="00192748">
        <w:rPr>
          <w:color w:val="FF0000"/>
          <w:sz w:val="22"/>
        </w:rPr>
        <w:br w:type="page"/>
      </w:r>
      <w:r w:rsidRPr="00192748">
        <w:rPr>
          <w:sz w:val="22"/>
        </w:rPr>
        <w:lastRenderedPageBreak/>
        <w:t xml:space="preserve"> </w:t>
      </w:r>
      <w:r w:rsidRPr="00192748">
        <w:t>Приложение №  1</w:t>
      </w:r>
    </w:p>
    <w:p w:rsidR="00D03194" w:rsidRPr="00192748" w:rsidRDefault="00D03194" w:rsidP="00D03194">
      <w:pPr>
        <w:pStyle w:val="21"/>
        <w:spacing w:after="0" w:line="240" w:lineRule="auto"/>
        <w:ind w:left="5580"/>
      </w:pPr>
      <w:r w:rsidRPr="00192748">
        <w:t xml:space="preserve">к  гражданско-правовому договору на поставку товаров для нужд бюджетного учреждения </w:t>
      </w:r>
    </w:p>
    <w:p w:rsidR="00D03194" w:rsidRPr="00192748" w:rsidRDefault="00D03194" w:rsidP="00D03194">
      <w:pPr>
        <w:pStyle w:val="21"/>
        <w:spacing w:after="0" w:line="240" w:lineRule="auto"/>
        <w:ind w:left="5580"/>
      </w:pPr>
      <w:r w:rsidRPr="00192748">
        <w:t>№____ от ____________</w:t>
      </w:r>
    </w:p>
    <w:p w:rsidR="00D03194" w:rsidRPr="00192748" w:rsidRDefault="00D03194" w:rsidP="00D03194"/>
    <w:p w:rsidR="00D03194" w:rsidRPr="00192748" w:rsidRDefault="00D03194" w:rsidP="00D03194">
      <w:pPr>
        <w:jc w:val="right"/>
        <w:rPr>
          <w:sz w:val="22"/>
          <w:szCs w:val="20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pStyle w:val="2"/>
      </w:pPr>
      <w:r w:rsidRPr="00192748">
        <w:t>СПЕЦИФИКАЦИЯ</w:t>
      </w:r>
    </w:p>
    <w:p w:rsidR="00D03194" w:rsidRPr="00192748" w:rsidRDefault="00D03194" w:rsidP="00D03194">
      <w:pPr>
        <w:pStyle w:val="21"/>
        <w:spacing w:after="0" w:line="240" w:lineRule="auto"/>
        <w:ind w:left="0"/>
        <w:jc w:val="center"/>
        <w:rPr>
          <w:b/>
        </w:rPr>
      </w:pPr>
      <w:r w:rsidRPr="00192748">
        <w:rPr>
          <w:b/>
        </w:rPr>
        <w:t>к  гражданско-правовому договору на поставку товаров для нужд бюджетного учреждения №____ от ____________</w:t>
      </w:r>
    </w:p>
    <w:p w:rsidR="00D03194" w:rsidRPr="00192748" w:rsidRDefault="00D03194" w:rsidP="00D03194">
      <w:pPr>
        <w:jc w:val="center"/>
        <w:rPr>
          <w:b/>
        </w:rPr>
      </w:pPr>
    </w:p>
    <w:p w:rsidR="00D03194" w:rsidRPr="00192748" w:rsidRDefault="00D03194" w:rsidP="00D0319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27"/>
        <w:gridCol w:w="1901"/>
        <w:gridCol w:w="1018"/>
        <w:gridCol w:w="1533"/>
        <w:gridCol w:w="1134"/>
        <w:gridCol w:w="20"/>
        <w:gridCol w:w="1256"/>
      </w:tblGrid>
      <w:tr w:rsidR="00D03194" w:rsidRPr="00192748" w:rsidTr="00193D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№ 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Наименование поставляемых товаров, выполняемых работ, оказываемых услуг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Характеристики  поставляемых товаров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Ед. изм.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Количество поставляемых товаров,</w:t>
            </w:r>
          </w:p>
          <w:p w:rsidR="00D03194" w:rsidRPr="00192748" w:rsidRDefault="00D03194" w:rsidP="00193DDD">
            <w:pPr>
              <w:jc w:val="center"/>
            </w:pPr>
            <w:r w:rsidRPr="00192748">
              <w:t>л/г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Цена за единицу продукции</w:t>
            </w:r>
          </w:p>
          <w:p w:rsidR="00D03194" w:rsidRPr="00192748" w:rsidRDefault="00D03194" w:rsidP="00193DDD">
            <w:pPr>
              <w:jc w:val="center"/>
            </w:pPr>
            <w:r w:rsidRPr="00192748">
              <w:t>в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Сумма,  руб.</w:t>
            </w:r>
          </w:p>
        </w:tc>
      </w:tr>
      <w:tr w:rsidR="00D03194" w:rsidRPr="00192748" w:rsidTr="00193D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</w:tr>
      <w:tr w:rsidR="00D03194" w:rsidRPr="00192748" w:rsidTr="00193D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</w:p>
        </w:tc>
      </w:tr>
      <w:tr w:rsidR="00D03194" w:rsidRPr="00192748" w:rsidTr="00193DDD"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r w:rsidRPr="00192748">
              <w:t>ИТОГО: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right"/>
            </w:pPr>
          </w:p>
        </w:tc>
      </w:tr>
    </w:tbl>
    <w:p w:rsidR="00D03194" w:rsidRPr="00192748" w:rsidRDefault="00D03194" w:rsidP="00D03194">
      <w:pPr>
        <w:rPr>
          <w:sz w:val="20"/>
          <w:szCs w:val="20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jc w:val="center"/>
        <w:rPr>
          <w:sz w:val="22"/>
        </w:rPr>
      </w:pPr>
    </w:p>
    <w:p w:rsidR="00D03194" w:rsidRPr="00192748" w:rsidRDefault="00D03194" w:rsidP="00D03194">
      <w:pPr>
        <w:rPr>
          <w:caps/>
        </w:rPr>
      </w:pPr>
      <w:r w:rsidRPr="00192748">
        <w:rPr>
          <w:caps/>
        </w:rPr>
        <w:t xml:space="preserve">                             ЗАКАЗЧИК:                                                        Поставщик:</w:t>
      </w:r>
    </w:p>
    <w:p w:rsidR="00D03194" w:rsidRPr="00192748" w:rsidRDefault="00D03194" w:rsidP="00D03194">
      <w:pPr>
        <w:jc w:val="center"/>
        <w:rPr>
          <w:sz w:val="22"/>
        </w:rPr>
      </w:pPr>
    </w:p>
    <w:tbl>
      <w:tblPr>
        <w:tblW w:w="0" w:type="auto"/>
        <w:tblInd w:w="4971" w:type="dxa"/>
        <w:tblLook w:val="0000" w:firstRow="0" w:lastRow="0" w:firstColumn="0" w:lastColumn="0" w:noHBand="0" w:noVBand="0"/>
      </w:tblPr>
      <w:tblGrid>
        <w:gridCol w:w="4599"/>
      </w:tblGrid>
      <w:tr w:rsidR="00D03194" w:rsidRPr="00192748" w:rsidTr="00193DDD">
        <w:tc>
          <w:tcPr>
            <w:tcW w:w="4685" w:type="dxa"/>
          </w:tcPr>
          <w:p w:rsidR="00D03194" w:rsidRPr="00192748" w:rsidRDefault="00D03194" w:rsidP="00193DDD">
            <w:pPr>
              <w:rPr>
                <w:sz w:val="22"/>
                <w:szCs w:val="22"/>
              </w:rPr>
            </w:pPr>
          </w:p>
        </w:tc>
      </w:tr>
      <w:tr w:rsidR="00D03194" w:rsidRPr="00192748" w:rsidTr="00193DDD">
        <w:trPr>
          <w:trHeight w:val="362"/>
        </w:trPr>
        <w:tc>
          <w:tcPr>
            <w:tcW w:w="4685" w:type="dxa"/>
          </w:tcPr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</w:tc>
      </w:tr>
    </w:tbl>
    <w:p w:rsidR="00D03194" w:rsidRPr="00192748" w:rsidRDefault="00D03194" w:rsidP="00D03194">
      <w:pPr>
        <w:jc w:val="right"/>
        <w:rPr>
          <w:sz w:val="22"/>
        </w:rPr>
      </w:pPr>
    </w:p>
    <w:p w:rsidR="00D03194" w:rsidRPr="00192748" w:rsidRDefault="00D03194" w:rsidP="00D03194">
      <w:pPr>
        <w:jc w:val="right"/>
        <w:rPr>
          <w:sz w:val="22"/>
        </w:rPr>
      </w:pPr>
      <w:r w:rsidRPr="00192748">
        <w:rPr>
          <w:sz w:val="22"/>
        </w:rPr>
        <w:br w:type="page"/>
      </w:r>
    </w:p>
    <w:p w:rsidR="00D03194" w:rsidRPr="00192748" w:rsidRDefault="00D03194" w:rsidP="00D03194">
      <w:pPr>
        <w:ind w:left="5529"/>
      </w:pPr>
      <w:r w:rsidRPr="00192748">
        <w:t xml:space="preserve"> Приложение №2</w:t>
      </w:r>
    </w:p>
    <w:p w:rsidR="00D03194" w:rsidRPr="00192748" w:rsidRDefault="00D03194" w:rsidP="00D03194">
      <w:pPr>
        <w:pStyle w:val="21"/>
        <w:spacing w:after="0" w:line="240" w:lineRule="auto"/>
        <w:ind w:left="5580"/>
      </w:pPr>
      <w:r w:rsidRPr="00192748">
        <w:t xml:space="preserve">к  гражданско-правовому договору на поставку товаров для нужд бюджетного учреждения </w:t>
      </w:r>
    </w:p>
    <w:p w:rsidR="00D03194" w:rsidRPr="00192748" w:rsidRDefault="00D03194" w:rsidP="00D03194">
      <w:pPr>
        <w:pStyle w:val="21"/>
        <w:spacing w:after="0" w:line="240" w:lineRule="auto"/>
        <w:ind w:left="5580"/>
      </w:pPr>
      <w:r w:rsidRPr="00192748">
        <w:t>№____ от ____________</w:t>
      </w:r>
    </w:p>
    <w:p w:rsidR="00D03194" w:rsidRPr="00192748" w:rsidRDefault="00D03194" w:rsidP="00D03194">
      <w:pPr>
        <w:ind w:left="6120"/>
        <w:rPr>
          <w:sz w:val="22"/>
          <w:szCs w:val="20"/>
        </w:rPr>
      </w:pPr>
    </w:p>
    <w:p w:rsidR="00D03194" w:rsidRPr="00192748" w:rsidRDefault="00D03194" w:rsidP="00D03194">
      <w:pPr>
        <w:jc w:val="right"/>
        <w:rPr>
          <w:sz w:val="22"/>
        </w:rPr>
      </w:pPr>
    </w:p>
    <w:p w:rsidR="00D03194" w:rsidRPr="00192748" w:rsidRDefault="00D03194" w:rsidP="00D03194">
      <w:pPr>
        <w:jc w:val="right"/>
        <w:rPr>
          <w:sz w:val="22"/>
        </w:rPr>
      </w:pPr>
    </w:p>
    <w:p w:rsidR="00D03194" w:rsidRPr="00192748" w:rsidRDefault="00D03194" w:rsidP="00D03194">
      <w:pPr>
        <w:jc w:val="right"/>
        <w:rPr>
          <w:sz w:val="22"/>
        </w:rPr>
      </w:pPr>
    </w:p>
    <w:p w:rsidR="00D03194" w:rsidRPr="00192748" w:rsidRDefault="00D03194" w:rsidP="00D03194">
      <w:pPr>
        <w:jc w:val="right"/>
        <w:rPr>
          <w:sz w:val="22"/>
        </w:rPr>
      </w:pPr>
    </w:p>
    <w:p w:rsidR="00D03194" w:rsidRPr="00192748" w:rsidRDefault="00D03194" w:rsidP="00D03194">
      <w:pPr>
        <w:jc w:val="right"/>
        <w:rPr>
          <w:sz w:val="22"/>
        </w:rPr>
      </w:pPr>
    </w:p>
    <w:p w:rsidR="00D03194" w:rsidRPr="00192748" w:rsidRDefault="00D03194" w:rsidP="00D03194">
      <w:pPr>
        <w:pStyle w:val="2"/>
      </w:pPr>
      <w:r w:rsidRPr="00192748">
        <w:t>ГРАФИК</w:t>
      </w:r>
    </w:p>
    <w:p w:rsidR="00D03194" w:rsidRPr="00192748" w:rsidRDefault="00D03194" w:rsidP="00D03194">
      <w:pPr>
        <w:pStyle w:val="21"/>
        <w:spacing w:after="0" w:line="240" w:lineRule="auto"/>
        <w:ind w:left="0"/>
        <w:jc w:val="center"/>
        <w:rPr>
          <w:b/>
        </w:rPr>
      </w:pPr>
      <w:r w:rsidRPr="00192748">
        <w:rPr>
          <w:b/>
        </w:rPr>
        <w:t>к  гражданско-правовому договору на поставку товаров для нужд бюджетного учреждения №____ от ____________</w:t>
      </w:r>
    </w:p>
    <w:p w:rsidR="00D03194" w:rsidRPr="00192748" w:rsidRDefault="00D03194" w:rsidP="00D03194">
      <w:pPr>
        <w:jc w:val="center"/>
        <w:rPr>
          <w:b/>
        </w:rPr>
      </w:pPr>
    </w:p>
    <w:p w:rsidR="00D03194" w:rsidRPr="00192748" w:rsidRDefault="00D03194" w:rsidP="00D031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957"/>
        <w:gridCol w:w="1847"/>
        <w:gridCol w:w="1875"/>
        <w:gridCol w:w="2092"/>
      </w:tblGrid>
      <w:tr w:rsidR="00D03194" w:rsidRPr="00192748" w:rsidTr="00193DD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№ п/п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Грузополучатель, адрес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Количество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Наименование продукции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4" w:rsidRPr="00192748" w:rsidRDefault="00D03194" w:rsidP="00193DDD">
            <w:pPr>
              <w:jc w:val="center"/>
            </w:pPr>
            <w:r w:rsidRPr="00192748">
              <w:t>Срок поставки</w:t>
            </w:r>
          </w:p>
        </w:tc>
      </w:tr>
      <w:tr w:rsidR="00D03194" w:rsidRPr="00192748" w:rsidTr="00193DD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МБУЗ 1 ГКБ</w:t>
            </w:r>
          </w:p>
          <w:p w:rsidR="00D03194" w:rsidRPr="00192748" w:rsidRDefault="00D03194" w:rsidP="00193DDD">
            <w:pPr>
              <w:jc w:val="center"/>
            </w:pPr>
            <w:r w:rsidRPr="00192748">
              <w:t>г. Иваново, ул. Парижской Коммуны, 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Согласно накладной и счету-фактуре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pPr>
              <w:jc w:val="center"/>
            </w:pPr>
            <w:r w:rsidRPr="00192748">
              <w:t>Горюче-смазочные материалы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4" w:rsidRPr="00192748" w:rsidRDefault="00D03194" w:rsidP="00193DDD">
            <w:r w:rsidRPr="00192748">
              <w:t xml:space="preserve">Заправка автотранспорта ГСМ с момента подписания Контракта ежедневно в течение первого, второго и третьего кварталов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192748">
                <w:t>2012 г</w:t>
              </w:r>
            </w:smartTag>
            <w:r w:rsidRPr="00192748">
              <w:t>. до полной выборки ГСМ</w:t>
            </w:r>
          </w:p>
        </w:tc>
      </w:tr>
    </w:tbl>
    <w:p w:rsidR="00D03194" w:rsidRPr="00192748" w:rsidRDefault="00D03194" w:rsidP="00D03194">
      <w:pPr>
        <w:jc w:val="center"/>
        <w:rPr>
          <w:sz w:val="20"/>
          <w:szCs w:val="20"/>
        </w:rPr>
      </w:pPr>
    </w:p>
    <w:p w:rsidR="00D03194" w:rsidRPr="00192748" w:rsidRDefault="00D03194" w:rsidP="00D03194">
      <w:pPr>
        <w:jc w:val="center"/>
      </w:pPr>
    </w:p>
    <w:p w:rsidR="00D03194" w:rsidRPr="00192748" w:rsidRDefault="00D03194" w:rsidP="00D03194">
      <w:pPr>
        <w:jc w:val="center"/>
      </w:pPr>
    </w:p>
    <w:p w:rsidR="00D03194" w:rsidRPr="00192748" w:rsidRDefault="00D03194" w:rsidP="00D03194">
      <w:pPr>
        <w:jc w:val="center"/>
      </w:pPr>
    </w:p>
    <w:p w:rsidR="00D03194" w:rsidRPr="00192748" w:rsidRDefault="00D03194" w:rsidP="00D03194">
      <w:pPr>
        <w:jc w:val="center"/>
      </w:pPr>
    </w:p>
    <w:p w:rsidR="00D03194" w:rsidRPr="00192748" w:rsidRDefault="00D03194" w:rsidP="00D03194">
      <w:pPr>
        <w:jc w:val="center"/>
      </w:pPr>
    </w:p>
    <w:p w:rsidR="00D03194" w:rsidRPr="00192748" w:rsidRDefault="00D03194" w:rsidP="00D03194">
      <w:pPr>
        <w:rPr>
          <w:caps/>
        </w:rPr>
      </w:pPr>
      <w:r w:rsidRPr="00192748">
        <w:rPr>
          <w:caps/>
        </w:rPr>
        <w:t xml:space="preserve">                             Заказчик:                                                  Поставщик:</w:t>
      </w:r>
    </w:p>
    <w:p w:rsidR="00D03194" w:rsidRPr="00192748" w:rsidRDefault="00D03194" w:rsidP="00D03194">
      <w:pPr>
        <w:rPr>
          <w:cap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5"/>
        <w:gridCol w:w="4685"/>
      </w:tblGrid>
      <w:tr w:rsidR="00D03194" w:rsidRPr="00192748" w:rsidTr="00193DDD">
        <w:tc>
          <w:tcPr>
            <w:tcW w:w="4825" w:type="dxa"/>
          </w:tcPr>
          <w:p w:rsidR="00D03194" w:rsidRPr="00192748" w:rsidRDefault="00D03194" w:rsidP="00193DDD">
            <w:pPr>
              <w:rPr>
                <w:b/>
                <w:bCs/>
                <w:sz w:val="22"/>
                <w:szCs w:val="22"/>
              </w:rPr>
            </w:pPr>
            <w:r w:rsidRPr="00192748">
              <w:rPr>
                <w:b/>
                <w:bCs/>
                <w:sz w:val="22"/>
                <w:szCs w:val="22"/>
              </w:rPr>
              <w:t>МБУЗ 1 ГКБ</w:t>
            </w:r>
          </w:p>
          <w:p w:rsidR="00D03194" w:rsidRPr="00192748" w:rsidRDefault="00D03194" w:rsidP="00193DDD">
            <w:pPr>
              <w:rPr>
                <w:b/>
                <w:bCs/>
                <w:sz w:val="22"/>
                <w:szCs w:val="22"/>
              </w:rPr>
            </w:pPr>
          </w:p>
          <w:p w:rsidR="00D03194" w:rsidRPr="00192748" w:rsidRDefault="00D03194" w:rsidP="00193DDD">
            <w:pPr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:rsidR="00D03194" w:rsidRPr="00192748" w:rsidRDefault="00D03194" w:rsidP="00193DDD">
            <w:pPr>
              <w:rPr>
                <w:sz w:val="22"/>
                <w:szCs w:val="22"/>
              </w:rPr>
            </w:pPr>
          </w:p>
        </w:tc>
      </w:tr>
      <w:tr w:rsidR="00D03194" w:rsidRPr="00192748" w:rsidTr="00193DDD">
        <w:trPr>
          <w:trHeight w:val="362"/>
        </w:trPr>
        <w:tc>
          <w:tcPr>
            <w:tcW w:w="4825" w:type="dxa"/>
          </w:tcPr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>Главный врач</w:t>
            </w: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</w:t>
            </w: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         _____________ А.Н. </w:t>
            </w:r>
            <w:proofErr w:type="spellStart"/>
            <w:r w:rsidRPr="00192748">
              <w:rPr>
                <w:sz w:val="22"/>
                <w:szCs w:val="22"/>
              </w:rPr>
              <w:t>Чикин</w:t>
            </w:r>
            <w:proofErr w:type="spellEnd"/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                 М.П. </w:t>
            </w:r>
          </w:p>
        </w:tc>
        <w:tc>
          <w:tcPr>
            <w:tcW w:w="4685" w:type="dxa"/>
          </w:tcPr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      ____________________</w:t>
            </w:r>
          </w:p>
          <w:p w:rsidR="00D03194" w:rsidRPr="00192748" w:rsidRDefault="00D03194" w:rsidP="00193DDD">
            <w:pPr>
              <w:jc w:val="both"/>
              <w:rPr>
                <w:sz w:val="22"/>
                <w:szCs w:val="22"/>
              </w:rPr>
            </w:pPr>
            <w:r w:rsidRPr="00192748">
              <w:rPr>
                <w:sz w:val="22"/>
                <w:szCs w:val="22"/>
              </w:rPr>
              <w:t xml:space="preserve">                                 М.П. </w:t>
            </w:r>
          </w:p>
        </w:tc>
      </w:tr>
    </w:tbl>
    <w:p w:rsidR="00D03194" w:rsidRPr="00192748" w:rsidRDefault="00D03194" w:rsidP="00D0319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545B" w:rsidRPr="00192748" w:rsidRDefault="0003545B" w:rsidP="00D03194">
      <w:pPr>
        <w:pStyle w:val="6"/>
        <w:tabs>
          <w:tab w:val="left" w:pos="8160"/>
        </w:tabs>
        <w:jc w:val="right"/>
        <w:rPr>
          <w:color w:val="FF0000"/>
        </w:rPr>
      </w:pPr>
    </w:p>
    <w:sectPr w:rsidR="0003545B" w:rsidRPr="00192748" w:rsidSect="00A8236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C2" w:rsidRDefault="00113DC2" w:rsidP="009829D5">
      <w:r>
        <w:separator/>
      </w:r>
    </w:p>
  </w:endnote>
  <w:endnote w:type="continuationSeparator" w:id="0">
    <w:p w:rsidR="00113DC2" w:rsidRDefault="00113DC2" w:rsidP="009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C2" w:rsidRDefault="00113DC2" w:rsidP="009829D5">
      <w:r>
        <w:separator/>
      </w:r>
    </w:p>
  </w:footnote>
  <w:footnote w:type="continuationSeparator" w:id="0">
    <w:p w:rsidR="00113DC2" w:rsidRDefault="00113DC2" w:rsidP="0098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2CB"/>
    <w:multiLevelType w:val="multilevel"/>
    <w:tmpl w:val="DEE8169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1F"/>
    <w:rsid w:val="000146A0"/>
    <w:rsid w:val="00030149"/>
    <w:rsid w:val="0003545B"/>
    <w:rsid w:val="000542D9"/>
    <w:rsid w:val="00057A64"/>
    <w:rsid w:val="00076821"/>
    <w:rsid w:val="000C0E0A"/>
    <w:rsid w:val="000C66A1"/>
    <w:rsid w:val="000F4F1F"/>
    <w:rsid w:val="00113DC2"/>
    <w:rsid w:val="001217B8"/>
    <w:rsid w:val="001331F5"/>
    <w:rsid w:val="00150DA5"/>
    <w:rsid w:val="0015429E"/>
    <w:rsid w:val="001770C5"/>
    <w:rsid w:val="00185723"/>
    <w:rsid w:val="00192748"/>
    <w:rsid w:val="00192E13"/>
    <w:rsid w:val="00193DDD"/>
    <w:rsid w:val="001A1E25"/>
    <w:rsid w:val="001A30F7"/>
    <w:rsid w:val="001B7AC1"/>
    <w:rsid w:val="001F1027"/>
    <w:rsid w:val="001F6886"/>
    <w:rsid w:val="00205DAF"/>
    <w:rsid w:val="0021646E"/>
    <w:rsid w:val="002177AC"/>
    <w:rsid w:val="0023539C"/>
    <w:rsid w:val="00260A7E"/>
    <w:rsid w:val="00276C35"/>
    <w:rsid w:val="002809B7"/>
    <w:rsid w:val="002865C0"/>
    <w:rsid w:val="0029301C"/>
    <w:rsid w:val="002B08AD"/>
    <w:rsid w:val="002B29F5"/>
    <w:rsid w:val="002B39C5"/>
    <w:rsid w:val="002C1454"/>
    <w:rsid w:val="002C4F98"/>
    <w:rsid w:val="002F494C"/>
    <w:rsid w:val="003148C9"/>
    <w:rsid w:val="00315E85"/>
    <w:rsid w:val="00363DC1"/>
    <w:rsid w:val="003669BA"/>
    <w:rsid w:val="003671ED"/>
    <w:rsid w:val="003E4923"/>
    <w:rsid w:val="003F4DC7"/>
    <w:rsid w:val="00401CDB"/>
    <w:rsid w:val="00412113"/>
    <w:rsid w:val="00423A02"/>
    <w:rsid w:val="00425428"/>
    <w:rsid w:val="004353B4"/>
    <w:rsid w:val="00445901"/>
    <w:rsid w:val="00466322"/>
    <w:rsid w:val="00474A1B"/>
    <w:rsid w:val="00497D96"/>
    <w:rsid w:val="004C595F"/>
    <w:rsid w:val="004D4C52"/>
    <w:rsid w:val="00514600"/>
    <w:rsid w:val="00540AAB"/>
    <w:rsid w:val="00562589"/>
    <w:rsid w:val="0056628B"/>
    <w:rsid w:val="00577FA5"/>
    <w:rsid w:val="0058357B"/>
    <w:rsid w:val="0059342A"/>
    <w:rsid w:val="005A4F7D"/>
    <w:rsid w:val="005B086F"/>
    <w:rsid w:val="0062395C"/>
    <w:rsid w:val="00643E75"/>
    <w:rsid w:val="00670127"/>
    <w:rsid w:val="006F7F13"/>
    <w:rsid w:val="00785A66"/>
    <w:rsid w:val="007A79CA"/>
    <w:rsid w:val="007B4580"/>
    <w:rsid w:val="007C0987"/>
    <w:rsid w:val="007C452C"/>
    <w:rsid w:val="007E2915"/>
    <w:rsid w:val="0080066E"/>
    <w:rsid w:val="008026DD"/>
    <w:rsid w:val="0080393D"/>
    <w:rsid w:val="008132DA"/>
    <w:rsid w:val="00820C4F"/>
    <w:rsid w:val="00830815"/>
    <w:rsid w:val="008552C2"/>
    <w:rsid w:val="00862BAB"/>
    <w:rsid w:val="0088293E"/>
    <w:rsid w:val="00896D42"/>
    <w:rsid w:val="00897B90"/>
    <w:rsid w:val="008A3CC2"/>
    <w:rsid w:val="008D6C87"/>
    <w:rsid w:val="00910E45"/>
    <w:rsid w:val="00926037"/>
    <w:rsid w:val="009624F7"/>
    <w:rsid w:val="009749DB"/>
    <w:rsid w:val="009829D5"/>
    <w:rsid w:val="00982EB3"/>
    <w:rsid w:val="00996DB8"/>
    <w:rsid w:val="00997C11"/>
    <w:rsid w:val="009C13D6"/>
    <w:rsid w:val="009C5A9E"/>
    <w:rsid w:val="00A21385"/>
    <w:rsid w:val="00A43848"/>
    <w:rsid w:val="00A460C7"/>
    <w:rsid w:val="00A67392"/>
    <w:rsid w:val="00A76C65"/>
    <w:rsid w:val="00A82365"/>
    <w:rsid w:val="00AD5D75"/>
    <w:rsid w:val="00B07912"/>
    <w:rsid w:val="00B522FE"/>
    <w:rsid w:val="00B55C69"/>
    <w:rsid w:val="00B61F8C"/>
    <w:rsid w:val="00BA00B6"/>
    <w:rsid w:val="00BA101E"/>
    <w:rsid w:val="00BA34B4"/>
    <w:rsid w:val="00C32ABA"/>
    <w:rsid w:val="00C33322"/>
    <w:rsid w:val="00C36334"/>
    <w:rsid w:val="00C50A83"/>
    <w:rsid w:val="00C644C3"/>
    <w:rsid w:val="00C71B6F"/>
    <w:rsid w:val="00C71E1D"/>
    <w:rsid w:val="00C855EE"/>
    <w:rsid w:val="00CA67F4"/>
    <w:rsid w:val="00CE5CF2"/>
    <w:rsid w:val="00CE5ECE"/>
    <w:rsid w:val="00D03194"/>
    <w:rsid w:val="00D84432"/>
    <w:rsid w:val="00D87709"/>
    <w:rsid w:val="00DC73DF"/>
    <w:rsid w:val="00DD3E48"/>
    <w:rsid w:val="00E0215C"/>
    <w:rsid w:val="00E06AE2"/>
    <w:rsid w:val="00E74ABD"/>
    <w:rsid w:val="00E75DEF"/>
    <w:rsid w:val="00ED2C90"/>
    <w:rsid w:val="00ED6BD0"/>
    <w:rsid w:val="00EE28E4"/>
    <w:rsid w:val="00EE663A"/>
    <w:rsid w:val="00F51561"/>
    <w:rsid w:val="00F56410"/>
    <w:rsid w:val="00F63843"/>
    <w:rsid w:val="00F818EE"/>
    <w:rsid w:val="00F83D9F"/>
    <w:rsid w:val="00F95157"/>
    <w:rsid w:val="00FD203D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9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3545B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3545B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03545B"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03545B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6632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4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1646E"/>
    <w:rPr>
      <w:szCs w:val="20"/>
    </w:rPr>
  </w:style>
  <w:style w:type="paragraph" w:styleId="a4">
    <w:name w:val="Title"/>
    <w:basedOn w:val="a"/>
    <w:link w:val="a5"/>
    <w:qFormat/>
    <w:rsid w:val="00D84432"/>
    <w:pPr>
      <w:jc w:val="center"/>
    </w:pPr>
    <w:rPr>
      <w:b/>
      <w:szCs w:val="20"/>
    </w:rPr>
  </w:style>
  <w:style w:type="paragraph" w:styleId="21">
    <w:name w:val="Body Text Indent 2"/>
    <w:basedOn w:val="a"/>
    <w:link w:val="22"/>
    <w:rsid w:val="00D84432"/>
    <w:pPr>
      <w:spacing w:after="120" w:line="480" w:lineRule="auto"/>
      <w:ind w:left="283"/>
    </w:pPr>
  </w:style>
  <w:style w:type="paragraph" w:customStyle="1" w:styleId="a6">
    <w:name w:val="Знак Знак"/>
    <w:basedOn w:val="a"/>
    <w:rsid w:val="00D84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AD5D75"/>
    <w:rPr>
      <w:color w:val="0000FF"/>
      <w:u w:val="single"/>
    </w:rPr>
  </w:style>
  <w:style w:type="paragraph" w:styleId="a8">
    <w:name w:val="caption"/>
    <w:basedOn w:val="a"/>
    <w:qFormat/>
    <w:rsid w:val="00150DA5"/>
    <w:pPr>
      <w:jc w:val="center"/>
    </w:pPr>
    <w:rPr>
      <w:b/>
      <w:sz w:val="28"/>
      <w:szCs w:val="20"/>
    </w:rPr>
  </w:style>
  <w:style w:type="paragraph" w:customStyle="1" w:styleId="1">
    <w:name w:val="Знак Знак1"/>
    <w:basedOn w:val="a"/>
    <w:rsid w:val="00A460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шрифт"/>
    <w:rsid w:val="00A460C7"/>
  </w:style>
  <w:style w:type="character" w:customStyle="1" w:styleId="20">
    <w:name w:val="Заголовок 2 Знак"/>
    <w:link w:val="2"/>
    <w:rsid w:val="0003545B"/>
    <w:rPr>
      <w:b/>
      <w:sz w:val="32"/>
    </w:rPr>
  </w:style>
  <w:style w:type="character" w:customStyle="1" w:styleId="40">
    <w:name w:val="Заголовок 4 Знак"/>
    <w:link w:val="4"/>
    <w:rsid w:val="0003545B"/>
    <w:rPr>
      <w:b/>
      <w:sz w:val="24"/>
    </w:rPr>
  </w:style>
  <w:style w:type="character" w:customStyle="1" w:styleId="50">
    <w:name w:val="Заголовок 5 Знак"/>
    <w:link w:val="5"/>
    <w:rsid w:val="0003545B"/>
    <w:rPr>
      <w:b/>
    </w:rPr>
  </w:style>
  <w:style w:type="character" w:customStyle="1" w:styleId="60">
    <w:name w:val="Заголовок 6 Знак"/>
    <w:link w:val="6"/>
    <w:rsid w:val="0003545B"/>
    <w:rPr>
      <w:b/>
      <w:sz w:val="28"/>
    </w:rPr>
  </w:style>
  <w:style w:type="paragraph" w:customStyle="1" w:styleId="aa">
    <w:name w:val="Спис_заголовок"/>
    <w:basedOn w:val="a"/>
    <w:next w:val="ab"/>
    <w:rsid w:val="0003545B"/>
    <w:pPr>
      <w:keepNext/>
      <w:keepLines/>
      <w:tabs>
        <w:tab w:val="left" w:pos="0"/>
        <w:tab w:val="num" w:pos="360"/>
      </w:tabs>
      <w:spacing w:before="60" w:after="60"/>
      <w:jc w:val="both"/>
    </w:pPr>
    <w:rPr>
      <w:szCs w:val="20"/>
    </w:rPr>
  </w:style>
  <w:style w:type="paragraph" w:customStyle="1" w:styleId="ConsNormal">
    <w:name w:val="ConsNormal"/>
    <w:rsid w:val="000354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"/>
    <w:basedOn w:val="a"/>
    <w:uiPriority w:val="99"/>
    <w:semiHidden/>
    <w:unhideWhenUsed/>
    <w:rsid w:val="0003545B"/>
    <w:pPr>
      <w:ind w:left="283" w:hanging="283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82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9829D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82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829D5"/>
    <w:rPr>
      <w:sz w:val="24"/>
      <w:szCs w:val="24"/>
    </w:rPr>
  </w:style>
  <w:style w:type="character" w:customStyle="1" w:styleId="70">
    <w:name w:val="Заголовок 7 Знак"/>
    <w:link w:val="7"/>
    <w:semiHidden/>
    <w:rsid w:val="00466322"/>
    <w:rPr>
      <w:rFonts w:ascii="Calibri" w:hAnsi="Calibri"/>
      <w:sz w:val="24"/>
      <w:szCs w:val="24"/>
    </w:rPr>
  </w:style>
  <w:style w:type="character" w:customStyle="1" w:styleId="22">
    <w:name w:val="Основной текст с отступом 2 Знак"/>
    <w:link w:val="21"/>
    <w:rsid w:val="00466322"/>
    <w:rPr>
      <w:sz w:val="24"/>
      <w:szCs w:val="24"/>
    </w:rPr>
  </w:style>
  <w:style w:type="character" w:customStyle="1" w:styleId="a5">
    <w:name w:val="Название Знак"/>
    <w:link w:val="a4"/>
    <w:rsid w:val="0019274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Участникам размещения заказа</vt:lpstr>
    </vt:vector>
  </TitlesOfParts>
  <Company>Администрация города Иванова</Company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Участникам размещения заказа</dc:title>
  <dc:creator>Наталья</dc:creator>
  <cp:lastModifiedBy>Юлия Леонидовна Песня</cp:lastModifiedBy>
  <cp:revision>3</cp:revision>
  <cp:lastPrinted>2012-01-19T07:59:00Z</cp:lastPrinted>
  <dcterms:created xsi:type="dcterms:W3CDTF">2012-01-26T07:35:00Z</dcterms:created>
  <dcterms:modified xsi:type="dcterms:W3CDTF">2012-01-26T08:52:00Z</dcterms:modified>
</cp:coreProperties>
</file>