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86" w:rsidRPr="002D3886" w:rsidRDefault="002D3886" w:rsidP="002D38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№0133300001711001341-1</w:t>
      </w:r>
    </w:p>
    <w:p w:rsidR="002D3886" w:rsidRPr="002D3886" w:rsidRDefault="002D3886" w:rsidP="002D38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октября 2011 </w:t>
      </w:r>
    </w:p>
    <w:p w:rsidR="002D3886" w:rsidRPr="002D3886" w:rsidRDefault="002D3886" w:rsidP="002D3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кондиционера</w:t>
      </w:r>
      <w:proofErr w:type="gramStart"/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3886" w:rsidRPr="002D3886" w:rsidRDefault="002D3886" w:rsidP="002D3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D3886" w:rsidRPr="002D3886" w:rsidRDefault="002D3886" w:rsidP="002D3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кондиционера » </w:t>
      </w: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23 445,00 (двадцать три тысячи четыреста сорок пять) Российский рубль</w:t>
      </w:r>
    </w:p>
    <w:p w:rsidR="002D3886" w:rsidRPr="002D3886" w:rsidRDefault="002D3886" w:rsidP="002D3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№0133300001711001341 от 19.10.2011).</w:t>
      </w:r>
    </w:p>
    <w:p w:rsidR="002D3886" w:rsidRPr="002D3886" w:rsidRDefault="002D3886" w:rsidP="002D3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2D3886" w:rsidRPr="002D3886" w:rsidRDefault="002D3886" w:rsidP="002D3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27.10.2011 по адресу: г. Иваново, пл. Революции, д. 6, </w:t>
      </w:r>
      <w:proofErr w:type="spellStart"/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Заказчиком выступал: Управление образования администрации города Иванова (г. Иваново, пл. Революции, д. 6)</w:t>
      </w:r>
    </w:p>
    <w:p w:rsidR="002D3886" w:rsidRPr="002D3886" w:rsidRDefault="002D3886" w:rsidP="002D3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D3886" w:rsidRPr="002D3886" w:rsidRDefault="002D3886" w:rsidP="002D3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3803"/>
        <w:gridCol w:w="2313"/>
        <w:gridCol w:w="2427"/>
      </w:tblGrid>
      <w:tr w:rsidR="002D3886" w:rsidRPr="002D3886" w:rsidTr="002D3886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2D3886" w:rsidRPr="002D3886" w:rsidTr="002D3886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ИП Макарова Любовь Михайловна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A42A2B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ул. Калинина, д. 2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D3886" w:rsidRPr="002D3886" w:rsidTr="002D3886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"Центр Климат"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A42A2B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ул. Кузнецова, д. 69</w:t>
            </w:r>
          </w:p>
        </w:tc>
        <w:tc>
          <w:tcPr>
            <w:tcW w:w="1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</w:tbl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D3886" w:rsidRPr="002D3886" w:rsidRDefault="002D3886" w:rsidP="002D3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Макарова Любовь Михайловна (Адрес: г. Иваново, ул. Калинина, д. 2).</w:t>
      </w: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20 500,00 (двадцать тысяч пятьсот) Российский рубль</w:t>
      </w: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D3886" w:rsidRPr="002D3886" w:rsidRDefault="002D3886" w:rsidP="002D38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38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D3886" w:rsidRPr="002D3886" w:rsidRDefault="002D3886" w:rsidP="002D38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7"/>
        <w:gridCol w:w="7068"/>
        <w:gridCol w:w="61"/>
      </w:tblGrid>
      <w:tr w:rsidR="002D3886" w:rsidRPr="002D3886" w:rsidTr="002D388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D3886" w:rsidRPr="002D3886" w:rsidTr="002D388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D3886" w:rsidRPr="002D3886" w:rsidTr="002D388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D3886" w:rsidRPr="002D3886" w:rsidTr="002D3886">
        <w:trPr>
          <w:gridAfter w:val="1"/>
          <w:wAfter w:w="32" w:type="pct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5"/>
            </w:tblGrid>
            <w:tr w:rsidR="002D3886" w:rsidRPr="002D38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3886" w:rsidRPr="002D3886" w:rsidRDefault="002D3886" w:rsidP="002D3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38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D3886" w:rsidRPr="002D38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D3886" w:rsidRPr="002D3886" w:rsidRDefault="002D3886" w:rsidP="002D38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D388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886" w:rsidRPr="002D3886" w:rsidTr="002D3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(27.10.2011) </w:t>
            </w:r>
          </w:p>
        </w:tc>
      </w:tr>
    </w:tbl>
    <w:p w:rsid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Default="002D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3886" w:rsidRPr="002D3886" w:rsidTr="002D38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№0133300001711001341-1</w:t>
            </w:r>
          </w:p>
        </w:tc>
      </w:tr>
    </w:tbl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Pr="002D3886" w:rsidRDefault="002D3886" w:rsidP="002D3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кондиционера </w:t>
      </w: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D3886" w:rsidRPr="002D3886" w:rsidTr="002D38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3886" w:rsidRPr="002D3886" w:rsidTr="002D38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3886" w:rsidRPr="002D3886" w:rsidTr="002D38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Default="002D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3886" w:rsidRPr="002D3886" w:rsidTr="002D38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№0133300001711001341-1</w:t>
            </w:r>
          </w:p>
        </w:tc>
      </w:tr>
    </w:tbl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Pr="002D3886" w:rsidRDefault="002D3886" w:rsidP="002D3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кондиционера </w:t>
      </w: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23 445,00 (двадцать три тысячи четыреста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D3886" w:rsidRPr="002D3886" w:rsidTr="002D3886">
        <w:tc>
          <w:tcPr>
            <w:tcW w:w="0" w:type="auto"/>
            <w:noWrap/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D3886" w:rsidRPr="002D3886" w:rsidTr="002D3886">
        <w:tc>
          <w:tcPr>
            <w:tcW w:w="0" w:type="auto"/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D3886" w:rsidRPr="002D3886" w:rsidTr="002D38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D3886" w:rsidRPr="002D3886" w:rsidTr="002D38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Макарова Любовь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Калинина,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кондиционера 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сопроводительной документации</w:t>
            </w: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налоги, гарантийное обслуживание, таможенные пошлины, доставка, разгрузка, сборка товара.</w:t>
            </w:r>
          </w:p>
        </w:tc>
      </w:tr>
      <w:tr w:rsidR="002D3886" w:rsidRPr="002D3886" w:rsidTr="002D38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Климат"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3702645291,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кондиционера</w:t>
            </w: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муниципального контракта в </w:t>
            </w:r>
            <w:proofErr w:type="spell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стоимость товара, налоги, гарантийное обслуживание, таможенные пошлины, доставка, разгрузка, сборка товара.</w:t>
            </w:r>
          </w:p>
        </w:tc>
      </w:tr>
    </w:tbl>
    <w:p w:rsid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Default="002D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3886" w:rsidRPr="002D3886" w:rsidTr="002D38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№0133300001711001341-1</w:t>
            </w:r>
          </w:p>
        </w:tc>
      </w:tr>
    </w:tbl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Pr="002D3886" w:rsidRDefault="002D3886" w:rsidP="002D3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кондиционера </w:t>
      </w: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D3886" w:rsidRPr="002D3886" w:rsidTr="002D38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D3886" w:rsidRPr="002D3886" w:rsidTr="002D38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Макарова Любовь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3886" w:rsidRPr="002D3886" w:rsidTr="002D38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3702645291, КПП 370201001, Общество с ограниченной ответственностью "Центр 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r w:rsidR="00A42A2B" w:rsidRPr="00A42A2B">
              <w:rPr>
                <w:rFonts w:ascii="Times New Roman" w:hAnsi="Times New Roman" w:cs="Times New Roman"/>
                <w:sz w:val="24"/>
                <w:szCs w:val="24"/>
              </w:rPr>
              <w:t>не в полном объеме указаны характеристики предлагаемого к поставке товара, что не позволяет определить соответствие данного товара (его эквивал</w:t>
            </w:r>
            <w:bookmarkStart w:id="0" w:name="_GoBack"/>
            <w:bookmarkEnd w:id="0"/>
            <w:r w:rsidR="00A42A2B" w:rsidRPr="00A42A2B">
              <w:rPr>
                <w:rFonts w:ascii="Times New Roman" w:hAnsi="Times New Roman" w:cs="Times New Roman"/>
                <w:sz w:val="24"/>
                <w:szCs w:val="24"/>
              </w:rPr>
              <w:t>ентность) товару, требуемому заказчиком в извещении о проведении запроса котировок (пункт 3 статьи 44, пункт 2 статьи 45, пункт 3 статьи 47 Федерального закона от 21.07.2005 № 94-ФЗ «О размещении</w:t>
            </w:r>
            <w:proofErr w:type="gramEnd"/>
            <w:r w:rsidR="00A42A2B" w:rsidRPr="00A42A2B">
              <w:rPr>
                <w:rFonts w:ascii="Times New Roman" w:hAnsi="Times New Roman" w:cs="Times New Roman"/>
                <w:sz w:val="24"/>
                <w:szCs w:val="24"/>
              </w:rPr>
              <w:t xml:space="preserve">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Default="002D38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3886" w:rsidRPr="002D3886" w:rsidTr="002D38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886" w:rsidRPr="002D3886" w:rsidRDefault="002D3886" w:rsidP="002D3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27.10.2011 №0133300001711001341-1</w:t>
            </w:r>
          </w:p>
        </w:tc>
      </w:tr>
    </w:tbl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Pr="002D3886" w:rsidRDefault="002D3886" w:rsidP="002D3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кондиционера </w:t>
      </w:r>
    </w:p>
    <w:p w:rsidR="002D3886" w:rsidRPr="002D3886" w:rsidRDefault="002D3886" w:rsidP="002D3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D3886" w:rsidRPr="002D3886" w:rsidTr="002D38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D3886" w:rsidRPr="002D3886" w:rsidTr="002D38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Макарова Любовь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3886" w:rsidRPr="002D3886" w:rsidTr="002D38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3886" w:rsidRPr="002D3886" w:rsidRDefault="002D3886" w:rsidP="002D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2D3886">
      <w:pPr>
        <w:spacing w:after="0" w:line="240" w:lineRule="auto"/>
      </w:pPr>
    </w:p>
    <w:sectPr w:rsidR="00F643D6" w:rsidSect="002D38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86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E1AB1"/>
    <w:rsid w:val="001F5C47"/>
    <w:rsid w:val="002007B1"/>
    <w:rsid w:val="00202516"/>
    <w:rsid w:val="002071EF"/>
    <w:rsid w:val="00221269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3886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2A2B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3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8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38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3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38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38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2011-10-27T10:52:00Z</cp:lastPrinted>
  <dcterms:created xsi:type="dcterms:W3CDTF">2011-10-27T06:08:00Z</dcterms:created>
  <dcterms:modified xsi:type="dcterms:W3CDTF">2011-10-27T11:00:00Z</dcterms:modified>
</cp:coreProperties>
</file>