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49" w:rsidRPr="00900049" w:rsidRDefault="00900049" w:rsidP="00900049">
      <w:pPr>
        <w:spacing w:after="0" w:line="240" w:lineRule="auto"/>
        <w:jc w:val="center"/>
        <w:rPr>
          <w:rFonts w:ascii="Times New Roman" w:eastAsia="Times New Roman" w:hAnsi="Times New Roman" w:cs="Times New Roman"/>
          <w:b/>
          <w:sz w:val="24"/>
          <w:szCs w:val="24"/>
          <w:lang w:eastAsia="ru-RU"/>
        </w:rPr>
      </w:pPr>
      <w:r w:rsidRPr="00900049">
        <w:rPr>
          <w:rFonts w:ascii="Times New Roman" w:eastAsia="Times New Roman" w:hAnsi="Times New Roman" w:cs="Times New Roman"/>
          <w:b/>
          <w:sz w:val="24"/>
          <w:szCs w:val="24"/>
          <w:lang w:eastAsia="ru-RU"/>
        </w:rPr>
        <w:t>Протокол рассмотрения и оценки заявок на участие в открытом конкурсе</w:t>
      </w:r>
    </w:p>
    <w:p w:rsidR="00900049" w:rsidRDefault="00900049" w:rsidP="00900049">
      <w:pPr>
        <w:spacing w:after="0" w:line="240" w:lineRule="auto"/>
        <w:jc w:val="center"/>
        <w:rPr>
          <w:rFonts w:ascii="Times New Roman" w:eastAsia="Times New Roman" w:hAnsi="Times New Roman" w:cs="Times New Roman"/>
          <w:b/>
          <w:sz w:val="24"/>
          <w:szCs w:val="24"/>
          <w:lang w:eastAsia="ru-RU"/>
        </w:rPr>
      </w:pPr>
      <w:r w:rsidRPr="00900049">
        <w:rPr>
          <w:rFonts w:ascii="Times New Roman" w:eastAsia="Times New Roman" w:hAnsi="Times New Roman" w:cs="Times New Roman"/>
          <w:b/>
          <w:sz w:val="24"/>
          <w:szCs w:val="24"/>
          <w:lang w:eastAsia="ru-RU"/>
        </w:rPr>
        <w:t>от 16.04.2015 для закупки №0133300001715000102</w:t>
      </w:r>
    </w:p>
    <w:p w:rsidR="00900049" w:rsidRPr="00900049" w:rsidRDefault="00900049" w:rsidP="00900049">
      <w:pPr>
        <w:spacing w:after="0" w:line="240" w:lineRule="auto"/>
        <w:jc w:val="center"/>
        <w:rPr>
          <w:rFonts w:ascii="Times New Roman" w:eastAsia="Times New Roman" w:hAnsi="Times New Roman" w:cs="Times New Roman"/>
          <w:b/>
          <w:sz w:val="24"/>
          <w:szCs w:val="24"/>
          <w:lang w:eastAsia="ru-RU"/>
        </w:rPr>
      </w:pPr>
    </w:p>
    <w:tbl>
      <w:tblPr>
        <w:tblW w:w="5000" w:type="pct"/>
        <w:tblCellMar>
          <w:left w:w="300" w:type="dxa"/>
          <w:right w:w="300" w:type="dxa"/>
        </w:tblCellMar>
        <w:tblLook w:val="04A0" w:firstRow="1" w:lastRow="0" w:firstColumn="1" w:lastColumn="0" w:noHBand="0" w:noVBand="1"/>
      </w:tblPr>
      <w:tblGrid>
        <w:gridCol w:w="4977"/>
        <w:gridCol w:w="2489"/>
        <w:gridCol w:w="2489"/>
      </w:tblGrid>
      <w:tr w:rsidR="00900049" w:rsidRPr="00900049" w:rsidTr="00900049">
        <w:tc>
          <w:tcPr>
            <w:tcW w:w="2500" w:type="pct"/>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p>
        </w:tc>
      </w:tr>
      <w:tr w:rsidR="00900049" w:rsidRPr="00900049" w:rsidTr="00900049">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Российская Федерация, 153000, Ивановская </w:t>
            </w:r>
            <w:proofErr w:type="spellStart"/>
            <w:proofErr w:type="gramStart"/>
            <w:r w:rsidRPr="00900049">
              <w:rPr>
                <w:rFonts w:ascii="Times New Roman" w:eastAsia="Times New Roman" w:hAnsi="Times New Roman" w:cs="Times New Roman"/>
                <w:sz w:val="24"/>
                <w:szCs w:val="24"/>
                <w:lang w:eastAsia="ru-RU"/>
              </w:rPr>
              <w:t>обл</w:t>
            </w:r>
            <w:proofErr w:type="spellEnd"/>
            <w:proofErr w:type="gramEnd"/>
            <w:r w:rsidRPr="00900049">
              <w:rPr>
                <w:rFonts w:ascii="Times New Roman" w:eastAsia="Times New Roman" w:hAnsi="Times New Roman" w:cs="Times New Roman"/>
                <w:sz w:val="24"/>
                <w:szCs w:val="24"/>
                <w:lang w:eastAsia="ru-RU"/>
              </w:rPr>
              <w:t>, Иваново г, пл. Революции, д.6, к.408</w:t>
            </w:r>
          </w:p>
        </w:tc>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16 апреля 2015</w:t>
            </w:r>
          </w:p>
        </w:tc>
      </w:tr>
      <w:tr w:rsidR="00900049" w:rsidRPr="00900049" w:rsidTr="00900049">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(место рассмотрения и оценки заявок)</w:t>
            </w:r>
          </w:p>
        </w:tc>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(дата подписания протокола)</w:t>
            </w:r>
          </w:p>
        </w:tc>
      </w:tr>
    </w:tbl>
    <w:p w:rsidR="00900049" w:rsidRDefault="00900049" w:rsidP="00900049">
      <w:pPr>
        <w:spacing w:after="0" w:line="240" w:lineRule="auto"/>
        <w:outlineLvl w:val="2"/>
        <w:rPr>
          <w:rFonts w:ascii="Times New Roman" w:eastAsia="Times New Roman" w:hAnsi="Times New Roman" w:cs="Times New Roman"/>
          <w:b/>
          <w:bCs/>
          <w:sz w:val="24"/>
          <w:szCs w:val="24"/>
          <w:lang w:eastAsia="ru-RU"/>
        </w:rPr>
      </w:pPr>
    </w:p>
    <w:p w:rsidR="00900049" w:rsidRPr="00900049" w:rsidRDefault="00900049" w:rsidP="00900049">
      <w:pPr>
        <w:spacing w:after="0" w:line="240" w:lineRule="auto"/>
        <w:outlineLvl w:val="2"/>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1. Повестка дня</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Повесткой дня является рассмотрение и оценка заявок на участие в открытом конкурсе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15 апреля 2015 года в 11:00 (по местному времени) по адресу Российская Федерация, 153000, Ивановская </w:t>
      </w:r>
      <w:proofErr w:type="spellStart"/>
      <w:proofErr w:type="gramStart"/>
      <w:r w:rsidRPr="00900049">
        <w:rPr>
          <w:rFonts w:ascii="Times New Roman" w:eastAsia="Times New Roman" w:hAnsi="Times New Roman" w:cs="Times New Roman"/>
          <w:sz w:val="24"/>
          <w:szCs w:val="24"/>
          <w:lang w:eastAsia="ru-RU"/>
        </w:rPr>
        <w:t>обл</w:t>
      </w:r>
      <w:proofErr w:type="spellEnd"/>
      <w:proofErr w:type="gramEnd"/>
      <w:r w:rsidRPr="00900049">
        <w:rPr>
          <w:rFonts w:ascii="Times New Roman" w:eastAsia="Times New Roman" w:hAnsi="Times New Roman" w:cs="Times New Roman"/>
          <w:sz w:val="24"/>
          <w:szCs w:val="24"/>
          <w:lang w:eastAsia="ru-RU"/>
        </w:rPr>
        <w:t>, Иваново г, пл. Революции, д.6, к.408.</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Рассмотрение и оценка заявок на участие в открытом конкурсе были проведены в срок с даты вскрытия конвертов с заявками и (или) открытия доступа к поданным в форме электронных документов заявкам на участие в открытом конкурсе 16.04.2015 09:00 по адресу Российская Федерация, 153000, Ивановская </w:t>
      </w:r>
      <w:proofErr w:type="spellStart"/>
      <w:proofErr w:type="gramStart"/>
      <w:r w:rsidRPr="00900049">
        <w:rPr>
          <w:rFonts w:ascii="Times New Roman" w:eastAsia="Times New Roman" w:hAnsi="Times New Roman" w:cs="Times New Roman"/>
          <w:sz w:val="24"/>
          <w:szCs w:val="24"/>
          <w:lang w:eastAsia="ru-RU"/>
        </w:rPr>
        <w:t>обл</w:t>
      </w:r>
      <w:proofErr w:type="spellEnd"/>
      <w:proofErr w:type="gramEnd"/>
      <w:r w:rsidRPr="00900049">
        <w:rPr>
          <w:rFonts w:ascii="Times New Roman" w:eastAsia="Times New Roman" w:hAnsi="Times New Roman" w:cs="Times New Roman"/>
          <w:sz w:val="24"/>
          <w:szCs w:val="24"/>
          <w:lang w:eastAsia="ru-RU"/>
        </w:rPr>
        <w:t>, Иваново г, пл. Революции, д.6, к.408.</w:t>
      </w:r>
    </w:p>
    <w:p w:rsidR="00900049" w:rsidRDefault="00900049" w:rsidP="00900049">
      <w:pPr>
        <w:spacing w:after="0" w:line="240" w:lineRule="auto"/>
        <w:outlineLvl w:val="2"/>
        <w:rPr>
          <w:rFonts w:ascii="Times New Roman" w:eastAsia="Times New Roman" w:hAnsi="Times New Roman" w:cs="Times New Roman"/>
          <w:b/>
          <w:bCs/>
          <w:sz w:val="24"/>
          <w:szCs w:val="24"/>
          <w:lang w:eastAsia="ru-RU"/>
        </w:rPr>
      </w:pPr>
    </w:p>
    <w:p w:rsidR="00900049" w:rsidRPr="00900049" w:rsidRDefault="00900049" w:rsidP="00900049">
      <w:pPr>
        <w:spacing w:after="0" w:line="240" w:lineRule="auto"/>
        <w:outlineLvl w:val="2"/>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2. Существенные условия контракта</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Номер и наименование объекта закупки: </w:t>
      </w:r>
      <w:r w:rsidRPr="00900049">
        <w:rPr>
          <w:rFonts w:ascii="Times New Roman" w:eastAsia="Times New Roman" w:hAnsi="Times New Roman" w:cs="Times New Roman"/>
          <w:sz w:val="24"/>
          <w:szCs w:val="24"/>
          <w:u w:val="single"/>
          <w:lang w:eastAsia="ru-RU"/>
        </w:rPr>
        <w:t>Закупка №0133300001715000102 «Выполнение полного комплекса работ по разработке проектно-сметной документации "Строительство уличного освещения от ул. Лебедева-Кумача до ул. Парижской Коммуны вдоль территории МБОУ СОШ № 35"»</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Начальная (максимальная) цена контракта: </w:t>
      </w:r>
      <w:r w:rsidRPr="00900049">
        <w:rPr>
          <w:rFonts w:ascii="Times New Roman" w:eastAsia="Times New Roman" w:hAnsi="Times New Roman" w:cs="Times New Roman"/>
          <w:sz w:val="24"/>
          <w:szCs w:val="24"/>
          <w:u w:val="single"/>
          <w:lang w:eastAsia="ru-RU"/>
        </w:rPr>
        <w:t>174999.99 Российский рубль (сто семьдесят четыре тысячи девятьсот девяносто девять рублей девяносто девять копеек)</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Источник финансирования: </w:t>
      </w:r>
      <w:r w:rsidRPr="00900049">
        <w:rPr>
          <w:rFonts w:ascii="Times New Roman" w:eastAsia="Times New Roman" w:hAnsi="Times New Roman" w:cs="Times New Roman"/>
          <w:sz w:val="24"/>
          <w:szCs w:val="24"/>
          <w:u w:val="single"/>
          <w:lang w:eastAsia="ru-RU"/>
        </w:rPr>
        <w:t>бюджет города Иванова</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Место доставки товара, выполнения работы или оказания услуги: </w:t>
      </w:r>
      <w:r w:rsidRPr="00900049">
        <w:rPr>
          <w:rFonts w:ascii="Times New Roman" w:eastAsia="Times New Roman" w:hAnsi="Times New Roman" w:cs="Times New Roman"/>
          <w:sz w:val="24"/>
          <w:szCs w:val="24"/>
          <w:u w:val="single"/>
          <w:lang w:eastAsia="ru-RU"/>
        </w:rPr>
        <w:t xml:space="preserve">Российская федерация, Ивановская </w:t>
      </w:r>
      <w:proofErr w:type="spellStart"/>
      <w:proofErr w:type="gramStart"/>
      <w:r w:rsidRPr="00900049">
        <w:rPr>
          <w:rFonts w:ascii="Times New Roman" w:eastAsia="Times New Roman" w:hAnsi="Times New Roman" w:cs="Times New Roman"/>
          <w:sz w:val="24"/>
          <w:szCs w:val="24"/>
          <w:u w:val="single"/>
          <w:lang w:eastAsia="ru-RU"/>
        </w:rPr>
        <w:t>обл</w:t>
      </w:r>
      <w:proofErr w:type="spellEnd"/>
      <w:proofErr w:type="gramEnd"/>
      <w:r w:rsidRPr="00900049">
        <w:rPr>
          <w:rFonts w:ascii="Times New Roman" w:eastAsia="Times New Roman" w:hAnsi="Times New Roman" w:cs="Times New Roman"/>
          <w:sz w:val="24"/>
          <w:szCs w:val="24"/>
          <w:u w:val="single"/>
          <w:lang w:eastAsia="ru-RU"/>
        </w:rPr>
        <w:t>, По месту нахождения Подрядчика</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Сроки поставки товара или завершения работы либо график оказания услуг: </w:t>
      </w:r>
      <w:r w:rsidRPr="00900049">
        <w:rPr>
          <w:rFonts w:ascii="Times New Roman" w:eastAsia="Times New Roman" w:hAnsi="Times New Roman" w:cs="Times New Roman"/>
          <w:sz w:val="24"/>
          <w:szCs w:val="24"/>
          <w:u w:val="single"/>
          <w:lang w:eastAsia="ru-RU"/>
        </w:rPr>
        <w:t>Начало выполнения работ – с момента заключения муниципального Контракта. Срок окончания выполнения работ – 28 августа 2015 года</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Преимущества, предоставляемые заказчиком:</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Требования, предъявляемые к участникам закупки:</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Единые требования к участникам (в соответствии с пунктом 1 части 1 Статьи 31 Федерального закона № 44-ФЗ);</w:t>
      </w:r>
      <w:r w:rsidRPr="00900049">
        <w:rPr>
          <w:rFonts w:ascii="Times New Roman" w:eastAsia="Times New Roman" w:hAnsi="Times New Roman" w:cs="Times New Roman"/>
          <w:sz w:val="24"/>
          <w:szCs w:val="24"/>
          <w:lang w:eastAsia="ru-RU"/>
        </w:rPr>
        <w:b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p w:rsidR="00900049" w:rsidRDefault="00900049" w:rsidP="00900049">
      <w:pPr>
        <w:spacing w:after="0" w:line="240" w:lineRule="auto"/>
        <w:outlineLvl w:val="2"/>
        <w:rPr>
          <w:rFonts w:ascii="Times New Roman" w:eastAsia="Times New Roman" w:hAnsi="Times New Roman" w:cs="Times New Roman"/>
          <w:b/>
          <w:bCs/>
          <w:sz w:val="24"/>
          <w:szCs w:val="24"/>
          <w:lang w:eastAsia="ru-RU"/>
        </w:rPr>
      </w:pPr>
    </w:p>
    <w:p w:rsidR="00900049" w:rsidRDefault="00900049" w:rsidP="00900049">
      <w:pPr>
        <w:spacing w:after="0" w:line="240" w:lineRule="auto"/>
        <w:outlineLvl w:val="2"/>
        <w:rPr>
          <w:rFonts w:ascii="Times New Roman" w:eastAsia="Times New Roman" w:hAnsi="Times New Roman" w:cs="Times New Roman"/>
          <w:b/>
          <w:bCs/>
          <w:sz w:val="24"/>
          <w:szCs w:val="24"/>
          <w:lang w:eastAsia="ru-RU"/>
        </w:rPr>
      </w:pPr>
    </w:p>
    <w:p w:rsidR="00900049" w:rsidRDefault="00900049" w:rsidP="00900049">
      <w:pPr>
        <w:spacing w:after="0" w:line="240" w:lineRule="auto"/>
        <w:outlineLvl w:val="2"/>
        <w:rPr>
          <w:rFonts w:ascii="Times New Roman" w:eastAsia="Times New Roman" w:hAnsi="Times New Roman" w:cs="Times New Roman"/>
          <w:b/>
          <w:bCs/>
          <w:sz w:val="24"/>
          <w:szCs w:val="24"/>
          <w:lang w:eastAsia="ru-RU"/>
        </w:rPr>
      </w:pPr>
    </w:p>
    <w:p w:rsidR="00900049" w:rsidRPr="00900049" w:rsidRDefault="00900049" w:rsidP="00900049">
      <w:pPr>
        <w:spacing w:after="0" w:line="240" w:lineRule="auto"/>
        <w:outlineLvl w:val="2"/>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lastRenderedPageBreak/>
        <w:t>3. Информация о заказчике</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Определение поставщика осуществляет Уполномоченный орган: </w:t>
      </w:r>
      <w:r w:rsidRPr="00900049">
        <w:rPr>
          <w:rFonts w:ascii="Times New Roman" w:eastAsia="Times New Roman" w:hAnsi="Times New Roman" w:cs="Times New Roman"/>
          <w:sz w:val="24"/>
          <w:szCs w:val="24"/>
          <w:u w:val="single"/>
          <w:lang w:eastAsia="ru-RU"/>
        </w:rPr>
        <w:t>АДМИНИСТРАЦИЯ ГОРОДА ИВАНОВА</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u w:val="single"/>
          <w:lang w:eastAsia="ru-RU"/>
        </w:rPr>
        <w:t>Управление капитального строительства Администрации города Иванова.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outlineLvl w:val="2"/>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4. Информация о комиссии</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Комиссия: </w:t>
      </w:r>
      <w:r w:rsidRPr="00900049">
        <w:rPr>
          <w:rFonts w:ascii="Times New Roman" w:eastAsia="Times New Roman" w:hAnsi="Times New Roman" w:cs="Times New Roman"/>
          <w:sz w:val="24"/>
          <w:szCs w:val="24"/>
          <w:u w:val="single"/>
          <w:lang w:eastAsia="ru-RU"/>
        </w:rPr>
        <w:t>Конкурсная комиссия по осуществлению закупок</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На заседании комиссии по рассмотрению и оценке заявок на участие в открытом конкурсе присутствовали:</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Зам. председателя комиссии: </w:t>
      </w:r>
      <w:r w:rsidRPr="00900049">
        <w:rPr>
          <w:rFonts w:ascii="Times New Roman" w:eastAsia="Times New Roman" w:hAnsi="Times New Roman" w:cs="Times New Roman"/>
          <w:sz w:val="24"/>
          <w:szCs w:val="24"/>
          <w:u w:val="single"/>
          <w:lang w:eastAsia="ru-RU"/>
        </w:rPr>
        <w:t>Седых Екатерина Леонидовна</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Член комиссии: </w:t>
      </w:r>
      <w:r w:rsidRPr="00900049">
        <w:rPr>
          <w:rFonts w:ascii="Times New Roman" w:eastAsia="Times New Roman" w:hAnsi="Times New Roman" w:cs="Times New Roman"/>
          <w:sz w:val="24"/>
          <w:szCs w:val="24"/>
          <w:u w:val="single"/>
          <w:lang w:eastAsia="ru-RU"/>
        </w:rPr>
        <w:t>Сергеева Елена Витальевна</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Секретарь комиссии: </w:t>
      </w:r>
      <w:r w:rsidRPr="00900049">
        <w:rPr>
          <w:rFonts w:ascii="Times New Roman" w:eastAsia="Times New Roman" w:hAnsi="Times New Roman" w:cs="Times New Roman"/>
          <w:sz w:val="24"/>
          <w:szCs w:val="24"/>
          <w:u w:val="single"/>
          <w:lang w:eastAsia="ru-RU"/>
        </w:rPr>
        <w:t>Ушакова Мария Александровна</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Количество присутствовавших членов комиссии: </w:t>
      </w:r>
      <w:r w:rsidRPr="00900049">
        <w:rPr>
          <w:rFonts w:ascii="Times New Roman" w:eastAsia="Times New Roman" w:hAnsi="Times New Roman" w:cs="Times New Roman"/>
          <w:sz w:val="24"/>
          <w:szCs w:val="24"/>
          <w:u w:val="single"/>
          <w:lang w:eastAsia="ru-RU"/>
        </w:rPr>
        <w:t>3 (три)</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из </w:t>
      </w:r>
      <w:proofErr w:type="gramStart"/>
      <w:r w:rsidRPr="00900049">
        <w:rPr>
          <w:rFonts w:ascii="Times New Roman" w:eastAsia="Times New Roman" w:hAnsi="Times New Roman" w:cs="Times New Roman"/>
          <w:sz w:val="24"/>
          <w:szCs w:val="24"/>
          <w:lang w:eastAsia="ru-RU"/>
        </w:rPr>
        <w:t>них</w:t>
      </w:r>
      <w:proofErr w:type="gramEnd"/>
      <w:r w:rsidRPr="00900049">
        <w:rPr>
          <w:rFonts w:ascii="Times New Roman" w:eastAsia="Times New Roman" w:hAnsi="Times New Roman" w:cs="Times New Roman"/>
          <w:sz w:val="24"/>
          <w:szCs w:val="24"/>
          <w:lang w:eastAsia="ru-RU"/>
        </w:rPr>
        <w:t xml:space="preserve"> не голосующие члены комиссии отсутствуют.</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Комиссия правомочна осуществлять свои функции в соответствии с частью 8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кворум имеется.</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outlineLvl w:val="2"/>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5. Результаты рассмотрения и оценки заявок</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5.1 Комиссия рассмотрела заявки на участие в открытом конкурсе на предмет соответствия требованиям, установленным в конкурсной документации, а также требованиям Федерального закона № 44-ФЗ и приняла следующие решения:</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 окончании срока подачи заявок на участие в открытом конкурсе подано заявок – </w:t>
      </w:r>
      <w:r w:rsidRPr="00900049">
        <w:rPr>
          <w:rFonts w:ascii="Times New Roman" w:eastAsia="Times New Roman" w:hAnsi="Times New Roman" w:cs="Times New Roman"/>
          <w:sz w:val="24"/>
          <w:szCs w:val="24"/>
          <w:u w:val="single"/>
          <w:lang w:eastAsia="ru-RU"/>
        </w:rPr>
        <w:t>4 (четыре) шт.;</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из них соответствуют требованиям - </w:t>
      </w:r>
      <w:r w:rsidRPr="00900049">
        <w:rPr>
          <w:rFonts w:ascii="Times New Roman" w:eastAsia="Times New Roman" w:hAnsi="Times New Roman" w:cs="Times New Roman"/>
          <w:sz w:val="24"/>
          <w:szCs w:val="24"/>
          <w:u w:val="single"/>
          <w:lang w:eastAsia="ru-RU"/>
        </w:rPr>
        <w:t>3 (три) шт.;</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отклонено заявок - </w:t>
      </w:r>
      <w:r w:rsidRPr="00900049">
        <w:rPr>
          <w:rFonts w:ascii="Times New Roman" w:eastAsia="Times New Roman" w:hAnsi="Times New Roman" w:cs="Times New Roman"/>
          <w:sz w:val="24"/>
          <w:szCs w:val="24"/>
          <w:u w:val="single"/>
          <w:lang w:eastAsia="ru-RU"/>
        </w:rPr>
        <w:t>1 (одна) шт.</w:t>
      </w:r>
    </w:p>
    <w:p w:rsid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Информация об участниках конкурса, заявки на участие в конкурсе которых были рассмотрены:</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
        <w:gridCol w:w="1387"/>
        <w:gridCol w:w="3411"/>
        <w:gridCol w:w="1851"/>
        <w:gridCol w:w="1839"/>
      </w:tblGrid>
      <w:tr w:rsidR="00900049" w:rsidRPr="00900049" w:rsidTr="00900049">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Номер заявки</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Дата и время подачи заявки</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Информация об участнике</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 xml:space="preserve">Предлагаемая цена (стоимость), </w:t>
            </w:r>
            <w:r w:rsidRPr="00900049">
              <w:rPr>
                <w:rFonts w:ascii="Times New Roman" w:eastAsia="Times New Roman" w:hAnsi="Times New Roman" w:cs="Times New Roman"/>
                <w:b/>
                <w:bCs/>
                <w:sz w:val="24"/>
                <w:szCs w:val="24"/>
                <w:lang w:eastAsia="ru-RU"/>
              </w:rPr>
              <w:br/>
              <w:t>Российский рубль</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Результаты рассмотрения заявок</w:t>
            </w:r>
          </w:p>
        </w:tc>
      </w:tr>
      <w:tr w:rsidR="00900049" w:rsidRPr="00900049" w:rsidTr="00900049">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14.04.2015 14:45</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proofErr w:type="gramStart"/>
            <w:r w:rsidRPr="00900049">
              <w:rPr>
                <w:rFonts w:ascii="Times New Roman" w:eastAsia="Times New Roman" w:hAnsi="Times New Roman" w:cs="Times New Roman"/>
                <w:sz w:val="24"/>
                <w:szCs w:val="24"/>
                <w:lang w:eastAsia="ru-RU"/>
              </w:rPr>
              <w:t>Общество с ограниченной ответственностью "Верхняя Волга"</w:t>
            </w:r>
            <w:r w:rsidRPr="00900049">
              <w:rPr>
                <w:rFonts w:ascii="Times New Roman" w:eastAsia="Times New Roman" w:hAnsi="Times New Roman" w:cs="Times New Roman"/>
                <w:sz w:val="24"/>
                <w:szCs w:val="24"/>
                <w:lang w:eastAsia="ru-RU"/>
              </w:rPr>
              <w:br/>
              <w:t>ИНН: 3702047936</w:t>
            </w:r>
            <w:r w:rsidRPr="00900049">
              <w:rPr>
                <w:rFonts w:ascii="Times New Roman" w:eastAsia="Times New Roman" w:hAnsi="Times New Roman" w:cs="Times New Roman"/>
                <w:sz w:val="24"/>
                <w:szCs w:val="24"/>
                <w:lang w:eastAsia="ru-RU"/>
              </w:rPr>
              <w:br/>
              <w:t>КПП: 370201001</w:t>
            </w:r>
            <w:r w:rsidRPr="00900049">
              <w:rPr>
                <w:rFonts w:ascii="Times New Roman" w:eastAsia="Times New Roman" w:hAnsi="Times New Roman" w:cs="Times New Roman"/>
                <w:sz w:val="24"/>
                <w:szCs w:val="24"/>
                <w:lang w:eastAsia="ru-RU"/>
              </w:rPr>
              <w:br/>
              <w:t>Почтовый адрес: г. Иваново, ул. Дзержинского, д. 12г</w:t>
            </w:r>
            <w:proofErr w:type="gramEnd"/>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160</w:t>
            </w:r>
            <w:r>
              <w:rPr>
                <w:rFonts w:ascii="Times New Roman" w:eastAsia="Times New Roman" w:hAnsi="Times New Roman" w:cs="Times New Roman"/>
                <w:sz w:val="24"/>
                <w:szCs w:val="24"/>
                <w:lang w:eastAsia="ru-RU"/>
              </w:rPr>
              <w:t xml:space="preserve"> </w:t>
            </w:r>
            <w:r w:rsidRPr="00900049">
              <w:rPr>
                <w:rFonts w:ascii="Times New Roman" w:eastAsia="Times New Roman" w:hAnsi="Times New Roman" w:cs="Times New Roman"/>
                <w:sz w:val="24"/>
                <w:szCs w:val="24"/>
                <w:lang w:eastAsia="ru-RU"/>
              </w:rPr>
              <w:t>000.00</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Отклонена</w:t>
            </w:r>
          </w:p>
        </w:tc>
      </w:tr>
      <w:tr w:rsidR="00900049" w:rsidRPr="00900049" w:rsidTr="00900049">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2</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15.04.2015 08:45</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Общество с ограниченной ответственностью "</w:t>
            </w:r>
            <w:proofErr w:type="spellStart"/>
            <w:r w:rsidRPr="00900049">
              <w:rPr>
                <w:rFonts w:ascii="Times New Roman" w:eastAsia="Times New Roman" w:hAnsi="Times New Roman" w:cs="Times New Roman"/>
                <w:sz w:val="24"/>
                <w:szCs w:val="24"/>
                <w:lang w:eastAsia="ru-RU"/>
              </w:rPr>
              <w:t>СтройКом</w:t>
            </w:r>
            <w:proofErr w:type="spellEnd"/>
            <w:r w:rsidRPr="00900049">
              <w:rPr>
                <w:rFonts w:ascii="Times New Roman" w:eastAsia="Times New Roman" w:hAnsi="Times New Roman" w:cs="Times New Roman"/>
                <w:sz w:val="24"/>
                <w:szCs w:val="24"/>
                <w:lang w:eastAsia="ru-RU"/>
              </w:rPr>
              <w:t>"</w:t>
            </w:r>
            <w:r w:rsidRPr="00900049">
              <w:rPr>
                <w:rFonts w:ascii="Times New Roman" w:eastAsia="Times New Roman" w:hAnsi="Times New Roman" w:cs="Times New Roman"/>
                <w:sz w:val="24"/>
                <w:szCs w:val="24"/>
                <w:lang w:eastAsia="ru-RU"/>
              </w:rPr>
              <w:br/>
              <w:t>ИНН: 3702558056</w:t>
            </w:r>
            <w:r w:rsidRPr="00900049">
              <w:rPr>
                <w:rFonts w:ascii="Times New Roman" w:eastAsia="Times New Roman" w:hAnsi="Times New Roman" w:cs="Times New Roman"/>
                <w:sz w:val="24"/>
                <w:szCs w:val="24"/>
                <w:lang w:eastAsia="ru-RU"/>
              </w:rPr>
              <w:br/>
              <w:t>КПП: 370201001</w:t>
            </w:r>
            <w:r w:rsidRPr="00900049">
              <w:rPr>
                <w:rFonts w:ascii="Times New Roman" w:eastAsia="Times New Roman" w:hAnsi="Times New Roman" w:cs="Times New Roman"/>
                <w:sz w:val="24"/>
                <w:szCs w:val="24"/>
                <w:lang w:eastAsia="ru-RU"/>
              </w:rPr>
              <w:br/>
              <w:t>Почтовый адрес: 153023, Российская Федерация, Ивановская область, г. Иваново, ул. Революционная, д. 20</w:t>
            </w:r>
            <w:proofErr w:type="gramStart"/>
            <w:r w:rsidRPr="00900049">
              <w:rPr>
                <w:rFonts w:ascii="Times New Roman" w:eastAsia="Times New Roman" w:hAnsi="Times New Roman" w:cs="Times New Roman"/>
                <w:sz w:val="24"/>
                <w:szCs w:val="24"/>
                <w:lang w:eastAsia="ru-RU"/>
              </w:rPr>
              <w:t xml:space="preserve"> Б</w:t>
            </w:r>
            <w:proofErr w:type="gramEnd"/>
            <w:r w:rsidRPr="00900049">
              <w:rPr>
                <w:rFonts w:ascii="Times New Roman" w:eastAsia="Times New Roman" w:hAnsi="Times New Roman" w:cs="Times New Roman"/>
                <w:sz w:val="24"/>
                <w:szCs w:val="24"/>
                <w:lang w:eastAsia="ru-RU"/>
              </w:rPr>
              <w:t xml:space="preserve">, </w:t>
            </w:r>
            <w:r w:rsidRPr="00900049">
              <w:rPr>
                <w:rFonts w:ascii="Times New Roman" w:eastAsia="Times New Roman" w:hAnsi="Times New Roman" w:cs="Times New Roman"/>
                <w:sz w:val="24"/>
                <w:szCs w:val="24"/>
                <w:lang w:eastAsia="ru-RU"/>
              </w:rPr>
              <w:lastRenderedPageBreak/>
              <w:t>пом.1007</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lastRenderedPageBreak/>
              <w:t>100</w:t>
            </w:r>
            <w:r>
              <w:rPr>
                <w:rFonts w:ascii="Times New Roman" w:eastAsia="Times New Roman" w:hAnsi="Times New Roman" w:cs="Times New Roman"/>
                <w:sz w:val="24"/>
                <w:szCs w:val="24"/>
                <w:lang w:eastAsia="ru-RU"/>
              </w:rPr>
              <w:t xml:space="preserve"> </w:t>
            </w:r>
            <w:r w:rsidRPr="00900049">
              <w:rPr>
                <w:rFonts w:ascii="Times New Roman" w:eastAsia="Times New Roman" w:hAnsi="Times New Roman" w:cs="Times New Roman"/>
                <w:sz w:val="24"/>
                <w:szCs w:val="24"/>
                <w:lang w:eastAsia="ru-RU"/>
              </w:rPr>
              <w:t>000.00</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Соответствует требованиям</w:t>
            </w:r>
          </w:p>
        </w:tc>
      </w:tr>
      <w:tr w:rsidR="00900049" w:rsidRPr="00900049" w:rsidTr="00900049">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lastRenderedPageBreak/>
              <w:t>3</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15.04.2015 09:16</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proofErr w:type="gramStart"/>
            <w:r w:rsidRPr="00900049">
              <w:rPr>
                <w:rFonts w:ascii="Times New Roman" w:eastAsia="Times New Roman" w:hAnsi="Times New Roman" w:cs="Times New Roman"/>
                <w:sz w:val="24"/>
                <w:szCs w:val="24"/>
                <w:lang w:eastAsia="ru-RU"/>
              </w:rPr>
              <w:t>Общество с ограниченной ответственностью "</w:t>
            </w:r>
            <w:proofErr w:type="spellStart"/>
            <w:r w:rsidRPr="00900049">
              <w:rPr>
                <w:rFonts w:ascii="Times New Roman" w:eastAsia="Times New Roman" w:hAnsi="Times New Roman" w:cs="Times New Roman"/>
                <w:sz w:val="24"/>
                <w:szCs w:val="24"/>
                <w:lang w:eastAsia="ru-RU"/>
              </w:rPr>
              <w:t>СитиПроект</w:t>
            </w:r>
            <w:proofErr w:type="spellEnd"/>
            <w:r w:rsidRPr="00900049">
              <w:rPr>
                <w:rFonts w:ascii="Times New Roman" w:eastAsia="Times New Roman" w:hAnsi="Times New Roman" w:cs="Times New Roman"/>
                <w:sz w:val="24"/>
                <w:szCs w:val="24"/>
                <w:lang w:eastAsia="ru-RU"/>
              </w:rPr>
              <w:t>"</w:t>
            </w:r>
            <w:r w:rsidRPr="00900049">
              <w:rPr>
                <w:rFonts w:ascii="Times New Roman" w:eastAsia="Times New Roman" w:hAnsi="Times New Roman" w:cs="Times New Roman"/>
                <w:sz w:val="24"/>
                <w:szCs w:val="24"/>
                <w:lang w:eastAsia="ru-RU"/>
              </w:rPr>
              <w:br/>
              <w:t>ИНН: 3702570751</w:t>
            </w:r>
            <w:r w:rsidRPr="00900049">
              <w:rPr>
                <w:rFonts w:ascii="Times New Roman" w:eastAsia="Times New Roman" w:hAnsi="Times New Roman" w:cs="Times New Roman"/>
                <w:sz w:val="24"/>
                <w:szCs w:val="24"/>
                <w:lang w:eastAsia="ru-RU"/>
              </w:rPr>
              <w:br/>
              <w:t>КПП: 370201001</w:t>
            </w:r>
            <w:r w:rsidRPr="00900049">
              <w:rPr>
                <w:rFonts w:ascii="Times New Roman" w:eastAsia="Times New Roman" w:hAnsi="Times New Roman" w:cs="Times New Roman"/>
                <w:sz w:val="24"/>
                <w:szCs w:val="24"/>
                <w:lang w:eastAsia="ru-RU"/>
              </w:rPr>
              <w:br/>
              <w:t>Почтовый адрес: 153032, Российская Федерация, Ивановская область, г. Иваново, ул. Кирякиных, д. 8</w:t>
            </w:r>
            <w:proofErr w:type="gramEnd"/>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96</w:t>
            </w:r>
            <w:r>
              <w:rPr>
                <w:rFonts w:ascii="Times New Roman" w:eastAsia="Times New Roman" w:hAnsi="Times New Roman" w:cs="Times New Roman"/>
                <w:sz w:val="24"/>
                <w:szCs w:val="24"/>
                <w:lang w:eastAsia="ru-RU"/>
              </w:rPr>
              <w:t xml:space="preserve"> </w:t>
            </w:r>
            <w:r w:rsidRPr="00900049">
              <w:rPr>
                <w:rFonts w:ascii="Times New Roman" w:eastAsia="Times New Roman" w:hAnsi="Times New Roman" w:cs="Times New Roman"/>
                <w:sz w:val="24"/>
                <w:szCs w:val="24"/>
                <w:lang w:eastAsia="ru-RU"/>
              </w:rPr>
              <w:t>000.00</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Соответствует требованиям</w:t>
            </w:r>
          </w:p>
        </w:tc>
      </w:tr>
      <w:tr w:rsidR="00900049" w:rsidRPr="00900049" w:rsidTr="00900049">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4</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15.04.2015 09:59</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Общество с ограниченной ответственностью "</w:t>
            </w:r>
            <w:proofErr w:type="spellStart"/>
            <w:r w:rsidRPr="00900049">
              <w:rPr>
                <w:rFonts w:ascii="Times New Roman" w:eastAsia="Times New Roman" w:hAnsi="Times New Roman" w:cs="Times New Roman"/>
                <w:sz w:val="24"/>
                <w:szCs w:val="24"/>
                <w:lang w:eastAsia="ru-RU"/>
              </w:rPr>
              <w:t>ПрофПроект</w:t>
            </w:r>
            <w:proofErr w:type="spellEnd"/>
            <w:r w:rsidRPr="00900049">
              <w:rPr>
                <w:rFonts w:ascii="Times New Roman" w:eastAsia="Times New Roman" w:hAnsi="Times New Roman" w:cs="Times New Roman"/>
                <w:sz w:val="24"/>
                <w:szCs w:val="24"/>
                <w:lang w:eastAsia="ru-RU"/>
              </w:rPr>
              <w:t>"</w:t>
            </w:r>
            <w:r w:rsidRPr="00900049">
              <w:rPr>
                <w:rFonts w:ascii="Times New Roman" w:eastAsia="Times New Roman" w:hAnsi="Times New Roman" w:cs="Times New Roman"/>
                <w:sz w:val="24"/>
                <w:szCs w:val="24"/>
                <w:lang w:eastAsia="ru-RU"/>
              </w:rPr>
              <w:br/>
              <w:t>ИНН: 3702615233</w:t>
            </w:r>
            <w:r w:rsidRPr="00900049">
              <w:rPr>
                <w:rFonts w:ascii="Times New Roman" w:eastAsia="Times New Roman" w:hAnsi="Times New Roman" w:cs="Times New Roman"/>
                <w:sz w:val="24"/>
                <w:szCs w:val="24"/>
                <w:lang w:eastAsia="ru-RU"/>
              </w:rPr>
              <w:br/>
              <w:t>КПП: 370201001</w:t>
            </w:r>
            <w:r w:rsidRPr="00900049">
              <w:rPr>
                <w:rFonts w:ascii="Times New Roman" w:eastAsia="Times New Roman" w:hAnsi="Times New Roman" w:cs="Times New Roman"/>
                <w:sz w:val="24"/>
                <w:szCs w:val="24"/>
                <w:lang w:eastAsia="ru-RU"/>
              </w:rPr>
              <w:br/>
              <w:t>Почтовый адрес: 153000, Российская Федерация, Ивановская область, г. Иваново, ул. Смирнова, д. 6/1, оф. 43</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80</w:t>
            </w:r>
            <w:r>
              <w:rPr>
                <w:rFonts w:ascii="Times New Roman" w:eastAsia="Times New Roman" w:hAnsi="Times New Roman" w:cs="Times New Roman"/>
                <w:sz w:val="24"/>
                <w:szCs w:val="24"/>
                <w:lang w:eastAsia="ru-RU"/>
              </w:rPr>
              <w:t xml:space="preserve"> </w:t>
            </w:r>
            <w:r w:rsidRPr="00900049">
              <w:rPr>
                <w:rFonts w:ascii="Times New Roman" w:eastAsia="Times New Roman" w:hAnsi="Times New Roman" w:cs="Times New Roman"/>
                <w:sz w:val="24"/>
                <w:szCs w:val="24"/>
                <w:lang w:eastAsia="ru-RU"/>
              </w:rPr>
              <w:t>000.00</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Соответствует требованиям</w:t>
            </w:r>
          </w:p>
        </w:tc>
      </w:tr>
    </w:tbl>
    <w:p w:rsid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Информация об участниках конкурса, заявки на участие в конкурсе которых были отклонены: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
        <w:gridCol w:w="2134"/>
        <w:gridCol w:w="2074"/>
        <w:gridCol w:w="4349"/>
      </w:tblGrid>
      <w:tr w:rsidR="00900049" w:rsidRPr="00900049" w:rsidTr="00900049">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Номер заявки</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Наименование / ФИО участника</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Решение каждого члена комиссии об отклонении заявок на участие в конкурсе</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Причина и обоснование причины отклонения</w:t>
            </w:r>
          </w:p>
        </w:tc>
      </w:tr>
      <w:tr w:rsidR="00900049" w:rsidRPr="00900049" w:rsidTr="00900049">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Общество с ограниченной ответственностью "Верхняя Волга"</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Заявка не соответствует требованиям и должна быть отклонена по решению член</w:t>
            </w:r>
            <w:proofErr w:type="gramStart"/>
            <w:r w:rsidRPr="00900049">
              <w:rPr>
                <w:rFonts w:ascii="Times New Roman" w:eastAsia="Times New Roman" w:hAnsi="Times New Roman" w:cs="Times New Roman"/>
                <w:sz w:val="24"/>
                <w:szCs w:val="24"/>
                <w:lang w:eastAsia="ru-RU"/>
              </w:rPr>
              <w:t>а(</w:t>
            </w:r>
            <w:proofErr w:type="spellStart"/>
            <w:proofErr w:type="gramEnd"/>
            <w:r w:rsidRPr="00900049">
              <w:rPr>
                <w:rFonts w:ascii="Times New Roman" w:eastAsia="Times New Roman" w:hAnsi="Times New Roman" w:cs="Times New Roman"/>
                <w:sz w:val="24"/>
                <w:szCs w:val="24"/>
                <w:lang w:eastAsia="ru-RU"/>
              </w:rPr>
              <w:t>ов</w:t>
            </w:r>
            <w:proofErr w:type="spellEnd"/>
            <w:r w:rsidRPr="00900049">
              <w:rPr>
                <w:rFonts w:ascii="Times New Roman" w:eastAsia="Times New Roman" w:hAnsi="Times New Roman" w:cs="Times New Roman"/>
                <w:sz w:val="24"/>
                <w:szCs w:val="24"/>
                <w:lang w:eastAsia="ru-RU"/>
              </w:rPr>
              <w:t>) комиссии:</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Ушакова Мария Александровна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Седых Екатерина Леонидовна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Сергеева Елена Витальевна</w:t>
            </w:r>
          </w:p>
        </w:tc>
        <w:tc>
          <w:tcPr>
            <w:tcW w:w="0" w:type="auto"/>
            <w:tcMar>
              <w:top w:w="150" w:type="dxa"/>
              <w:left w:w="0" w:type="dxa"/>
              <w:bottom w:w="150" w:type="dxa"/>
              <w:right w:w="0" w:type="dxa"/>
            </w:tcMar>
            <w:vAlign w:val="center"/>
            <w:hideMark/>
          </w:tcPr>
          <w:p w:rsid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Заявка не соответствует требованиям извещения\документации</w:t>
            </w:r>
          </w:p>
          <w:p w:rsid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br/>
              <w:t>1) Заявка участника открытого конкурса не содержит документы, предусмотренные п.п.11 п.19 Раздела 1.3. Информационная к</w:t>
            </w:r>
            <w:r w:rsidR="00ED3F68">
              <w:rPr>
                <w:rFonts w:ascii="Times New Roman" w:eastAsia="Times New Roman" w:hAnsi="Times New Roman" w:cs="Times New Roman"/>
                <w:sz w:val="24"/>
                <w:szCs w:val="24"/>
                <w:lang w:eastAsia="ru-RU"/>
              </w:rPr>
              <w:t>арта открытого конкурса (</w:t>
            </w:r>
            <w:proofErr w:type="spellStart"/>
            <w:r w:rsidR="00ED3F68">
              <w:rPr>
                <w:rFonts w:ascii="Times New Roman" w:eastAsia="Times New Roman" w:hAnsi="Times New Roman" w:cs="Times New Roman"/>
                <w:sz w:val="24"/>
                <w:szCs w:val="24"/>
                <w:lang w:eastAsia="ru-RU"/>
              </w:rPr>
              <w:t>п.п</w:t>
            </w:r>
            <w:proofErr w:type="spellEnd"/>
            <w:r w:rsidR="00ED3F68">
              <w:rPr>
                <w:rFonts w:ascii="Times New Roman" w:eastAsia="Times New Roman" w:hAnsi="Times New Roman" w:cs="Times New Roman"/>
                <w:sz w:val="24"/>
                <w:szCs w:val="24"/>
                <w:lang w:eastAsia="ru-RU"/>
              </w:rPr>
              <w:t>. «д»</w:t>
            </w:r>
            <w:r w:rsidRPr="00900049">
              <w:rPr>
                <w:rFonts w:ascii="Times New Roman" w:eastAsia="Times New Roman" w:hAnsi="Times New Roman" w:cs="Times New Roman"/>
                <w:sz w:val="24"/>
                <w:szCs w:val="24"/>
                <w:lang w:eastAsia="ru-RU"/>
              </w:rPr>
              <w:t xml:space="preserve"> п.1 ч.2 ст.51 Закона № 44-ФЗ): не предоставлены копии учредительных документов участника открытого конкурса (для юридического лица) (не предоставлена копия устава);</w:t>
            </w:r>
          </w:p>
          <w:p w:rsid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2) Заявка участника открытого конкурса не содержит документ, предусмотренный п.п.8 п.19 Раздела 1.3. </w:t>
            </w:r>
            <w:proofErr w:type="gramStart"/>
            <w:r w:rsidRPr="00900049">
              <w:rPr>
                <w:rFonts w:ascii="Times New Roman" w:eastAsia="Times New Roman" w:hAnsi="Times New Roman" w:cs="Times New Roman"/>
                <w:sz w:val="24"/>
                <w:szCs w:val="24"/>
                <w:lang w:eastAsia="ru-RU"/>
              </w:rPr>
              <w:t>Информационная к</w:t>
            </w:r>
            <w:r w:rsidR="00ED3F68">
              <w:rPr>
                <w:rFonts w:ascii="Times New Roman" w:eastAsia="Times New Roman" w:hAnsi="Times New Roman" w:cs="Times New Roman"/>
                <w:sz w:val="24"/>
                <w:szCs w:val="24"/>
                <w:lang w:eastAsia="ru-RU"/>
              </w:rPr>
              <w:t>арта открытого конкурса (</w:t>
            </w:r>
            <w:proofErr w:type="spellStart"/>
            <w:r w:rsidR="00ED3F68">
              <w:rPr>
                <w:rFonts w:ascii="Times New Roman" w:eastAsia="Times New Roman" w:hAnsi="Times New Roman" w:cs="Times New Roman"/>
                <w:sz w:val="24"/>
                <w:szCs w:val="24"/>
                <w:lang w:eastAsia="ru-RU"/>
              </w:rPr>
              <w:t>п.п</w:t>
            </w:r>
            <w:proofErr w:type="spellEnd"/>
            <w:r w:rsidR="00ED3F68">
              <w:rPr>
                <w:rFonts w:ascii="Times New Roman" w:eastAsia="Times New Roman" w:hAnsi="Times New Roman" w:cs="Times New Roman"/>
                <w:sz w:val="24"/>
                <w:szCs w:val="24"/>
                <w:lang w:eastAsia="ru-RU"/>
              </w:rPr>
              <w:t>. «</w:t>
            </w:r>
            <w:bookmarkStart w:id="0" w:name="_GoBack"/>
            <w:bookmarkEnd w:id="0"/>
            <w:r w:rsidR="00ED3F68">
              <w:rPr>
                <w:rFonts w:ascii="Times New Roman" w:eastAsia="Times New Roman" w:hAnsi="Times New Roman" w:cs="Times New Roman"/>
                <w:sz w:val="24"/>
                <w:szCs w:val="24"/>
                <w:lang w:eastAsia="ru-RU"/>
              </w:rPr>
              <w:t>г»</w:t>
            </w:r>
            <w:r w:rsidRPr="00900049">
              <w:rPr>
                <w:rFonts w:ascii="Times New Roman" w:eastAsia="Times New Roman" w:hAnsi="Times New Roman" w:cs="Times New Roman"/>
                <w:sz w:val="24"/>
                <w:szCs w:val="24"/>
                <w:lang w:eastAsia="ru-RU"/>
              </w:rPr>
              <w:t xml:space="preserve"> п.1 ч.2 ст.51 Закона № 44-ФЗ): не предоставлены документы (копии документов), подтверждающие соответствие участника открытого конкурса требованиям к участникам конкурса, установленным </w:t>
            </w:r>
            <w:r w:rsidRPr="00900049">
              <w:rPr>
                <w:rFonts w:ascii="Times New Roman" w:eastAsia="Times New Roman" w:hAnsi="Times New Roman" w:cs="Times New Roman"/>
                <w:sz w:val="24"/>
                <w:szCs w:val="24"/>
                <w:lang w:eastAsia="ru-RU"/>
              </w:rPr>
              <w:lastRenderedPageBreak/>
              <w:t>заказчиком в конкурсной документации в соответствии с пунктом 1 части 1 статьи 31 Закона №44-ФЗ (не представлена копия действующего свидетельства, выданного саморегулируемой организацией в соответствии с требованиями действующего законодательства о</w:t>
            </w:r>
            <w:proofErr w:type="gramEnd"/>
            <w:r w:rsidRPr="00900049">
              <w:rPr>
                <w:rFonts w:ascii="Times New Roman" w:eastAsia="Times New Roman" w:hAnsi="Times New Roman" w:cs="Times New Roman"/>
                <w:sz w:val="24"/>
                <w:szCs w:val="24"/>
                <w:lang w:eastAsia="ru-RU"/>
              </w:rPr>
              <w:t xml:space="preserve"> </w:t>
            </w:r>
            <w:proofErr w:type="gramStart"/>
            <w:r w:rsidRPr="00900049">
              <w:rPr>
                <w:rFonts w:ascii="Times New Roman" w:eastAsia="Times New Roman" w:hAnsi="Times New Roman" w:cs="Times New Roman"/>
                <w:sz w:val="24"/>
                <w:szCs w:val="24"/>
                <w:lang w:eastAsia="ru-RU"/>
              </w:rPr>
              <w:t>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w:t>
            </w:r>
            <w:proofErr w:type="gramEnd"/>
          </w:p>
        </w:tc>
      </w:tr>
    </w:tbl>
    <w:p w:rsid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5.2. Комиссия осуществила оценку заявок на участие в открытом конкурсе для выявления победителя конкурса на основе критериев, указанных в конкурсной документации и получила следующие результаты:</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p>
    <w:p w:rsid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 присвоенные заявкам </w:t>
      </w:r>
      <w:proofErr w:type="gramStart"/>
      <w:r w:rsidRPr="00900049">
        <w:rPr>
          <w:rFonts w:ascii="Times New Roman" w:eastAsia="Times New Roman" w:hAnsi="Times New Roman" w:cs="Times New Roman"/>
          <w:sz w:val="24"/>
          <w:szCs w:val="24"/>
          <w:lang w:eastAsia="ru-RU"/>
        </w:rPr>
        <w:t>на участие в конкурсе значения по каждому из критериев оценки заявок на участие</w:t>
      </w:r>
      <w:proofErr w:type="gramEnd"/>
      <w:r w:rsidRPr="00900049">
        <w:rPr>
          <w:rFonts w:ascii="Times New Roman" w:eastAsia="Times New Roman" w:hAnsi="Times New Roman" w:cs="Times New Roman"/>
          <w:sz w:val="24"/>
          <w:szCs w:val="24"/>
          <w:lang w:eastAsia="ru-RU"/>
        </w:rPr>
        <w:t xml:space="preserve"> в конкурсе (Приложение 1);</w:t>
      </w:r>
      <w:r w:rsidRPr="00900049">
        <w:rPr>
          <w:rFonts w:ascii="Times New Roman" w:eastAsia="Times New Roman" w:hAnsi="Times New Roman" w:cs="Times New Roman"/>
          <w:sz w:val="24"/>
          <w:szCs w:val="24"/>
          <w:lang w:eastAsia="ru-RU"/>
        </w:rPr>
        <w:br/>
        <w:t>- принятое на основании результатов оценки заявок на участие в открытом конкурсе решение о присвоении таким заявкам порядковых номеров (Приложение 1);</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sz w:val="24"/>
          <w:szCs w:val="24"/>
          <w:lang w:eastAsia="ru-RU"/>
        </w:rPr>
        <w:t xml:space="preserve">Победителем признан участник с номером заявки №2, получившей первый номер: </w:t>
      </w:r>
      <w:r w:rsidRPr="00900049">
        <w:rPr>
          <w:rFonts w:ascii="Times New Roman" w:eastAsia="Times New Roman" w:hAnsi="Times New Roman" w:cs="Times New Roman"/>
          <w:sz w:val="24"/>
          <w:szCs w:val="24"/>
          <w:lang w:eastAsia="ru-RU"/>
        </w:rPr>
        <w:br/>
        <w:t>Общество с ограниченной ответственностью "</w:t>
      </w:r>
      <w:proofErr w:type="spellStart"/>
      <w:r w:rsidRPr="00900049">
        <w:rPr>
          <w:rFonts w:ascii="Times New Roman" w:eastAsia="Times New Roman" w:hAnsi="Times New Roman" w:cs="Times New Roman"/>
          <w:sz w:val="24"/>
          <w:szCs w:val="24"/>
          <w:lang w:eastAsia="ru-RU"/>
        </w:rPr>
        <w:t>СтройКом</w:t>
      </w:r>
      <w:proofErr w:type="spellEnd"/>
      <w:r w:rsidRPr="00900049">
        <w:rPr>
          <w:rFonts w:ascii="Times New Roman" w:eastAsia="Times New Roman" w:hAnsi="Times New Roman" w:cs="Times New Roman"/>
          <w:sz w:val="24"/>
          <w:szCs w:val="24"/>
          <w:lang w:eastAsia="ru-RU"/>
        </w:rPr>
        <w:t>"</w:t>
      </w:r>
      <w:r w:rsidRPr="00900049">
        <w:rPr>
          <w:rFonts w:ascii="Times New Roman" w:eastAsia="Times New Roman" w:hAnsi="Times New Roman" w:cs="Times New Roman"/>
          <w:sz w:val="24"/>
          <w:szCs w:val="24"/>
          <w:lang w:eastAsia="ru-RU"/>
        </w:rPr>
        <w:br/>
        <w:t>Почтовый адрес: 153023, Российская Федерация, Ивановская область, г. Иваново, ул. Революционная, д. 20</w:t>
      </w:r>
      <w:proofErr w:type="gramStart"/>
      <w:r w:rsidRPr="00900049">
        <w:rPr>
          <w:rFonts w:ascii="Times New Roman" w:eastAsia="Times New Roman" w:hAnsi="Times New Roman" w:cs="Times New Roman"/>
          <w:sz w:val="24"/>
          <w:szCs w:val="24"/>
          <w:lang w:eastAsia="ru-RU"/>
        </w:rPr>
        <w:t xml:space="preserve"> Б</w:t>
      </w:r>
      <w:proofErr w:type="gramEnd"/>
      <w:r w:rsidRPr="00900049">
        <w:rPr>
          <w:rFonts w:ascii="Times New Roman" w:eastAsia="Times New Roman" w:hAnsi="Times New Roman" w:cs="Times New Roman"/>
          <w:sz w:val="24"/>
          <w:szCs w:val="24"/>
          <w:lang w:eastAsia="ru-RU"/>
        </w:rPr>
        <w:t>, пом.1007</w:t>
      </w:r>
    </w:p>
    <w:p w:rsid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о цене контракта: 100</w:t>
      </w:r>
      <w:r>
        <w:rPr>
          <w:rFonts w:ascii="Times New Roman" w:eastAsia="Times New Roman" w:hAnsi="Times New Roman" w:cs="Times New Roman"/>
          <w:sz w:val="24"/>
          <w:szCs w:val="24"/>
          <w:lang w:eastAsia="ru-RU"/>
        </w:rPr>
        <w:t xml:space="preserve"> </w:t>
      </w:r>
      <w:r w:rsidRPr="00900049">
        <w:rPr>
          <w:rFonts w:ascii="Times New Roman" w:eastAsia="Times New Roman" w:hAnsi="Times New Roman" w:cs="Times New Roman"/>
          <w:sz w:val="24"/>
          <w:szCs w:val="24"/>
          <w:lang w:eastAsia="ru-RU"/>
        </w:rPr>
        <w:t>000.00 Российский рубль (сто тысяч рублей ноль копеек)</w:t>
      </w:r>
      <w:r>
        <w:rPr>
          <w:rFonts w:ascii="Times New Roman" w:eastAsia="Times New Roman" w:hAnsi="Times New Roman" w:cs="Times New Roman"/>
          <w:sz w:val="24"/>
          <w:szCs w:val="24"/>
          <w:lang w:eastAsia="ru-RU"/>
        </w:rPr>
        <w:t>.</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sz w:val="24"/>
          <w:szCs w:val="24"/>
          <w:lang w:eastAsia="ru-RU"/>
        </w:rPr>
        <w:t xml:space="preserve">Второй номер </w:t>
      </w:r>
      <w:r w:rsidRPr="00900049">
        <w:rPr>
          <w:rFonts w:ascii="Times New Roman" w:eastAsia="Times New Roman" w:hAnsi="Times New Roman" w:cs="Times New Roman"/>
          <w:b/>
          <w:sz w:val="24"/>
          <w:szCs w:val="24"/>
          <w:lang w:eastAsia="ru-RU"/>
        </w:rPr>
        <w:t xml:space="preserve">присвоен участнику с номером заявки №4: </w:t>
      </w:r>
      <w:r w:rsidRPr="00900049">
        <w:rPr>
          <w:rFonts w:ascii="Times New Roman" w:eastAsia="Times New Roman" w:hAnsi="Times New Roman" w:cs="Times New Roman"/>
          <w:b/>
          <w:sz w:val="24"/>
          <w:szCs w:val="24"/>
          <w:lang w:eastAsia="ru-RU"/>
        </w:rPr>
        <w:br/>
      </w:r>
      <w:r w:rsidRPr="00900049">
        <w:rPr>
          <w:rFonts w:ascii="Times New Roman" w:eastAsia="Times New Roman" w:hAnsi="Times New Roman" w:cs="Times New Roman"/>
          <w:sz w:val="24"/>
          <w:szCs w:val="24"/>
          <w:lang w:eastAsia="ru-RU"/>
        </w:rPr>
        <w:t>Общество с ограниченной ответственностью "</w:t>
      </w:r>
      <w:proofErr w:type="spellStart"/>
      <w:r w:rsidRPr="00900049">
        <w:rPr>
          <w:rFonts w:ascii="Times New Roman" w:eastAsia="Times New Roman" w:hAnsi="Times New Roman" w:cs="Times New Roman"/>
          <w:sz w:val="24"/>
          <w:szCs w:val="24"/>
          <w:lang w:eastAsia="ru-RU"/>
        </w:rPr>
        <w:t>ПрофПроект</w:t>
      </w:r>
      <w:proofErr w:type="spellEnd"/>
      <w:r w:rsidRPr="00900049">
        <w:rPr>
          <w:rFonts w:ascii="Times New Roman" w:eastAsia="Times New Roman" w:hAnsi="Times New Roman" w:cs="Times New Roman"/>
          <w:sz w:val="24"/>
          <w:szCs w:val="24"/>
          <w:lang w:eastAsia="ru-RU"/>
        </w:rPr>
        <w:t>"</w:t>
      </w:r>
      <w:r w:rsidRPr="00900049">
        <w:rPr>
          <w:rFonts w:ascii="Times New Roman" w:eastAsia="Times New Roman" w:hAnsi="Times New Roman" w:cs="Times New Roman"/>
          <w:sz w:val="24"/>
          <w:szCs w:val="24"/>
          <w:lang w:eastAsia="ru-RU"/>
        </w:rPr>
        <w:br/>
        <w:t>Почтовый адрес: 153000, Российская Федерация, Ивановская область, г. Иваново, ул. Смирнова, д. 6/1, оф. 43</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о цене контракта: 80</w:t>
      </w:r>
      <w:r>
        <w:rPr>
          <w:rFonts w:ascii="Times New Roman" w:eastAsia="Times New Roman" w:hAnsi="Times New Roman" w:cs="Times New Roman"/>
          <w:sz w:val="24"/>
          <w:szCs w:val="24"/>
          <w:lang w:eastAsia="ru-RU"/>
        </w:rPr>
        <w:t xml:space="preserve"> </w:t>
      </w:r>
      <w:r w:rsidRPr="00900049">
        <w:rPr>
          <w:rFonts w:ascii="Times New Roman" w:eastAsia="Times New Roman" w:hAnsi="Times New Roman" w:cs="Times New Roman"/>
          <w:sz w:val="24"/>
          <w:szCs w:val="24"/>
          <w:lang w:eastAsia="ru-RU"/>
        </w:rPr>
        <w:t>000.00 Российский рубль (восемьдесят тысяч рублей ноль копеек)</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614FCE">
      <w:pPr>
        <w:spacing w:after="0" w:line="240" w:lineRule="auto"/>
        <w:outlineLvl w:val="2"/>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6. Результаты конкурса</w:t>
      </w:r>
      <w:proofErr w:type="gramStart"/>
      <w:r w:rsidRPr="00900049">
        <w:rPr>
          <w:rFonts w:ascii="Times New Roman" w:eastAsia="Times New Roman" w:hAnsi="Times New Roman" w:cs="Times New Roman"/>
          <w:sz w:val="24"/>
          <w:szCs w:val="24"/>
          <w:lang w:eastAsia="ru-RU"/>
        </w:rPr>
        <w:br/>
        <w:t>П</w:t>
      </w:r>
      <w:proofErr w:type="gramEnd"/>
      <w:r w:rsidRPr="00900049">
        <w:rPr>
          <w:rFonts w:ascii="Times New Roman" w:eastAsia="Times New Roman" w:hAnsi="Times New Roman" w:cs="Times New Roman"/>
          <w:sz w:val="24"/>
          <w:szCs w:val="24"/>
          <w:lang w:eastAsia="ru-RU"/>
        </w:rPr>
        <w:t>о результатам конкурса должен быть заключен контракт на условиях, указанных в заявке на участие в конкурсе, поданной участником конкурса, с которым заключается контракт, и в конкурсной документации. Заключение контракта по результатам конкурса должно производиться в порядке и в сроки, указанные в статье 54 Федерального закона № 44-ФЗ.</w:t>
      </w:r>
    </w:p>
    <w:p w:rsid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outlineLvl w:val="2"/>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lastRenderedPageBreak/>
        <w:t>7. Публикация и хранение протокола</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Настоящий протокол подлежит размещению на официальном сайте www.zakupki.gov.ru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00049" w:rsidRPr="00900049" w:rsidRDefault="00900049" w:rsidP="00900049">
      <w:pPr>
        <w:spacing w:after="0" w:line="240" w:lineRule="auto"/>
        <w:jc w:val="both"/>
        <w:rPr>
          <w:rFonts w:ascii="Times New Roman" w:eastAsia="Times New Roman" w:hAnsi="Times New Roman" w:cs="Times New Roman"/>
          <w:sz w:val="24"/>
          <w:szCs w:val="24"/>
          <w:lang w:eastAsia="ru-RU"/>
        </w:rPr>
      </w:pPr>
    </w:p>
    <w:p w:rsidR="00900049" w:rsidRPr="00900049" w:rsidRDefault="00900049" w:rsidP="00900049">
      <w:pPr>
        <w:spacing w:after="0" w:line="240" w:lineRule="auto"/>
        <w:outlineLvl w:val="2"/>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8. Приложения к Протоколу</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К протоколу прилагаются и являются его неотъемлемой частью: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 Оценка предложений участников по критериям оценок на ____</w:t>
      </w:r>
      <w:proofErr w:type="gramStart"/>
      <w:r w:rsidRPr="00900049">
        <w:rPr>
          <w:rFonts w:ascii="Times New Roman" w:eastAsia="Times New Roman" w:hAnsi="Times New Roman" w:cs="Times New Roman"/>
          <w:sz w:val="24"/>
          <w:szCs w:val="24"/>
          <w:lang w:eastAsia="ru-RU"/>
        </w:rPr>
        <w:t>л</w:t>
      </w:r>
      <w:proofErr w:type="gramEnd"/>
      <w:r w:rsidRPr="00900049">
        <w:rPr>
          <w:rFonts w:ascii="Times New Roman" w:eastAsia="Times New Roman" w:hAnsi="Times New Roman" w:cs="Times New Roman"/>
          <w:sz w:val="24"/>
          <w:szCs w:val="24"/>
          <w:lang w:eastAsia="ru-RU"/>
        </w:rPr>
        <w:t>.</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Подписи членов комиссии:</w:t>
      </w:r>
    </w:p>
    <w:tbl>
      <w:tblPr>
        <w:tblW w:w="5000" w:type="pct"/>
        <w:tblCellMar>
          <w:left w:w="0" w:type="dxa"/>
          <w:right w:w="0" w:type="dxa"/>
        </w:tblCellMar>
        <w:tblLook w:val="04A0" w:firstRow="1" w:lastRow="0" w:firstColumn="1" w:lastColumn="0" w:noHBand="0" w:noVBand="1"/>
      </w:tblPr>
      <w:tblGrid>
        <w:gridCol w:w="3740"/>
        <w:gridCol w:w="1504"/>
        <w:gridCol w:w="4111"/>
      </w:tblGrid>
      <w:tr w:rsidR="00900049" w:rsidRPr="00900049" w:rsidTr="00900049">
        <w:tc>
          <w:tcPr>
            <w:tcW w:w="1999" w:type="pct"/>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p>
        </w:tc>
        <w:tc>
          <w:tcPr>
            <w:tcW w:w="804" w:type="pct"/>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p>
        </w:tc>
        <w:tc>
          <w:tcPr>
            <w:tcW w:w="2197" w:type="pct"/>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p>
        </w:tc>
      </w:tr>
      <w:tr w:rsidR="00900049" w:rsidRPr="00900049" w:rsidTr="00900049">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Зам. председателя комиссии</w:t>
            </w:r>
          </w:p>
        </w:tc>
        <w:tc>
          <w:tcPr>
            <w:tcW w:w="804" w:type="pct"/>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2197" w:type="pct"/>
            <w:vAlign w:val="center"/>
            <w:hideMark/>
          </w:tcPr>
          <w:p w:rsidR="00900049" w:rsidRPr="00900049" w:rsidRDefault="00900049" w:rsidP="00900049">
            <w:pPr>
              <w:spacing w:after="0" w:line="240" w:lineRule="auto"/>
              <w:jc w:val="right"/>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Седых Екатерина Леонидовна</w:t>
            </w:r>
          </w:p>
        </w:tc>
      </w:tr>
      <w:tr w:rsidR="00900049" w:rsidRPr="00900049" w:rsidTr="00900049">
        <w:trPr>
          <w:trHeight w:val="450"/>
        </w:trPr>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804" w:type="pct"/>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(Подпись)</w:t>
            </w:r>
          </w:p>
        </w:tc>
        <w:tc>
          <w:tcPr>
            <w:tcW w:w="2197" w:type="pct"/>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r>
      <w:tr w:rsidR="00900049" w:rsidRPr="00900049" w:rsidTr="00900049">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Член комиссии</w:t>
            </w:r>
          </w:p>
        </w:tc>
        <w:tc>
          <w:tcPr>
            <w:tcW w:w="804" w:type="pct"/>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2197" w:type="pct"/>
            <w:vAlign w:val="center"/>
            <w:hideMark/>
          </w:tcPr>
          <w:p w:rsidR="00900049" w:rsidRPr="00900049" w:rsidRDefault="00900049" w:rsidP="00900049">
            <w:pPr>
              <w:spacing w:after="0" w:line="240" w:lineRule="auto"/>
              <w:jc w:val="right"/>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Сергеева Елена Витальевна</w:t>
            </w:r>
          </w:p>
        </w:tc>
      </w:tr>
      <w:tr w:rsidR="00900049" w:rsidRPr="00900049" w:rsidTr="00900049">
        <w:trPr>
          <w:trHeight w:val="450"/>
        </w:trPr>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804" w:type="pct"/>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(Подпись)</w:t>
            </w:r>
          </w:p>
        </w:tc>
        <w:tc>
          <w:tcPr>
            <w:tcW w:w="2197" w:type="pct"/>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r>
      <w:tr w:rsidR="00900049" w:rsidRPr="00900049" w:rsidTr="00900049">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Секретарь комиссии</w:t>
            </w:r>
          </w:p>
        </w:tc>
        <w:tc>
          <w:tcPr>
            <w:tcW w:w="804" w:type="pct"/>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2197" w:type="pct"/>
            <w:vAlign w:val="center"/>
            <w:hideMark/>
          </w:tcPr>
          <w:p w:rsidR="00900049" w:rsidRPr="00900049" w:rsidRDefault="00900049" w:rsidP="00900049">
            <w:pPr>
              <w:spacing w:after="0" w:line="240" w:lineRule="auto"/>
              <w:jc w:val="right"/>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Ушакова Мария Александровна</w:t>
            </w:r>
          </w:p>
        </w:tc>
      </w:tr>
      <w:tr w:rsidR="00900049" w:rsidRPr="00900049" w:rsidTr="00900049">
        <w:trPr>
          <w:trHeight w:val="450"/>
        </w:trPr>
        <w:tc>
          <w:tcPr>
            <w:tcW w:w="0" w:type="auto"/>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804" w:type="pct"/>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(Подпись)</w:t>
            </w:r>
          </w:p>
        </w:tc>
        <w:tc>
          <w:tcPr>
            <w:tcW w:w="2197" w:type="pct"/>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r>
    </w:tbl>
    <w:p w:rsidR="00900049" w:rsidRDefault="00900049" w:rsidP="00900049">
      <w:pPr>
        <w:spacing w:after="0" w:line="240" w:lineRule="auto"/>
        <w:rPr>
          <w:rFonts w:ascii="Times New Roman" w:eastAsia="Times New Roman" w:hAnsi="Times New Roman" w:cs="Times New Roman"/>
          <w:sz w:val="24"/>
          <w:szCs w:val="24"/>
          <w:lang w:eastAsia="ru-RU"/>
        </w:rPr>
      </w:pPr>
    </w:p>
    <w:p w:rsidR="00900049" w:rsidRDefault="009000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614FCE">
      <w:pPr>
        <w:spacing w:after="0" w:line="240" w:lineRule="auto"/>
        <w:jc w:val="right"/>
        <w:rPr>
          <w:rFonts w:ascii="Times New Roman" w:eastAsia="Times New Roman" w:hAnsi="Times New Roman" w:cs="Times New Roman"/>
          <w:b/>
          <w:sz w:val="24"/>
          <w:szCs w:val="24"/>
          <w:lang w:eastAsia="ru-RU"/>
        </w:rPr>
      </w:pPr>
      <w:r w:rsidRPr="00900049">
        <w:rPr>
          <w:rFonts w:ascii="Times New Roman" w:eastAsia="Times New Roman" w:hAnsi="Times New Roman" w:cs="Times New Roman"/>
          <w:b/>
          <w:sz w:val="24"/>
          <w:szCs w:val="24"/>
          <w:lang w:eastAsia="ru-RU"/>
        </w:rPr>
        <w:t xml:space="preserve">Приложение № 1 к Протоколу рассмотрения </w:t>
      </w:r>
      <w:r w:rsidRPr="00900049">
        <w:rPr>
          <w:rFonts w:ascii="Times New Roman" w:eastAsia="Times New Roman" w:hAnsi="Times New Roman" w:cs="Times New Roman"/>
          <w:b/>
          <w:sz w:val="24"/>
          <w:szCs w:val="24"/>
          <w:lang w:eastAsia="ru-RU"/>
        </w:rPr>
        <w:br/>
        <w:t xml:space="preserve">и оценки заявок на участие в открытом </w:t>
      </w:r>
      <w:r w:rsidRPr="00900049">
        <w:rPr>
          <w:rFonts w:ascii="Times New Roman" w:eastAsia="Times New Roman" w:hAnsi="Times New Roman" w:cs="Times New Roman"/>
          <w:b/>
          <w:sz w:val="24"/>
          <w:szCs w:val="24"/>
          <w:lang w:eastAsia="ru-RU"/>
        </w:rPr>
        <w:br/>
        <w:t>конкурсе от 16.04.2015</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outlineLvl w:val="2"/>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Оценка предложений участников по критериям оценок</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 окончании срока подачи заявок на участие в открытом конкурсе подано заявок – </w:t>
      </w:r>
      <w:r w:rsidRPr="00900049">
        <w:rPr>
          <w:rFonts w:ascii="Times New Roman" w:eastAsia="Times New Roman" w:hAnsi="Times New Roman" w:cs="Times New Roman"/>
          <w:sz w:val="24"/>
          <w:szCs w:val="24"/>
          <w:u w:val="single"/>
          <w:lang w:eastAsia="ru-RU"/>
        </w:rPr>
        <w:t>4 (четыре) шт.;</w:t>
      </w:r>
    </w:p>
    <w:p w:rsidR="00900049" w:rsidRDefault="00900049" w:rsidP="00900049">
      <w:pPr>
        <w:spacing w:after="0" w:line="240" w:lineRule="auto"/>
        <w:rPr>
          <w:rFonts w:ascii="Times New Roman" w:eastAsia="Times New Roman" w:hAnsi="Times New Roman" w:cs="Times New Roman"/>
          <w:sz w:val="24"/>
          <w:szCs w:val="24"/>
          <w:u w:val="single"/>
          <w:lang w:eastAsia="ru-RU"/>
        </w:rPr>
      </w:pPr>
      <w:r w:rsidRPr="00900049">
        <w:rPr>
          <w:rFonts w:ascii="Times New Roman" w:eastAsia="Times New Roman" w:hAnsi="Times New Roman" w:cs="Times New Roman"/>
          <w:sz w:val="24"/>
          <w:szCs w:val="24"/>
          <w:lang w:eastAsia="ru-RU"/>
        </w:rPr>
        <w:t xml:space="preserve">из них соответствуют требованиям - </w:t>
      </w:r>
      <w:r w:rsidRPr="00900049">
        <w:rPr>
          <w:rFonts w:ascii="Times New Roman" w:eastAsia="Times New Roman" w:hAnsi="Times New Roman" w:cs="Times New Roman"/>
          <w:sz w:val="24"/>
          <w:szCs w:val="24"/>
          <w:u w:val="single"/>
          <w:lang w:eastAsia="ru-RU"/>
        </w:rPr>
        <w:t>3 (три) шт.;</w:t>
      </w:r>
      <w:r w:rsidR="00614FCE">
        <w:rPr>
          <w:rFonts w:ascii="Times New Roman" w:eastAsia="Times New Roman" w:hAnsi="Times New Roman" w:cs="Times New Roman"/>
          <w:sz w:val="24"/>
          <w:szCs w:val="24"/>
          <w:u w:val="single"/>
          <w:lang w:eastAsia="ru-RU"/>
        </w:rPr>
        <w:t xml:space="preserve"> </w:t>
      </w:r>
    </w:p>
    <w:p w:rsidR="00614FCE" w:rsidRPr="00900049" w:rsidRDefault="00614FCE" w:rsidP="009000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
        <w:gridCol w:w="2131"/>
        <w:gridCol w:w="4084"/>
        <w:gridCol w:w="886"/>
        <w:gridCol w:w="1457"/>
      </w:tblGrid>
      <w:tr w:rsidR="00900049" w:rsidRPr="00900049" w:rsidTr="00900049">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Номер заявки</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Информация об участнике</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Условия исполнения контракта</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Оценка заявки</w:t>
            </w:r>
          </w:p>
        </w:tc>
        <w:tc>
          <w:tcPr>
            <w:tcW w:w="0" w:type="auto"/>
            <w:vAlign w:val="center"/>
            <w:hideMark/>
          </w:tcPr>
          <w:p w:rsidR="00900049" w:rsidRPr="00900049" w:rsidRDefault="00900049" w:rsidP="00900049">
            <w:pPr>
              <w:spacing w:after="0" w:line="240" w:lineRule="auto"/>
              <w:jc w:val="center"/>
              <w:rPr>
                <w:rFonts w:ascii="Times New Roman" w:eastAsia="Times New Roman" w:hAnsi="Times New Roman" w:cs="Times New Roman"/>
                <w:b/>
                <w:bCs/>
                <w:sz w:val="24"/>
                <w:szCs w:val="24"/>
                <w:lang w:eastAsia="ru-RU"/>
              </w:rPr>
            </w:pPr>
            <w:r w:rsidRPr="00900049">
              <w:rPr>
                <w:rFonts w:ascii="Times New Roman" w:eastAsia="Times New Roman" w:hAnsi="Times New Roman" w:cs="Times New Roman"/>
                <w:b/>
                <w:bCs/>
                <w:sz w:val="24"/>
                <w:szCs w:val="24"/>
                <w:lang w:eastAsia="ru-RU"/>
              </w:rPr>
              <w:t>Порядковый номер</w:t>
            </w:r>
          </w:p>
        </w:tc>
      </w:tr>
      <w:tr w:rsidR="00900049" w:rsidRPr="00900049" w:rsidTr="00900049">
        <w:tc>
          <w:tcPr>
            <w:tcW w:w="0" w:type="auto"/>
            <w:tcMar>
              <w:top w:w="150" w:type="dxa"/>
              <w:left w:w="0" w:type="dxa"/>
              <w:bottom w:w="150" w:type="dxa"/>
              <w:right w:w="0" w:type="dxa"/>
            </w:tcMar>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Общество с ограниченной ответственностью "Верхняя Волга"</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r>
      <w:tr w:rsidR="00900049" w:rsidRPr="00900049" w:rsidTr="00614FCE">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2</w:t>
            </w:r>
          </w:p>
        </w:tc>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Общество с ограниченной ответственностью "</w:t>
            </w:r>
            <w:proofErr w:type="spellStart"/>
            <w:r w:rsidRPr="00900049">
              <w:rPr>
                <w:rFonts w:ascii="Times New Roman" w:eastAsia="Times New Roman" w:hAnsi="Times New Roman" w:cs="Times New Roman"/>
                <w:sz w:val="24"/>
                <w:szCs w:val="24"/>
                <w:lang w:eastAsia="ru-RU"/>
              </w:rPr>
              <w:t>СтройКом</w:t>
            </w:r>
            <w:proofErr w:type="spellEnd"/>
            <w:r w:rsidRPr="00900049">
              <w:rPr>
                <w:rFonts w:ascii="Times New Roman" w:eastAsia="Times New Roman" w:hAnsi="Times New Roman" w:cs="Times New Roman"/>
                <w:sz w:val="24"/>
                <w:szCs w:val="24"/>
                <w:lang w:eastAsia="ru-RU"/>
              </w:rPr>
              <w:t>"</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sz w:val="24"/>
                <w:szCs w:val="24"/>
                <w:lang w:eastAsia="ru-RU"/>
              </w:rPr>
              <w:t>Цена контракта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критерия оценки: 60.00%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Предложение участника: </w:t>
            </w:r>
            <w:r w:rsidRPr="00900049">
              <w:rPr>
                <w:rFonts w:ascii="Times New Roman" w:eastAsia="Times New Roman" w:hAnsi="Times New Roman" w:cs="Times New Roman"/>
                <w:sz w:val="24"/>
                <w:szCs w:val="24"/>
                <w:u w:val="single"/>
                <w:lang w:eastAsia="ru-RU"/>
              </w:rPr>
              <w:t>100</w:t>
            </w:r>
            <w:r w:rsidR="00614FCE">
              <w:rPr>
                <w:rFonts w:ascii="Times New Roman" w:eastAsia="Times New Roman" w:hAnsi="Times New Roman" w:cs="Times New Roman"/>
                <w:sz w:val="24"/>
                <w:szCs w:val="24"/>
                <w:u w:val="single"/>
                <w:lang w:eastAsia="ru-RU"/>
              </w:rPr>
              <w:t xml:space="preserve"> </w:t>
            </w:r>
            <w:r w:rsidRPr="00900049">
              <w:rPr>
                <w:rFonts w:ascii="Times New Roman" w:eastAsia="Times New Roman" w:hAnsi="Times New Roman" w:cs="Times New Roman"/>
                <w:sz w:val="24"/>
                <w:szCs w:val="24"/>
                <w:u w:val="single"/>
                <w:lang w:eastAsia="ru-RU"/>
              </w:rPr>
              <w:t>000.00 Российский рубль</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Оценка заявки по критерию: </w:t>
            </w:r>
            <w:r w:rsidRPr="00900049">
              <w:rPr>
                <w:rFonts w:ascii="Times New Roman" w:eastAsia="Times New Roman" w:hAnsi="Times New Roman" w:cs="Times New Roman"/>
                <w:sz w:val="24"/>
                <w:szCs w:val="24"/>
                <w:u w:val="single"/>
                <w:lang w:eastAsia="ru-RU"/>
              </w:rPr>
              <w:t>48</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sz w:val="24"/>
                <w:szCs w:val="24"/>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критерия оценки: 40.00%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критерию: 100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i/>
                <w:iCs/>
                <w:sz w:val="24"/>
                <w:szCs w:val="24"/>
                <w:lang w:eastAsia="ru-RU"/>
              </w:rPr>
              <w:t>Показатели критерия оценки:</w:t>
            </w:r>
          </w:p>
          <w:p w:rsidR="00900049" w:rsidRPr="00900049" w:rsidRDefault="00900049" w:rsidP="00900049">
            <w:pPr>
              <w:spacing w:after="0" w:line="240" w:lineRule="auto"/>
              <w:rPr>
                <w:rFonts w:ascii="Times New Roman" w:eastAsia="Times New Roman" w:hAnsi="Times New Roman" w:cs="Times New Roman"/>
                <w:b/>
                <w:bCs/>
                <w:i/>
                <w:iCs/>
                <w:sz w:val="24"/>
                <w:szCs w:val="24"/>
                <w:lang w:eastAsia="ru-RU"/>
              </w:rPr>
            </w:pPr>
            <w:r w:rsidRPr="00900049">
              <w:rPr>
                <w:rFonts w:ascii="Times New Roman" w:eastAsia="Times New Roman" w:hAnsi="Times New Roman" w:cs="Times New Roman"/>
                <w:b/>
                <w:bCs/>
                <w:i/>
                <w:iCs/>
                <w:sz w:val="24"/>
                <w:szCs w:val="24"/>
                <w:lang w:eastAsia="ru-RU"/>
              </w:rPr>
              <w:t>1 Наличие у участника закупки опыта успешного выполнения работ, аналогичных объекту закупки открытого конкурса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показателя: 35.00%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Предельное значение: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участника: 24.0000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Информация о предложении участника: подтверждена </w:t>
            </w:r>
            <w:r w:rsidRPr="00900049">
              <w:rPr>
                <w:rFonts w:ascii="Times New Roman" w:eastAsia="Times New Roman" w:hAnsi="Times New Roman" w:cs="Times New Roman"/>
                <w:sz w:val="24"/>
                <w:szCs w:val="24"/>
                <w:lang w:eastAsia="ru-RU"/>
              </w:rPr>
              <w:lastRenderedPageBreak/>
              <w:t>документально в составе заявки на бумажном носителе информация по 24 контрактам (договорам)</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показателю: 35</w:t>
            </w:r>
          </w:p>
          <w:p w:rsidR="00900049" w:rsidRPr="00900049" w:rsidRDefault="00900049" w:rsidP="00900049">
            <w:pPr>
              <w:spacing w:after="0" w:line="240" w:lineRule="auto"/>
              <w:rPr>
                <w:rFonts w:ascii="Times New Roman" w:eastAsia="Times New Roman" w:hAnsi="Times New Roman" w:cs="Times New Roman"/>
                <w:b/>
                <w:bCs/>
                <w:i/>
                <w:iCs/>
                <w:sz w:val="24"/>
                <w:szCs w:val="24"/>
                <w:lang w:eastAsia="ru-RU"/>
              </w:rPr>
            </w:pPr>
            <w:r w:rsidRPr="00900049">
              <w:rPr>
                <w:rFonts w:ascii="Times New Roman" w:eastAsia="Times New Roman" w:hAnsi="Times New Roman" w:cs="Times New Roman"/>
                <w:b/>
                <w:bCs/>
                <w:i/>
                <w:iCs/>
                <w:sz w:val="24"/>
                <w:szCs w:val="24"/>
                <w:lang w:eastAsia="ru-RU"/>
              </w:rPr>
              <w:t>2 Деловая репутация участника закупки</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показателя: 30.00%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Предельное значение: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участника: 8.0000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Информация о предложении участника: подтверждена документально в составе заявки на бумажном носителе информация по 8 благодарностям (отзывам)</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показателю: 16</w:t>
            </w:r>
          </w:p>
          <w:p w:rsidR="00900049" w:rsidRPr="00900049" w:rsidRDefault="00900049" w:rsidP="00900049">
            <w:pPr>
              <w:spacing w:after="0" w:line="240" w:lineRule="auto"/>
              <w:rPr>
                <w:rFonts w:ascii="Times New Roman" w:eastAsia="Times New Roman" w:hAnsi="Times New Roman" w:cs="Times New Roman"/>
                <w:b/>
                <w:bCs/>
                <w:i/>
                <w:iCs/>
                <w:sz w:val="24"/>
                <w:szCs w:val="24"/>
                <w:lang w:eastAsia="ru-RU"/>
              </w:rPr>
            </w:pPr>
            <w:r w:rsidRPr="00900049">
              <w:rPr>
                <w:rFonts w:ascii="Times New Roman" w:eastAsia="Times New Roman" w:hAnsi="Times New Roman" w:cs="Times New Roman"/>
                <w:b/>
                <w:bCs/>
                <w:i/>
                <w:iCs/>
                <w:sz w:val="24"/>
                <w:szCs w:val="24"/>
                <w:lang w:eastAsia="ru-RU"/>
              </w:rPr>
              <w:t>3 Обеспеченность участника закупки трудовыми ресурсами (обеспеченность квалифицированными кадрами для исполнения условий контракта)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показателя: 35.00%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Предельное значение: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участника: 87.0000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Информация о предложении участника: подтверждена документально в составе заявки на бумажном носителе информация по 87 сотрудникам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показателю: 35</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lastRenderedPageBreak/>
              <w:t>82.4</w:t>
            </w:r>
          </w:p>
        </w:tc>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1</w:t>
            </w:r>
          </w:p>
        </w:tc>
      </w:tr>
      <w:tr w:rsidR="00900049" w:rsidRPr="00900049" w:rsidTr="00614FCE">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lastRenderedPageBreak/>
              <w:t>3</w:t>
            </w:r>
          </w:p>
        </w:tc>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Общество с ограниченной ответственностью "</w:t>
            </w:r>
            <w:proofErr w:type="spellStart"/>
            <w:r w:rsidRPr="00900049">
              <w:rPr>
                <w:rFonts w:ascii="Times New Roman" w:eastAsia="Times New Roman" w:hAnsi="Times New Roman" w:cs="Times New Roman"/>
                <w:sz w:val="24"/>
                <w:szCs w:val="24"/>
                <w:lang w:eastAsia="ru-RU"/>
              </w:rPr>
              <w:t>СитиПроект</w:t>
            </w:r>
            <w:proofErr w:type="spellEnd"/>
            <w:r w:rsidRPr="00900049">
              <w:rPr>
                <w:rFonts w:ascii="Times New Roman" w:eastAsia="Times New Roman" w:hAnsi="Times New Roman" w:cs="Times New Roman"/>
                <w:sz w:val="24"/>
                <w:szCs w:val="24"/>
                <w:lang w:eastAsia="ru-RU"/>
              </w:rPr>
              <w:t>"</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sz w:val="24"/>
                <w:szCs w:val="24"/>
                <w:lang w:eastAsia="ru-RU"/>
              </w:rPr>
              <w:t>Цена контракта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критерия оценки: 60.00%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Предложение участника: </w:t>
            </w:r>
            <w:r w:rsidRPr="00900049">
              <w:rPr>
                <w:rFonts w:ascii="Times New Roman" w:eastAsia="Times New Roman" w:hAnsi="Times New Roman" w:cs="Times New Roman"/>
                <w:sz w:val="24"/>
                <w:szCs w:val="24"/>
                <w:u w:val="single"/>
                <w:lang w:eastAsia="ru-RU"/>
              </w:rPr>
              <w:t>96</w:t>
            </w:r>
            <w:r w:rsidR="00614FCE">
              <w:rPr>
                <w:rFonts w:ascii="Times New Roman" w:eastAsia="Times New Roman" w:hAnsi="Times New Roman" w:cs="Times New Roman"/>
                <w:sz w:val="24"/>
                <w:szCs w:val="24"/>
                <w:u w:val="single"/>
                <w:lang w:eastAsia="ru-RU"/>
              </w:rPr>
              <w:t xml:space="preserve"> </w:t>
            </w:r>
            <w:r w:rsidRPr="00900049">
              <w:rPr>
                <w:rFonts w:ascii="Times New Roman" w:eastAsia="Times New Roman" w:hAnsi="Times New Roman" w:cs="Times New Roman"/>
                <w:sz w:val="24"/>
                <w:szCs w:val="24"/>
                <w:u w:val="single"/>
                <w:lang w:eastAsia="ru-RU"/>
              </w:rPr>
              <w:t>000.00 Российский рубль</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Оценка заявки по критерию: </w:t>
            </w:r>
            <w:r w:rsidRPr="00900049">
              <w:rPr>
                <w:rFonts w:ascii="Times New Roman" w:eastAsia="Times New Roman" w:hAnsi="Times New Roman" w:cs="Times New Roman"/>
                <w:sz w:val="24"/>
                <w:szCs w:val="24"/>
                <w:u w:val="single"/>
                <w:lang w:eastAsia="ru-RU"/>
              </w:rPr>
              <w:t>50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sz w:val="24"/>
                <w:szCs w:val="24"/>
                <w:lang w:eastAsia="ru-RU"/>
              </w:rPr>
              <w:t xml:space="preserve">Квалификация участников закупки, в том числе наличие у них финансовых ресурсов, на праве собственности или ином законном </w:t>
            </w:r>
            <w:r w:rsidRPr="00900049">
              <w:rPr>
                <w:rFonts w:ascii="Times New Roman" w:eastAsia="Times New Roman" w:hAnsi="Times New Roman" w:cs="Times New Roman"/>
                <w:b/>
                <w:bCs/>
                <w:sz w:val="24"/>
                <w:szCs w:val="24"/>
                <w:lang w:eastAsia="ru-RU"/>
              </w:rPr>
              <w:lastRenderedPageBreak/>
              <w:t>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критерия оценки: 40.00%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критерию: 100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i/>
                <w:iCs/>
                <w:sz w:val="24"/>
                <w:szCs w:val="24"/>
                <w:lang w:eastAsia="ru-RU"/>
              </w:rPr>
              <w:t>Показатели критерия оценки:</w:t>
            </w:r>
          </w:p>
          <w:p w:rsidR="00900049" w:rsidRPr="00900049" w:rsidRDefault="00900049" w:rsidP="00900049">
            <w:pPr>
              <w:spacing w:after="0" w:line="240" w:lineRule="auto"/>
              <w:rPr>
                <w:rFonts w:ascii="Times New Roman" w:eastAsia="Times New Roman" w:hAnsi="Times New Roman" w:cs="Times New Roman"/>
                <w:b/>
                <w:bCs/>
                <w:i/>
                <w:iCs/>
                <w:sz w:val="24"/>
                <w:szCs w:val="24"/>
                <w:lang w:eastAsia="ru-RU"/>
              </w:rPr>
            </w:pPr>
            <w:r w:rsidRPr="00900049">
              <w:rPr>
                <w:rFonts w:ascii="Times New Roman" w:eastAsia="Times New Roman" w:hAnsi="Times New Roman" w:cs="Times New Roman"/>
                <w:b/>
                <w:bCs/>
                <w:i/>
                <w:iCs/>
                <w:sz w:val="24"/>
                <w:szCs w:val="24"/>
                <w:lang w:eastAsia="ru-RU"/>
              </w:rPr>
              <w:t>1 Наличие у участника закупки опыта успешного выполнения работ, аналогичных объекту закупки открытого конкурса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показателя: 35.00%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Предельное значение: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участника: 7.0000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Информация о предложении участника: подтверждена документально в составе заявки на бумажном носителе информация по 7 контрактам (договорам)</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показателю: 10.21</w:t>
            </w:r>
          </w:p>
          <w:p w:rsidR="00900049" w:rsidRPr="00900049" w:rsidRDefault="00900049" w:rsidP="00900049">
            <w:pPr>
              <w:spacing w:after="0" w:line="240" w:lineRule="auto"/>
              <w:rPr>
                <w:rFonts w:ascii="Times New Roman" w:eastAsia="Times New Roman" w:hAnsi="Times New Roman" w:cs="Times New Roman"/>
                <w:b/>
                <w:bCs/>
                <w:i/>
                <w:iCs/>
                <w:sz w:val="24"/>
                <w:szCs w:val="24"/>
                <w:lang w:eastAsia="ru-RU"/>
              </w:rPr>
            </w:pPr>
            <w:r w:rsidRPr="00900049">
              <w:rPr>
                <w:rFonts w:ascii="Times New Roman" w:eastAsia="Times New Roman" w:hAnsi="Times New Roman" w:cs="Times New Roman"/>
                <w:b/>
                <w:bCs/>
                <w:i/>
                <w:iCs/>
                <w:sz w:val="24"/>
                <w:szCs w:val="24"/>
                <w:lang w:eastAsia="ru-RU"/>
              </w:rPr>
              <w:t>2 Деловая репутация участника закупки</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показателя: 30.00%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Предельное значение: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участника: 3.0000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Информация о предложении участника: подтверждена документально в составе заявки на бумажном носителе информация по 3 благодарностям (отзывам)</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показателю: 6</w:t>
            </w:r>
          </w:p>
          <w:p w:rsidR="00900049" w:rsidRPr="00900049" w:rsidRDefault="00900049" w:rsidP="00900049">
            <w:pPr>
              <w:spacing w:after="0" w:line="240" w:lineRule="auto"/>
              <w:rPr>
                <w:rFonts w:ascii="Times New Roman" w:eastAsia="Times New Roman" w:hAnsi="Times New Roman" w:cs="Times New Roman"/>
                <w:b/>
                <w:bCs/>
                <w:i/>
                <w:iCs/>
                <w:sz w:val="24"/>
                <w:szCs w:val="24"/>
                <w:lang w:eastAsia="ru-RU"/>
              </w:rPr>
            </w:pPr>
            <w:r w:rsidRPr="00900049">
              <w:rPr>
                <w:rFonts w:ascii="Times New Roman" w:eastAsia="Times New Roman" w:hAnsi="Times New Roman" w:cs="Times New Roman"/>
                <w:b/>
                <w:bCs/>
                <w:i/>
                <w:iCs/>
                <w:sz w:val="24"/>
                <w:szCs w:val="24"/>
                <w:lang w:eastAsia="ru-RU"/>
              </w:rPr>
              <w:t>3 Обеспеченность участника закупки трудовыми ресурсами (обеспеченность квалифицированными кадрами для исполнения условий контракта)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показателя: 35.00%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Предельное значение: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Порядок оценки по критерию: Лучшим </w:t>
            </w:r>
            <w:r w:rsidRPr="00900049">
              <w:rPr>
                <w:rFonts w:ascii="Times New Roman" w:eastAsia="Times New Roman" w:hAnsi="Times New Roman" w:cs="Times New Roman"/>
                <w:sz w:val="24"/>
                <w:szCs w:val="24"/>
                <w:lang w:eastAsia="ru-RU"/>
              </w:rPr>
              <w:lastRenderedPageBreak/>
              <w:t xml:space="preserve">условием исполнения контракта по критерию оценки (показателю) является наибольшее значение критерия (показателя)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участника: 11.0000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Информация о предложении участника: подтверждена документально в составе заявки на бумажном носителе информация по 11 сотрудникам</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показателю: 4.43</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tc>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lastRenderedPageBreak/>
              <w:t>58.26</w:t>
            </w:r>
          </w:p>
        </w:tc>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3</w:t>
            </w:r>
          </w:p>
        </w:tc>
      </w:tr>
      <w:tr w:rsidR="00900049" w:rsidRPr="00900049" w:rsidTr="00614FCE">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lastRenderedPageBreak/>
              <w:t>4</w:t>
            </w:r>
          </w:p>
        </w:tc>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Общество с ограниченной ответственностью "</w:t>
            </w:r>
            <w:proofErr w:type="spellStart"/>
            <w:r w:rsidRPr="00900049">
              <w:rPr>
                <w:rFonts w:ascii="Times New Roman" w:eastAsia="Times New Roman" w:hAnsi="Times New Roman" w:cs="Times New Roman"/>
                <w:sz w:val="24"/>
                <w:szCs w:val="24"/>
                <w:lang w:eastAsia="ru-RU"/>
              </w:rPr>
              <w:t>ПрофПроект</w:t>
            </w:r>
            <w:proofErr w:type="spellEnd"/>
            <w:r w:rsidRPr="00900049">
              <w:rPr>
                <w:rFonts w:ascii="Times New Roman" w:eastAsia="Times New Roman" w:hAnsi="Times New Roman" w:cs="Times New Roman"/>
                <w:sz w:val="24"/>
                <w:szCs w:val="24"/>
                <w:lang w:eastAsia="ru-RU"/>
              </w:rPr>
              <w:t>"</w:t>
            </w:r>
          </w:p>
        </w:tc>
        <w:tc>
          <w:tcPr>
            <w:tcW w:w="0" w:type="auto"/>
            <w:tcMar>
              <w:top w:w="150" w:type="dxa"/>
              <w:left w:w="0" w:type="dxa"/>
              <w:bottom w:w="150" w:type="dxa"/>
              <w:right w:w="0" w:type="dxa"/>
            </w:tcMar>
            <w:vAlign w:val="center"/>
            <w:hideMark/>
          </w:tcPr>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sz w:val="24"/>
                <w:szCs w:val="24"/>
                <w:lang w:eastAsia="ru-RU"/>
              </w:rPr>
              <w:t>Цена контракта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критерия оценки: 60.00%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Предложение участника: </w:t>
            </w:r>
            <w:r w:rsidRPr="00900049">
              <w:rPr>
                <w:rFonts w:ascii="Times New Roman" w:eastAsia="Times New Roman" w:hAnsi="Times New Roman" w:cs="Times New Roman"/>
                <w:sz w:val="24"/>
                <w:szCs w:val="24"/>
                <w:u w:val="single"/>
                <w:lang w:eastAsia="ru-RU"/>
              </w:rPr>
              <w:t>80</w:t>
            </w:r>
            <w:r w:rsidR="00614FCE">
              <w:rPr>
                <w:rFonts w:ascii="Times New Roman" w:eastAsia="Times New Roman" w:hAnsi="Times New Roman" w:cs="Times New Roman"/>
                <w:sz w:val="24"/>
                <w:szCs w:val="24"/>
                <w:u w:val="single"/>
                <w:lang w:eastAsia="ru-RU"/>
              </w:rPr>
              <w:t xml:space="preserve"> </w:t>
            </w:r>
            <w:r w:rsidRPr="00900049">
              <w:rPr>
                <w:rFonts w:ascii="Times New Roman" w:eastAsia="Times New Roman" w:hAnsi="Times New Roman" w:cs="Times New Roman"/>
                <w:sz w:val="24"/>
                <w:szCs w:val="24"/>
                <w:u w:val="single"/>
                <w:lang w:eastAsia="ru-RU"/>
              </w:rPr>
              <w:t>000.00 Российский рубль</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Оценка заявки по критерию: </w:t>
            </w:r>
            <w:r w:rsidRPr="00900049">
              <w:rPr>
                <w:rFonts w:ascii="Times New Roman" w:eastAsia="Times New Roman" w:hAnsi="Times New Roman" w:cs="Times New Roman"/>
                <w:sz w:val="24"/>
                <w:szCs w:val="24"/>
                <w:u w:val="single"/>
                <w:lang w:eastAsia="ru-RU"/>
              </w:rPr>
              <w:t>60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sz w:val="24"/>
                <w:szCs w:val="24"/>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критерия оценки: 40.00%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критерию: 100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b/>
                <w:bCs/>
                <w:i/>
                <w:iCs/>
                <w:sz w:val="24"/>
                <w:szCs w:val="24"/>
                <w:lang w:eastAsia="ru-RU"/>
              </w:rPr>
              <w:t>Показатели критерия оценки:</w:t>
            </w:r>
          </w:p>
          <w:p w:rsidR="00900049" w:rsidRPr="00900049" w:rsidRDefault="00900049" w:rsidP="00900049">
            <w:pPr>
              <w:spacing w:after="0" w:line="240" w:lineRule="auto"/>
              <w:rPr>
                <w:rFonts w:ascii="Times New Roman" w:eastAsia="Times New Roman" w:hAnsi="Times New Roman" w:cs="Times New Roman"/>
                <w:b/>
                <w:bCs/>
                <w:i/>
                <w:iCs/>
                <w:sz w:val="24"/>
                <w:szCs w:val="24"/>
                <w:lang w:eastAsia="ru-RU"/>
              </w:rPr>
            </w:pPr>
            <w:r w:rsidRPr="00900049">
              <w:rPr>
                <w:rFonts w:ascii="Times New Roman" w:eastAsia="Times New Roman" w:hAnsi="Times New Roman" w:cs="Times New Roman"/>
                <w:b/>
                <w:bCs/>
                <w:i/>
                <w:iCs/>
                <w:sz w:val="24"/>
                <w:szCs w:val="24"/>
                <w:lang w:eastAsia="ru-RU"/>
              </w:rPr>
              <w:t>1 Наличие у участника закупки опыта успешного выполнения работ, аналогичных объекту закупки открытого конкурса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показателя: 35.00%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Предельное значение: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участника: 0.0000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Информация о предложении участника: Указанная информация по 17 контрактам не подтверждена документально в составе заявки на бумажном носителе</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показателю: 0</w:t>
            </w:r>
          </w:p>
          <w:p w:rsidR="00900049" w:rsidRPr="00900049" w:rsidRDefault="00900049" w:rsidP="00900049">
            <w:pPr>
              <w:spacing w:after="0" w:line="240" w:lineRule="auto"/>
              <w:rPr>
                <w:rFonts w:ascii="Times New Roman" w:eastAsia="Times New Roman" w:hAnsi="Times New Roman" w:cs="Times New Roman"/>
                <w:b/>
                <w:bCs/>
                <w:i/>
                <w:iCs/>
                <w:sz w:val="24"/>
                <w:szCs w:val="24"/>
                <w:lang w:eastAsia="ru-RU"/>
              </w:rPr>
            </w:pPr>
            <w:r w:rsidRPr="00900049">
              <w:rPr>
                <w:rFonts w:ascii="Times New Roman" w:eastAsia="Times New Roman" w:hAnsi="Times New Roman" w:cs="Times New Roman"/>
                <w:b/>
                <w:bCs/>
                <w:i/>
                <w:iCs/>
                <w:sz w:val="24"/>
                <w:szCs w:val="24"/>
                <w:lang w:eastAsia="ru-RU"/>
              </w:rPr>
              <w:t xml:space="preserve">2 Деловая репутация участника </w:t>
            </w:r>
            <w:r w:rsidRPr="00900049">
              <w:rPr>
                <w:rFonts w:ascii="Times New Roman" w:eastAsia="Times New Roman" w:hAnsi="Times New Roman" w:cs="Times New Roman"/>
                <w:b/>
                <w:bCs/>
                <w:i/>
                <w:iCs/>
                <w:sz w:val="24"/>
                <w:szCs w:val="24"/>
                <w:lang w:eastAsia="ru-RU"/>
              </w:rPr>
              <w:lastRenderedPageBreak/>
              <w:t>закупки</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показателя: 30.00%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Предельное значение: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участника: 15.0000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Информация о предложении участника: подтверждена документально в составе заявки на бумажном носителе информация по 15 благодарностям (отзывам)</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показателю: 30</w:t>
            </w:r>
          </w:p>
          <w:p w:rsidR="00900049" w:rsidRPr="00900049" w:rsidRDefault="00900049" w:rsidP="00900049">
            <w:pPr>
              <w:spacing w:after="0" w:line="240" w:lineRule="auto"/>
              <w:rPr>
                <w:rFonts w:ascii="Times New Roman" w:eastAsia="Times New Roman" w:hAnsi="Times New Roman" w:cs="Times New Roman"/>
                <w:b/>
                <w:bCs/>
                <w:i/>
                <w:iCs/>
                <w:sz w:val="24"/>
                <w:szCs w:val="24"/>
                <w:lang w:eastAsia="ru-RU"/>
              </w:rPr>
            </w:pPr>
            <w:r w:rsidRPr="00900049">
              <w:rPr>
                <w:rFonts w:ascii="Times New Roman" w:eastAsia="Times New Roman" w:hAnsi="Times New Roman" w:cs="Times New Roman"/>
                <w:b/>
                <w:bCs/>
                <w:i/>
                <w:iCs/>
                <w:sz w:val="24"/>
                <w:szCs w:val="24"/>
                <w:lang w:eastAsia="ru-RU"/>
              </w:rPr>
              <w:t>3 Обеспеченность участника закупки трудовыми ресурсами (обеспеченность квалифицированными кадрами для исполнения условий контракта)</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Значимость показателя: 35.00%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Предельное значение: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Предложение участника: 0.0000</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Информация о предложении участника: Указанная информация по 47 сотрудникам не подтверждена документально в составе заявки на бумажном носителе</w:t>
            </w:r>
          </w:p>
          <w:p w:rsidR="00900049" w:rsidRPr="00900049" w:rsidRDefault="00900049" w:rsidP="00900049">
            <w:pPr>
              <w:spacing w:after="0" w:line="240" w:lineRule="auto"/>
              <w:rPr>
                <w:rFonts w:ascii="Times New Roman" w:eastAsia="Times New Roman" w:hAnsi="Times New Roman" w:cs="Times New Roman"/>
                <w:sz w:val="24"/>
                <w:szCs w:val="24"/>
                <w:lang w:eastAsia="ru-RU"/>
              </w:rPr>
            </w:pPr>
            <w:r w:rsidRPr="00900049">
              <w:rPr>
                <w:rFonts w:ascii="Times New Roman" w:eastAsia="Times New Roman" w:hAnsi="Times New Roman" w:cs="Times New Roman"/>
                <w:sz w:val="24"/>
                <w:szCs w:val="24"/>
                <w:lang w:eastAsia="ru-RU"/>
              </w:rPr>
              <w:t>Оценка заявки по показателю: 0</w:t>
            </w:r>
          </w:p>
        </w:tc>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w:t>
            </w:r>
          </w:p>
        </w:tc>
        <w:tc>
          <w:tcPr>
            <w:tcW w:w="0" w:type="auto"/>
            <w:tcMar>
              <w:top w:w="150" w:type="dxa"/>
              <w:left w:w="0" w:type="dxa"/>
              <w:bottom w:w="150" w:type="dxa"/>
              <w:right w:w="0" w:type="dxa"/>
            </w:tcMar>
            <w:hideMark/>
          </w:tcPr>
          <w:p w:rsidR="00900049" w:rsidRPr="00900049" w:rsidRDefault="00900049" w:rsidP="00614F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C4563E" w:rsidRPr="00900049" w:rsidRDefault="00ED3F68" w:rsidP="00900049">
      <w:pPr>
        <w:spacing w:after="0"/>
        <w:rPr>
          <w:rFonts w:ascii="Times New Roman" w:hAnsi="Times New Roman" w:cs="Times New Roman"/>
          <w:sz w:val="24"/>
          <w:szCs w:val="24"/>
        </w:rPr>
      </w:pPr>
    </w:p>
    <w:sectPr w:rsidR="00C4563E" w:rsidRPr="00900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49"/>
    <w:rsid w:val="000004B9"/>
    <w:rsid w:val="0000085E"/>
    <w:rsid w:val="000019CA"/>
    <w:rsid w:val="00002502"/>
    <w:rsid w:val="00002D31"/>
    <w:rsid w:val="000030D3"/>
    <w:rsid w:val="00003EAF"/>
    <w:rsid w:val="0000679A"/>
    <w:rsid w:val="00011BD7"/>
    <w:rsid w:val="000131D1"/>
    <w:rsid w:val="00013E06"/>
    <w:rsid w:val="00015972"/>
    <w:rsid w:val="00015A6D"/>
    <w:rsid w:val="00020020"/>
    <w:rsid w:val="000208A0"/>
    <w:rsid w:val="0002194A"/>
    <w:rsid w:val="0002368B"/>
    <w:rsid w:val="00023C9F"/>
    <w:rsid w:val="000252DD"/>
    <w:rsid w:val="0002601E"/>
    <w:rsid w:val="000267EA"/>
    <w:rsid w:val="00030514"/>
    <w:rsid w:val="00031FD7"/>
    <w:rsid w:val="00032B20"/>
    <w:rsid w:val="000353C7"/>
    <w:rsid w:val="0003565C"/>
    <w:rsid w:val="000361AD"/>
    <w:rsid w:val="00037F6D"/>
    <w:rsid w:val="00037FBE"/>
    <w:rsid w:val="00040AB2"/>
    <w:rsid w:val="00041622"/>
    <w:rsid w:val="00041A45"/>
    <w:rsid w:val="00042D9E"/>
    <w:rsid w:val="00044FFB"/>
    <w:rsid w:val="0004511A"/>
    <w:rsid w:val="00046A5C"/>
    <w:rsid w:val="0004781E"/>
    <w:rsid w:val="00050826"/>
    <w:rsid w:val="000520B7"/>
    <w:rsid w:val="00055261"/>
    <w:rsid w:val="00055300"/>
    <w:rsid w:val="00055945"/>
    <w:rsid w:val="00056C27"/>
    <w:rsid w:val="00057EA1"/>
    <w:rsid w:val="0006028B"/>
    <w:rsid w:val="00063A7B"/>
    <w:rsid w:val="000659BF"/>
    <w:rsid w:val="00065AB1"/>
    <w:rsid w:val="00067150"/>
    <w:rsid w:val="00072674"/>
    <w:rsid w:val="00073B6D"/>
    <w:rsid w:val="00073D18"/>
    <w:rsid w:val="00074E48"/>
    <w:rsid w:val="000769BF"/>
    <w:rsid w:val="00077131"/>
    <w:rsid w:val="00081351"/>
    <w:rsid w:val="000816E8"/>
    <w:rsid w:val="00082FFB"/>
    <w:rsid w:val="00083738"/>
    <w:rsid w:val="0008392B"/>
    <w:rsid w:val="00084046"/>
    <w:rsid w:val="00084644"/>
    <w:rsid w:val="00084A46"/>
    <w:rsid w:val="00085D47"/>
    <w:rsid w:val="00086ACA"/>
    <w:rsid w:val="00086F05"/>
    <w:rsid w:val="00094F75"/>
    <w:rsid w:val="000965BD"/>
    <w:rsid w:val="000A08E1"/>
    <w:rsid w:val="000A143D"/>
    <w:rsid w:val="000A7364"/>
    <w:rsid w:val="000A789F"/>
    <w:rsid w:val="000B3133"/>
    <w:rsid w:val="000B4874"/>
    <w:rsid w:val="000B63E3"/>
    <w:rsid w:val="000C167F"/>
    <w:rsid w:val="000C190F"/>
    <w:rsid w:val="000C23F1"/>
    <w:rsid w:val="000C3AFE"/>
    <w:rsid w:val="000C3FB7"/>
    <w:rsid w:val="000C4B35"/>
    <w:rsid w:val="000C5774"/>
    <w:rsid w:val="000D00C0"/>
    <w:rsid w:val="000D34CF"/>
    <w:rsid w:val="000D419A"/>
    <w:rsid w:val="000D4584"/>
    <w:rsid w:val="000D47F3"/>
    <w:rsid w:val="000D5136"/>
    <w:rsid w:val="000D695A"/>
    <w:rsid w:val="000D73E9"/>
    <w:rsid w:val="000D7CBE"/>
    <w:rsid w:val="000E16BE"/>
    <w:rsid w:val="000E1FF0"/>
    <w:rsid w:val="000E32B6"/>
    <w:rsid w:val="000E48FA"/>
    <w:rsid w:val="000E58B5"/>
    <w:rsid w:val="000E7360"/>
    <w:rsid w:val="000F071B"/>
    <w:rsid w:val="000F1164"/>
    <w:rsid w:val="000F1F41"/>
    <w:rsid w:val="000F2C94"/>
    <w:rsid w:val="000F4277"/>
    <w:rsid w:val="000F4D7F"/>
    <w:rsid w:val="000F4E1D"/>
    <w:rsid w:val="000F50B9"/>
    <w:rsid w:val="000F7146"/>
    <w:rsid w:val="001007BD"/>
    <w:rsid w:val="00101FB2"/>
    <w:rsid w:val="001065D7"/>
    <w:rsid w:val="00106D5E"/>
    <w:rsid w:val="001108AE"/>
    <w:rsid w:val="001127A7"/>
    <w:rsid w:val="00113535"/>
    <w:rsid w:val="001150B3"/>
    <w:rsid w:val="001174A4"/>
    <w:rsid w:val="00120518"/>
    <w:rsid w:val="00123EE9"/>
    <w:rsid w:val="00124611"/>
    <w:rsid w:val="00124CA9"/>
    <w:rsid w:val="00125E9E"/>
    <w:rsid w:val="00126110"/>
    <w:rsid w:val="001263E0"/>
    <w:rsid w:val="001266AC"/>
    <w:rsid w:val="0012686C"/>
    <w:rsid w:val="001322E8"/>
    <w:rsid w:val="00134A2F"/>
    <w:rsid w:val="00140776"/>
    <w:rsid w:val="0014092F"/>
    <w:rsid w:val="00140AC3"/>
    <w:rsid w:val="001412AD"/>
    <w:rsid w:val="001416A3"/>
    <w:rsid w:val="00143627"/>
    <w:rsid w:val="00143BC1"/>
    <w:rsid w:val="001455C4"/>
    <w:rsid w:val="00146D29"/>
    <w:rsid w:val="00151D4D"/>
    <w:rsid w:val="001539F7"/>
    <w:rsid w:val="0015536B"/>
    <w:rsid w:val="00156540"/>
    <w:rsid w:val="001571D4"/>
    <w:rsid w:val="001572A4"/>
    <w:rsid w:val="001636CE"/>
    <w:rsid w:val="001645FC"/>
    <w:rsid w:val="00164E3C"/>
    <w:rsid w:val="001709C7"/>
    <w:rsid w:val="001709F0"/>
    <w:rsid w:val="00171A9E"/>
    <w:rsid w:val="001739D2"/>
    <w:rsid w:val="00174BB1"/>
    <w:rsid w:val="00175458"/>
    <w:rsid w:val="00175903"/>
    <w:rsid w:val="001769B0"/>
    <w:rsid w:val="001801EB"/>
    <w:rsid w:val="00180D2D"/>
    <w:rsid w:val="00181E26"/>
    <w:rsid w:val="001836EB"/>
    <w:rsid w:val="0018589E"/>
    <w:rsid w:val="001867D9"/>
    <w:rsid w:val="00187D86"/>
    <w:rsid w:val="001909C6"/>
    <w:rsid w:val="00191721"/>
    <w:rsid w:val="0019647D"/>
    <w:rsid w:val="0019750A"/>
    <w:rsid w:val="00197D3F"/>
    <w:rsid w:val="001A0C4E"/>
    <w:rsid w:val="001A2287"/>
    <w:rsid w:val="001A37C5"/>
    <w:rsid w:val="001B248F"/>
    <w:rsid w:val="001B40B5"/>
    <w:rsid w:val="001C0763"/>
    <w:rsid w:val="001C0DC0"/>
    <w:rsid w:val="001C286A"/>
    <w:rsid w:val="001C371B"/>
    <w:rsid w:val="001C70A7"/>
    <w:rsid w:val="001D0386"/>
    <w:rsid w:val="001D2981"/>
    <w:rsid w:val="001D29F9"/>
    <w:rsid w:val="001D68E9"/>
    <w:rsid w:val="001E2A82"/>
    <w:rsid w:val="001E377C"/>
    <w:rsid w:val="001E518D"/>
    <w:rsid w:val="001E5215"/>
    <w:rsid w:val="001E6D52"/>
    <w:rsid w:val="001E717E"/>
    <w:rsid w:val="001F38FA"/>
    <w:rsid w:val="001F4428"/>
    <w:rsid w:val="001F5C83"/>
    <w:rsid w:val="002013EA"/>
    <w:rsid w:val="00201A21"/>
    <w:rsid w:val="002028C3"/>
    <w:rsid w:val="0020515D"/>
    <w:rsid w:val="00206B59"/>
    <w:rsid w:val="0020755C"/>
    <w:rsid w:val="00207A79"/>
    <w:rsid w:val="002100E7"/>
    <w:rsid w:val="002115FA"/>
    <w:rsid w:val="00214232"/>
    <w:rsid w:val="00217BCE"/>
    <w:rsid w:val="00220F6F"/>
    <w:rsid w:val="00221A70"/>
    <w:rsid w:val="00222EE9"/>
    <w:rsid w:val="002236D5"/>
    <w:rsid w:val="002244F9"/>
    <w:rsid w:val="0022477A"/>
    <w:rsid w:val="002247BE"/>
    <w:rsid w:val="002262F2"/>
    <w:rsid w:val="0022684F"/>
    <w:rsid w:val="0022744E"/>
    <w:rsid w:val="00230829"/>
    <w:rsid w:val="00231C61"/>
    <w:rsid w:val="00232410"/>
    <w:rsid w:val="00232676"/>
    <w:rsid w:val="002333DA"/>
    <w:rsid w:val="002337EF"/>
    <w:rsid w:val="00234B4B"/>
    <w:rsid w:val="00235A01"/>
    <w:rsid w:val="00236077"/>
    <w:rsid w:val="00237011"/>
    <w:rsid w:val="00237E88"/>
    <w:rsid w:val="00240893"/>
    <w:rsid w:val="002409A4"/>
    <w:rsid w:val="0024408E"/>
    <w:rsid w:val="00247AA2"/>
    <w:rsid w:val="002503DB"/>
    <w:rsid w:val="0025067D"/>
    <w:rsid w:val="0025193A"/>
    <w:rsid w:val="002526C0"/>
    <w:rsid w:val="00253D77"/>
    <w:rsid w:val="00254719"/>
    <w:rsid w:val="0025520C"/>
    <w:rsid w:val="00255945"/>
    <w:rsid w:val="00255E5F"/>
    <w:rsid w:val="00256590"/>
    <w:rsid w:val="00257B42"/>
    <w:rsid w:val="0026017E"/>
    <w:rsid w:val="002603BE"/>
    <w:rsid w:val="00260A61"/>
    <w:rsid w:val="0026665E"/>
    <w:rsid w:val="00270E74"/>
    <w:rsid w:val="002736A2"/>
    <w:rsid w:val="002739AE"/>
    <w:rsid w:val="00273CB1"/>
    <w:rsid w:val="00275558"/>
    <w:rsid w:val="0027667D"/>
    <w:rsid w:val="00277B25"/>
    <w:rsid w:val="00277B4A"/>
    <w:rsid w:val="00277BD8"/>
    <w:rsid w:val="00277F9B"/>
    <w:rsid w:val="002828FD"/>
    <w:rsid w:val="00285451"/>
    <w:rsid w:val="00287EDF"/>
    <w:rsid w:val="00291651"/>
    <w:rsid w:val="00291A53"/>
    <w:rsid w:val="0029493C"/>
    <w:rsid w:val="00295E87"/>
    <w:rsid w:val="00296AD5"/>
    <w:rsid w:val="002A0FD1"/>
    <w:rsid w:val="002A5128"/>
    <w:rsid w:val="002A55C9"/>
    <w:rsid w:val="002A706D"/>
    <w:rsid w:val="002B3A19"/>
    <w:rsid w:val="002B5882"/>
    <w:rsid w:val="002B5B07"/>
    <w:rsid w:val="002B5C75"/>
    <w:rsid w:val="002B75B4"/>
    <w:rsid w:val="002C061A"/>
    <w:rsid w:val="002C27B6"/>
    <w:rsid w:val="002C3243"/>
    <w:rsid w:val="002C5B30"/>
    <w:rsid w:val="002C67D4"/>
    <w:rsid w:val="002C6D63"/>
    <w:rsid w:val="002C74FE"/>
    <w:rsid w:val="002D0FE2"/>
    <w:rsid w:val="002D1149"/>
    <w:rsid w:val="002D47DB"/>
    <w:rsid w:val="002D6991"/>
    <w:rsid w:val="002E108F"/>
    <w:rsid w:val="002E13DD"/>
    <w:rsid w:val="002E1AB7"/>
    <w:rsid w:val="002E1E98"/>
    <w:rsid w:val="002E4249"/>
    <w:rsid w:val="002E6461"/>
    <w:rsid w:val="002E7057"/>
    <w:rsid w:val="002F1761"/>
    <w:rsid w:val="002F4FA2"/>
    <w:rsid w:val="0030147E"/>
    <w:rsid w:val="00302121"/>
    <w:rsid w:val="00302F83"/>
    <w:rsid w:val="00307A00"/>
    <w:rsid w:val="00310A8B"/>
    <w:rsid w:val="003134B0"/>
    <w:rsid w:val="00314942"/>
    <w:rsid w:val="00314B7F"/>
    <w:rsid w:val="00315DB6"/>
    <w:rsid w:val="003175C4"/>
    <w:rsid w:val="00320E22"/>
    <w:rsid w:val="003218A7"/>
    <w:rsid w:val="0032277C"/>
    <w:rsid w:val="003262CA"/>
    <w:rsid w:val="0032683E"/>
    <w:rsid w:val="003300C7"/>
    <w:rsid w:val="00332F51"/>
    <w:rsid w:val="00334FA6"/>
    <w:rsid w:val="00335E5D"/>
    <w:rsid w:val="00337AF4"/>
    <w:rsid w:val="00337B3D"/>
    <w:rsid w:val="0034054F"/>
    <w:rsid w:val="00340828"/>
    <w:rsid w:val="003430BF"/>
    <w:rsid w:val="00345DF8"/>
    <w:rsid w:val="00346F07"/>
    <w:rsid w:val="003478FE"/>
    <w:rsid w:val="0035167B"/>
    <w:rsid w:val="0035397B"/>
    <w:rsid w:val="00354666"/>
    <w:rsid w:val="00356A32"/>
    <w:rsid w:val="00357E69"/>
    <w:rsid w:val="003603AB"/>
    <w:rsid w:val="00360906"/>
    <w:rsid w:val="00360FC6"/>
    <w:rsid w:val="0036791E"/>
    <w:rsid w:val="00371942"/>
    <w:rsid w:val="003720FF"/>
    <w:rsid w:val="00372324"/>
    <w:rsid w:val="00372788"/>
    <w:rsid w:val="00374728"/>
    <w:rsid w:val="00375097"/>
    <w:rsid w:val="00377E0D"/>
    <w:rsid w:val="0038088F"/>
    <w:rsid w:val="0038197B"/>
    <w:rsid w:val="00382227"/>
    <w:rsid w:val="003836D8"/>
    <w:rsid w:val="00383DE2"/>
    <w:rsid w:val="00386835"/>
    <w:rsid w:val="00387EE1"/>
    <w:rsid w:val="00390E3E"/>
    <w:rsid w:val="003939E8"/>
    <w:rsid w:val="00397424"/>
    <w:rsid w:val="003A2E9B"/>
    <w:rsid w:val="003A4055"/>
    <w:rsid w:val="003A58BA"/>
    <w:rsid w:val="003A5FFB"/>
    <w:rsid w:val="003B4047"/>
    <w:rsid w:val="003B4F6B"/>
    <w:rsid w:val="003B5099"/>
    <w:rsid w:val="003B57ED"/>
    <w:rsid w:val="003B624B"/>
    <w:rsid w:val="003B770E"/>
    <w:rsid w:val="003C0E50"/>
    <w:rsid w:val="003C1FBC"/>
    <w:rsid w:val="003C31FB"/>
    <w:rsid w:val="003C4F9E"/>
    <w:rsid w:val="003C5318"/>
    <w:rsid w:val="003D09C5"/>
    <w:rsid w:val="003D1FB5"/>
    <w:rsid w:val="003D4D96"/>
    <w:rsid w:val="003D4F79"/>
    <w:rsid w:val="003D656F"/>
    <w:rsid w:val="003D65E2"/>
    <w:rsid w:val="003E02B7"/>
    <w:rsid w:val="003E1F8F"/>
    <w:rsid w:val="003E2832"/>
    <w:rsid w:val="003E5206"/>
    <w:rsid w:val="003E6C04"/>
    <w:rsid w:val="003E6F41"/>
    <w:rsid w:val="003F32F6"/>
    <w:rsid w:val="003F3394"/>
    <w:rsid w:val="003F5782"/>
    <w:rsid w:val="003F7A0C"/>
    <w:rsid w:val="00401687"/>
    <w:rsid w:val="0040179C"/>
    <w:rsid w:val="00402398"/>
    <w:rsid w:val="00403F9A"/>
    <w:rsid w:val="00404A4E"/>
    <w:rsid w:val="00404A53"/>
    <w:rsid w:val="00405253"/>
    <w:rsid w:val="004053E3"/>
    <w:rsid w:val="00405F19"/>
    <w:rsid w:val="00406F98"/>
    <w:rsid w:val="004073CB"/>
    <w:rsid w:val="00411C20"/>
    <w:rsid w:val="00413204"/>
    <w:rsid w:val="00414847"/>
    <w:rsid w:val="00414B3D"/>
    <w:rsid w:val="004159F2"/>
    <w:rsid w:val="00415C9A"/>
    <w:rsid w:val="00415EF6"/>
    <w:rsid w:val="00417310"/>
    <w:rsid w:val="00422DA3"/>
    <w:rsid w:val="00430221"/>
    <w:rsid w:val="00430FAD"/>
    <w:rsid w:val="00435436"/>
    <w:rsid w:val="004361BB"/>
    <w:rsid w:val="004372D0"/>
    <w:rsid w:val="00441248"/>
    <w:rsid w:val="0044320A"/>
    <w:rsid w:val="00445D78"/>
    <w:rsid w:val="004464DD"/>
    <w:rsid w:val="0045142F"/>
    <w:rsid w:val="00452526"/>
    <w:rsid w:val="00452660"/>
    <w:rsid w:val="00452A85"/>
    <w:rsid w:val="00454C6E"/>
    <w:rsid w:val="004558CB"/>
    <w:rsid w:val="00457807"/>
    <w:rsid w:val="004619DF"/>
    <w:rsid w:val="0046486E"/>
    <w:rsid w:val="0046627B"/>
    <w:rsid w:val="00466358"/>
    <w:rsid w:val="004704A8"/>
    <w:rsid w:val="0047051A"/>
    <w:rsid w:val="00470AC7"/>
    <w:rsid w:val="004739BA"/>
    <w:rsid w:val="00473F0B"/>
    <w:rsid w:val="00475B29"/>
    <w:rsid w:val="00476B9E"/>
    <w:rsid w:val="00485646"/>
    <w:rsid w:val="00486FE9"/>
    <w:rsid w:val="00492120"/>
    <w:rsid w:val="0049393E"/>
    <w:rsid w:val="00493967"/>
    <w:rsid w:val="004949E2"/>
    <w:rsid w:val="0049584B"/>
    <w:rsid w:val="004A3770"/>
    <w:rsid w:val="004A498D"/>
    <w:rsid w:val="004A74CD"/>
    <w:rsid w:val="004B220E"/>
    <w:rsid w:val="004B242A"/>
    <w:rsid w:val="004B655B"/>
    <w:rsid w:val="004B7831"/>
    <w:rsid w:val="004C0FED"/>
    <w:rsid w:val="004C1E31"/>
    <w:rsid w:val="004C303A"/>
    <w:rsid w:val="004C31E1"/>
    <w:rsid w:val="004C49B4"/>
    <w:rsid w:val="004C57EA"/>
    <w:rsid w:val="004C7F28"/>
    <w:rsid w:val="004D3595"/>
    <w:rsid w:val="004D54B1"/>
    <w:rsid w:val="004D7532"/>
    <w:rsid w:val="004D7969"/>
    <w:rsid w:val="004E17EB"/>
    <w:rsid w:val="004E44AF"/>
    <w:rsid w:val="004E56F6"/>
    <w:rsid w:val="004E5AA8"/>
    <w:rsid w:val="004E65FE"/>
    <w:rsid w:val="004E660F"/>
    <w:rsid w:val="004F05A3"/>
    <w:rsid w:val="004F0CFF"/>
    <w:rsid w:val="004F0ECD"/>
    <w:rsid w:val="004F137E"/>
    <w:rsid w:val="004F271A"/>
    <w:rsid w:val="004F6A7C"/>
    <w:rsid w:val="004F6B31"/>
    <w:rsid w:val="0050023D"/>
    <w:rsid w:val="00500E54"/>
    <w:rsid w:val="00500F46"/>
    <w:rsid w:val="00502E14"/>
    <w:rsid w:val="00503627"/>
    <w:rsid w:val="00505564"/>
    <w:rsid w:val="0050593C"/>
    <w:rsid w:val="00506350"/>
    <w:rsid w:val="0050669F"/>
    <w:rsid w:val="005070E7"/>
    <w:rsid w:val="005076F7"/>
    <w:rsid w:val="00512382"/>
    <w:rsid w:val="00512FA8"/>
    <w:rsid w:val="005131C3"/>
    <w:rsid w:val="00520653"/>
    <w:rsid w:val="00521E4A"/>
    <w:rsid w:val="00522811"/>
    <w:rsid w:val="0052434B"/>
    <w:rsid w:val="005252EB"/>
    <w:rsid w:val="00530BAA"/>
    <w:rsid w:val="00531404"/>
    <w:rsid w:val="005321B8"/>
    <w:rsid w:val="005327AC"/>
    <w:rsid w:val="005341A5"/>
    <w:rsid w:val="00536A1F"/>
    <w:rsid w:val="00536C45"/>
    <w:rsid w:val="0053749C"/>
    <w:rsid w:val="00537EC9"/>
    <w:rsid w:val="005423D6"/>
    <w:rsid w:val="005453A6"/>
    <w:rsid w:val="00545E2A"/>
    <w:rsid w:val="00546B96"/>
    <w:rsid w:val="0055128A"/>
    <w:rsid w:val="00552081"/>
    <w:rsid w:val="0055232D"/>
    <w:rsid w:val="0055248C"/>
    <w:rsid w:val="005604D3"/>
    <w:rsid w:val="00562B7B"/>
    <w:rsid w:val="00564596"/>
    <w:rsid w:val="00564EE8"/>
    <w:rsid w:val="00565A71"/>
    <w:rsid w:val="00566899"/>
    <w:rsid w:val="00567286"/>
    <w:rsid w:val="005673C1"/>
    <w:rsid w:val="005708F7"/>
    <w:rsid w:val="005712DB"/>
    <w:rsid w:val="005740BD"/>
    <w:rsid w:val="00574743"/>
    <w:rsid w:val="00575706"/>
    <w:rsid w:val="005761AD"/>
    <w:rsid w:val="00576EDE"/>
    <w:rsid w:val="005771EC"/>
    <w:rsid w:val="0057770C"/>
    <w:rsid w:val="0058049F"/>
    <w:rsid w:val="0058222B"/>
    <w:rsid w:val="00582551"/>
    <w:rsid w:val="0058290E"/>
    <w:rsid w:val="00582A4D"/>
    <w:rsid w:val="005833D9"/>
    <w:rsid w:val="00584829"/>
    <w:rsid w:val="0058491F"/>
    <w:rsid w:val="005854B4"/>
    <w:rsid w:val="00585684"/>
    <w:rsid w:val="00587169"/>
    <w:rsid w:val="005871D9"/>
    <w:rsid w:val="005872FF"/>
    <w:rsid w:val="00594BBF"/>
    <w:rsid w:val="005972D8"/>
    <w:rsid w:val="005A0567"/>
    <w:rsid w:val="005A1071"/>
    <w:rsid w:val="005A22BC"/>
    <w:rsid w:val="005A5D34"/>
    <w:rsid w:val="005A6A5B"/>
    <w:rsid w:val="005A727E"/>
    <w:rsid w:val="005B01AC"/>
    <w:rsid w:val="005B2833"/>
    <w:rsid w:val="005B3691"/>
    <w:rsid w:val="005B38B5"/>
    <w:rsid w:val="005B4F21"/>
    <w:rsid w:val="005B566B"/>
    <w:rsid w:val="005B7380"/>
    <w:rsid w:val="005C01C8"/>
    <w:rsid w:val="005C06A3"/>
    <w:rsid w:val="005C0CBE"/>
    <w:rsid w:val="005C13C9"/>
    <w:rsid w:val="005C193E"/>
    <w:rsid w:val="005C2660"/>
    <w:rsid w:val="005C4292"/>
    <w:rsid w:val="005C7E91"/>
    <w:rsid w:val="005D0048"/>
    <w:rsid w:val="005D33BF"/>
    <w:rsid w:val="005D40B8"/>
    <w:rsid w:val="005D44F3"/>
    <w:rsid w:val="005D45F8"/>
    <w:rsid w:val="005D7513"/>
    <w:rsid w:val="005E00BF"/>
    <w:rsid w:val="005E0B40"/>
    <w:rsid w:val="005E0EC6"/>
    <w:rsid w:val="005E24A9"/>
    <w:rsid w:val="005E2AD4"/>
    <w:rsid w:val="005E2D3E"/>
    <w:rsid w:val="005E2F12"/>
    <w:rsid w:val="005E348D"/>
    <w:rsid w:val="005E3567"/>
    <w:rsid w:val="005E38FE"/>
    <w:rsid w:val="005E530C"/>
    <w:rsid w:val="005E5F2B"/>
    <w:rsid w:val="005E6648"/>
    <w:rsid w:val="005E7129"/>
    <w:rsid w:val="005F5096"/>
    <w:rsid w:val="005F5D34"/>
    <w:rsid w:val="005F6751"/>
    <w:rsid w:val="005F7D1A"/>
    <w:rsid w:val="00601028"/>
    <w:rsid w:val="00601EFB"/>
    <w:rsid w:val="006021D7"/>
    <w:rsid w:val="00605890"/>
    <w:rsid w:val="006065EF"/>
    <w:rsid w:val="006069F5"/>
    <w:rsid w:val="006104D3"/>
    <w:rsid w:val="00610CCB"/>
    <w:rsid w:val="00611F11"/>
    <w:rsid w:val="00613561"/>
    <w:rsid w:val="00614299"/>
    <w:rsid w:val="00614FCE"/>
    <w:rsid w:val="006152E3"/>
    <w:rsid w:val="00616534"/>
    <w:rsid w:val="00616846"/>
    <w:rsid w:val="00617FFD"/>
    <w:rsid w:val="00620AF7"/>
    <w:rsid w:val="006220FA"/>
    <w:rsid w:val="00624137"/>
    <w:rsid w:val="00625E89"/>
    <w:rsid w:val="0062674C"/>
    <w:rsid w:val="00627E83"/>
    <w:rsid w:val="00630A38"/>
    <w:rsid w:val="00630C78"/>
    <w:rsid w:val="006327E1"/>
    <w:rsid w:val="006331B2"/>
    <w:rsid w:val="006349E2"/>
    <w:rsid w:val="0063595B"/>
    <w:rsid w:val="00637504"/>
    <w:rsid w:val="00641729"/>
    <w:rsid w:val="00641CB9"/>
    <w:rsid w:val="00643AAF"/>
    <w:rsid w:val="00644324"/>
    <w:rsid w:val="0064544B"/>
    <w:rsid w:val="006555A0"/>
    <w:rsid w:val="00655A68"/>
    <w:rsid w:val="006569A3"/>
    <w:rsid w:val="00657578"/>
    <w:rsid w:val="00660736"/>
    <w:rsid w:val="00660787"/>
    <w:rsid w:val="00660D88"/>
    <w:rsid w:val="006611D3"/>
    <w:rsid w:val="00662B64"/>
    <w:rsid w:val="00663A34"/>
    <w:rsid w:val="0066431D"/>
    <w:rsid w:val="00665453"/>
    <w:rsid w:val="006678A2"/>
    <w:rsid w:val="00670CFC"/>
    <w:rsid w:val="00672263"/>
    <w:rsid w:val="00672EB9"/>
    <w:rsid w:val="00672EF9"/>
    <w:rsid w:val="0067425F"/>
    <w:rsid w:val="006816EF"/>
    <w:rsid w:val="00682908"/>
    <w:rsid w:val="00683F0E"/>
    <w:rsid w:val="00684FCE"/>
    <w:rsid w:val="006861BB"/>
    <w:rsid w:val="00690234"/>
    <w:rsid w:val="0069083C"/>
    <w:rsid w:val="006908CE"/>
    <w:rsid w:val="00692A8F"/>
    <w:rsid w:val="00692BC5"/>
    <w:rsid w:val="00693E17"/>
    <w:rsid w:val="00694D27"/>
    <w:rsid w:val="00694E3D"/>
    <w:rsid w:val="0069767C"/>
    <w:rsid w:val="006A3C98"/>
    <w:rsid w:val="006A4D8D"/>
    <w:rsid w:val="006A5B04"/>
    <w:rsid w:val="006A6AE7"/>
    <w:rsid w:val="006A6FA4"/>
    <w:rsid w:val="006B1D1C"/>
    <w:rsid w:val="006B2DB9"/>
    <w:rsid w:val="006B2E70"/>
    <w:rsid w:val="006B3E27"/>
    <w:rsid w:val="006B3F10"/>
    <w:rsid w:val="006B60FB"/>
    <w:rsid w:val="006C1A1C"/>
    <w:rsid w:val="006C3D1C"/>
    <w:rsid w:val="006C66B3"/>
    <w:rsid w:val="006D0662"/>
    <w:rsid w:val="006D0A53"/>
    <w:rsid w:val="006D18BB"/>
    <w:rsid w:val="006D2948"/>
    <w:rsid w:val="006D3824"/>
    <w:rsid w:val="006D484F"/>
    <w:rsid w:val="006D4C9C"/>
    <w:rsid w:val="006D6BA4"/>
    <w:rsid w:val="006D6FE3"/>
    <w:rsid w:val="006D7DEB"/>
    <w:rsid w:val="006E148F"/>
    <w:rsid w:val="006E2039"/>
    <w:rsid w:val="006E2A24"/>
    <w:rsid w:val="006E32C8"/>
    <w:rsid w:val="006E4ACA"/>
    <w:rsid w:val="006E4DF1"/>
    <w:rsid w:val="006E535D"/>
    <w:rsid w:val="006E5A53"/>
    <w:rsid w:val="006E5A88"/>
    <w:rsid w:val="006E651D"/>
    <w:rsid w:val="006E7747"/>
    <w:rsid w:val="006E77A2"/>
    <w:rsid w:val="006F052C"/>
    <w:rsid w:val="006F05D5"/>
    <w:rsid w:val="006F242C"/>
    <w:rsid w:val="006F3E95"/>
    <w:rsid w:val="006F4154"/>
    <w:rsid w:val="006F66A3"/>
    <w:rsid w:val="006F6EF1"/>
    <w:rsid w:val="006F72BE"/>
    <w:rsid w:val="006F7A50"/>
    <w:rsid w:val="007008FA"/>
    <w:rsid w:val="0070142A"/>
    <w:rsid w:val="00701CEC"/>
    <w:rsid w:val="0070730B"/>
    <w:rsid w:val="0071148A"/>
    <w:rsid w:val="00720531"/>
    <w:rsid w:val="00720569"/>
    <w:rsid w:val="00720A65"/>
    <w:rsid w:val="00720B0D"/>
    <w:rsid w:val="00722CB1"/>
    <w:rsid w:val="00723037"/>
    <w:rsid w:val="007254DD"/>
    <w:rsid w:val="007256CA"/>
    <w:rsid w:val="0072640C"/>
    <w:rsid w:val="007265CB"/>
    <w:rsid w:val="00726CF2"/>
    <w:rsid w:val="00727483"/>
    <w:rsid w:val="00730070"/>
    <w:rsid w:val="00730D6F"/>
    <w:rsid w:val="00731045"/>
    <w:rsid w:val="00733585"/>
    <w:rsid w:val="007345A7"/>
    <w:rsid w:val="007359DB"/>
    <w:rsid w:val="00741A0F"/>
    <w:rsid w:val="007420EB"/>
    <w:rsid w:val="00742262"/>
    <w:rsid w:val="00742B35"/>
    <w:rsid w:val="00742F5F"/>
    <w:rsid w:val="00743212"/>
    <w:rsid w:val="00744426"/>
    <w:rsid w:val="0074503D"/>
    <w:rsid w:val="007451BA"/>
    <w:rsid w:val="0074690D"/>
    <w:rsid w:val="0074748C"/>
    <w:rsid w:val="007520CA"/>
    <w:rsid w:val="00754307"/>
    <w:rsid w:val="00754768"/>
    <w:rsid w:val="007558F0"/>
    <w:rsid w:val="00755ACC"/>
    <w:rsid w:val="00757244"/>
    <w:rsid w:val="007574D7"/>
    <w:rsid w:val="007610DD"/>
    <w:rsid w:val="007620BD"/>
    <w:rsid w:val="00763DDC"/>
    <w:rsid w:val="007651AA"/>
    <w:rsid w:val="007656A0"/>
    <w:rsid w:val="007657C3"/>
    <w:rsid w:val="00766E5E"/>
    <w:rsid w:val="00770031"/>
    <w:rsid w:val="00770823"/>
    <w:rsid w:val="0077135C"/>
    <w:rsid w:val="00771D2D"/>
    <w:rsid w:val="00771FE0"/>
    <w:rsid w:val="00772224"/>
    <w:rsid w:val="00773205"/>
    <w:rsid w:val="0077375D"/>
    <w:rsid w:val="0077512D"/>
    <w:rsid w:val="00775EAE"/>
    <w:rsid w:val="00776810"/>
    <w:rsid w:val="00777ECC"/>
    <w:rsid w:val="0078008E"/>
    <w:rsid w:val="00780386"/>
    <w:rsid w:val="00780CD4"/>
    <w:rsid w:val="00781147"/>
    <w:rsid w:val="007923AE"/>
    <w:rsid w:val="00792A86"/>
    <w:rsid w:val="00792D01"/>
    <w:rsid w:val="00793324"/>
    <w:rsid w:val="00793A1F"/>
    <w:rsid w:val="00794387"/>
    <w:rsid w:val="00794602"/>
    <w:rsid w:val="0079479E"/>
    <w:rsid w:val="007949EF"/>
    <w:rsid w:val="00797A75"/>
    <w:rsid w:val="00797DD3"/>
    <w:rsid w:val="007A42CD"/>
    <w:rsid w:val="007A433D"/>
    <w:rsid w:val="007A4EB4"/>
    <w:rsid w:val="007A6F00"/>
    <w:rsid w:val="007B03A3"/>
    <w:rsid w:val="007B069B"/>
    <w:rsid w:val="007B0CFE"/>
    <w:rsid w:val="007B0F2A"/>
    <w:rsid w:val="007B3134"/>
    <w:rsid w:val="007B785E"/>
    <w:rsid w:val="007C2037"/>
    <w:rsid w:val="007C3FDF"/>
    <w:rsid w:val="007C499D"/>
    <w:rsid w:val="007C6759"/>
    <w:rsid w:val="007D03EE"/>
    <w:rsid w:val="007D1953"/>
    <w:rsid w:val="007D1F5C"/>
    <w:rsid w:val="007D35C6"/>
    <w:rsid w:val="007D4252"/>
    <w:rsid w:val="007D54D0"/>
    <w:rsid w:val="007D57A9"/>
    <w:rsid w:val="007D7E1C"/>
    <w:rsid w:val="007E17FE"/>
    <w:rsid w:val="007E2994"/>
    <w:rsid w:val="007E3421"/>
    <w:rsid w:val="007E37C6"/>
    <w:rsid w:val="007E46D0"/>
    <w:rsid w:val="007E5505"/>
    <w:rsid w:val="007E6952"/>
    <w:rsid w:val="007E7617"/>
    <w:rsid w:val="007F064B"/>
    <w:rsid w:val="007F0AFA"/>
    <w:rsid w:val="007F2F2A"/>
    <w:rsid w:val="007F3D2E"/>
    <w:rsid w:val="007F44F6"/>
    <w:rsid w:val="007F5EBA"/>
    <w:rsid w:val="007F600F"/>
    <w:rsid w:val="007F755C"/>
    <w:rsid w:val="0080029D"/>
    <w:rsid w:val="00805321"/>
    <w:rsid w:val="00805B7F"/>
    <w:rsid w:val="00810FD0"/>
    <w:rsid w:val="008113A0"/>
    <w:rsid w:val="008117DC"/>
    <w:rsid w:val="00813514"/>
    <w:rsid w:val="008142FA"/>
    <w:rsid w:val="00817828"/>
    <w:rsid w:val="00820A57"/>
    <w:rsid w:val="00823214"/>
    <w:rsid w:val="0082419D"/>
    <w:rsid w:val="00824B2C"/>
    <w:rsid w:val="00824E13"/>
    <w:rsid w:val="008254E6"/>
    <w:rsid w:val="008258E1"/>
    <w:rsid w:val="0082607F"/>
    <w:rsid w:val="008303FD"/>
    <w:rsid w:val="0083053A"/>
    <w:rsid w:val="008316A1"/>
    <w:rsid w:val="00833871"/>
    <w:rsid w:val="00833D6A"/>
    <w:rsid w:val="00835C62"/>
    <w:rsid w:val="00835F5C"/>
    <w:rsid w:val="008364E7"/>
    <w:rsid w:val="00840D4A"/>
    <w:rsid w:val="008412FB"/>
    <w:rsid w:val="00841519"/>
    <w:rsid w:val="00842234"/>
    <w:rsid w:val="008433CB"/>
    <w:rsid w:val="00843F1F"/>
    <w:rsid w:val="00844A91"/>
    <w:rsid w:val="00850347"/>
    <w:rsid w:val="00850414"/>
    <w:rsid w:val="00851E4A"/>
    <w:rsid w:val="00853F1E"/>
    <w:rsid w:val="00854620"/>
    <w:rsid w:val="008548FA"/>
    <w:rsid w:val="008555C5"/>
    <w:rsid w:val="00856F3B"/>
    <w:rsid w:val="00864020"/>
    <w:rsid w:val="008649ED"/>
    <w:rsid w:val="00867CC9"/>
    <w:rsid w:val="008713D9"/>
    <w:rsid w:val="00871EAF"/>
    <w:rsid w:val="00873697"/>
    <w:rsid w:val="0087478F"/>
    <w:rsid w:val="00874B93"/>
    <w:rsid w:val="0087541F"/>
    <w:rsid w:val="008771D2"/>
    <w:rsid w:val="00877F0A"/>
    <w:rsid w:val="00883311"/>
    <w:rsid w:val="00885672"/>
    <w:rsid w:val="008922A8"/>
    <w:rsid w:val="00892B7F"/>
    <w:rsid w:val="00892C43"/>
    <w:rsid w:val="00893258"/>
    <w:rsid w:val="00893611"/>
    <w:rsid w:val="00893A4D"/>
    <w:rsid w:val="00896396"/>
    <w:rsid w:val="008973AA"/>
    <w:rsid w:val="008975CC"/>
    <w:rsid w:val="008A16B9"/>
    <w:rsid w:val="008A191A"/>
    <w:rsid w:val="008A433C"/>
    <w:rsid w:val="008A43E2"/>
    <w:rsid w:val="008A5F9F"/>
    <w:rsid w:val="008B1896"/>
    <w:rsid w:val="008B299B"/>
    <w:rsid w:val="008B56A6"/>
    <w:rsid w:val="008B57A0"/>
    <w:rsid w:val="008B5A57"/>
    <w:rsid w:val="008C0577"/>
    <w:rsid w:val="008C1111"/>
    <w:rsid w:val="008C232D"/>
    <w:rsid w:val="008C358E"/>
    <w:rsid w:val="008C4061"/>
    <w:rsid w:val="008C4939"/>
    <w:rsid w:val="008C4EDF"/>
    <w:rsid w:val="008C6C27"/>
    <w:rsid w:val="008C70CB"/>
    <w:rsid w:val="008D0BB1"/>
    <w:rsid w:val="008D3494"/>
    <w:rsid w:val="008D4B29"/>
    <w:rsid w:val="008D599E"/>
    <w:rsid w:val="008D6BF5"/>
    <w:rsid w:val="008D70B1"/>
    <w:rsid w:val="008D74D6"/>
    <w:rsid w:val="008D7D2C"/>
    <w:rsid w:val="008E33B5"/>
    <w:rsid w:val="008E3581"/>
    <w:rsid w:val="008E40CA"/>
    <w:rsid w:val="008E601F"/>
    <w:rsid w:val="008E72FA"/>
    <w:rsid w:val="008E75C7"/>
    <w:rsid w:val="008E7B9E"/>
    <w:rsid w:val="008E7DFC"/>
    <w:rsid w:val="008E7E46"/>
    <w:rsid w:val="008E7F3A"/>
    <w:rsid w:val="008F3D16"/>
    <w:rsid w:val="008F6CBE"/>
    <w:rsid w:val="00900049"/>
    <w:rsid w:val="00901F76"/>
    <w:rsid w:val="00904F51"/>
    <w:rsid w:val="0090623B"/>
    <w:rsid w:val="0090748C"/>
    <w:rsid w:val="009101D5"/>
    <w:rsid w:val="00912566"/>
    <w:rsid w:val="00912BD8"/>
    <w:rsid w:val="00913151"/>
    <w:rsid w:val="0091470B"/>
    <w:rsid w:val="00916E32"/>
    <w:rsid w:val="00917E03"/>
    <w:rsid w:val="00917EB4"/>
    <w:rsid w:val="00920EAB"/>
    <w:rsid w:val="009221BD"/>
    <w:rsid w:val="00923F77"/>
    <w:rsid w:val="00924D12"/>
    <w:rsid w:val="00927ED5"/>
    <w:rsid w:val="0093095C"/>
    <w:rsid w:val="00932BA9"/>
    <w:rsid w:val="00934669"/>
    <w:rsid w:val="00935B71"/>
    <w:rsid w:val="00937688"/>
    <w:rsid w:val="00941E4F"/>
    <w:rsid w:val="00945868"/>
    <w:rsid w:val="0094622E"/>
    <w:rsid w:val="00947805"/>
    <w:rsid w:val="009521A5"/>
    <w:rsid w:val="00953F95"/>
    <w:rsid w:val="00954642"/>
    <w:rsid w:val="00962911"/>
    <w:rsid w:val="00962B1C"/>
    <w:rsid w:val="00964D1B"/>
    <w:rsid w:val="00965AFE"/>
    <w:rsid w:val="00965C71"/>
    <w:rsid w:val="009660ED"/>
    <w:rsid w:val="00973086"/>
    <w:rsid w:val="00973589"/>
    <w:rsid w:val="00973BDF"/>
    <w:rsid w:val="0097448C"/>
    <w:rsid w:val="00975EB5"/>
    <w:rsid w:val="00976FF6"/>
    <w:rsid w:val="0097731F"/>
    <w:rsid w:val="00980C3B"/>
    <w:rsid w:val="009816CD"/>
    <w:rsid w:val="00981880"/>
    <w:rsid w:val="009841E8"/>
    <w:rsid w:val="00984A94"/>
    <w:rsid w:val="00985DCF"/>
    <w:rsid w:val="0099245D"/>
    <w:rsid w:val="00992871"/>
    <w:rsid w:val="00994134"/>
    <w:rsid w:val="00995CE1"/>
    <w:rsid w:val="00996F1C"/>
    <w:rsid w:val="00997591"/>
    <w:rsid w:val="0099797D"/>
    <w:rsid w:val="00997BD9"/>
    <w:rsid w:val="009A198A"/>
    <w:rsid w:val="009A1E15"/>
    <w:rsid w:val="009A378B"/>
    <w:rsid w:val="009A6C74"/>
    <w:rsid w:val="009A7F10"/>
    <w:rsid w:val="009B3D41"/>
    <w:rsid w:val="009B7811"/>
    <w:rsid w:val="009B7B90"/>
    <w:rsid w:val="009C00F8"/>
    <w:rsid w:val="009C2C15"/>
    <w:rsid w:val="009C2E60"/>
    <w:rsid w:val="009C5653"/>
    <w:rsid w:val="009C6C3C"/>
    <w:rsid w:val="009C7618"/>
    <w:rsid w:val="009C7C62"/>
    <w:rsid w:val="009C7FAA"/>
    <w:rsid w:val="009D0BEE"/>
    <w:rsid w:val="009D33BE"/>
    <w:rsid w:val="009D34CD"/>
    <w:rsid w:val="009D405D"/>
    <w:rsid w:val="009D445B"/>
    <w:rsid w:val="009E1446"/>
    <w:rsid w:val="009E172B"/>
    <w:rsid w:val="009E3804"/>
    <w:rsid w:val="009F047A"/>
    <w:rsid w:val="009F071B"/>
    <w:rsid w:val="009F38AE"/>
    <w:rsid w:val="009F5DD5"/>
    <w:rsid w:val="009F6D98"/>
    <w:rsid w:val="009F7DE8"/>
    <w:rsid w:val="00A0053E"/>
    <w:rsid w:val="00A02489"/>
    <w:rsid w:val="00A036DC"/>
    <w:rsid w:val="00A03985"/>
    <w:rsid w:val="00A03C8E"/>
    <w:rsid w:val="00A06827"/>
    <w:rsid w:val="00A07CA5"/>
    <w:rsid w:val="00A07E6A"/>
    <w:rsid w:val="00A108C8"/>
    <w:rsid w:val="00A12588"/>
    <w:rsid w:val="00A2024B"/>
    <w:rsid w:val="00A20626"/>
    <w:rsid w:val="00A256EE"/>
    <w:rsid w:val="00A2716E"/>
    <w:rsid w:val="00A31CD5"/>
    <w:rsid w:val="00A33BAA"/>
    <w:rsid w:val="00A35046"/>
    <w:rsid w:val="00A36712"/>
    <w:rsid w:val="00A36A34"/>
    <w:rsid w:val="00A377FC"/>
    <w:rsid w:val="00A40330"/>
    <w:rsid w:val="00A41CFA"/>
    <w:rsid w:val="00A4218A"/>
    <w:rsid w:val="00A42419"/>
    <w:rsid w:val="00A43154"/>
    <w:rsid w:val="00A43A36"/>
    <w:rsid w:val="00A44736"/>
    <w:rsid w:val="00A45BA4"/>
    <w:rsid w:val="00A46B0A"/>
    <w:rsid w:val="00A46D4B"/>
    <w:rsid w:val="00A473AA"/>
    <w:rsid w:val="00A47A93"/>
    <w:rsid w:val="00A52468"/>
    <w:rsid w:val="00A547B0"/>
    <w:rsid w:val="00A5500A"/>
    <w:rsid w:val="00A55036"/>
    <w:rsid w:val="00A55414"/>
    <w:rsid w:val="00A61770"/>
    <w:rsid w:val="00A627B0"/>
    <w:rsid w:val="00A6528B"/>
    <w:rsid w:val="00A70558"/>
    <w:rsid w:val="00A706A5"/>
    <w:rsid w:val="00A726CF"/>
    <w:rsid w:val="00A73068"/>
    <w:rsid w:val="00A73A5A"/>
    <w:rsid w:val="00A73A8E"/>
    <w:rsid w:val="00A74CA5"/>
    <w:rsid w:val="00A7536D"/>
    <w:rsid w:val="00A7561A"/>
    <w:rsid w:val="00A75913"/>
    <w:rsid w:val="00A763C9"/>
    <w:rsid w:val="00A77B2A"/>
    <w:rsid w:val="00A817BC"/>
    <w:rsid w:val="00A821B5"/>
    <w:rsid w:val="00A8530C"/>
    <w:rsid w:val="00A8628C"/>
    <w:rsid w:val="00A864C7"/>
    <w:rsid w:val="00A91D16"/>
    <w:rsid w:val="00A934BD"/>
    <w:rsid w:val="00A969AE"/>
    <w:rsid w:val="00A970AC"/>
    <w:rsid w:val="00AA0BF5"/>
    <w:rsid w:val="00AA290E"/>
    <w:rsid w:val="00AA3558"/>
    <w:rsid w:val="00AA434E"/>
    <w:rsid w:val="00AA4722"/>
    <w:rsid w:val="00AA5746"/>
    <w:rsid w:val="00AA6924"/>
    <w:rsid w:val="00AA7399"/>
    <w:rsid w:val="00AB0E81"/>
    <w:rsid w:val="00AB189B"/>
    <w:rsid w:val="00AB1D82"/>
    <w:rsid w:val="00AB3AD0"/>
    <w:rsid w:val="00AB3D9A"/>
    <w:rsid w:val="00AB494C"/>
    <w:rsid w:val="00AB5E65"/>
    <w:rsid w:val="00AB6F16"/>
    <w:rsid w:val="00AB7AFE"/>
    <w:rsid w:val="00AB7E8C"/>
    <w:rsid w:val="00AC242A"/>
    <w:rsid w:val="00AC3A87"/>
    <w:rsid w:val="00AC4EA3"/>
    <w:rsid w:val="00AC6B91"/>
    <w:rsid w:val="00AD0E0B"/>
    <w:rsid w:val="00AD1161"/>
    <w:rsid w:val="00AD3610"/>
    <w:rsid w:val="00AD5934"/>
    <w:rsid w:val="00AD5F30"/>
    <w:rsid w:val="00AD79EA"/>
    <w:rsid w:val="00AE1ED6"/>
    <w:rsid w:val="00AE6CDC"/>
    <w:rsid w:val="00AF136E"/>
    <w:rsid w:val="00AF2E7F"/>
    <w:rsid w:val="00AF40E7"/>
    <w:rsid w:val="00AF4509"/>
    <w:rsid w:val="00AF654F"/>
    <w:rsid w:val="00AF6F79"/>
    <w:rsid w:val="00B00873"/>
    <w:rsid w:val="00B01739"/>
    <w:rsid w:val="00B0180E"/>
    <w:rsid w:val="00B01FBA"/>
    <w:rsid w:val="00B02085"/>
    <w:rsid w:val="00B02D95"/>
    <w:rsid w:val="00B03250"/>
    <w:rsid w:val="00B047C7"/>
    <w:rsid w:val="00B047D1"/>
    <w:rsid w:val="00B04FFB"/>
    <w:rsid w:val="00B051B5"/>
    <w:rsid w:val="00B0558B"/>
    <w:rsid w:val="00B061B6"/>
    <w:rsid w:val="00B06210"/>
    <w:rsid w:val="00B07932"/>
    <w:rsid w:val="00B07CEB"/>
    <w:rsid w:val="00B1003A"/>
    <w:rsid w:val="00B14ACC"/>
    <w:rsid w:val="00B171BC"/>
    <w:rsid w:val="00B17D69"/>
    <w:rsid w:val="00B24102"/>
    <w:rsid w:val="00B24478"/>
    <w:rsid w:val="00B25117"/>
    <w:rsid w:val="00B30A23"/>
    <w:rsid w:val="00B313E2"/>
    <w:rsid w:val="00B31C46"/>
    <w:rsid w:val="00B3466F"/>
    <w:rsid w:val="00B35400"/>
    <w:rsid w:val="00B35645"/>
    <w:rsid w:val="00B35A7D"/>
    <w:rsid w:val="00B36CE5"/>
    <w:rsid w:val="00B371D8"/>
    <w:rsid w:val="00B37FC7"/>
    <w:rsid w:val="00B406BB"/>
    <w:rsid w:val="00B40D7C"/>
    <w:rsid w:val="00B40F40"/>
    <w:rsid w:val="00B413CC"/>
    <w:rsid w:val="00B41FB6"/>
    <w:rsid w:val="00B43BB8"/>
    <w:rsid w:val="00B45696"/>
    <w:rsid w:val="00B47429"/>
    <w:rsid w:val="00B47D69"/>
    <w:rsid w:val="00B51F76"/>
    <w:rsid w:val="00B5229F"/>
    <w:rsid w:val="00B525AE"/>
    <w:rsid w:val="00B54E55"/>
    <w:rsid w:val="00B5512A"/>
    <w:rsid w:val="00B556F0"/>
    <w:rsid w:val="00B57907"/>
    <w:rsid w:val="00B60A12"/>
    <w:rsid w:val="00B6151F"/>
    <w:rsid w:val="00B6171C"/>
    <w:rsid w:val="00B6453A"/>
    <w:rsid w:val="00B70055"/>
    <w:rsid w:val="00B72F24"/>
    <w:rsid w:val="00B77C77"/>
    <w:rsid w:val="00B83B5B"/>
    <w:rsid w:val="00B85A75"/>
    <w:rsid w:val="00B93175"/>
    <w:rsid w:val="00B939BA"/>
    <w:rsid w:val="00B94E2D"/>
    <w:rsid w:val="00B96572"/>
    <w:rsid w:val="00BA1F48"/>
    <w:rsid w:val="00BA3D61"/>
    <w:rsid w:val="00BA44A8"/>
    <w:rsid w:val="00BA48DF"/>
    <w:rsid w:val="00BA4B76"/>
    <w:rsid w:val="00BA768A"/>
    <w:rsid w:val="00BA7FD6"/>
    <w:rsid w:val="00BB01F9"/>
    <w:rsid w:val="00BB0548"/>
    <w:rsid w:val="00BB49F9"/>
    <w:rsid w:val="00BB5AE5"/>
    <w:rsid w:val="00BB5F9E"/>
    <w:rsid w:val="00BB65A6"/>
    <w:rsid w:val="00BB7101"/>
    <w:rsid w:val="00BB754D"/>
    <w:rsid w:val="00BC076E"/>
    <w:rsid w:val="00BC08AD"/>
    <w:rsid w:val="00BC121E"/>
    <w:rsid w:val="00BC1D2F"/>
    <w:rsid w:val="00BC30BF"/>
    <w:rsid w:val="00BC31BD"/>
    <w:rsid w:val="00BC3C75"/>
    <w:rsid w:val="00BC53C2"/>
    <w:rsid w:val="00BD0184"/>
    <w:rsid w:val="00BD01A5"/>
    <w:rsid w:val="00BD191C"/>
    <w:rsid w:val="00BD20DF"/>
    <w:rsid w:val="00BD22FE"/>
    <w:rsid w:val="00BD4244"/>
    <w:rsid w:val="00BD4B66"/>
    <w:rsid w:val="00BD56E1"/>
    <w:rsid w:val="00BD5C87"/>
    <w:rsid w:val="00BD60DB"/>
    <w:rsid w:val="00BD7C68"/>
    <w:rsid w:val="00BE134D"/>
    <w:rsid w:val="00BE3725"/>
    <w:rsid w:val="00BE5E9F"/>
    <w:rsid w:val="00BE62F0"/>
    <w:rsid w:val="00BF14A1"/>
    <w:rsid w:val="00BF3322"/>
    <w:rsid w:val="00BF4124"/>
    <w:rsid w:val="00BF5ECA"/>
    <w:rsid w:val="00BF7381"/>
    <w:rsid w:val="00C00BF0"/>
    <w:rsid w:val="00C014A3"/>
    <w:rsid w:val="00C03CD2"/>
    <w:rsid w:val="00C05244"/>
    <w:rsid w:val="00C05D38"/>
    <w:rsid w:val="00C07CCA"/>
    <w:rsid w:val="00C100C1"/>
    <w:rsid w:val="00C10CF8"/>
    <w:rsid w:val="00C120D4"/>
    <w:rsid w:val="00C1521E"/>
    <w:rsid w:val="00C1568D"/>
    <w:rsid w:val="00C16E0B"/>
    <w:rsid w:val="00C17341"/>
    <w:rsid w:val="00C1741A"/>
    <w:rsid w:val="00C1788B"/>
    <w:rsid w:val="00C20EAF"/>
    <w:rsid w:val="00C21947"/>
    <w:rsid w:val="00C22317"/>
    <w:rsid w:val="00C228D5"/>
    <w:rsid w:val="00C22A15"/>
    <w:rsid w:val="00C23FAD"/>
    <w:rsid w:val="00C2443B"/>
    <w:rsid w:val="00C27786"/>
    <w:rsid w:val="00C306F2"/>
    <w:rsid w:val="00C32381"/>
    <w:rsid w:val="00C32D5B"/>
    <w:rsid w:val="00C33004"/>
    <w:rsid w:val="00C3384B"/>
    <w:rsid w:val="00C357DA"/>
    <w:rsid w:val="00C361F1"/>
    <w:rsid w:val="00C37757"/>
    <w:rsid w:val="00C37A2C"/>
    <w:rsid w:val="00C407AE"/>
    <w:rsid w:val="00C409DE"/>
    <w:rsid w:val="00C4143D"/>
    <w:rsid w:val="00C44E34"/>
    <w:rsid w:val="00C45EE7"/>
    <w:rsid w:val="00C46503"/>
    <w:rsid w:val="00C46A73"/>
    <w:rsid w:val="00C53C99"/>
    <w:rsid w:val="00C53ED2"/>
    <w:rsid w:val="00C53F21"/>
    <w:rsid w:val="00C54B49"/>
    <w:rsid w:val="00C54F83"/>
    <w:rsid w:val="00C55054"/>
    <w:rsid w:val="00C567E5"/>
    <w:rsid w:val="00C57959"/>
    <w:rsid w:val="00C604BE"/>
    <w:rsid w:val="00C6385A"/>
    <w:rsid w:val="00C669B8"/>
    <w:rsid w:val="00C701B2"/>
    <w:rsid w:val="00C72579"/>
    <w:rsid w:val="00C72BDA"/>
    <w:rsid w:val="00C7433B"/>
    <w:rsid w:val="00C753E1"/>
    <w:rsid w:val="00C75E03"/>
    <w:rsid w:val="00C767B2"/>
    <w:rsid w:val="00C76EEB"/>
    <w:rsid w:val="00C76F35"/>
    <w:rsid w:val="00C7718D"/>
    <w:rsid w:val="00C771EE"/>
    <w:rsid w:val="00C82C5C"/>
    <w:rsid w:val="00C84E27"/>
    <w:rsid w:val="00C85FE1"/>
    <w:rsid w:val="00C86744"/>
    <w:rsid w:val="00C90368"/>
    <w:rsid w:val="00C9346D"/>
    <w:rsid w:val="00CA1806"/>
    <w:rsid w:val="00CA236B"/>
    <w:rsid w:val="00CA38C3"/>
    <w:rsid w:val="00CA456B"/>
    <w:rsid w:val="00CA460C"/>
    <w:rsid w:val="00CA48E9"/>
    <w:rsid w:val="00CA57A5"/>
    <w:rsid w:val="00CB0252"/>
    <w:rsid w:val="00CB1B82"/>
    <w:rsid w:val="00CB1EDB"/>
    <w:rsid w:val="00CB23C1"/>
    <w:rsid w:val="00CB290E"/>
    <w:rsid w:val="00CB38AB"/>
    <w:rsid w:val="00CB46E7"/>
    <w:rsid w:val="00CB521E"/>
    <w:rsid w:val="00CC160B"/>
    <w:rsid w:val="00CC193A"/>
    <w:rsid w:val="00CC470F"/>
    <w:rsid w:val="00CD0C88"/>
    <w:rsid w:val="00CD10BA"/>
    <w:rsid w:val="00CD241A"/>
    <w:rsid w:val="00CD24C7"/>
    <w:rsid w:val="00CD2543"/>
    <w:rsid w:val="00CD2DFE"/>
    <w:rsid w:val="00CD3211"/>
    <w:rsid w:val="00CD553F"/>
    <w:rsid w:val="00CD6611"/>
    <w:rsid w:val="00CD6D41"/>
    <w:rsid w:val="00CD6E87"/>
    <w:rsid w:val="00CE5883"/>
    <w:rsid w:val="00CE7BC9"/>
    <w:rsid w:val="00CF0802"/>
    <w:rsid w:val="00CF0804"/>
    <w:rsid w:val="00CF1A4C"/>
    <w:rsid w:val="00CF2FE4"/>
    <w:rsid w:val="00CF4774"/>
    <w:rsid w:val="00CF5B8F"/>
    <w:rsid w:val="00D00589"/>
    <w:rsid w:val="00D0370A"/>
    <w:rsid w:val="00D043F5"/>
    <w:rsid w:val="00D04C16"/>
    <w:rsid w:val="00D06F20"/>
    <w:rsid w:val="00D11A86"/>
    <w:rsid w:val="00D12889"/>
    <w:rsid w:val="00D13CD4"/>
    <w:rsid w:val="00D13E7A"/>
    <w:rsid w:val="00D14577"/>
    <w:rsid w:val="00D16970"/>
    <w:rsid w:val="00D16AD8"/>
    <w:rsid w:val="00D2147F"/>
    <w:rsid w:val="00D21FA6"/>
    <w:rsid w:val="00D22579"/>
    <w:rsid w:val="00D241FA"/>
    <w:rsid w:val="00D24566"/>
    <w:rsid w:val="00D24EA5"/>
    <w:rsid w:val="00D2681D"/>
    <w:rsid w:val="00D26CF1"/>
    <w:rsid w:val="00D306C5"/>
    <w:rsid w:val="00D327CB"/>
    <w:rsid w:val="00D32E36"/>
    <w:rsid w:val="00D346D8"/>
    <w:rsid w:val="00D35321"/>
    <w:rsid w:val="00D3576A"/>
    <w:rsid w:val="00D412B7"/>
    <w:rsid w:val="00D41DEC"/>
    <w:rsid w:val="00D43693"/>
    <w:rsid w:val="00D44A86"/>
    <w:rsid w:val="00D44F0C"/>
    <w:rsid w:val="00D47D63"/>
    <w:rsid w:val="00D55315"/>
    <w:rsid w:val="00D5536D"/>
    <w:rsid w:val="00D565EE"/>
    <w:rsid w:val="00D605E3"/>
    <w:rsid w:val="00D60986"/>
    <w:rsid w:val="00D627FE"/>
    <w:rsid w:val="00D62C31"/>
    <w:rsid w:val="00D62CE5"/>
    <w:rsid w:val="00D63E90"/>
    <w:rsid w:val="00D64C6F"/>
    <w:rsid w:val="00D67B92"/>
    <w:rsid w:val="00D7023F"/>
    <w:rsid w:val="00D70DA5"/>
    <w:rsid w:val="00D7174C"/>
    <w:rsid w:val="00D71EAA"/>
    <w:rsid w:val="00D74799"/>
    <w:rsid w:val="00D76DE8"/>
    <w:rsid w:val="00D77674"/>
    <w:rsid w:val="00D80B00"/>
    <w:rsid w:val="00D82178"/>
    <w:rsid w:val="00D84673"/>
    <w:rsid w:val="00D84944"/>
    <w:rsid w:val="00D84BD5"/>
    <w:rsid w:val="00D87BC0"/>
    <w:rsid w:val="00D90B00"/>
    <w:rsid w:val="00D93E00"/>
    <w:rsid w:val="00D943FA"/>
    <w:rsid w:val="00D948D6"/>
    <w:rsid w:val="00D951A6"/>
    <w:rsid w:val="00D95828"/>
    <w:rsid w:val="00D962BD"/>
    <w:rsid w:val="00D963D4"/>
    <w:rsid w:val="00DA03A0"/>
    <w:rsid w:val="00DA38B5"/>
    <w:rsid w:val="00DA578B"/>
    <w:rsid w:val="00DA66DF"/>
    <w:rsid w:val="00DA75C7"/>
    <w:rsid w:val="00DA7F73"/>
    <w:rsid w:val="00DB00C3"/>
    <w:rsid w:val="00DB079E"/>
    <w:rsid w:val="00DB292A"/>
    <w:rsid w:val="00DB366F"/>
    <w:rsid w:val="00DB551D"/>
    <w:rsid w:val="00DC1E4B"/>
    <w:rsid w:val="00DC49BC"/>
    <w:rsid w:val="00DC7727"/>
    <w:rsid w:val="00DC7A72"/>
    <w:rsid w:val="00DD4895"/>
    <w:rsid w:val="00DD575A"/>
    <w:rsid w:val="00DD5A47"/>
    <w:rsid w:val="00DD5DF9"/>
    <w:rsid w:val="00DD67F1"/>
    <w:rsid w:val="00DD7E7E"/>
    <w:rsid w:val="00DE0295"/>
    <w:rsid w:val="00DE1B63"/>
    <w:rsid w:val="00DE2706"/>
    <w:rsid w:val="00DE4FEA"/>
    <w:rsid w:val="00DF0881"/>
    <w:rsid w:val="00DF496A"/>
    <w:rsid w:val="00DF4BCE"/>
    <w:rsid w:val="00DF76DA"/>
    <w:rsid w:val="00E01B11"/>
    <w:rsid w:val="00E0210B"/>
    <w:rsid w:val="00E05010"/>
    <w:rsid w:val="00E055C1"/>
    <w:rsid w:val="00E076C2"/>
    <w:rsid w:val="00E07D0C"/>
    <w:rsid w:val="00E13F0E"/>
    <w:rsid w:val="00E1403D"/>
    <w:rsid w:val="00E147A3"/>
    <w:rsid w:val="00E16B69"/>
    <w:rsid w:val="00E20625"/>
    <w:rsid w:val="00E21D22"/>
    <w:rsid w:val="00E22BF0"/>
    <w:rsid w:val="00E24964"/>
    <w:rsid w:val="00E30D79"/>
    <w:rsid w:val="00E316D1"/>
    <w:rsid w:val="00E320B5"/>
    <w:rsid w:val="00E35171"/>
    <w:rsid w:val="00E42121"/>
    <w:rsid w:val="00E4425D"/>
    <w:rsid w:val="00E5056B"/>
    <w:rsid w:val="00E512B5"/>
    <w:rsid w:val="00E55B4E"/>
    <w:rsid w:val="00E56E12"/>
    <w:rsid w:val="00E579FE"/>
    <w:rsid w:val="00E6379C"/>
    <w:rsid w:val="00E640FA"/>
    <w:rsid w:val="00E65BA2"/>
    <w:rsid w:val="00E67371"/>
    <w:rsid w:val="00E702D3"/>
    <w:rsid w:val="00E71445"/>
    <w:rsid w:val="00E74447"/>
    <w:rsid w:val="00E75415"/>
    <w:rsid w:val="00E7619E"/>
    <w:rsid w:val="00E77E00"/>
    <w:rsid w:val="00E80D0C"/>
    <w:rsid w:val="00E83B1E"/>
    <w:rsid w:val="00E86025"/>
    <w:rsid w:val="00E87E29"/>
    <w:rsid w:val="00E92E7C"/>
    <w:rsid w:val="00E93DD4"/>
    <w:rsid w:val="00E9597B"/>
    <w:rsid w:val="00EA0995"/>
    <w:rsid w:val="00EA3491"/>
    <w:rsid w:val="00EA3BCD"/>
    <w:rsid w:val="00EA4529"/>
    <w:rsid w:val="00EB1762"/>
    <w:rsid w:val="00EB25FA"/>
    <w:rsid w:val="00EB3EF4"/>
    <w:rsid w:val="00EB6381"/>
    <w:rsid w:val="00EB6590"/>
    <w:rsid w:val="00EB7453"/>
    <w:rsid w:val="00EB76B6"/>
    <w:rsid w:val="00EC12CA"/>
    <w:rsid w:val="00EC13A6"/>
    <w:rsid w:val="00EC25D3"/>
    <w:rsid w:val="00EC4655"/>
    <w:rsid w:val="00EC5B1F"/>
    <w:rsid w:val="00EC6842"/>
    <w:rsid w:val="00ED13FA"/>
    <w:rsid w:val="00ED29F4"/>
    <w:rsid w:val="00ED2FF9"/>
    <w:rsid w:val="00ED3F68"/>
    <w:rsid w:val="00ED4A08"/>
    <w:rsid w:val="00ED571E"/>
    <w:rsid w:val="00ED6C67"/>
    <w:rsid w:val="00ED6D5E"/>
    <w:rsid w:val="00EE0D6E"/>
    <w:rsid w:val="00EE312F"/>
    <w:rsid w:val="00EE3541"/>
    <w:rsid w:val="00EE4765"/>
    <w:rsid w:val="00EE5260"/>
    <w:rsid w:val="00EF3F42"/>
    <w:rsid w:val="00F00727"/>
    <w:rsid w:val="00F01D03"/>
    <w:rsid w:val="00F04498"/>
    <w:rsid w:val="00F06BC7"/>
    <w:rsid w:val="00F071DF"/>
    <w:rsid w:val="00F07A80"/>
    <w:rsid w:val="00F101A1"/>
    <w:rsid w:val="00F119AC"/>
    <w:rsid w:val="00F135DC"/>
    <w:rsid w:val="00F13BBA"/>
    <w:rsid w:val="00F13C6E"/>
    <w:rsid w:val="00F157FE"/>
    <w:rsid w:val="00F167FB"/>
    <w:rsid w:val="00F17239"/>
    <w:rsid w:val="00F22172"/>
    <w:rsid w:val="00F22469"/>
    <w:rsid w:val="00F22E27"/>
    <w:rsid w:val="00F2405C"/>
    <w:rsid w:val="00F240AE"/>
    <w:rsid w:val="00F2603B"/>
    <w:rsid w:val="00F31290"/>
    <w:rsid w:val="00F321F9"/>
    <w:rsid w:val="00F32DB6"/>
    <w:rsid w:val="00F352A3"/>
    <w:rsid w:val="00F35A85"/>
    <w:rsid w:val="00F368B7"/>
    <w:rsid w:val="00F36F21"/>
    <w:rsid w:val="00F374A8"/>
    <w:rsid w:val="00F37634"/>
    <w:rsid w:val="00F37FA8"/>
    <w:rsid w:val="00F4043E"/>
    <w:rsid w:val="00F4147A"/>
    <w:rsid w:val="00F415EB"/>
    <w:rsid w:val="00F43458"/>
    <w:rsid w:val="00F44ED2"/>
    <w:rsid w:val="00F53732"/>
    <w:rsid w:val="00F5393D"/>
    <w:rsid w:val="00F546C1"/>
    <w:rsid w:val="00F5527A"/>
    <w:rsid w:val="00F568C9"/>
    <w:rsid w:val="00F61148"/>
    <w:rsid w:val="00F62575"/>
    <w:rsid w:val="00F6445A"/>
    <w:rsid w:val="00F64AFD"/>
    <w:rsid w:val="00F66373"/>
    <w:rsid w:val="00F66E4F"/>
    <w:rsid w:val="00F66EF2"/>
    <w:rsid w:val="00F70582"/>
    <w:rsid w:val="00F71163"/>
    <w:rsid w:val="00F7406A"/>
    <w:rsid w:val="00F754E4"/>
    <w:rsid w:val="00F76855"/>
    <w:rsid w:val="00F77639"/>
    <w:rsid w:val="00F77814"/>
    <w:rsid w:val="00F77AEB"/>
    <w:rsid w:val="00F84A1A"/>
    <w:rsid w:val="00F942C4"/>
    <w:rsid w:val="00F942F0"/>
    <w:rsid w:val="00F952C1"/>
    <w:rsid w:val="00F962BA"/>
    <w:rsid w:val="00F97310"/>
    <w:rsid w:val="00F979A5"/>
    <w:rsid w:val="00F97CAC"/>
    <w:rsid w:val="00FA595B"/>
    <w:rsid w:val="00FA6CFB"/>
    <w:rsid w:val="00FA6FFE"/>
    <w:rsid w:val="00FA7CFC"/>
    <w:rsid w:val="00FB13AD"/>
    <w:rsid w:val="00FB1489"/>
    <w:rsid w:val="00FB1536"/>
    <w:rsid w:val="00FB2080"/>
    <w:rsid w:val="00FB2676"/>
    <w:rsid w:val="00FB2DA5"/>
    <w:rsid w:val="00FB3AE0"/>
    <w:rsid w:val="00FB49C6"/>
    <w:rsid w:val="00FB5ED1"/>
    <w:rsid w:val="00FB7099"/>
    <w:rsid w:val="00FC2E94"/>
    <w:rsid w:val="00FC3D6F"/>
    <w:rsid w:val="00FC4354"/>
    <w:rsid w:val="00FD010F"/>
    <w:rsid w:val="00FD1B90"/>
    <w:rsid w:val="00FD4319"/>
    <w:rsid w:val="00FD53D5"/>
    <w:rsid w:val="00FD677B"/>
    <w:rsid w:val="00FE0444"/>
    <w:rsid w:val="00FE1606"/>
    <w:rsid w:val="00FE17C8"/>
    <w:rsid w:val="00FE6795"/>
    <w:rsid w:val="00FE7501"/>
    <w:rsid w:val="00FE7A72"/>
    <w:rsid w:val="00FF04FA"/>
    <w:rsid w:val="00FF163F"/>
    <w:rsid w:val="00FF16CB"/>
    <w:rsid w:val="00FF3902"/>
    <w:rsid w:val="00FF5F5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000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004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0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90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90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90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4F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4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000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004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0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90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90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90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4F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4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51286">
      <w:bodyDiv w:val="1"/>
      <w:marLeft w:val="0"/>
      <w:marRight w:val="0"/>
      <w:marTop w:val="0"/>
      <w:marBottom w:val="0"/>
      <w:divBdr>
        <w:top w:val="none" w:sz="0" w:space="0" w:color="auto"/>
        <w:left w:val="none" w:sz="0" w:space="0" w:color="auto"/>
        <w:bottom w:val="none" w:sz="0" w:space="0" w:color="auto"/>
        <w:right w:val="none" w:sz="0" w:space="0" w:color="auto"/>
      </w:divBdr>
      <w:divsChild>
        <w:div w:id="1750425997">
          <w:marLeft w:val="0"/>
          <w:marRight w:val="0"/>
          <w:marTop w:val="6030"/>
          <w:marBottom w:val="0"/>
          <w:divBdr>
            <w:top w:val="none" w:sz="0" w:space="0" w:color="auto"/>
            <w:left w:val="none" w:sz="0" w:space="0" w:color="auto"/>
            <w:bottom w:val="none" w:sz="0" w:space="0" w:color="auto"/>
            <w:right w:val="none" w:sz="0" w:space="0" w:color="auto"/>
          </w:divBdr>
          <w:divsChild>
            <w:div w:id="1262881388">
              <w:marLeft w:val="0"/>
              <w:marRight w:val="0"/>
              <w:marTop w:val="0"/>
              <w:marBottom w:val="0"/>
              <w:divBdr>
                <w:top w:val="none" w:sz="0" w:space="0" w:color="auto"/>
                <w:left w:val="none" w:sz="0" w:space="0" w:color="auto"/>
                <w:bottom w:val="none" w:sz="0" w:space="0" w:color="auto"/>
                <w:right w:val="none" w:sz="0" w:space="0" w:color="auto"/>
              </w:divBdr>
              <w:divsChild>
                <w:div w:id="1734500367">
                  <w:marLeft w:val="0"/>
                  <w:marRight w:val="0"/>
                  <w:marTop w:val="0"/>
                  <w:marBottom w:val="0"/>
                  <w:divBdr>
                    <w:top w:val="none" w:sz="0" w:space="0" w:color="auto"/>
                    <w:left w:val="none" w:sz="0" w:space="0" w:color="auto"/>
                    <w:bottom w:val="none" w:sz="0" w:space="0" w:color="auto"/>
                    <w:right w:val="none" w:sz="0" w:space="0" w:color="auto"/>
                  </w:divBdr>
                  <w:divsChild>
                    <w:div w:id="2076396632">
                      <w:marLeft w:val="0"/>
                      <w:marRight w:val="0"/>
                      <w:marTop w:val="0"/>
                      <w:marBottom w:val="0"/>
                      <w:divBdr>
                        <w:top w:val="none" w:sz="0" w:space="0" w:color="auto"/>
                        <w:left w:val="none" w:sz="0" w:space="0" w:color="auto"/>
                        <w:bottom w:val="none" w:sz="0" w:space="0" w:color="auto"/>
                        <w:right w:val="none" w:sz="0" w:space="0" w:color="auto"/>
                      </w:divBdr>
                      <w:divsChild>
                        <w:div w:id="842860017">
                          <w:marLeft w:val="0"/>
                          <w:marRight w:val="0"/>
                          <w:marTop w:val="0"/>
                          <w:marBottom w:val="0"/>
                          <w:divBdr>
                            <w:top w:val="none" w:sz="0" w:space="0" w:color="auto"/>
                            <w:left w:val="none" w:sz="0" w:space="0" w:color="auto"/>
                            <w:bottom w:val="none" w:sz="0" w:space="0" w:color="auto"/>
                            <w:right w:val="none" w:sz="0" w:space="0" w:color="auto"/>
                          </w:divBdr>
                          <w:divsChild>
                            <w:div w:id="1868447152">
                              <w:marLeft w:val="0"/>
                              <w:marRight w:val="0"/>
                              <w:marTop w:val="0"/>
                              <w:marBottom w:val="0"/>
                              <w:divBdr>
                                <w:top w:val="none" w:sz="0" w:space="0" w:color="auto"/>
                                <w:left w:val="none" w:sz="0" w:space="0" w:color="auto"/>
                                <w:bottom w:val="none" w:sz="0" w:space="0" w:color="auto"/>
                                <w:right w:val="none" w:sz="0" w:space="0" w:color="auto"/>
                              </w:divBdr>
                              <w:divsChild>
                                <w:div w:id="11202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2391</Words>
  <Characters>13630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Ушакова</dc:creator>
  <cp:lastModifiedBy>Мария Александровна Ушакова</cp:lastModifiedBy>
  <cp:revision>2</cp:revision>
  <cp:lastPrinted>2015-04-17T07:45:00Z</cp:lastPrinted>
  <dcterms:created xsi:type="dcterms:W3CDTF">2015-04-17T06:36:00Z</dcterms:created>
  <dcterms:modified xsi:type="dcterms:W3CDTF">2015-04-17T07:46:00Z</dcterms:modified>
</cp:coreProperties>
</file>