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B0" w:rsidRPr="00EF421A" w:rsidRDefault="000A4B83" w:rsidP="00E109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</w:t>
      </w:r>
      <w:r w:rsidR="006040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и оценки заявок</w:t>
      </w: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открытом конкурсе </w:t>
      </w:r>
      <w:r w:rsidR="00E109B0" w:rsidRPr="00EF4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№0133300001714000</w:t>
      </w:r>
      <w:r w:rsidR="00E109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264</w:t>
      </w:r>
    </w:p>
    <w:p w:rsidR="00E109B0" w:rsidRPr="00EF421A" w:rsidRDefault="00E109B0" w:rsidP="00E10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21A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EF421A">
        <w:rPr>
          <w:rFonts w:ascii="Times New Roman" w:hAnsi="Times New Roman" w:cs="Times New Roman"/>
          <w:sz w:val="24"/>
          <w:szCs w:val="24"/>
        </w:rPr>
        <w:t>.</w:t>
      </w:r>
    </w:p>
    <w:p w:rsidR="000A4B83" w:rsidRPr="000A4B83" w:rsidRDefault="000A4B83" w:rsidP="00E109B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E109B0">
        <w:rPr>
          <w:rFonts w:ascii="Times New Roman" w:hAnsi="Times New Roman" w:cs="Times New Roman"/>
          <w:sz w:val="24"/>
          <w:szCs w:val="24"/>
        </w:rPr>
        <w:t>13</w:t>
      </w:r>
      <w:r w:rsidRPr="000A4B83">
        <w:rPr>
          <w:rFonts w:ascii="Times New Roman" w:hAnsi="Times New Roman" w:cs="Times New Roman"/>
          <w:sz w:val="24"/>
          <w:szCs w:val="24"/>
        </w:rPr>
        <w:t>.0</w:t>
      </w:r>
      <w:r w:rsidR="00E109B0">
        <w:rPr>
          <w:rFonts w:ascii="Times New Roman" w:hAnsi="Times New Roman" w:cs="Times New Roman"/>
          <w:sz w:val="24"/>
          <w:szCs w:val="24"/>
        </w:rPr>
        <w:t>5</w:t>
      </w:r>
      <w:r w:rsidRPr="000A4B83">
        <w:rPr>
          <w:rFonts w:ascii="Times New Roman" w:hAnsi="Times New Roman" w:cs="Times New Roman"/>
          <w:sz w:val="24"/>
          <w:szCs w:val="24"/>
        </w:rPr>
        <w:t>.2014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E109B0" w:rsidRPr="00E743F1" w:rsidRDefault="00E109B0" w:rsidP="00E109B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3F1">
        <w:rPr>
          <w:rFonts w:ascii="Times New Roman" w:hAnsi="Times New Roman" w:cs="Times New Roman"/>
          <w:sz w:val="24"/>
          <w:szCs w:val="24"/>
        </w:rPr>
        <w:t>Управление капитального строительства Администрации города Иванова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Наименование объекта закупки:</w:t>
      </w:r>
    </w:p>
    <w:p w:rsidR="00E109B0" w:rsidRPr="00296F9C" w:rsidRDefault="00E109B0" w:rsidP="00E1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6F9C">
        <w:rPr>
          <w:rFonts w:ascii="Times New Roman" w:hAnsi="Times New Roman" w:cs="Times New Roman"/>
          <w:sz w:val="24"/>
          <w:szCs w:val="24"/>
        </w:rPr>
        <w:t xml:space="preserve">Выполнение полного комплекса работ по разработке проектно-сметной документации «Строительство автодороги от д. </w:t>
      </w:r>
      <w:proofErr w:type="spellStart"/>
      <w:r w:rsidRPr="00296F9C">
        <w:rPr>
          <w:rFonts w:ascii="Times New Roman" w:hAnsi="Times New Roman" w:cs="Times New Roman"/>
          <w:sz w:val="24"/>
          <w:szCs w:val="24"/>
        </w:rPr>
        <w:t>Беркино</w:t>
      </w:r>
      <w:proofErr w:type="spellEnd"/>
      <w:r w:rsidRPr="00296F9C">
        <w:rPr>
          <w:rFonts w:ascii="Times New Roman" w:hAnsi="Times New Roman" w:cs="Times New Roman"/>
          <w:sz w:val="24"/>
          <w:szCs w:val="24"/>
        </w:rPr>
        <w:t xml:space="preserve"> до полигона твердых бытовых отходов».</w:t>
      </w:r>
    </w:p>
    <w:p w:rsidR="00E109B0" w:rsidRPr="00296F9C" w:rsidRDefault="00E109B0" w:rsidP="00E1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9B0" w:rsidRPr="00296F9C" w:rsidRDefault="000A4B83" w:rsidP="00E109B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Pr="000A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9B0" w:rsidRPr="00296F9C">
        <w:rPr>
          <w:rFonts w:ascii="Times New Roman" w:hAnsi="Times New Roman"/>
          <w:sz w:val="24"/>
          <w:szCs w:val="24"/>
        </w:rPr>
        <w:t>1 000 000,00</w:t>
      </w:r>
      <w:r w:rsidR="00E109B0" w:rsidRPr="00296F9C">
        <w:rPr>
          <w:sz w:val="24"/>
          <w:szCs w:val="24"/>
        </w:rPr>
        <w:t xml:space="preserve"> </w:t>
      </w:r>
      <w:r w:rsidR="00E109B0" w:rsidRPr="00296F9C">
        <w:rPr>
          <w:rFonts w:ascii="Times New Roman" w:hAnsi="Times New Roman" w:cs="Times New Roman"/>
          <w:sz w:val="24"/>
          <w:szCs w:val="24"/>
        </w:rPr>
        <w:t>руб.</w:t>
      </w:r>
    </w:p>
    <w:p w:rsidR="00AE5DB5" w:rsidRPr="00AE5DB5" w:rsidRDefault="00E109B0" w:rsidP="00AE5DB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Извещение о проведении открытого конкурса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A4B83">
        <w:rPr>
          <w:rFonts w:ascii="Times New Roman" w:hAnsi="Times New Roman" w:cs="Times New Roman"/>
          <w:sz w:val="24"/>
          <w:szCs w:val="24"/>
        </w:rPr>
        <w:t>Извещение и конкурсная документация № 0133300001714000</w:t>
      </w:r>
      <w:r w:rsidR="00AE5DB5">
        <w:rPr>
          <w:rFonts w:ascii="Times New Roman" w:hAnsi="Times New Roman" w:cs="Times New Roman"/>
          <w:sz w:val="24"/>
          <w:szCs w:val="24"/>
        </w:rPr>
        <w:t>2</w:t>
      </w:r>
      <w:r w:rsidR="00E109B0">
        <w:rPr>
          <w:rFonts w:ascii="Times New Roman" w:hAnsi="Times New Roman" w:cs="Times New Roman"/>
          <w:sz w:val="24"/>
          <w:szCs w:val="24"/>
        </w:rPr>
        <w:t>64</w:t>
      </w:r>
      <w:r w:rsidRPr="000A4B83">
        <w:rPr>
          <w:rFonts w:ascii="Times New Roman" w:hAnsi="Times New Roman" w:cs="Times New Roman"/>
          <w:sz w:val="24"/>
          <w:szCs w:val="24"/>
        </w:rPr>
        <w:t xml:space="preserve"> были размещены</w:t>
      </w:r>
      <w:r w:rsidR="00324055">
        <w:rPr>
          <w:rFonts w:ascii="Times New Roman" w:hAnsi="Times New Roman" w:cs="Times New Roman"/>
          <w:sz w:val="24"/>
          <w:szCs w:val="24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>«</w:t>
      </w:r>
      <w:r w:rsidR="00E109B0">
        <w:rPr>
          <w:rFonts w:ascii="Times New Roman" w:hAnsi="Times New Roman" w:cs="Times New Roman"/>
          <w:sz w:val="24"/>
          <w:szCs w:val="24"/>
        </w:rPr>
        <w:t>14</w:t>
      </w:r>
      <w:r w:rsidR="00AE5DB5">
        <w:rPr>
          <w:rFonts w:ascii="Times New Roman" w:hAnsi="Times New Roman" w:cs="Times New Roman"/>
          <w:sz w:val="24"/>
          <w:szCs w:val="24"/>
        </w:rPr>
        <w:t>» апреля</w:t>
      </w:r>
      <w:r w:rsidRPr="000A4B83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системе (</w:t>
      </w:r>
      <w:hyperlink r:id="rId9" w:history="1">
        <w:r w:rsidRPr="000A4B8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30751B" w:rsidRPr="00BF1698" w:rsidTr="004E08D9">
        <w:trPr>
          <w:trHeight w:val="435"/>
        </w:trPr>
        <w:tc>
          <w:tcPr>
            <w:tcW w:w="2444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30751B" w:rsidRPr="00BF1698" w:rsidRDefault="0030751B" w:rsidP="004A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30751B" w:rsidRPr="00BF1698" w:rsidRDefault="0030751B" w:rsidP="004A6F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768F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768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A4B83" w:rsidRPr="000A4B83" w:rsidRDefault="000A4B83" w:rsidP="00E109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конкурсе, поданных на бумажном носителе, проведена 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в 1</w:t>
      </w:r>
      <w:r w:rsidR="003075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адресу: г. Иваново, пл. Революции, д. 6, к. 220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рассмотрения 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оценки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открытом конкурсе</w:t>
      </w:r>
    </w:p>
    <w:p w:rsidR="00AE5DB5" w:rsidRPr="004E08D9" w:rsidRDefault="000A4B83" w:rsidP="00E1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</w:t>
      </w:r>
      <w:r w:rsidR="000A3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оценки 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открытом конкурсе проведена 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109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5D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</w:p>
    <w:p w:rsidR="00E109B0" w:rsidRDefault="00E109B0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66" w:rsidRPr="00C36029" w:rsidRDefault="007E1266" w:rsidP="007E12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1F5B82" w:rsidRDefault="007E1266" w:rsidP="00E1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639" w:type="pct"/>
        <w:tblCellSpacing w:w="15" w:type="dxa"/>
        <w:tblInd w:w="-948" w:type="dxa"/>
        <w:tblBorders>
          <w:top w:val="single" w:sz="6" w:space="0" w:color="000000"/>
          <w:lef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411"/>
        <w:gridCol w:w="1976"/>
        <w:gridCol w:w="3126"/>
        <w:gridCol w:w="2270"/>
      </w:tblGrid>
      <w:tr w:rsidR="006B597E" w:rsidTr="006B597E">
        <w:trPr>
          <w:tblCellSpacing w:w="15" w:type="dxa"/>
        </w:trPr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72E" w:rsidRPr="00F003AF" w:rsidRDefault="0050072E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Регистр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, фамилия, имя, отчество (для физического лица) участника закупки</w:t>
            </w:r>
            <w:proofErr w:type="gramEnd"/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ФИО членов комиссии</w:t>
            </w:r>
          </w:p>
        </w:tc>
      </w:tr>
      <w:tr w:rsidR="006B597E" w:rsidTr="006B597E">
        <w:trPr>
          <w:tblCellSpacing w:w="15" w:type="dxa"/>
        </w:trPr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Pr="00F003AF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СпецПромМонтаж</w:t>
            </w:r>
            <w:proofErr w:type="spellEnd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» (ООО «СПМ»),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ИНН 3702704772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153002, РФ, Ивановская область,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7768F7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Жиделева</w:t>
            </w:r>
            <w:proofErr w:type="spellEnd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д. 35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0A93" w:rsidRDefault="007A0A93" w:rsidP="009B0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Заявка признана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соответствующей требованиям</w:t>
            </w:r>
            <w:r w:rsidR="003F5823"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Закона №44-ФЗ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582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конкурсной документации</w:t>
            </w:r>
            <w:r w:rsidR="000A38CE">
              <w:rPr>
                <w:rFonts w:ascii="Times New Roman" w:eastAsia="Times New Roman" w:hAnsi="Times New Roman" w:cs="Times New Roman"/>
                <w:lang w:eastAsia="ru-RU"/>
              </w:rPr>
              <w:t xml:space="preserve"> (ч.3 ст. 53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A38CE" w:rsidRPr="007A0A93">
              <w:rPr>
                <w:rFonts w:ascii="Times New Roman" w:hAnsi="Times New Roman" w:cs="Times New Roman"/>
              </w:rPr>
              <w:t xml:space="preserve">Федерального закона от </w:t>
            </w:r>
            <w:r w:rsidR="000A38CE">
              <w:rPr>
                <w:rFonts w:ascii="Times New Roman" w:hAnsi="Times New Roman" w:cs="Times New Roman"/>
              </w:rPr>
              <w:t>05</w:t>
            </w:r>
            <w:r w:rsidR="000A38CE" w:rsidRPr="007A0A93">
              <w:rPr>
                <w:rFonts w:ascii="Times New Roman" w:hAnsi="Times New Roman" w:cs="Times New Roman"/>
              </w:rPr>
              <w:t>.0</w:t>
            </w:r>
            <w:r w:rsidR="000A38CE">
              <w:rPr>
                <w:rFonts w:ascii="Times New Roman" w:hAnsi="Times New Roman" w:cs="Times New Roman"/>
              </w:rPr>
              <w:t>4</w:t>
            </w:r>
            <w:r w:rsidR="000A38CE" w:rsidRPr="007A0A93">
              <w:rPr>
                <w:rFonts w:ascii="Times New Roman" w:hAnsi="Times New Roman" w:cs="Times New Roman"/>
              </w:rPr>
              <w:t>.20</w:t>
            </w:r>
            <w:r w:rsidR="000A38CE">
              <w:rPr>
                <w:rFonts w:ascii="Times New Roman" w:hAnsi="Times New Roman" w:cs="Times New Roman"/>
              </w:rPr>
              <w:t>13</w:t>
            </w:r>
            <w:r w:rsidR="000A38CE" w:rsidRPr="007A0A93">
              <w:rPr>
                <w:rFonts w:ascii="Times New Roman" w:hAnsi="Times New Roman" w:cs="Times New Roman"/>
              </w:rPr>
              <w:t xml:space="preserve"> № </w:t>
            </w:r>
            <w:r w:rsidR="000A38CE">
              <w:rPr>
                <w:rFonts w:ascii="Times New Roman" w:hAnsi="Times New Roman" w:cs="Times New Roman"/>
              </w:rPr>
              <w:t>4</w:t>
            </w:r>
            <w:r w:rsidR="000A38CE" w:rsidRPr="007A0A93">
              <w:rPr>
                <w:rFonts w:ascii="Times New Roman" w:hAnsi="Times New Roman" w:cs="Times New Roman"/>
              </w:rPr>
              <w:t>4-ФЗ «</w:t>
            </w:r>
            <w:r w:rsidR="000A38CE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0A38CE" w:rsidRPr="007A0A93">
              <w:rPr>
                <w:rFonts w:ascii="Times New Roman" w:hAnsi="Times New Roman" w:cs="Times New Roman"/>
              </w:rPr>
              <w:t>»</w:t>
            </w:r>
            <w:r w:rsidR="000A38CE">
              <w:rPr>
                <w:rFonts w:ascii="Times New Roman" w:hAnsi="Times New Roman" w:cs="Times New Roman"/>
              </w:rPr>
              <w:t>).</w:t>
            </w:r>
          </w:p>
          <w:p w:rsidR="003F5823" w:rsidRDefault="007A0A93" w:rsidP="009B0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0A93">
              <w:rPr>
                <w:rFonts w:ascii="Times New Roman" w:hAnsi="Times New Roman" w:cs="Times New Roman"/>
              </w:rPr>
              <w:t>В составе заявки на участие в конкурсе не представлен</w:t>
            </w:r>
            <w:r w:rsidR="003F5823">
              <w:rPr>
                <w:rFonts w:ascii="Times New Roman" w:hAnsi="Times New Roman" w:cs="Times New Roman"/>
              </w:rPr>
              <w:t>ы</w:t>
            </w:r>
            <w:r w:rsidRPr="007A0A93">
              <w:rPr>
                <w:rFonts w:ascii="Times New Roman" w:hAnsi="Times New Roman" w:cs="Times New Roman"/>
              </w:rPr>
              <w:t xml:space="preserve"> документ</w:t>
            </w:r>
            <w:r w:rsidR="003F5823">
              <w:rPr>
                <w:rFonts w:ascii="Times New Roman" w:hAnsi="Times New Roman" w:cs="Times New Roman"/>
              </w:rPr>
              <w:t>ы</w:t>
            </w:r>
            <w:r w:rsidRPr="007A0A93">
              <w:rPr>
                <w:rFonts w:ascii="Times New Roman" w:hAnsi="Times New Roman" w:cs="Times New Roman"/>
              </w:rPr>
              <w:t>, определенны</w:t>
            </w:r>
            <w:r w:rsidR="003F5823">
              <w:rPr>
                <w:rFonts w:ascii="Times New Roman" w:hAnsi="Times New Roman" w:cs="Times New Roman"/>
              </w:rPr>
              <w:t>е</w:t>
            </w:r>
          </w:p>
          <w:p w:rsidR="006B597E" w:rsidRDefault="007A0A93" w:rsidP="009B0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A0A93">
              <w:rPr>
                <w:rFonts w:ascii="Times New Roman" w:hAnsi="Times New Roman" w:cs="Times New Roman"/>
              </w:rPr>
              <w:t xml:space="preserve">ч. </w:t>
            </w:r>
            <w:r w:rsidR="003F5823">
              <w:rPr>
                <w:rFonts w:ascii="Times New Roman" w:hAnsi="Times New Roman" w:cs="Times New Roman"/>
              </w:rPr>
              <w:t>2</w:t>
            </w:r>
            <w:r w:rsidRPr="007A0A93">
              <w:rPr>
                <w:rFonts w:ascii="Times New Roman" w:hAnsi="Times New Roman" w:cs="Times New Roman"/>
              </w:rPr>
              <w:t xml:space="preserve"> ст. </w:t>
            </w:r>
            <w:r w:rsidR="003F5823">
              <w:rPr>
                <w:rFonts w:ascii="Times New Roman" w:hAnsi="Times New Roman" w:cs="Times New Roman"/>
              </w:rPr>
              <w:t>51</w:t>
            </w:r>
            <w:r w:rsidRPr="007A0A93">
              <w:rPr>
                <w:rFonts w:ascii="Times New Roman" w:hAnsi="Times New Roman" w:cs="Times New Roman"/>
              </w:rPr>
              <w:t xml:space="preserve"> </w:t>
            </w:r>
            <w:r w:rsidR="000A38CE">
              <w:rPr>
                <w:rFonts w:ascii="Times New Roman" w:hAnsi="Times New Roman" w:cs="Times New Roman"/>
              </w:rPr>
              <w:t>Законом №44-ФЗ</w:t>
            </w:r>
            <w:r w:rsidRPr="007A0A93">
              <w:rPr>
                <w:rFonts w:ascii="Times New Roman" w:hAnsi="Times New Roman" w:cs="Times New Roman"/>
              </w:rPr>
              <w:t xml:space="preserve"> (п. </w:t>
            </w:r>
            <w:r w:rsidR="009B0BF8">
              <w:rPr>
                <w:rFonts w:ascii="Times New Roman" w:hAnsi="Times New Roman" w:cs="Times New Roman"/>
              </w:rPr>
              <w:t>19 раздела</w:t>
            </w:r>
            <w:r w:rsidR="009B0BF8" w:rsidRPr="009B0BF8">
              <w:rPr>
                <w:rFonts w:ascii="Times New Roman" w:hAnsi="Times New Roman" w:cs="Times New Roman"/>
              </w:rPr>
              <w:t xml:space="preserve"> </w:t>
            </w:r>
            <w:r w:rsidR="009B0BF8">
              <w:rPr>
                <w:rFonts w:ascii="Times New Roman" w:hAnsi="Times New Roman" w:cs="Times New Roman"/>
                <w:lang w:val="en-US"/>
              </w:rPr>
              <w:t>I</w:t>
            </w:r>
            <w:r w:rsidR="009B0BF8">
              <w:rPr>
                <w:rFonts w:ascii="Times New Roman" w:hAnsi="Times New Roman" w:cs="Times New Roman"/>
              </w:rPr>
              <w:t>.3</w:t>
            </w:r>
            <w:r w:rsidR="009B0BF8" w:rsidRPr="009B0BF8">
              <w:rPr>
                <w:rFonts w:ascii="Times New Roman" w:hAnsi="Times New Roman" w:cs="Times New Roman"/>
              </w:rPr>
              <w:t xml:space="preserve"> </w:t>
            </w:r>
            <w:r w:rsidR="009B0BF8">
              <w:rPr>
                <w:rFonts w:ascii="Times New Roman" w:hAnsi="Times New Roman" w:cs="Times New Roman"/>
              </w:rPr>
              <w:t>«Информационная карта открытого конкурса» конкурсной документации</w:t>
            </w:r>
            <w:r w:rsidRPr="007A0A93">
              <w:rPr>
                <w:rFonts w:ascii="Times New Roman" w:hAnsi="Times New Roman" w:cs="Times New Roman"/>
              </w:rPr>
              <w:t>):</w:t>
            </w:r>
          </w:p>
          <w:p w:rsidR="007A0A93" w:rsidRDefault="007A0A93" w:rsidP="009B0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A0A93">
              <w:rPr>
                <w:rFonts w:ascii="Times New Roman" w:hAnsi="Times New Roman" w:cs="Times New Roman"/>
              </w:rPr>
              <w:t xml:space="preserve"> - </w:t>
            </w:r>
            <w:r w:rsidR="009B0BF8">
              <w:rPr>
                <w:rFonts w:ascii="Times New Roman" w:hAnsi="Times New Roman" w:cs="Times New Roman"/>
                <w:szCs w:val="24"/>
              </w:rPr>
              <w:t>в</w:t>
            </w:r>
            <w:r w:rsidR="009B0BF8" w:rsidRPr="009B0BF8">
              <w:rPr>
                <w:rFonts w:ascii="Times New Roman" w:hAnsi="Times New Roman" w:cs="Times New Roman"/>
                <w:szCs w:val="24"/>
              </w:rPr>
              <w:t>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9B0BF8">
              <w:rPr>
                <w:rFonts w:ascii="Times New Roman" w:hAnsi="Times New Roman" w:cs="Times New Roman"/>
                <w:szCs w:val="24"/>
              </w:rPr>
              <w:t>;</w:t>
            </w:r>
          </w:p>
          <w:p w:rsidR="009B0BF8" w:rsidRDefault="009B0BF8" w:rsidP="009B0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</w:t>
            </w:r>
            <w:r w:rsidRPr="009B0BF8">
              <w:rPr>
                <w:rFonts w:ascii="Times New Roman" w:hAnsi="Times New Roman" w:cs="Times New Roman"/>
                <w:szCs w:val="24"/>
              </w:rPr>
              <w:t>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="006B597E">
              <w:rPr>
                <w:rFonts w:ascii="Times New Roman" w:hAnsi="Times New Roman" w:cs="Times New Roman"/>
                <w:szCs w:val="24"/>
              </w:rPr>
              <w:t>;</w:t>
            </w:r>
          </w:p>
          <w:p w:rsidR="006B597E" w:rsidRPr="006B597E" w:rsidRDefault="006B597E" w:rsidP="009B0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</w:t>
            </w:r>
            <w:r w:rsidRPr="006B597E">
              <w:rPr>
                <w:rFonts w:ascii="Times New Roman" w:hAnsi="Times New Roman" w:cs="Times New Roman"/>
                <w:szCs w:val="24"/>
              </w:rPr>
              <w:t>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6B597E">
              <w:rPr>
                <w:rFonts w:ascii="Times New Roman" w:hAnsi="Times New Roman" w:cs="Times New Roman"/>
                <w:szCs w:val="24"/>
              </w:rPr>
              <w:t>дств в к</w:t>
            </w:r>
            <w:proofErr w:type="gramEnd"/>
            <w:r w:rsidRPr="006B597E">
              <w:rPr>
                <w:rFonts w:ascii="Times New Roman" w:hAnsi="Times New Roman" w:cs="Times New Roman"/>
                <w:szCs w:val="24"/>
              </w:rPr>
              <w:t>ачестве обеспечения заявки на участие в открытом конкурсе с отметкой банка, или заверенная банком копия этого платежного поручения либо банковская гарантия).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0A93" w:rsidRPr="00F003AF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7A0A93" w:rsidRPr="00F003AF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7A0A93" w:rsidRPr="00F003AF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7A0A93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7A0A93" w:rsidRPr="00F003AF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97E" w:rsidTr="006B597E">
        <w:trPr>
          <w:tblCellSpacing w:w="15" w:type="dxa"/>
        </w:trPr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Pr="00F003AF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97E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«Центр Регион Кадастр»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(ООО «ЦРК»),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ИНН 3703046090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155800, РФ, Ивановская область,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г. Кинешма,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Комсомольская,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д. 18а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0A93" w:rsidRPr="005056DA" w:rsidRDefault="007A0A93" w:rsidP="009B0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Заявка признана надлежащей, соответствующей требованиям Закона №44-ФЗ, извещению об осуществлении </w:t>
            </w: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закупки и конкурсной документации. Участник</w:t>
            </w:r>
            <w:r w:rsidRPr="005056DA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0A93" w:rsidRPr="005056DA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Абрамова Н.Б.</w:t>
            </w:r>
          </w:p>
          <w:p w:rsidR="007A0A93" w:rsidRPr="005056DA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Седых Е.Л.</w:t>
            </w:r>
          </w:p>
          <w:p w:rsidR="007A0A93" w:rsidRPr="005056DA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7A0A93" w:rsidRPr="005056DA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7A0A93" w:rsidRPr="005056DA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597E" w:rsidTr="006B597E">
        <w:trPr>
          <w:tblCellSpacing w:w="15" w:type="dxa"/>
        </w:trPr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Pr="00F003AF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«Центр энергетических исследований» (ООО «ЦЭИ»)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ИНН 3702641561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153002, РФ, Ивановская область,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7768F7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Жиделева</w:t>
            </w:r>
            <w:proofErr w:type="spellEnd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д. 35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0A93" w:rsidRPr="005056DA" w:rsidRDefault="007A0A93" w:rsidP="00E1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5056DA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0A93" w:rsidRPr="005056DA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7A0A93" w:rsidRPr="005056DA" w:rsidRDefault="007A0A93" w:rsidP="00E109B0">
            <w:pPr>
              <w:tabs>
                <w:tab w:val="left" w:pos="516"/>
                <w:tab w:val="center" w:pos="11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ab/>
              <w:t>Седых Е.Л.</w:t>
            </w:r>
          </w:p>
          <w:p w:rsidR="007A0A93" w:rsidRPr="005056DA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7A0A93" w:rsidRPr="005056DA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7A0A93" w:rsidRPr="005056DA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0A93" w:rsidTr="006B597E">
        <w:trPr>
          <w:tblCellSpacing w:w="15" w:type="dxa"/>
        </w:trPr>
        <w:tc>
          <w:tcPr>
            <w:tcW w:w="43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Default="007A0A93" w:rsidP="00E1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Ивановодорпроект</w:t>
            </w:r>
            <w:proofErr w:type="spellEnd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» (ООО «</w:t>
            </w:r>
            <w:proofErr w:type="spellStart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Ивановодорпроект</w:t>
            </w:r>
            <w:proofErr w:type="spellEnd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»),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ИНН 3702674327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153013, РФ, Ивановская область,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7A0A93" w:rsidRPr="005056DA" w:rsidRDefault="007A0A93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Куконковых</w:t>
            </w:r>
            <w:proofErr w:type="spellEnd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, 139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0A93" w:rsidRPr="005056DA" w:rsidRDefault="007A0A93" w:rsidP="00E109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5056DA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A0A93" w:rsidRPr="005056DA" w:rsidRDefault="007A0A93" w:rsidP="007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7A0A93" w:rsidRPr="005056DA" w:rsidRDefault="007A0A93" w:rsidP="007A0A93">
            <w:pPr>
              <w:tabs>
                <w:tab w:val="left" w:pos="516"/>
                <w:tab w:val="center" w:pos="11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ab/>
              <w:t>Седых Е.Л.</w:t>
            </w:r>
          </w:p>
          <w:p w:rsidR="007A0A93" w:rsidRPr="005056DA" w:rsidRDefault="007A0A93" w:rsidP="007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7A0A93" w:rsidRPr="005056DA" w:rsidRDefault="007A0A93" w:rsidP="007A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  <w:r w:rsidRPr="005056DA">
              <w:rPr>
                <w:rFonts w:ascii="Times New Roman" w:eastAsia="Times New Roman" w:hAnsi="Times New Roman" w:cs="Times New Roman"/>
                <w:lang w:eastAsia="ru-RU"/>
              </w:rPr>
              <w:t xml:space="preserve"> С.В</w:t>
            </w:r>
          </w:p>
        </w:tc>
      </w:tr>
    </w:tbl>
    <w:p w:rsidR="007A0A93" w:rsidRDefault="007A0A93" w:rsidP="00E10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66" w:rsidRDefault="007A0A93" w:rsidP="007A0A9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9.Порядок оценки заявок на участие в конкурсе.</w:t>
      </w:r>
    </w:p>
    <w:p w:rsidR="00B43748" w:rsidRDefault="00C022D2" w:rsidP="00E109B0">
      <w:pPr>
        <w:pStyle w:val="a5"/>
      </w:pPr>
      <w:r>
        <w:tab/>
      </w:r>
      <w:r w:rsidR="00B43748" w:rsidRPr="00417E4D">
        <w:t>Конкурсная комиссия провела оценку заявок на участие в открытом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417E4D" w:rsidRDefault="00C63D88" w:rsidP="00417E4D">
      <w:pPr>
        <w:pStyle w:val="a5"/>
      </w:pPr>
      <w:r>
        <w:tab/>
      </w:r>
      <w:proofErr w:type="gramStart"/>
      <w:r w:rsidR="00417E4D">
        <w:t xml:space="preserve">Оценка проводилась </w:t>
      </w:r>
      <w:r w:rsidR="00417E4D" w:rsidRPr="00937ECA">
        <w:t xml:space="preserve">в соответствии с </w:t>
      </w:r>
      <w:r w:rsidR="00417E4D">
        <w:t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951B4">
        <w:t xml:space="preserve"> (далее – </w:t>
      </w:r>
      <w:r w:rsidR="00A951B4" w:rsidRPr="00F003AF">
        <w:t>Закон</w:t>
      </w:r>
      <w:r w:rsidR="00A951B4">
        <w:t xml:space="preserve"> </w:t>
      </w:r>
      <w:r w:rsidR="00A951B4" w:rsidRPr="00F003AF">
        <w:t>№44-ФЗ</w:t>
      </w:r>
      <w:r w:rsidR="00A951B4">
        <w:t>)</w:t>
      </w:r>
      <w:r w:rsidR="00417E4D">
        <w:t xml:space="preserve"> и </w:t>
      </w:r>
      <w:r w:rsidR="00417E4D" w:rsidRPr="00937ECA">
        <w:t>Постановлением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</w:t>
      </w:r>
      <w:r w:rsidR="00417E4D">
        <w:t>рственных и муниципальных нужд».</w:t>
      </w:r>
      <w:proofErr w:type="gramEnd"/>
    </w:p>
    <w:p w:rsidR="00C63D88" w:rsidRPr="00C63D88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D88">
        <w:rPr>
          <w:rFonts w:ascii="Times New Roman" w:hAnsi="Times New Roman" w:cs="Times New Roman"/>
          <w:sz w:val="24"/>
          <w:szCs w:val="24"/>
        </w:rPr>
        <w:t>Порядок оценки</w:t>
      </w:r>
      <w:r w:rsidR="00CF7AD9">
        <w:rPr>
          <w:rFonts w:ascii="Times New Roman" w:hAnsi="Times New Roman" w:cs="Times New Roman"/>
          <w:sz w:val="24"/>
          <w:szCs w:val="24"/>
        </w:rPr>
        <w:t>,</w:t>
      </w:r>
      <w:r w:rsidRPr="00C63D88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  <w:r w:rsidR="00CF7AD9">
        <w:rPr>
          <w:rFonts w:ascii="Times New Roman" w:hAnsi="Times New Roman" w:cs="Times New Roman"/>
          <w:sz w:val="24"/>
          <w:szCs w:val="24"/>
        </w:rPr>
        <w:t>, их значимость</w:t>
      </w:r>
      <w:r w:rsidRPr="00C63D88">
        <w:rPr>
          <w:rFonts w:ascii="Times New Roman" w:hAnsi="Times New Roman" w:cs="Times New Roman"/>
          <w:sz w:val="24"/>
          <w:szCs w:val="24"/>
        </w:rPr>
        <w:t xml:space="preserve"> отражены в Приложении № 1 к настоящему протоколу, являющемся его неотъемлемой частью.</w:t>
      </w:r>
    </w:p>
    <w:p w:rsidR="00B43748" w:rsidRDefault="00B43748" w:rsidP="00B43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по каждому из предусмотренных критериев, подкритериев оценки заявок на участие в конкурсе, присвоенные заявкам на участие в конкурсе, отражены в Приложении № </w:t>
      </w:r>
      <w:r w:rsidR="00C63D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74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протоколу, являющемся его неотъемлемой частью.</w:t>
      </w:r>
    </w:p>
    <w:p w:rsidR="00A951B4" w:rsidRPr="00A951B4" w:rsidRDefault="00A951B4" w:rsidP="00A9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1B4">
        <w:rPr>
          <w:rFonts w:ascii="Times New Roman" w:hAnsi="Times New Roman" w:cs="Times New Roman"/>
          <w:bCs/>
          <w:sz w:val="24"/>
          <w:szCs w:val="24"/>
        </w:rPr>
        <w:t xml:space="preserve">Информация, предусмотренная </w:t>
      </w:r>
      <w:hyperlink r:id="rId10" w:history="1">
        <w:r w:rsidRPr="00A951B4">
          <w:rPr>
            <w:rFonts w:ascii="Times New Roman" w:hAnsi="Times New Roman" w:cs="Times New Roman"/>
            <w:bCs/>
            <w:sz w:val="24"/>
            <w:szCs w:val="24"/>
          </w:rPr>
          <w:t>пунктом 2 части 2 статьи 51</w:t>
        </w:r>
      </w:hyperlink>
      <w:r w:rsidRPr="00A9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 w:rsidRPr="00A951B4">
        <w:rPr>
          <w:rFonts w:ascii="Times New Roman" w:hAnsi="Times New Roman" w:cs="Times New Roman"/>
          <w:bCs/>
          <w:sz w:val="24"/>
          <w:szCs w:val="24"/>
        </w:rPr>
        <w:t>№ 44</w:t>
      </w:r>
      <w:r w:rsidR="009D5B6D">
        <w:rPr>
          <w:rFonts w:ascii="Times New Roman" w:hAnsi="Times New Roman" w:cs="Times New Roman"/>
          <w:bCs/>
          <w:sz w:val="24"/>
          <w:szCs w:val="24"/>
        </w:rPr>
        <w:t>-</w:t>
      </w:r>
      <w:r w:rsidR="009D5B6D" w:rsidRPr="00A951B4">
        <w:rPr>
          <w:rFonts w:ascii="Times New Roman" w:hAnsi="Times New Roman" w:cs="Times New Roman"/>
          <w:bCs/>
          <w:sz w:val="24"/>
          <w:szCs w:val="24"/>
        </w:rPr>
        <w:t xml:space="preserve">ФЗ </w:t>
      </w:r>
      <w:r w:rsidRPr="00A951B4">
        <w:rPr>
          <w:rFonts w:ascii="Times New Roman" w:hAnsi="Times New Roman" w:cs="Times New Roman"/>
          <w:bCs/>
          <w:sz w:val="24"/>
          <w:szCs w:val="24"/>
        </w:rPr>
        <w:t>(Предложение участника открытого конкурса в отношении объекта закупки)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отражена в Приложении №3 к настоящему протоколу, </w:t>
      </w:r>
      <w:r>
        <w:rPr>
          <w:rFonts w:ascii="Times New Roman" w:hAnsi="Times New Roman" w:cs="Times New Roman"/>
          <w:sz w:val="24"/>
          <w:szCs w:val="24"/>
        </w:rPr>
        <w:t>являющемся его неотъемлемой частью</w:t>
      </w:r>
    </w:p>
    <w:p w:rsidR="001F2A8C" w:rsidRDefault="00B43748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итоговых рейтингов оцениваемых заявок комиссия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решение:</w:t>
      </w:r>
    </w:p>
    <w:p w:rsidR="006B597E" w:rsidRDefault="006B597E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7E" w:rsidRDefault="006B597E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97E" w:rsidRPr="006F22C4" w:rsidRDefault="006B597E" w:rsidP="00505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4976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2394"/>
        <w:gridCol w:w="2380"/>
        <w:gridCol w:w="1815"/>
        <w:gridCol w:w="1815"/>
      </w:tblGrid>
      <w:tr w:rsidR="00373189" w:rsidTr="006B597E">
        <w:trPr>
          <w:trHeight w:val="1686"/>
          <w:tblCellSpacing w:w="15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Регистр. </w:t>
            </w:r>
          </w:p>
          <w:p w:rsidR="00373189" w:rsidRPr="006F22C4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№ заявки</w:t>
            </w:r>
          </w:p>
        </w:tc>
        <w:tc>
          <w:tcPr>
            <w:tcW w:w="124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6F22C4" w:rsidRDefault="00373189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закупки </w:t>
            </w:r>
          </w:p>
        </w:tc>
        <w:tc>
          <w:tcPr>
            <w:tcW w:w="1236" w:type="pct"/>
          </w:tcPr>
          <w:p w:rsidR="00373189" w:rsidRPr="006F22C4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3189" w:rsidRPr="006F22C4">
              <w:rPr>
                <w:rFonts w:ascii="Times New Roman" w:eastAsia="Times New Roman" w:hAnsi="Times New Roman" w:cs="Times New Roman"/>
                <w:lang w:eastAsia="ru-RU"/>
              </w:rPr>
              <w:t>очтовый адрес участника закупки</w:t>
            </w:r>
          </w:p>
        </w:tc>
        <w:tc>
          <w:tcPr>
            <w:tcW w:w="939" w:type="pct"/>
          </w:tcPr>
          <w:p w:rsidR="00373189" w:rsidRPr="006F22C4" w:rsidRDefault="00373189" w:rsidP="0098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  <w:r w:rsidRPr="006F22C4">
              <w:rPr>
                <w:rFonts w:ascii="Times New Roman" w:hAnsi="Times New Roman" w:cs="Times New Roman"/>
              </w:rPr>
              <w:t xml:space="preserve"> о присвоении порядковых номеров</w:t>
            </w:r>
          </w:p>
        </w:tc>
        <w:tc>
          <w:tcPr>
            <w:tcW w:w="931" w:type="pct"/>
          </w:tcPr>
          <w:p w:rsidR="00373189" w:rsidRDefault="006152B2" w:rsidP="006F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</w:t>
            </w:r>
          </w:p>
        </w:tc>
      </w:tr>
      <w:tr w:rsidR="006B597E" w:rsidTr="006B597E">
        <w:trPr>
          <w:tblCellSpacing w:w="15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97E" w:rsidRPr="006F22C4" w:rsidRDefault="006B597E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4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«Центр Регион Кадастр» </w:t>
            </w:r>
          </w:p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(ООО «ЦРК»),</w:t>
            </w:r>
          </w:p>
          <w:p w:rsidR="006B597E" w:rsidRPr="00E62032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3703046090</w:t>
            </w:r>
          </w:p>
        </w:tc>
        <w:tc>
          <w:tcPr>
            <w:tcW w:w="1236" w:type="pct"/>
          </w:tcPr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РФ, Ивановская область, </w:t>
            </w:r>
          </w:p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Кинешма, </w:t>
            </w:r>
          </w:p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Комсомольская, </w:t>
            </w:r>
          </w:p>
          <w:p w:rsidR="006B597E" w:rsidRPr="00E62032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18а</w:t>
            </w:r>
          </w:p>
        </w:tc>
        <w:tc>
          <w:tcPr>
            <w:tcW w:w="939" w:type="pct"/>
          </w:tcPr>
          <w:p w:rsidR="006B597E" w:rsidRPr="00703615" w:rsidRDefault="006B597E" w:rsidP="0070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второй номер</w:t>
            </w:r>
          </w:p>
        </w:tc>
        <w:tc>
          <w:tcPr>
            <w:tcW w:w="931" w:type="pct"/>
          </w:tcPr>
          <w:p w:rsidR="006B597E" w:rsidRPr="00703615" w:rsidRDefault="006B597E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64,81</w:t>
            </w:r>
          </w:p>
        </w:tc>
      </w:tr>
      <w:tr w:rsidR="006B597E" w:rsidTr="006B597E">
        <w:trPr>
          <w:tblCellSpacing w:w="15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97E" w:rsidRPr="006F22C4" w:rsidRDefault="006B597E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2C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4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энергетических исследований» (ООО «ЦЭИ»)</w:t>
            </w:r>
          </w:p>
          <w:p w:rsidR="006B597E" w:rsidRPr="00E62032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3702641561</w:t>
            </w:r>
          </w:p>
        </w:tc>
        <w:tc>
          <w:tcPr>
            <w:tcW w:w="1236" w:type="pct"/>
          </w:tcPr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РФ, Ивановская область, </w:t>
            </w:r>
          </w:p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B597E" w:rsidRPr="00E62032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939" w:type="pct"/>
          </w:tcPr>
          <w:p w:rsidR="006B597E" w:rsidRPr="00703615" w:rsidRDefault="006B597E" w:rsidP="0070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615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третий номер</w:t>
            </w:r>
          </w:p>
        </w:tc>
        <w:tc>
          <w:tcPr>
            <w:tcW w:w="931" w:type="pct"/>
          </w:tcPr>
          <w:p w:rsidR="006B597E" w:rsidRPr="00703615" w:rsidRDefault="006B597E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58,99</w:t>
            </w:r>
          </w:p>
        </w:tc>
      </w:tr>
      <w:tr w:rsidR="006B597E" w:rsidTr="006B597E">
        <w:trPr>
          <w:tblCellSpacing w:w="15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97E" w:rsidRPr="006F22C4" w:rsidRDefault="006B597E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4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</w:t>
            </w:r>
          </w:p>
          <w:p w:rsidR="006B597E" w:rsidRPr="00E62032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3702674327</w:t>
            </w:r>
          </w:p>
        </w:tc>
        <w:tc>
          <w:tcPr>
            <w:tcW w:w="1236" w:type="pct"/>
          </w:tcPr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РФ, Ивановская область, </w:t>
            </w:r>
          </w:p>
          <w:p w:rsidR="006B597E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B597E" w:rsidRPr="00E62032" w:rsidRDefault="006B597E" w:rsidP="00C5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139</w:t>
            </w:r>
          </w:p>
        </w:tc>
        <w:tc>
          <w:tcPr>
            <w:tcW w:w="939" w:type="pct"/>
          </w:tcPr>
          <w:p w:rsidR="006B597E" w:rsidRPr="00703615" w:rsidRDefault="006B597E" w:rsidP="0070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первый номер</w:t>
            </w:r>
          </w:p>
        </w:tc>
        <w:tc>
          <w:tcPr>
            <w:tcW w:w="931" w:type="pct"/>
          </w:tcPr>
          <w:p w:rsidR="006B597E" w:rsidRPr="00703615" w:rsidRDefault="006B597E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85,48</w:t>
            </w:r>
          </w:p>
        </w:tc>
      </w:tr>
    </w:tbl>
    <w:p w:rsidR="00703615" w:rsidRDefault="00703615" w:rsidP="00703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055" w:rsidRPr="00703615" w:rsidRDefault="00123EE4" w:rsidP="0070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FA57DE" w:rsidRPr="00703615">
        <w:rPr>
          <w:rFonts w:ascii="Times New Roman" w:hAnsi="Times New Roman" w:cs="Times New Roman"/>
          <w:sz w:val="24"/>
          <w:szCs w:val="24"/>
        </w:rPr>
        <w:t>Победителем открытого конкурса признается участник конкурса</w:t>
      </w:r>
      <w:r w:rsidR="006B597E" w:rsidRPr="006B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6B59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Ивановодорпроект</w:t>
      </w:r>
      <w:proofErr w:type="spellEnd"/>
      <w:r w:rsidR="006B59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57DE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предложивший лучшие условия исполнения контракта и заявке на </w:t>
      </w:r>
      <w:proofErr w:type="gramStart"/>
      <w:r w:rsidR="00FA57DE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FA57DE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первый номер</w:t>
      </w:r>
      <w:r w:rsidR="00A951B4" w:rsidRPr="0070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7 статьи 53 Закона №44-ФЗ).</w:t>
      </w:r>
    </w:p>
    <w:p w:rsidR="00703615" w:rsidRDefault="00703615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B83" w:rsidRPr="000A4B83" w:rsidRDefault="000F48E8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5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протокола</w:t>
      </w:r>
    </w:p>
    <w:p w:rsidR="000A4B83" w:rsidRDefault="000A4B83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 </w:t>
      </w:r>
      <w:r w:rsidRPr="000A4B83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11" w:history="1">
        <w:r w:rsidR="00B43748" w:rsidRPr="00A274C7">
          <w:rPr>
            <w:rStyle w:val="a7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</w:t>
      </w:r>
      <w:r w:rsidR="00AD2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 апреля 2014 г. № 44-ФЗ. </w:t>
      </w:r>
    </w:p>
    <w:p w:rsidR="00703615" w:rsidRPr="000A4B83" w:rsidRDefault="00703615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4B83" w:rsidRPr="000A4B83" w:rsidTr="000A4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</w:tc>
      </w:tr>
      <w:tr w:rsidR="000A4B83" w:rsidRPr="000A4B83" w:rsidTr="000A4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_____________________/Седых Екатерина Леонидовна/</w:t>
            </w:r>
          </w:p>
        </w:tc>
      </w:tr>
      <w:tr w:rsidR="000A4B83" w:rsidRPr="000A4B83" w:rsidTr="000A4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0A4B83" w:rsidRPr="000A4B83" w:rsidTr="000A4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6F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F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5B24" w:rsidRPr="000A4B83" w:rsidTr="000A4B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85B24" w:rsidRPr="000A4B83" w:rsidRDefault="00A85B24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B24" w:rsidRPr="000A4B83" w:rsidRDefault="00A85B24" w:rsidP="00A85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615" w:rsidRPr="00457E8E" w:rsidRDefault="00703615" w:rsidP="007036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D88" w:rsidRDefault="00C63D88" w:rsidP="006F22C4">
      <w:pPr>
        <w:spacing w:after="0" w:line="240" w:lineRule="auto"/>
      </w:pPr>
      <w:r>
        <w:br w:type="page"/>
      </w:r>
    </w:p>
    <w:tbl>
      <w:tblPr>
        <w:tblW w:w="511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5"/>
        <w:gridCol w:w="36"/>
      </w:tblGrid>
      <w:tr w:rsidR="00C40ADF" w:rsidRPr="000A4B83" w:rsidTr="00A27ABE">
        <w:tc>
          <w:tcPr>
            <w:tcW w:w="498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F7AD9" w:rsidRPr="00CF7AD9" w:rsidRDefault="00C63D88" w:rsidP="00CF7AD9">
            <w:pPr>
              <w:pStyle w:val="a5"/>
              <w:tabs>
                <w:tab w:val="clear" w:pos="5760"/>
                <w:tab w:val="left" w:pos="5387"/>
              </w:tabs>
              <w:ind w:left="5103"/>
              <w:jc w:val="left"/>
              <w:rPr>
                <w:bCs/>
                <w:kern w:val="36"/>
              </w:rPr>
            </w:pPr>
            <w:r>
              <w:lastRenderedPageBreak/>
              <w:t xml:space="preserve">Приложение № 1 </w:t>
            </w:r>
            <w:r w:rsidR="00CF7AD9">
              <w:t xml:space="preserve">к протоколу рассмотрения и оценки  </w:t>
            </w:r>
            <w:r w:rsidR="00CF7AD9" w:rsidRPr="00CF7AD9">
              <w:t xml:space="preserve">заявок на участие </w:t>
            </w:r>
            <w:r w:rsidR="00CF7AD9" w:rsidRPr="00CF7AD9">
              <w:rPr>
                <w:bCs/>
                <w:kern w:val="36"/>
              </w:rPr>
              <w:t>в открытом конкурсе №0133300001714000</w:t>
            </w:r>
            <w:r w:rsidR="00AE5DB5">
              <w:t>2</w:t>
            </w:r>
            <w:r w:rsidR="006B597E">
              <w:t>64</w:t>
            </w:r>
          </w:p>
          <w:p w:rsidR="00C63D88" w:rsidRDefault="00C63D88" w:rsidP="00C63D88">
            <w:pPr>
              <w:pStyle w:val="a5"/>
              <w:jc w:val="right"/>
            </w:pPr>
          </w:p>
          <w:p w:rsidR="00CF7AD9" w:rsidRDefault="00CF7AD9" w:rsidP="00CF7A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конкурсе, их значимость:</w:t>
            </w:r>
          </w:p>
          <w:p w:rsidR="00CF7AD9" w:rsidRDefault="00CF7AD9" w:rsidP="00C63D88">
            <w:pPr>
              <w:pStyle w:val="a5"/>
              <w:jc w:val="right"/>
            </w:pPr>
          </w:p>
          <w:tbl>
            <w:tblPr>
              <w:tblW w:w="75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96"/>
              <w:gridCol w:w="1423"/>
              <w:gridCol w:w="46"/>
            </w:tblGrid>
            <w:tr w:rsidR="00C63D88" w:rsidRPr="00417E4D" w:rsidTr="004A6F06">
              <w:trPr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оценки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Значимость критерия</w:t>
                  </w:r>
                </w:p>
              </w:tc>
            </w:tr>
            <w:tr w:rsidR="00C63D88" w:rsidRPr="00417E4D" w:rsidTr="004A6F06">
              <w:trPr>
                <w:gridAfter w:val="1"/>
                <w:wAfter w:w="46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Цена контракта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</w:tr>
            <w:tr w:rsidR="00C63D88" w:rsidRPr="00417E4D" w:rsidTr="004A6F06">
              <w:trPr>
                <w:gridAfter w:val="1"/>
                <w:wAfter w:w="46" w:type="dxa"/>
                <w:trHeight w:val="251"/>
                <w:jc w:val="center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6F22C4" w:rsidP="00AE5D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Квалификация участник</w:t>
                  </w:r>
                  <w:r w:rsidR="00AE5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закупки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C63D88" w:rsidRPr="004D597F" w:rsidRDefault="00C63D88" w:rsidP="004D597F">
            <w:pPr>
              <w:pStyle w:val="a5"/>
            </w:pP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1. Рейтинг, присуждаемый </w:t>
            </w:r>
            <w:proofErr w:type="spellStart"/>
            <w:r w:rsidRPr="004D5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4D597F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D597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D597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4D597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4D597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271ED158" wp14:editId="6451DD41">
                  <wp:extent cx="27432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4D597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3A200F9" wp14:editId="690C1BAF">
                  <wp:extent cx="525780" cy="228600"/>
                  <wp:effectExtent l="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08EF081" wp14:editId="56AD35DE">
                  <wp:extent cx="1043940" cy="441960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DF8578B" wp14:editId="4B435DCA">
                  <wp:extent cx="19812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271F69B" wp14:editId="190E8B8D">
                  <wp:extent cx="32766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4D597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E0C61A2" wp14:editId="1C0A73A6">
                  <wp:extent cx="525780" cy="22860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58035B14" wp14:editId="13C9FBD0">
                  <wp:extent cx="1432560" cy="4572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4D597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6CE2378" wp14:editId="6D338251">
                  <wp:extent cx="32766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4D597F" w:rsidRPr="004D597F" w:rsidRDefault="00A27ABE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597F"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</w:t>
            </w:r>
            <w:proofErr w:type="spellStart"/>
            <w:r w:rsidR="004D597F" w:rsidRPr="004D5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4D597F"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="004D597F" w:rsidRPr="004D59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D597F" w:rsidRPr="004D597F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="004D597F" w:rsidRPr="004D597F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="004D597F"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4D597F"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="004D597F"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="004D597F" w:rsidRPr="004D597F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="004D597F"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="004D597F"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="004D597F" w:rsidRPr="004D597F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="004D597F" w:rsidRPr="004D5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="004D597F" w:rsidRPr="004D5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="004D597F" w:rsidRPr="004D5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="004D597F" w:rsidRPr="004D597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D5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19284E" w:rsidRPr="0019284E" w:rsidRDefault="0019284E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7ABE" w:rsidRDefault="00A27ABE" w:rsidP="0019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 «Квалификация участника закупки»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557" w:type="dxa"/>
              <w:jc w:val="center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42"/>
              <w:gridCol w:w="1553"/>
              <w:gridCol w:w="1962"/>
            </w:tblGrid>
            <w:tr w:rsidR="00A27ABE" w:rsidRPr="00A27ABE" w:rsidTr="00A27ABE">
              <w:trPr>
                <w:trHeight w:val="426"/>
                <w:jc w:val="center"/>
              </w:trPr>
              <w:tc>
                <w:tcPr>
                  <w:tcW w:w="6042" w:type="dxa"/>
                  <w:tcBorders>
                    <w:bottom w:val="single" w:sz="4" w:space="0" w:color="auto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53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pStyle w:val="a8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27ABE">
                    <w:rPr>
                      <w:rFonts w:ascii="Times New Roman" w:hAnsi="Times New Roman"/>
                      <w:b/>
                      <w:szCs w:val="24"/>
                    </w:rPr>
                    <w:t>Значимости показателей</w:t>
                  </w:r>
                </w:p>
              </w:tc>
              <w:tc>
                <w:tcPr>
                  <w:tcW w:w="1962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Коэффициент значимости показателя (КЗ</w:t>
                  </w:r>
                  <w:proofErr w:type="spellStart"/>
                  <w:proofErr w:type="gramStart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19284E" w:rsidRPr="00A27ABE" w:rsidTr="00A27ABE">
              <w:trPr>
                <w:trHeight w:val="1072"/>
                <w:jc w:val="center"/>
              </w:trPr>
              <w:tc>
                <w:tcPr>
                  <w:tcW w:w="6042" w:type="dxa"/>
                </w:tcPr>
                <w:p w:rsidR="004D597F" w:rsidRPr="004D597F" w:rsidRDefault="004D597F" w:rsidP="004D5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Наличие у участника закупки опыта успешного выполнения работ, </w:t>
                  </w:r>
                  <w:r w:rsidRPr="004D59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аналогичных объекту закупки открытого конкурса</w:t>
                  </w:r>
                </w:p>
                <w:p w:rsidR="0019284E" w:rsidRPr="0019284E" w:rsidRDefault="0019284E" w:rsidP="00D411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</w:tcPr>
                <w:p w:rsidR="0019284E" w:rsidRPr="00A27ABE" w:rsidRDefault="0019284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50 %</w:t>
                  </w:r>
                </w:p>
              </w:tc>
              <w:tc>
                <w:tcPr>
                  <w:tcW w:w="1962" w:type="dxa"/>
                </w:tcPr>
                <w:p w:rsidR="0019284E" w:rsidRPr="00A27ABE" w:rsidRDefault="0019284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4D597F" w:rsidRPr="00A27ABE" w:rsidTr="00A27ABE">
              <w:trPr>
                <w:trHeight w:val="1072"/>
                <w:jc w:val="center"/>
              </w:trPr>
              <w:tc>
                <w:tcPr>
                  <w:tcW w:w="6042" w:type="dxa"/>
                </w:tcPr>
                <w:p w:rsidR="004D597F" w:rsidRPr="004D597F" w:rsidRDefault="004D597F" w:rsidP="00C51FC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59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 Деловая репутация участника закупки</w:t>
                  </w:r>
                </w:p>
              </w:tc>
              <w:tc>
                <w:tcPr>
                  <w:tcW w:w="1553" w:type="dxa"/>
                </w:tcPr>
                <w:p w:rsidR="004D597F" w:rsidRPr="00A27ABE" w:rsidRDefault="004D597F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0 %</w:t>
                  </w:r>
                </w:p>
              </w:tc>
              <w:tc>
                <w:tcPr>
                  <w:tcW w:w="1962" w:type="dxa"/>
                </w:tcPr>
                <w:p w:rsidR="004D597F" w:rsidRPr="00A27ABE" w:rsidRDefault="004D597F" w:rsidP="004D59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D597F" w:rsidRPr="00A27ABE" w:rsidTr="00A27ABE">
              <w:trPr>
                <w:trHeight w:val="1072"/>
                <w:jc w:val="center"/>
              </w:trPr>
              <w:tc>
                <w:tcPr>
                  <w:tcW w:w="6042" w:type="dxa"/>
                </w:tcPr>
                <w:p w:rsidR="004D597F" w:rsidRPr="004D597F" w:rsidRDefault="004D597F" w:rsidP="004D59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597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</w:tc>
              <w:tc>
                <w:tcPr>
                  <w:tcW w:w="1553" w:type="dxa"/>
                </w:tcPr>
                <w:p w:rsidR="004D597F" w:rsidRDefault="004D597F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30 %</w:t>
                  </w:r>
                </w:p>
              </w:tc>
              <w:tc>
                <w:tcPr>
                  <w:tcW w:w="1962" w:type="dxa"/>
                </w:tcPr>
                <w:p w:rsidR="004D597F" w:rsidRPr="00A27ABE" w:rsidRDefault="004D597F" w:rsidP="00192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</w:tbl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)+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(КЗ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(0,5),КЗ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(0,2),КЗ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2FCA075" wp14:editId="70A481AA">
                  <wp:extent cx="19050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9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20F5CCD" wp14:editId="52682307">
                  <wp:extent cx="32766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4D597F" w:rsidRPr="004D597F" w:rsidRDefault="00A27ABE" w:rsidP="004D597F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597F"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рейтинг </w:t>
            </w:r>
            <w:r w:rsidR="004D597F" w:rsidRPr="004D597F">
              <w:rPr>
                <w:rFonts w:ascii="Times New Roman" w:eastAsia="Calibri" w:hAnsi="Times New Roman" w:cs="Times New Roman"/>
                <w:sz w:val="24"/>
                <w:szCs w:val="24"/>
              </w:rPr>
              <w:t>заявки вычисляется как сумма рейтингов по каждому критерию оценки заявки.</w:t>
            </w:r>
          </w:p>
          <w:p w:rsidR="004D597F" w:rsidRPr="004D597F" w:rsidRDefault="004D597F" w:rsidP="004D597F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</w:pPr>
            <w:r w:rsidRPr="004D59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ИР</w:t>
            </w:r>
            <w:proofErr w:type="spellStart"/>
            <w:proofErr w:type="gramStart"/>
            <w:r w:rsidRPr="004D59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4D59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= </w:t>
            </w:r>
            <w:r w:rsidRPr="004D597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4D597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ЦБ</w:t>
            </w:r>
            <w:proofErr w:type="spellStart"/>
            <w:r w:rsidRPr="004D597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4D597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r w:rsidRPr="004D597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4D597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НЦБ</w:t>
            </w:r>
            <w:proofErr w:type="spellStart"/>
            <w:r w:rsidRPr="004D597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7F" w:rsidRPr="004D597F" w:rsidRDefault="004D597F" w:rsidP="004D59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      </w:r>
          </w:p>
          <w:p w:rsidR="00C40ADF" w:rsidRPr="000A4B83" w:rsidRDefault="004D597F" w:rsidP="004D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4D597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4D597F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присвоен первый номер.</w:t>
            </w:r>
          </w:p>
        </w:tc>
        <w:tc>
          <w:tcPr>
            <w:tcW w:w="0" w:type="auto"/>
          </w:tcPr>
          <w:p w:rsidR="00C40ADF" w:rsidRPr="000A4B83" w:rsidRDefault="00C40ADF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B83" w:rsidRPr="000A4B83" w:rsidRDefault="000A4B83" w:rsidP="000A4B83">
      <w:pPr>
        <w:sectPr w:rsidR="000A4B83" w:rsidRPr="000A4B8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6A" w:rsidRPr="000A4B83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B6A" w:rsidRPr="001B5B23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B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</w:t>
      </w:r>
      <w:r w:rsidRPr="001B5B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рассмотрения и оценки заявок </w:t>
      </w:r>
    </w:p>
    <w:p w:rsidR="00AA4B6A" w:rsidRDefault="00AA4B6A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B2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участие в открытом конкурсе </w:t>
      </w:r>
      <w:r w:rsidRPr="001B5B23">
        <w:rPr>
          <w:rFonts w:ascii="Times New Roman" w:eastAsia="Times New Roman" w:hAnsi="Times New Roman" w:cs="Times New Roman"/>
          <w:sz w:val="24"/>
          <w:szCs w:val="24"/>
          <w:lang w:eastAsia="ru-RU"/>
        </w:rPr>
        <w:t>№0133300001714000</w:t>
      </w:r>
      <w:r w:rsidR="00AE5DB5">
        <w:rPr>
          <w:rFonts w:ascii="Times New Roman" w:hAnsi="Times New Roman" w:cs="Times New Roman"/>
          <w:sz w:val="24"/>
          <w:szCs w:val="24"/>
        </w:rPr>
        <w:t>2</w:t>
      </w:r>
      <w:r w:rsidR="004D597F">
        <w:rPr>
          <w:rFonts w:ascii="Times New Roman" w:hAnsi="Times New Roman" w:cs="Times New Roman"/>
          <w:sz w:val="24"/>
          <w:szCs w:val="24"/>
        </w:rPr>
        <w:t>64</w:t>
      </w:r>
    </w:p>
    <w:p w:rsidR="00B974EE" w:rsidRPr="001B5B23" w:rsidRDefault="00B974EE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 каждому из предусмотренных критериев оцен</w:t>
      </w:r>
      <w:r w:rsidR="00F003AF">
        <w:rPr>
          <w:rFonts w:ascii="Times New Roman" w:hAnsi="Times New Roman" w:cs="Times New Roman"/>
          <w:sz w:val="24"/>
          <w:szCs w:val="24"/>
        </w:rPr>
        <w:t>ки заявок на участие в конкурсе</w:t>
      </w:r>
    </w:p>
    <w:p w:rsidR="00F003AF" w:rsidRPr="00F003AF" w:rsidRDefault="00F003AF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876"/>
        <w:gridCol w:w="2971"/>
        <w:gridCol w:w="2549"/>
        <w:gridCol w:w="2390"/>
      </w:tblGrid>
      <w:tr w:rsidR="0019284E" w:rsidTr="0019284E">
        <w:tc>
          <w:tcPr>
            <w:tcW w:w="6912" w:type="dxa"/>
          </w:tcPr>
          <w:p w:rsidR="0019284E" w:rsidRDefault="0019284E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9284E" w:rsidRPr="00FD2761" w:rsidRDefault="004D597F" w:rsidP="001928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Регион Кадастр»</w:t>
            </w:r>
          </w:p>
        </w:tc>
        <w:tc>
          <w:tcPr>
            <w:tcW w:w="2552" w:type="dxa"/>
          </w:tcPr>
          <w:p w:rsidR="0019284E" w:rsidRPr="00FD2761" w:rsidRDefault="004D597F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энергетических исследований»</w:t>
            </w:r>
          </w:p>
        </w:tc>
        <w:tc>
          <w:tcPr>
            <w:tcW w:w="2268" w:type="dxa"/>
          </w:tcPr>
          <w:p w:rsidR="0019284E" w:rsidRPr="00FD2761" w:rsidRDefault="004D597F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9284E" w:rsidTr="0019284E">
        <w:tc>
          <w:tcPr>
            <w:tcW w:w="6912" w:type="dxa"/>
          </w:tcPr>
          <w:p w:rsidR="0019284E" w:rsidRPr="00FD2761" w:rsidRDefault="0019284E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Цена контракта </w:t>
            </w:r>
            <w:r w:rsidRPr="00FD2761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proofErr w:type="gram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2977" w:type="dxa"/>
          </w:tcPr>
          <w:p w:rsidR="0019284E" w:rsidRDefault="004D597F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</w:tcPr>
          <w:p w:rsidR="0019284E" w:rsidRDefault="004D597F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79,32</w:t>
            </w:r>
          </w:p>
        </w:tc>
        <w:tc>
          <w:tcPr>
            <w:tcW w:w="2268" w:type="dxa"/>
          </w:tcPr>
          <w:p w:rsidR="0019284E" w:rsidRDefault="004D597F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19284E" w:rsidTr="0019284E">
        <w:tc>
          <w:tcPr>
            <w:tcW w:w="6912" w:type="dxa"/>
          </w:tcPr>
          <w:p w:rsidR="0019284E" w:rsidRPr="00FD2761" w:rsidRDefault="0019284E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цене контракта с учетом значимости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</w:rPr>
              <w:t>=ЦБ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КЗ1</w:t>
            </w:r>
          </w:p>
        </w:tc>
        <w:tc>
          <w:tcPr>
            <w:tcW w:w="2977" w:type="dxa"/>
          </w:tcPr>
          <w:p w:rsidR="0019284E" w:rsidRDefault="004D597F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</w:tcPr>
          <w:p w:rsidR="0019284E" w:rsidRDefault="004D597F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47,59</w:t>
            </w:r>
          </w:p>
        </w:tc>
        <w:tc>
          <w:tcPr>
            <w:tcW w:w="2268" w:type="dxa"/>
          </w:tcPr>
          <w:p w:rsidR="0019284E" w:rsidRDefault="004D597F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45,48</w:t>
            </w:r>
          </w:p>
        </w:tc>
      </w:tr>
      <w:tr w:rsidR="0019284E" w:rsidTr="0019284E">
        <w:tc>
          <w:tcPr>
            <w:tcW w:w="6912" w:type="dxa"/>
          </w:tcPr>
          <w:p w:rsidR="0019284E" w:rsidRPr="00047006" w:rsidRDefault="0019284E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2761">
              <w:rPr>
                <w:rFonts w:ascii="Times New Roman" w:hAnsi="Times New Roman" w:cs="Times New Roman"/>
              </w:rPr>
              <w:t>Квалификация участника закупки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4EE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proofErr w:type="gramStart"/>
            <w:r w:rsidRPr="00B974EE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proofErr w:type="gramEnd"/>
            <w:r w:rsidR="00047006" w:rsidRPr="00B371F9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</w:p>
        </w:tc>
        <w:tc>
          <w:tcPr>
            <w:tcW w:w="2977" w:type="dxa"/>
          </w:tcPr>
          <w:p w:rsidR="0019284E" w:rsidRPr="00B974EE" w:rsidRDefault="004D597F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2552" w:type="dxa"/>
          </w:tcPr>
          <w:p w:rsidR="0019284E" w:rsidRDefault="004D597F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268" w:type="dxa"/>
          </w:tcPr>
          <w:p w:rsidR="0019284E" w:rsidRDefault="00A4394B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284E" w:rsidTr="0019284E">
        <w:tc>
          <w:tcPr>
            <w:tcW w:w="6912" w:type="dxa"/>
          </w:tcPr>
          <w:p w:rsidR="0019284E" w:rsidRPr="00FD2761" w:rsidRDefault="0019284E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по квалификации с учетом значимости: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FD2761">
              <w:rPr>
                <w:rFonts w:ascii="Times New Roman" w:hAnsi="Times New Roman" w:cs="Times New Roman"/>
                <w:i/>
              </w:rPr>
              <w:t xml:space="preserve"> НЦБ</w:t>
            </w:r>
            <w:r w:rsidRPr="00FD276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КЗ2</w:t>
            </w:r>
          </w:p>
          <w:p w:rsidR="0019284E" w:rsidRPr="00FD2761" w:rsidRDefault="0019284E" w:rsidP="00983B0C">
            <w:pPr>
              <w:pStyle w:val="a6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19284E" w:rsidRDefault="004D597F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2552" w:type="dxa"/>
          </w:tcPr>
          <w:p w:rsidR="0019284E" w:rsidRDefault="00A4394B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2268" w:type="dxa"/>
          </w:tcPr>
          <w:p w:rsidR="0019284E" w:rsidRDefault="00A4394B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9284E" w:rsidTr="0019284E">
        <w:tc>
          <w:tcPr>
            <w:tcW w:w="6912" w:type="dxa"/>
          </w:tcPr>
          <w:p w:rsidR="0019284E" w:rsidRPr="00FD2761" w:rsidRDefault="0019284E" w:rsidP="00983B0C">
            <w:pPr>
              <w:spacing w:before="120"/>
              <w:rPr>
                <w:rFonts w:ascii="Times New Roman" w:hAnsi="Times New Roman" w:cs="Times New Roman"/>
                <w:i/>
                <w:color w:val="000000"/>
                <w:vertAlign w:val="subscript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рейтинг: </w:t>
            </w:r>
            <w:r w:rsidRPr="00FD2761">
              <w:rPr>
                <w:rFonts w:ascii="Times New Roman" w:hAnsi="Times New Roman" w:cs="Times New Roman"/>
                <w:i/>
                <w:color w:val="000000"/>
              </w:rPr>
              <w:t>ИР</w:t>
            </w:r>
            <w:proofErr w:type="spellStart"/>
            <w:proofErr w:type="gramStart"/>
            <w:r w:rsidRPr="00FD2761">
              <w:rPr>
                <w:rFonts w:ascii="Times New Roman" w:hAnsi="Times New Roman" w:cs="Times New Roman"/>
                <w:i/>
                <w:color w:val="000000"/>
                <w:lang w:val="en-US"/>
              </w:rPr>
              <w:t>i</w:t>
            </w:r>
            <w:proofErr w:type="spellEnd"/>
            <w:proofErr w:type="gramEnd"/>
            <w:r w:rsidRPr="00FD2761">
              <w:rPr>
                <w:rFonts w:ascii="Times New Roman" w:hAnsi="Times New Roman" w:cs="Times New Roman"/>
                <w:i/>
                <w:color w:val="000000"/>
              </w:rPr>
              <w:t xml:space="preserve">=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Ц</w:t>
            </w:r>
            <w:r w:rsidR="00047006"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б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color w:val="000000"/>
              </w:rPr>
              <w:t xml:space="preserve">+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</w:p>
          <w:p w:rsidR="0019284E" w:rsidRPr="00FD2761" w:rsidRDefault="0019284E" w:rsidP="00983B0C">
            <w:pPr>
              <w:ind w:left="82"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9284E" w:rsidRDefault="00A4394B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64,81</w:t>
            </w:r>
          </w:p>
        </w:tc>
        <w:tc>
          <w:tcPr>
            <w:tcW w:w="2552" w:type="dxa"/>
          </w:tcPr>
          <w:p w:rsidR="0019284E" w:rsidRDefault="00A4394B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58,99</w:t>
            </w:r>
          </w:p>
        </w:tc>
        <w:tc>
          <w:tcPr>
            <w:tcW w:w="2268" w:type="dxa"/>
          </w:tcPr>
          <w:p w:rsidR="0019284E" w:rsidRDefault="00A4394B" w:rsidP="007036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85,48</w:t>
            </w:r>
          </w:p>
        </w:tc>
      </w:tr>
    </w:tbl>
    <w:p w:rsidR="0019284E" w:rsidRPr="00526F8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284E" w:rsidRPr="00B371F9" w:rsidRDefault="00047006" w:rsidP="000470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71F9">
        <w:rPr>
          <w:rFonts w:ascii="Times New Roman" w:eastAsia="Times New Roman" w:hAnsi="Times New Roman" w:cs="Times New Roman"/>
          <w:sz w:val="16"/>
          <w:szCs w:val="16"/>
          <w:lang w:eastAsia="ru-RU"/>
        </w:rPr>
        <w:t>* Конкурсная комиссия начисляла баллы по сведениям, подтвержденным документально</w:t>
      </w:r>
      <w:r w:rsidR="00B371F9" w:rsidRPr="00B371F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4B" w:rsidRDefault="00A4394B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4B" w:rsidRDefault="00A4394B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4E" w:rsidRDefault="0019284E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B6A" w:rsidRPr="00CD5A47" w:rsidRDefault="00AA4B6A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  <w:proofErr w:type="gramStart"/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рассмотрения и оценки заявок на участие в открытом конкурсе №0133300001714000</w:t>
      </w:r>
      <w:r w:rsidR="00AE5DB5">
        <w:rPr>
          <w:rFonts w:ascii="Times New Roman" w:hAnsi="Times New Roman" w:cs="Times New Roman"/>
          <w:sz w:val="24"/>
          <w:szCs w:val="24"/>
        </w:rPr>
        <w:t>2</w:t>
      </w:r>
      <w:r w:rsidR="00A4394B">
        <w:rPr>
          <w:rFonts w:ascii="Times New Roman" w:hAnsi="Times New Roman" w:cs="Times New Roman"/>
          <w:sz w:val="24"/>
          <w:szCs w:val="24"/>
        </w:rPr>
        <w:t>64</w:t>
      </w:r>
    </w:p>
    <w:p w:rsidR="00AA4B6A" w:rsidRPr="00D522B0" w:rsidRDefault="00AA4B6A" w:rsidP="00AA4B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Информация, предусмотренная </w:t>
      </w:r>
      <w:hyperlink r:id="rId28" w:history="1">
        <w:r w:rsidRPr="00D522B0">
          <w:rPr>
            <w:rFonts w:ascii="Times New Roman" w:hAnsi="Times New Roman" w:cs="Times New Roman"/>
            <w:b/>
            <w:bCs/>
            <w:sz w:val="24"/>
            <w:szCs w:val="24"/>
          </w:rPr>
          <w:t>пунктом 2 части 2 статьи 51</w:t>
        </w:r>
      </w:hyperlink>
      <w:r w:rsidR="009D5B6D">
        <w:rPr>
          <w:rFonts w:ascii="Times New Roman" w:hAnsi="Times New Roman" w:cs="Times New Roman"/>
          <w:b/>
          <w:bCs/>
          <w:sz w:val="24"/>
          <w:szCs w:val="24"/>
        </w:rPr>
        <w:t xml:space="preserve"> Закона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/>
          <w:bCs/>
          <w:sz w:val="24"/>
          <w:szCs w:val="24"/>
        </w:rPr>
        <w:t>№ 44-</w:t>
      </w:r>
      <w:r w:rsidR="009D5B6D"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ФЗ 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>(Предложение участника открытого конкурса в отношении объекта закупки)</w:t>
      </w: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«Цена контракта»</w:t>
      </w: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969"/>
        <w:gridCol w:w="4394"/>
        <w:gridCol w:w="3686"/>
      </w:tblGrid>
      <w:tr w:rsidR="0019284E" w:rsidRPr="006B39AF" w:rsidTr="0019284E">
        <w:tc>
          <w:tcPr>
            <w:tcW w:w="426" w:type="dxa"/>
            <w:hideMark/>
          </w:tcPr>
          <w:p w:rsidR="0019284E" w:rsidRPr="006B39AF" w:rsidRDefault="0019284E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19284E" w:rsidRPr="006B39AF" w:rsidRDefault="0019284E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  <w:hideMark/>
          </w:tcPr>
          <w:p w:rsidR="0019284E" w:rsidRPr="006B39AF" w:rsidRDefault="0019284E" w:rsidP="004A6F0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69" w:type="dxa"/>
            <w:vAlign w:val="center"/>
            <w:hideMark/>
          </w:tcPr>
          <w:p w:rsidR="0019284E" w:rsidRDefault="0019284E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19284E" w:rsidRPr="00567628" w:rsidRDefault="0019284E" w:rsidP="00A4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94" w:type="dxa"/>
            <w:vAlign w:val="center"/>
          </w:tcPr>
          <w:p w:rsidR="0019284E" w:rsidRPr="00567628" w:rsidRDefault="0019284E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19284E" w:rsidRPr="00567628" w:rsidRDefault="0019284E" w:rsidP="00A4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19284E" w:rsidRPr="00567628" w:rsidRDefault="0019284E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19284E" w:rsidRPr="00567628" w:rsidRDefault="0019284E" w:rsidP="00A4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4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9284E" w:rsidRPr="00567628" w:rsidTr="0019284E">
        <w:tc>
          <w:tcPr>
            <w:tcW w:w="426" w:type="dxa"/>
          </w:tcPr>
          <w:p w:rsidR="0019284E" w:rsidRPr="00567628" w:rsidRDefault="0019284E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9284E" w:rsidRPr="006B39AF" w:rsidRDefault="0019284E" w:rsidP="004A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контракта</w:t>
            </w:r>
          </w:p>
        </w:tc>
        <w:tc>
          <w:tcPr>
            <w:tcW w:w="3969" w:type="dxa"/>
            <w:vAlign w:val="center"/>
          </w:tcPr>
          <w:p w:rsidR="0019284E" w:rsidRPr="00567628" w:rsidRDefault="00A4394B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595 000</w:t>
            </w:r>
            <w:r w:rsidR="0019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</w:tc>
        <w:tc>
          <w:tcPr>
            <w:tcW w:w="4394" w:type="dxa"/>
            <w:vAlign w:val="center"/>
          </w:tcPr>
          <w:p w:rsidR="0019284E" w:rsidRPr="00567628" w:rsidRDefault="00A4394B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750 100</w:t>
            </w:r>
            <w:r w:rsidR="0019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</w:tc>
        <w:tc>
          <w:tcPr>
            <w:tcW w:w="3686" w:type="dxa"/>
            <w:vAlign w:val="center"/>
          </w:tcPr>
          <w:p w:rsidR="0019284E" w:rsidRPr="00567628" w:rsidRDefault="00A4394B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785 000</w:t>
            </w:r>
            <w:r w:rsidR="0019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</w:tc>
      </w:tr>
    </w:tbl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«Квалификаци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</w:t>
      </w:r>
      <w:r w:rsidR="00DF728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AA4B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закупки»</w:t>
      </w:r>
    </w:p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226"/>
        <w:gridCol w:w="2318"/>
        <w:gridCol w:w="3118"/>
        <w:gridCol w:w="3119"/>
        <w:gridCol w:w="2835"/>
      </w:tblGrid>
      <w:tr w:rsidR="0019284E" w:rsidRPr="00D53410" w:rsidTr="0019284E">
        <w:tc>
          <w:tcPr>
            <w:tcW w:w="2093" w:type="dxa"/>
            <w:vAlign w:val="center"/>
          </w:tcPr>
          <w:p w:rsidR="0019284E" w:rsidRPr="00D53410" w:rsidRDefault="0019284E" w:rsidP="00D53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Показатели</w:t>
            </w:r>
          </w:p>
        </w:tc>
        <w:tc>
          <w:tcPr>
            <w:tcW w:w="1226" w:type="dxa"/>
            <w:vAlign w:val="center"/>
          </w:tcPr>
          <w:p w:rsidR="0019284E" w:rsidRPr="00D53410" w:rsidRDefault="0019284E" w:rsidP="00022F8A">
            <w:pPr>
              <w:pStyle w:val="a8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3410">
              <w:rPr>
                <w:rFonts w:ascii="Times New Roman" w:hAnsi="Times New Roman"/>
                <w:sz w:val="22"/>
                <w:szCs w:val="22"/>
              </w:rPr>
              <w:t>Значимости показателей</w:t>
            </w:r>
          </w:p>
        </w:tc>
        <w:tc>
          <w:tcPr>
            <w:tcW w:w="2318" w:type="dxa"/>
            <w:vAlign w:val="center"/>
          </w:tcPr>
          <w:p w:rsidR="0019284E" w:rsidRPr="00D53410" w:rsidRDefault="0019284E" w:rsidP="00022F8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410">
              <w:rPr>
                <w:rFonts w:ascii="Times New Roman" w:hAnsi="Times New Roman" w:cs="Times New Roman"/>
              </w:rPr>
              <w:t>Коэффициент значимости показателя (КЗ</w:t>
            </w:r>
            <w:proofErr w:type="spellStart"/>
            <w:proofErr w:type="gramStart"/>
            <w:r w:rsidRPr="00D5341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proofErr w:type="gramEnd"/>
            <w:r w:rsidRPr="00D5341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118" w:type="dxa"/>
          </w:tcPr>
          <w:p w:rsidR="0019284E" w:rsidRPr="00D53410" w:rsidRDefault="0019284E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19284E" w:rsidRPr="00D53410" w:rsidRDefault="0019284E" w:rsidP="00A439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A43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19284E" w:rsidRPr="00D53410" w:rsidRDefault="0019284E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19284E" w:rsidRPr="00D53410" w:rsidRDefault="0019284E" w:rsidP="00A439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A43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19284E" w:rsidRPr="00D53410" w:rsidRDefault="0019284E" w:rsidP="00D51E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закупки</w:t>
            </w:r>
          </w:p>
          <w:p w:rsidR="0019284E" w:rsidRPr="00D53410" w:rsidRDefault="0019284E" w:rsidP="00A439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41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A43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4394B" w:rsidRPr="00D53410" w:rsidTr="0019284E">
        <w:tc>
          <w:tcPr>
            <w:tcW w:w="2093" w:type="dxa"/>
          </w:tcPr>
          <w:p w:rsidR="00A4394B" w:rsidRPr="00A4394B" w:rsidRDefault="00A4394B" w:rsidP="00A43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94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выполнения работ, </w:t>
            </w:r>
            <w:r w:rsidRPr="00A4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объекту закупки открытого конкурса</w:t>
            </w:r>
          </w:p>
        </w:tc>
        <w:tc>
          <w:tcPr>
            <w:tcW w:w="1226" w:type="dxa"/>
          </w:tcPr>
          <w:p w:rsidR="00A4394B" w:rsidRPr="00D53410" w:rsidRDefault="00A4394B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50 %</w:t>
            </w:r>
          </w:p>
        </w:tc>
        <w:tc>
          <w:tcPr>
            <w:tcW w:w="2318" w:type="dxa"/>
          </w:tcPr>
          <w:p w:rsidR="00A4394B" w:rsidRPr="00D53410" w:rsidRDefault="00A4394B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18" w:type="dxa"/>
          </w:tcPr>
          <w:p w:rsidR="00A4394B" w:rsidRPr="00AD10E0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не представлены</w:t>
            </w:r>
          </w:p>
        </w:tc>
        <w:tc>
          <w:tcPr>
            <w:tcW w:w="3119" w:type="dxa"/>
          </w:tcPr>
          <w:p w:rsidR="00A4394B" w:rsidRPr="007606F6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сведения по 14 контрактам (договорам) </w:t>
            </w:r>
          </w:p>
          <w:p w:rsidR="00A4394B" w:rsidRPr="00AD10E0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(приложены копии 7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6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A4394B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сведения по 23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контрактам (договору) </w:t>
            </w:r>
          </w:p>
          <w:p w:rsidR="00A4394B" w:rsidRPr="00AD10E0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контрактов (договора), актов прилагаются)</w:t>
            </w:r>
          </w:p>
        </w:tc>
      </w:tr>
      <w:tr w:rsidR="00A4394B" w:rsidRPr="00D53410" w:rsidTr="0019284E">
        <w:tc>
          <w:tcPr>
            <w:tcW w:w="2093" w:type="dxa"/>
          </w:tcPr>
          <w:p w:rsidR="00A4394B" w:rsidRPr="00D53410" w:rsidRDefault="00A4394B" w:rsidP="00D51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3410">
              <w:rPr>
                <w:rFonts w:ascii="Times New Roman" w:hAnsi="Times New Roman" w:cs="Times New Roman"/>
                <w:color w:val="000000"/>
              </w:rPr>
              <w:t>Деловая репутация участника закупки</w:t>
            </w:r>
          </w:p>
        </w:tc>
        <w:tc>
          <w:tcPr>
            <w:tcW w:w="1226" w:type="dxa"/>
          </w:tcPr>
          <w:p w:rsidR="00A4394B" w:rsidRPr="00D53410" w:rsidRDefault="00A4394B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53410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2318" w:type="dxa"/>
          </w:tcPr>
          <w:p w:rsidR="00A4394B" w:rsidRPr="00D53410" w:rsidRDefault="00A4394B" w:rsidP="00A4394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341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A4394B" w:rsidRPr="00533725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сведения по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благодарностям 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прилагаются</w:t>
            </w:r>
            <w:r w:rsidRPr="005E5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:rsidR="00A4394B" w:rsidRPr="00AD10E0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сведения по 4 рекомендательным письмам (копии прилагаются)</w:t>
            </w:r>
          </w:p>
        </w:tc>
        <w:tc>
          <w:tcPr>
            <w:tcW w:w="2835" w:type="dxa"/>
          </w:tcPr>
          <w:p w:rsidR="00A4394B" w:rsidRPr="00AD10E0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сведения по 21 отзыву (копии прилагаются)</w:t>
            </w:r>
          </w:p>
        </w:tc>
      </w:tr>
      <w:tr w:rsidR="00A4394B" w:rsidRPr="00D53410" w:rsidTr="0019284E">
        <w:tc>
          <w:tcPr>
            <w:tcW w:w="2093" w:type="dxa"/>
          </w:tcPr>
          <w:p w:rsidR="00A4394B" w:rsidRPr="00A4394B" w:rsidRDefault="00A4394B" w:rsidP="00D51E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участника </w:t>
            </w:r>
            <w:r w:rsidRPr="00A43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трудовыми ресурсами (обеспеченность квалифицированными кадрами для исполнения условий контракта)</w:t>
            </w:r>
          </w:p>
        </w:tc>
        <w:tc>
          <w:tcPr>
            <w:tcW w:w="1226" w:type="dxa"/>
          </w:tcPr>
          <w:p w:rsidR="00A4394B" w:rsidRDefault="00A4394B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30 %</w:t>
            </w:r>
          </w:p>
        </w:tc>
        <w:tc>
          <w:tcPr>
            <w:tcW w:w="2318" w:type="dxa"/>
          </w:tcPr>
          <w:p w:rsidR="00A4394B" w:rsidRPr="00D53410" w:rsidRDefault="00A4394B" w:rsidP="0019284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3118" w:type="dxa"/>
          </w:tcPr>
          <w:p w:rsidR="00A4394B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сведения по 8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специалистам </w:t>
            </w:r>
          </w:p>
          <w:p w:rsidR="00A4394B" w:rsidRPr="00AD10E0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(копии дипломов, трудовых книжек, свидетельств, удостоверений, аттестатов, сертификатов прилагаются).</w:t>
            </w:r>
          </w:p>
        </w:tc>
        <w:tc>
          <w:tcPr>
            <w:tcW w:w="3119" w:type="dxa"/>
          </w:tcPr>
          <w:p w:rsidR="00A4394B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Указаны сведения по 12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специалистам </w:t>
            </w:r>
          </w:p>
          <w:p w:rsidR="00A4394B" w:rsidRPr="00AD10E0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(копии дипломов, удостоверений, сертификатов, свидетель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илагаются)</w:t>
            </w:r>
          </w:p>
        </w:tc>
        <w:tc>
          <w:tcPr>
            <w:tcW w:w="2835" w:type="dxa"/>
          </w:tcPr>
          <w:p w:rsidR="00A4394B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Указаны сведения по 38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специалистам </w:t>
            </w:r>
          </w:p>
          <w:p w:rsidR="00A4394B" w:rsidRPr="00AD10E0" w:rsidRDefault="00A4394B" w:rsidP="00C51F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(копии дипломов, трудовых книжек прилагаются).</w:t>
            </w:r>
          </w:p>
        </w:tc>
      </w:tr>
    </w:tbl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0A4B83" w:rsidRDefault="00AA4B6A" w:rsidP="00AA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B83" w:rsidRPr="000A4B83" w:rsidRDefault="000A4B83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0A4B83" w:rsidRPr="000A4B83" w:rsidSect="000A4B83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E7" w:rsidRDefault="00D156E7" w:rsidP="009D5B6D">
      <w:pPr>
        <w:spacing w:after="0" w:line="240" w:lineRule="auto"/>
      </w:pPr>
      <w:r>
        <w:separator/>
      </w:r>
    </w:p>
  </w:endnote>
  <w:endnote w:type="continuationSeparator" w:id="0">
    <w:p w:rsidR="00D156E7" w:rsidRDefault="00D156E7" w:rsidP="009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62598"/>
      <w:docPartObj>
        <w:docPartGallery w:val="Page Numbers (Bottom of Page)"/>
        <w:docPartUnique/>
      </w:docPartObj>
    </w:sdtPr>
    <w:sdtEndPr/>
    <w:sdtContent>
      <w:p w:rsidR="009D5B6D" w:rsidRDefault="009D5B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6DA">
          <w:rPr>
            <w:noProof/>
          </w:rPr>
          <w:t>4</w:t>
        </w:r>
        <w:r>
          <w:fldChar w:fldCharType="end"/>
        </w:r>
      </w:p>
    </w:sdtContent>
  </w:sdt>
  <w:p w:rsidR="009D5B6D" w:rsidRDefault="009D5B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E7" w:rsidRDefault="00D156E7" w:rsidP="009D5B6D">
      <w:pPr>
        <w:spacing w:after="0" w:line="240" w:lineRule="auto"/>
      </w:pPr>
      <w:r>
        <w:separator/>
      </w:r>
    </w:p>
  </w:footnote>
  <w:footnote w:type="continuationSeparator" w:id="0">
    <w:p w:rsidR="00D156E7" w:rsidRDefault="00D156E7" w:rsidP="009D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73D"/>
    <w:multiLevelType w:val="multilevel"/>
    <w:tmpl w:val="F3B27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D055AA"/>
    <w:multiLevelType w:val="hybridMultilevel"/>
    <w:tmpl w:val="6B04F690"/>
    <w:lvl w:ilvl="0" w:tplc="51B891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D2280"/>
    <w:multiLevelType w:val="hybridMultilevel"/>
    <w:tmpl w:val="0DD2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7D03"/>
    <w:multiLevelType w:val="hybridMultilevel"/>
    <w:tmpl w:val="30302E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2"/>
    <w:rsid w:val="000117B5"/>
    <w:rsid w:val="00047006"/>
    <w:rsid w:val="00084A14"/>
    <w:rsid w:val="000A38CE"/>
    <w:rsid w:val="000A4B83"/>
    <w:rsid w:val="000C30BF"/>
    <w:rsid w:val="000D3720"/>
    <w:rsid w:val="000F48E8"/>
    <w:rsid w:val="001050EC"/>
    <w:rsid w:val="00123EE4"/>
    <w:rsid w:val="00163FAB"/>
    <w:rsid w:val="0017105E"/>
    <w:rsid w:val="0019284E"/>
    <w:rsid w:val="001B2F7B"/>
    <w:rsid w:val="001B5B23"/>
    <w:rsid w:val="001D686E"/>
    <w:rsid w:val="001F2A8C"/>
    <w:rsid w:val="001F5B82"/>
    <w:rsid w:val="00243E4A"/>
    <w:rsid w:val="00254EE8"/>
    <w:rsid w:val="002C65E6"/>
    <w:rsid w:val="002E0FFC"/>
    <w:rsid w:val="002E41A7"/>
    <w:rsid w:val="0030751B"/>
    <w:rsid w:val="00324055"/>
    <w:rsid w:val="00325489"/>
    <w:rsid w:val="00341FA7"/>
    <w:rsid w:val="0034615E"/>
    <w:rsid w:val="00365E62"/>
    <w:rsid w:val="00373189"/>
    <w:rsid w:val="00394A65"/>
    <w:rsid w:val="003D12FB"/>
    <w:rsid w:val="003F5823"/>
    <w:rsid w:val="004104E0"/>
    <w:rsid w:val="00417E4D"/>
    <w:rsid w:val="00437A5A"/>
    <w:rsid w:val="00442EC5"/>
    <w:rsid w:val="004A6F06"/>
    <w:rsid w:val="004D597F"/>
    <w:rsid w:val="004E08D9"/>
    <w:rsid w:val="004F1CE9"/>
    <w:rsid w:val="0050072E"/>
    <w:rsid w:val="005056DA"/>
    <w:rsid w:val="00517ECF"/>
    <w:rsid w:val="00526F8E"/>
    <w:rsid w:val="00566E0C"/>
    <w:rsid w:val="00567628"/>
    <w:rsid w:val="005A219C"/>
    <w:rsid w:val="005C37C5"/>
    <w:rsid w:val="005D1B48"/>
    <w:rsid w:val="005E3854"/>
    <w:rsid w:val="005F2758"/>
    <w:rsid w:val="00601142"/>
    <w:rsid w:val="0060407D"/>
    <w:rsid w:val="006152B2"/>
    <w:rsid w:val="006257C6"/>
    <w:rsid w:val="006800FB"/>
    <w:rsid w:val="006B597E"/>
    <w:rsid w:val="006F22C4"/>
    <w:rsid w:val="007018F3"/>
    <w:rsid w:val="00703615"/>
    <w:rsid w:val="00744B68"/>
    <w:rsid w:val="007520EA"/>
    <w:rsid w:val="007768F7"/>
    <w:rsid w:val="0078787F"/>
    <w:rsid w:val="0079351A"/>
    <w:rsid w:val="007A0A93"/>
    <w:rsid w:val="007B5661"/>
    <w:rsid w:val="007C28B4"/>
    <w:rsid w:val="007E1266"/>
    <w:rsid w:val="007E12D2"/>
    <w:rsid w:val="007F4502"/>
    <w:rsid w:val="00804FC2"/>
    <w:rsid w:val="008B7636"/>
    <w:rsid w:val="008F5775"/>
    <w:rsid w:val="00931C61"/>
    <w:rsid w:val="00973511"/>
    <w:rsid w:val="00983347"/>
    <w:rsid w:val="00984CD2"/>
    <w:rsid w:val="009B0BF8"/>
    <w:rsid w:val="009C5CA9"/>
    <w:rsid w:val="009D480E"/>
    <w:rsid w:val="009D5B6D"/>
    <w:rsid w:val="009D7C8B"/>
    <w:rsid w:val="009F7090"/>
    <w:rsid w:val="00A27ABE"/>
    <w:rsid w:val="00A4394B"/>
    <w:rsid w:val="00A476AE"/>
    <w:rsid w:val="00A85B24"/>
    <w:rsid w:val="00A951B4"/>
    <w:rsid w:val="00AA4B6A"/>
    <w:rsid w:val="00AD285D"/>
    <w:rsid w:val="00AE5DB5"/>
    <w:rsid w:val="00AF0129"/>
    <w:rsid w:val="00AF046B"/>
    <w:rsid w:val="00B12A0C"/>
    <w:rsid w:val="00B25B7A"/>
    <w:rsid w:val="00B371F9"/>
    <w:rsid w:val="00B43748"/>
    <w:rsid w:val="00B45161"/>
    <w:rsid w:val="00B61AB0"/>
    <w:rsid w:val="00B84C76"/>
    <w:rsid w:val="00B86BFF"/>
    <w:rsid w:val="00B974EE"/>
    <w:rsid w:val="00BB49BF"/>
    <w:rsid w:val="00BD26EC"/>
    <w:rsid w:val="00C022D2"/>
    <w:rsid w:val="00C36029"/>
    <w:rsid w:val="00C40ADF"/>
    <w:rsid w:val="00C61CFF"/>
    <w:rsid w:val="00C63D88"/>
    <w:rsid w:val="00C71695"/>
    <w:rsid w:val="00C96B51"/>
    <w:rsid w:val="00CE0AE3"/>
    <w:rsid w:val="00CF7AD9"/>
    <w:rsid w:val="00D156E7"/>
    <w:rsid w:val="00D42C92"/>
    <w:rsid w:val="00D51EA9"/>
    <w:rsid w:val="00D53410"/>
    <w:rsid w:val="00D64AFE"/>
    <w:rsid w:val="00D96B80"/>
    <w:rsid w:val="00DA0840"/>
    <w:rsid w:val="00DD46EB"/>
    <w:rsid w:val="00DF728E"/>
    <w:rsid w:val="00E067A4"/>
    <w:rsid w:val="00E109B0"/>
    <w:rsid w:val="00E51399"/>
    <w:rsid w:val="00E61DC1"/>
    <w:rsid w:val="00E92A0B"/>
    <w:rsid w:val="00EA392C"/>
    <w:rsid w:val="00F003AF"/>
    <w:rsid w:val="00F06D08"/>
    <w:rsid w:val="00FA57DE"/>
    <w:rsid w:val="00FC2351"/>
    <w:rsid w:val="00FC3368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  <w:style w:type="paragraph" w:customStyle="1" w:styleId="ConsPlusNormal">
    <w:name w:val="ConsPlusNormal"/>
    <w:link w:val="ConsPlusNormal0"/>
    <w:rsid w:val="00AE5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E5DB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470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700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70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  <w:style w:type="paragraph" w:customStyle="1" w:styleId="ConsPlusNormal">
    <w:name w:val="ConsPlusNormal"/>
    <w:link w:val="ConsPlusNormal0"/>
    <w:rsid w:val="00AE5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E5DB5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470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700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7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hyperlink" Target="consultantplus://offline/ref=C90115CC04AB17BC291BDCC6752081D5D1A8D6B660A930943EFF9C23151DCF2B0B317545DDE0056CS6T6I" TargetMode="External"/><Relationship Id="rId10" Type="http://schemas.openxmlformats.org/officeDocument/2006/relationships/hyperlink" Target="consultantplus://offline/ref=C90115CC04AB17BC291BDCC6752081D5D1A8D6B660A930943EFF9C23151DCF2B0B317545DDE0056CS6T6I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389C-8335-4478-8865-8A6D025E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9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Светлана Владимировна Шарафутдинова</cp:lastModifiedBy>
  <cp:revision>94</cp:revision>
  <cp:lastPrinted>2014-05-14T13:07:00Z</cp:lastPrinted>
  <dcterms:created xsi:type="dcterms:W3CDTF">2014-03-20T11:43:00Z</dcterms:created>
  <dcterms:modified xsi:type="dcterms:W3CDTF">2014-05-14T13:10:00Z</dcterms:modified>
</cp:coreProperties>
</file>