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32" w:rsidRDefault="00BC5932" w:rsidP="00BC5932"/>
    <w:p w:rsidR="00BC5932" w:rsidRPr="00BC5932" w:rsidRDefault="00BC5932" w:rsidP="00BC59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932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BC5932">
        <w:rPr>
          <w:rFonts w:ascii="Times New Roman" w:hAnsi="Times New Roman" w:cs="Times New Roman"/>
          <w:b/>
          <w:sz w:val="24"/>
          <w:szCs w:val="24"/>
        </w:rPr>
        <w:t xml:space="preserve"> о проведении открытого конкурса </w:t>
      </w:r>
      <w:r w:rsidRPr="00BC5932">
        <w:rPr>
          <w:rFonts w:ascii="Times New Roman" w:hAnsi="Times New Roman" w:cs="Times New Roman"/>
          <w:b/>
          <w:sz w:val="24"/>
          <w:szCs w:val="24"/>
        </w:rPr>
        <w:t>(Размещение заказа для субъектов малого предпринимательства)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Номер извещения:  0133300001713000801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Наименование открытого конкурса:  Содержание, ремонт ливневой канализации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Способ размещения заказа:  Открытый конкурс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>Уполномоченный орган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Наименование:  Администрация города Иванова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Место нахождения:   Российская Федерация, 153000, Ивановская </w:t>
      </w:r>
      <w:proofErr w:type="spellStart"/>
      <w:proofErr w:type="gramStart"/>
      <w:r w:rsidRPr="00BC593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BC5932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Почтовый адрес:  Российская Федерация, 153000, Ивановская </w:t>
      </w:r>
      <w:proofErr w:type="spellStart"/>
      <w:proofErr w:type="gramStart"/>
      <w:r w:rsidRPr="00BC593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BC5932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>Размещение заказа осуществляется уполномоченным органом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Почтовый адрес:  Российская Федерация, 153000, Ивановская </w:t>
      </w:r>
      <w:proofErr w:type="spellStart"/>
      <w:proofErr w:type="gramStart"/>
      <w:r w:rsidRPr="00BC593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BC5932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Адрес электронной почты:  t.lopukhova@ivgoradm.ru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Телефон:  +7 (4932) 594607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Факс:  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Контактное лицо:  не указано 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>Предмет контракта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Предмет контракта:  Содержание, ремонт ливневой канализации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>Начальная (максимальная) цена контракта:  4 998 552,00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Российский рубль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>Классификация товаров, работ, услуг:  9010010 Услуги по канализации отходов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Заказчики: 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Управление благоустройства Администрации города Иванова </w:t>
      </w:r>
    </w:p>
    <w:p w:rsid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Место нахождения: Российская Федерация, 153000, Ивановская </w:t>
      </w:r>
      <w:proofErr w:type="spellStart"/>
      <w:r w:rsidRPr="00BC593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C5932">
        <w:rPr>
          <w:rFonts w:ascii="Times New Roman" w:hAnsi="Times New Roman" w:cs="Times New Roman"/>
          <w:sz w:val="24"/>
          <w:szCs w:val="24"/>
        </w:rPr>
        <w:t xml:space="preserve">, Иваново г, </w:t>
      </w:r>
      <w:proofErr w:type="spellStart"/>
      <w:r w:rsidRPr="00BC5932">
        <w:rPr>
          <w:rFonts w:ascii="Times New Roman" w:hAnsi="Times New Roman" w:cs="Times New Roman"/>
          <w:sz w:val="24"/>
          <w:szCs w:val="24"/>
        </w:rPr>
        <w:t>пл</w:t>
      </w:r>
      <w:proofErr w:type="gramStart"/>
      <w:r w:rsidRPr="00BC59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C5932">
        <w:rPr>
          <w:rFonts w:ascii="Times New Roman" w:hAnsi="Times New Roman" w:cs="Times New Roman"/>
          <w:sz w:val="24"/>
          <w:szCs w:val="24"/>
        </w:rPr>
        <w:t>еволюции</w:t>
      </w:r>
      <w:proofErr w:type="spellEnd"/>
      <w:r w:rsidRPr="00BC5932">
        <w:rPr>
          <w:rFonts w:ascii="Times New Roman" w:hAnsi="Times New Roman" w:cs="Times New Roman"/>
          <w:sz w:val="24"/>
          <w:szCs w:val="24"/>
        </w:rPr>
        <w:t xml:space="preserve">, д.6, оф.1203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lastRenderedPageBreak/>
        <w:t xml:space="preserve">Почтовый адрес: Российская Федерация, 153000, Ивановская </w:t>
      </w:r>
      <w:proofErr w:type="spellStart"/>
      <w:r w:rsidRPr="00BC593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C5932">
        <w:rPr>
          <w:rFonts w:ascii="Times New Roman" w:hAnsi="Times New Roman" w:cs="Times New Roman"/>
          <w:sz w:val="24"/>
          <w:szCs w:val="24"/>
        </w:rPr>
        <w:t xml:space="preserve">, Иваново г, </w:t>
      </w:r>
      <w:proofErr w:type="spellStart"/>
      <w:r w:rsidRPr="00BC5932">
        <w:rPr>
          <w:rFonts w:ascii="Times New Roman" w:hAnsi="Times New Roman" w:cs="Times New Roman"/>
          <w:sz w:val="24"/>
          <w:szCs w:val="24"/>
        </w:rPr>
        <w:t>пл</w:t>
      </w:r>
      <w:proofErr w:type="gramStart"/>
      <w:r w:rsidRPr="00BC59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C5932">
        <w:rPr>
          <w:rFonts w:ascii="Times New Roman" w:hAnsi="Times New Roman" w:cs="Times New Roman"/>
          <w:sz w:val="24"/>
          <w:szCs w:val="24"/>
        </w:rPr>
        <w:t>еволюции</w:t>
      </w:r>
      <w:proofErr w:type="spellEnd"/>
      <w:r w:rsidRPr="00BC5932">
        <w:rPr>
          <w:rFonts w:ascii="Times New Roman" w:hAnsi="Times New Roman" w:cs="Times New Roman"/>
          <w:sz w:val="24"/>
          <w:szCs w:val="24"/>
        </w:rPr>
        <w:t xml:space="preserve">, д.6, оф.1203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контракта: 4 998 552,00 Российский рубль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Количество поставляемого товара, объёма выполняемых работ, оказываемых услуг:  Указано в прикрепленном файле документации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Место поставки товара, выполнения работ, оказания услуг:  Улично-дорожная сеть города Иванова, Вокзальная площадь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Срок поставки товара, выполнения работ, оказания услуг: Срок выполнения работ на 1 этап: - минимальный: 10 календарных дней с момента заключения контракта; - максимальный: 14 календарных дней с момента заключения контракта. Срок выполнения работ на 2 этап: - минимальный: 22 календарных дня с момента заключения контракта; - максимальный: 30 календарных дней с момента заключения контракта. Срок выполнения работ на 3 этап: - минимальный: 33 календарных дня с момента заключения контракта; - максимальный: 45 календарных дней с момента заключения контракта.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Обеспечение заявки: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>Размер обеспечен</w:t>
      </w:r>
      <w:r>
        <w:rPr>
          <w:rFonts w:ascii="Times New Roman" w:hAnsi="Times New Roman" w:cs="Times New Roman"/>
          <w:sz w:val="24"/>
          <w:szCs w:val="24"/>
        </w:rPr>
        <w:t xml:space="preserve">ия: 99 971,04 Российский рубль </w:t>
      </w:r>
      <w:r w:rsidRPr="00BC5932">
        <w:rPr>
          <w:rFonts w:ascii="Times New Roman" w:hAnsi="Times New Roman" w:cs="Times New Roman"/>
          <w:sz w:val="24"/>
          <w:szCs w:val="24"/>
        </w:rPr>
        <w:t xml:space="preserve"> Срок и порядок предоставления обеспечения:  Участники размещения заказа в составе заявки на участие в конкурсе представляют документ, подтверждающий внесение обеспечения заявки в размере, выраженном в рублях и указанном в Информационной карте конкурса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Платежные реквизиты для перечисления денежных средств: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Номер расчетного счета: 40302810000005000036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Номер лицевого счета: 007992720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БИК: 042406001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Обеспечение исполнения контракта: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Размер обеспечения: 499 855,20 Российский рубль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Срок и порядок предоставления обеспечения:  Подрядчик обязан представить заказчику на момент заключения контракта обеспечение исполнения контракта способом, определенным самостоятельно, исходя из следующих видов обеспечения: безотзывной банковской гарантии или залога денежных средств, в т. ч. в форме вклада (депозита).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Иная информация: 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>Информация о конкурсной документации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Срок предоставления документации:  c 13.09.2013 по 14.10.2013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5932">
        <w:rPr>
          <w:rFonts w:ascii="Times New Roman" w:hAnsi="Times New Roman" w:cs="Times New Roman"/>
          <w:sz w:val="24"/>
          <w:szCs w:val="24"/>
        </w:rPr>
        <w:t xml:space="preserve">Место предоставления документации:  153000, Российская Федерация, Ивановская область, г. Иваново, пл. Революции, д. 6   </w:t>
      </w:r>
      <w:proofErr w:type="gramEnd"/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lastRenderedPageBreak/>
        <w:t xml:space="preserve">Порядок предоставления документации:  Конкурсная документация выдается по адресу: г. Иваново, пл. Революции д. 6, </w:t>
      </w:r>
      <w:proofErr w:type="spellStart"/>
      <w:r w:rsidRPr="00BC593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C5932">
        <w:rPr>
          <w:rFonts w:ascii="Times New Roman" w:hAnsi="Times New Roman" w:cs="Times New Roman"/>
          <w:sz w:val="24"/>
          <w:szCs w:val="24"/>
        </w:rPr>
        <w:t xml:space="preserve">. 504 ежедневно с 8.40 до 12.00 и 12.45 до 16.00 кроме выходных и праздничных дней.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информация о конкурсной документации:   www.zakupki.gov.ru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>Размер, порядок и сроки внесения платы за предоставление конкурсной документации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плата не требуется 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>Информация о конкурсе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Место вскрытия конвертов с заявками на участие в открытом конкурсе:  г. Иваново, пл. Революции, д. 6, </w:t>
      </w:r>
      <w:proofErr w:type="spellStart"/>
      <w:r w:rsidRPr="00BC593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C5932">
        <w:rPr>
          <w:rFonts w:ascii="Times New Roman" w:hAnsi="Times New Roman" w:cs="Times New Roman"/>
          <w:sz w:val="24"/>
          <w:szCs w:val="24"/>
        </w:rPr>
        <w:t xml:space="preserve">. 220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Дата и время вскрытия конвертов с заявками на участие в открытом конкурсе (время местное):   14.10.2013 11:00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Место рассмотрения заявок на участие в открытом конкурсе:  г. Иваново, пл. Революции, д. 6, </w:t>
      </w:r>
      <w:proofErr w:type="spellStart"/>
      <w:r w:rsidRPr="00BC593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C5932">
        <w:rPr>
          <w:rFonts w:ascii="Times New Roman" w:hAnsi="Times New Roman" w:cs="Times New Roman"/>
          <w:sz w:val="24"/>
          <w:szCs w:val="24"/>
        </w:rPr>
        <w:t xml:space="preserve">. 220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Дата рассмотрения заявок на участие в открытом конкурсе (время местное):   15.10.2013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Место подведения итогов открытого конкурса:  г. Иваново, пл. Революции, д. 6, </w:t>
      </w:r>
      <w:proofErr w:type="spellStart"/>
      <w:r w:rsidRPr="00BC593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C5932">
        <w:rPr>
          <w:rFonts w:ascii="Times New Roman" w:hAnsi="Times New Roman" w:cs="Times New Roman"/>
          <w:sz w:val="24"/>
          <w:szCs w:val="24"/>
        </w:rPr>
        <w:t xml:space="preserve">. 220  </w:t>
      </w:r>
    </w:p>
    <w:p w:rsidR="00BC5932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r w:rsidRPr="00BC5932">
        <w:rPr>
          <w:rFonts w:ascii="Times New Roman" w:hAnsi="Times New Roman" w:cs="Times New Roman"/>
          <w:sz w:val="24"/>
          <w:szCs w:val="24"/>
        </w:rPr>
        <w:t xml:space="preserve">Дата подведения итогов открытого конкурса:  15.10.2013  </w:t>
      </w:r>
    </w:p>
    <w:p w:rsidR="005B6D0D" w:rsidRPr="00BC5932" w:rsidRDefault="00BC5932" w:rsidP="00BC593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5932">
        <w:rPr>
          <w:rFonts w:ascii="Times New Roman" w:hAnsi="Times New Roman" w:cs="Times New Roman"/>
          <w:sz w:val="24"/>
          <w:szCs w:val="24"/>
        </w:rPr>
        <w:t xml:space="preserve">Опубликовано:  13.09.2013  </w:t>
      </w:r>
    </w:p>
    <w:sectPr w:rsidR="005B6D0D" w:rsidRPr="00BC5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4B"/>
    <w:rsid w:val="00425E4B"/>
    <w:rsid w:val="005B6D0D"/>
    <w:rsid w:val="00BC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Лопухова</dc:creator>
  <cp:keywords/>
  <dc:description/>
  <cp:lastModifiedBy>Татьяна Евгеньевна Лопухова</cp:lastModifiedBy>
  <cp:revision>3</cp:revision>
  <dcterms:created xsi:type="dcterms:W3CDTF">2013-09-16T09:59:00Z</dcterms:created>
  <dcterms:modified xsi:type="dcterms:W3CDTF">2013-09-16T10:02:00Z</dcterms:modified>
</cp:coreProperties>
</file>