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50" w:rsidRPr="00995EDB" w:rsidRDefault="00E97550" w:rsidP="00E97550">
      <w:pPr>
        <w:spacing w:after="0"/>
        <w:rPr>
          <w:rFonts w:ascii="Times New Roman" w:hAnsi="Times New Roman"/>
          <w:b/>
        </w:rPr>
      </w:pPr>
      <w:r w:rsidRPr="004C4223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4</w:t>
      </w:r>
      <w:r w:rsidRPr="004C4223">
        <w:rPr>
          <w:rFonts w:ascii="Times New Roman" w:hAnsi="Times New Roman"/>
          <w:b/>
        </w:rPr>
        <w:t xml:space="preserve">. Примерная </w:t>
      </w:r>
      <w:r w:rsidRPr="00995EDB">
        <w:rPr>
          <w:rFonts w:ascii="Times New Roman" w:hAnsi="Times New Roman"/>
          <w:b/>
        </w:rPr>
        <w:t>форма для определения стоимости услуг и работ по управлению, содержанию и ремонту общего имущества</w:t>
      </w:r>
    </w:p>
    <w:p w:rsidR="00E97550" w:rsidRPr="00995EDB" w:rsidRDefault="00E97550" w:rsidP="00E97550">
      <w:pPr>
        <w:spacing w:after="0"/>
        <w:jc w:val="center"/>
        <w:rPr>
          <w:rFonts w:ascii="Times New Roman" w:hAnsi="Times New Roman"/>
        </w:rPr>
      </w:pPr>
      <w:r w:rsidRPr="00995EDB">
        <w:rPr>
          <w:rFonts w:ascii="Times New Roman" w:hAnsi="Times New Roman"/>
        </w:rPr>
        <w:t xml:space="preserve">(пример для многоквартирного дома: 80 квартир, общая площадь помещений </w:t>
      </w:r>
      <w:smartTag w:uri="urn:schemas-microsoft-com:office:smarttags" w:element="metricconverter">
        <w:smartTagPr>
          <w:attr w:name="ProductID" w:val="3000 кв. м"/>
        </w:smartTagPr>
        <w:r w:rsidRPr="00995EDB">
          <w:rPr>
            <w:rFonts w:ascii="Times New Roman" w:hAnsi="Times New Roman"/>
          </w:rPr>
          <w:t>3000 кв. м</w:t>
        </w:r>
      </w:smartTag>
      <w:r w:rsidRPr="00995EDB">
        <w:rPr>
          <w:rFonts w:ascii="Times New Roman" w:hAnsi="Times New Roman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16"/>
        <w:gridCol w:w="1786"/>
        <w:gridCol w:w="1749"/>
        <w:gridCol w:w="1511"/>
        <w:gridCol w:w="1418"/>
        <w:gridCol w:w="1087"/>
        <w:gridCol w:w="1039"/>
        <w:gridCol w:w="1559"/>
        <w:gridCol w:w="1559"/>
      </w:tblGrid>
      <w:tr w:rsidR="00E97550" w:rsidRPr="00F97BBA" w:rsidTr="002451D4">
        <w:trPr>
          <w:trHeight w:val="866"/>
        </w:trPr>
        <w:tc>
          <w:tcPr>
            <w:tcW w:w="2093" w:type="dxa"/>
            <w:vMerge w:val="restart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 xml:space="preserve">Наименование </w:t>
            </w:r>
          </w:p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</w:rPr>
              <w:t>услуги/работы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</w:rPr>
              <w:t>Единица измерения для определения объема услуги (работы)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 xml:space="preserve">Количественная характеристика общего имущества, определяющая объем услуги (работы) 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</w:rPr>
              <w:t>Периодичность оказания услуги (выполнения работы)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Объем услуги</w:t>
            </w:r>
            <w:r>
              <w:rPr>
                <w:rFonts w:ascii="Times New Roman" w:hAnsi="Times New Roman"/>
              </w:rPr>
              <w:t xml:space="preserve"> (</w:t>
            </w:r>
            <w:r w:rsidRPr="00F97BBA"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</w:rPr>
              <w:t>)</w:t>
            </w:r>
            <w:r w:rsidRPr="00F97BBA">
              <w:rPr>
                <w:rFonts w:ascii="Times New Roman" w:hAnsi="Times New Roman"/>
              </w:rPr>
              <w:t xml:space="preserve"> в расчете на 1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Стоимость (цена) единицы измерения разовой услуги (работы),</w:t>
            </w:r>
          </w:p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</w:rPr>
              <w:t>руб.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 xml:space="preserve">Стоимость услуги (работы), руб., в расчете </w:t>
            </w:r>
            <w:proofErr w:type="gramStart"/>
            <w:r w:rsidRPr="00F97BBA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1559" w:type="dxa"/>
            <w:vMerge w:val="restart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Стоимость услуги</w:t>
            </w:r>
            <w:r>
              <w:rPr>
                <w:rFonts w:ascii="Times New Roman" w:hAnsi="Times New Roman"/>
              </w:rPr>
              <w:t xml:space="preserve"> (</w:t>
            </w:r>
            <w:r w:rsidRPr="00F97BBA"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</w:rPr>
              <w:t>)</w:t>
            </w:r>
            <w:r w:rsidRPr="00F97BBA">
              <w:rPr>
                <w:rFonts w:ascii="Times New Roman" w:hAnsi="Times New Roman"/>
              </w:rPr>
              <w:t>, руб./(кв.</w:t>
            </w:r>
            <w:r>
              <w:rPr>
                <w:rFonts w:ascii="Times New Roman" w:hAnsi="Times New Roman"/>
              </w:rPr>
              <w:t xml:space="preserve"> </w:t>
            </w:r>
            <w:r w:rsidRPr="00F97BBA">
              <w:rPr>
                <w:rFonts w:ascii="Times New Roman" w:hAnsi="Times New Roman"/>
              </w:rPr>
              <w:t xml:space="preserve">м) </w:t>
            </w:r>
          </w:p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в месяц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выполнения услуги (работы)</w:t>
            </w:r>
          </w:p>
        </w:tc>
      </w:tr>
      <w:tr w:rsidR="00E97550" w:rsidRPr="00F97BBA" w:rsidTr="002451D4">
        <w:trPr>
          <w:trHeight w:val="624"/>
        </w:trPr>
        <w:tc>
          <w:tcPr>
            <w:tcW w:w="2093" w:type="dxa"/>
            <w:vMerge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ind w:firstLine="141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1 год</w:t>
            </w: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1 месяц</w:t>
            </w:r>
          </w:p>
        </w:tc>
        <w:tc>
          <w:tcPr>
            <w:tcW w:w="1559" w:type="dxa"/>
            <w:vMerge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7550" w:rsidRPr="00F97BBA" w:rsidTr="002451D4">
        <w:tc>
          <w:tcPr>
            <w:tcW w:w="15417" w:type="dxa"/>
            <w:gridSpan w:val="10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1. Техническое обслуживание</w:t>
            </w: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B16575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6575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15417" w:type="dxa"/>
            <w:gridSpan w:val="10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2.Санитарное содержание</w:t>
            </w: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B16575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6575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Очистка тротуаров с асфальтовым покрытием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F97BBA">
                <w:rPr>
                  <w:rFonts w:ascii="Times New Roman" w:hAnsi="Times New Roman"/>
                </w:rPr>
                <w:t>1 кв. м</w:t>
              </w:r>
            </w:smartTag>
            <w:r w:rsidRPr="00F97BBA">
              <w:rPr>
                <w:rFonts w:ascii="Times New Roman" w:hAnsi="Times New Roman"/>
              </w:rPr>
              <w:t xml:space="preserve"> площади тротуара</w:t>
            </w: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40 кв. м"/>
              </w:smartTagPr>
              <w:r w:rsidRPr="00F97BBA">
                <w:rPr>
                  <w:rFonts w:ascii="Times New Roman" w:hAnsi="Times New Roman"/>
                </w:rPr>
                <w:t>240 кв. м</w:t>
              </w:r>
            </w:smartTag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Ежедневно, круглогодично</w:t>
            </w: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87600 (240х365)</w:t>
            </w: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F97BBA">
              <w:rPr>
                <w:rFonts w:ascii="Times New Roman" w:hAnsi="Times New Roman"/>
              </w:rPr>
              <w:t>1,2</w:t>
            </w: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105 120</w:t>
            </w: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 </w:t>
            </w:r>
            <w:r w:rsidRPr="00F97BBA">
              <w:rPr>
                <w:rFonts w:ascii="Times New Roman" w:hAnsi="Times New Roman"/>
                <w:b/>
              </w:rPr>
              <w:t>760</w:t>
            </w: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 xml:space="preserve">2,92 </w:t>
            </w:r>
            <w:r w:rsidRPr="00F97BBA">
              <w:rPr>
                <w:rFonts w:ascii="Times New Roman" w:hAnsi="Times New Roman"/>
              </w:rPr>
              <w:t>(8760/3000)</w:t>
            </w: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15417" w:type="dxa"/>
            <w:gridSpan w:val="10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3. Текущий ремонт</w:t>
            </w: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B16575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6575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15417" w:type="dxa"/>
            <w:gridSpan w:val="10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4. Капитальный ремонт</w:t>
            </w: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B16575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6575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15417" w:type="dxa"/>
            <w:gridSpan w:val="10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5. Работы по благоустройству</w:t>
            </w: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15417" w:type="dxa"/>
            <w:gridSpan w:val="10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6. Услуги по управлению многоквартирным домом</w:t>
            </w: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995EDB" w:rsidRDefault="00E97550" w:rsidP="002451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EDB">
              <w:rPr>
                <w:rFonts w:ascii="Times New Roman" w:hAnsi="Times New Roman"/>
              </w:rPr>
              <w:t xml:space="preserve">Ведение лицевых счетов (в </w:t>
            </w:r>
            <w:proofErr w:type="spellStart"/>
            <w:r w:rsidRPr="00995EDB">
              <w:rPr>
                <w:rFonts w:ascii="Times New Roman" w:hAnsi="Times New Roman"/>
              </w:rPr>
              <w:t>т.ч</w:t>
            </w:r>
            <w:proofErr w:type="spellEnd"/>
            <w:r w:rsidRPr="00995EDB">
              <w:rPr>
                <w:rFonts w:ascii="Times New Roman" w:hAnsi="Times New Roman"/>
              </w:rPr>
              <w:t xml:space="preserve">. расчет размера платы, выставление счетов, учет платежей и задолженности) </w:t>
            </w:r>
          </w:p>
        </w:tc>
        <w:tc>
          <w:tcPr>
            <w:tcW w:w="1616" w:type="dxa"/>
            <w:shd w:val="clear" w:color="auto" w:fill="auto"/>
          </w:tcPr>
          <w:p w:rsidR="00E97550" w:rsidRPr="00995EDB" w:rsidRDefault="00E97550" w:rsidP="002451D4">
            <w:pPr>
              <w:spacing w:after="0" w:line="240" w:lineRule="auto"/>
              <w:rPr>
                <w:rFonts w:ascii="Times New Roman" w:hAnsi="Times New Roman"/>
              </w:rPr>
            </w:pPr>
            <w:r w:rsidRPr="00995EDB">
              <w:rPr>
                <w:rFonts w:ascii="Times New Roman" w:hAnsi="Times New Roman"/>
              </w:rPr>
              <w:t>Лицевой счет (1 помещение в доме) / месяц</w:t>
            </w:r>
          </w:p>
        </w:tc>
        <w:tc>
          <w:tcPr>
            <w:tcW w:w="1786" w:type="dxa"/>
            <w:shd w:val="clear" w:color="auto" w:fill="auto"/>
          </w:tcPr>
          <w:p w:rsidR="00E97550" w:rsidRPr="00995EDB" w:rsidRDefault="00E97550" w:rsidP="002451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EDB">
              <w:rPr>
                <w:rFonts w:ascii="Times New Roman" w:hAnsi="Times New Roman"/>
              </w:rPr>
              <w:t>80 квартир</w:t>
            </w:r>
          </w:p>
        </w:tc>
        <w:tc>
          <w:tcPr>
            <w:tcW w:w="1749" w:type="dxa"/>
            <w:shd w:val="clear" w:color="auto" w:fill="auto"/>
          </w:tcPr>
          <w:p w:rsidR="00E97550" w:rsidRPr="00995EDB" w:rsidRDefault="00E97550" w:rsidP="002451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EDB">
              <w:rPr>
                <w:rFonts w:ascii="Times New Roman" w:hAnsi="Times New Roman"/>
              </w:rPr>
              <w:t>Ежемесячно,</w:t>
            </w:r>
          </w:p>
          <w:p w:rsidR="00E97550" w:rsidRPr="00995EDB" w:rsidRDefault="00E97550" w:rsidP="002451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EDB">
              <w:rPr>
                <w:rFonts w:ascii="Times New Roman" w:hAnsi="Times New Roman"/>
              </w:rPr>
              <w:t>круглогодично</w:t>
            </w:r>
          </w:p>
        </w:tc>
        <w:tc>
          <w:tcPr>
            <w:tcW w:w="1511" w:type="dxa"/>
            <w:shd w:val="clear" w:color="auto" w:fill="auto"/>
          </w:tcPr>
          <w:p w:rsidR="00E97550" w:rsidRPr="00995EDB" w:rsidRDefault="00E97550" w:rsidP="002451D4">
            <w:pPr>
              <w:jc w:val="both"/>
              <w:rPr>
                <w:rFonts w:ascii="Times New Roman" w:hAnsi="Times New Roman"/>
              </w:rPr>
            </w:pPr>
            <w:r w:rsidRPr="00995EDB">
              <w:rPr>
                <w:rFonts w:ascii="Times New Roman" w:hAnsi="Times New Roman"/>
              </w:rPr>
              <w:t>960 (80х12)</w:t>
            </w:r>
          </w:p>
        </w:tc>
        <w:tc>
          <w:tcPr>
            <w:tcW w:w="1418" w:type="dxa"/>
            <w:shd w:val="clear" w:color="auto" w:fill="auto"/>
          </w:tcPr>
          <w:p w:rsidR="00E97550" w:rsidRPr="00995EDB" w:rsidRDefault="00E97550" w:rsidP="002451D4">
            <w:pPr>
              <w:jc w:val="both"/>
              <w:rPr>
                <w:rFonts w:ascii="Times New Roman" w:hAnsi="Times New Roman"/>
              </w:rPr>
            </w:pPr>
            <w:r w:rsidRPr="00995EDB">
              <w:rPr>
                <w:rFonts w:ascii="Times New Roman" w:hAnsi="Times New Roman"/>
              </w:rPr>
              <w:t>50,0</w:t>
            </w:r>
          </w:p>
        </w:tc>
        <w:tc>
          <w:tcPr>
            <w:tcW w:w="1087" w:type="dxa"/>
            <w:shd w:val="clear" w:color="auto" w:fill="auto"/>
          </w:tcPr>
          <w:p w:rsidR="00E97550" w:rsidRPr="00995EDB" w:rsidRDefault="00E97550" w:rsidP="002451D4">
            <w:pPr>
              <w:jc w:val="both"/>
              <w:rPr>
                <w:rFonts w:ascii="Times New Roman" w:hAnsi="Times New Roman"/>
                <w:b/>
              </w:rPr>
            </w:pPr>
            <w:r w:rsidRPr="00995EDB">
              <w:rPr>
                <w:rFonts w:ascii="Times New Roman" w:hAnsi="Times New Roman"/>
                <w:b/>
              </w:rPr>
              <w:t>48 000</w:t>
            </w:r>
          </w:p>
        </w:tc>
        <w:tc>
          <w:tcPr>
            <w:tcW w:w="1039" w:type="dxa"/>
            <w:shd w:val="clear" w:color="auto" w:fill="auto"/>
          </w:tcPr>
          <w:p w:rsidR="00E97550" w:rsidRPr="00995EDB" w:rsidRDefault="00E97550" w:rsidP="002451D4">
            <w:pPr>
              <w:jc w:val="both"/>
              <w:rPr>
                <w:rFonts w:ascii="Times New Roman" w:hAnsi="Times New Roman"/>
                <w:b/>
              </w:rPr>
            </w:pPr>
            <w:r w:rsidRPr="00995EDB">
              <w:rPr>
                <w:rFonts w:ascii="Times New Roman" w:hAnsi="Times New Roman"/>
                <w:b/>
              </w:rPr>
              <w:t>4000</w:t>
            </w:r>
          </w:p>
        </w:tc>
        <w:tc>
          <w:tcPr>
            <w:tcW w:w="1559" w:type="dxa"/>
          </w:tcPr>
          <w:p w:rsidR="00E97550" w:rsidRPr="00995EDB" w:rsidRDefault="00E97550" w:rsidP="002451D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995EDB">
              <w:rPr>
                <w:rFonts w:ascii="Times New Roman" w:hAnsi="Times New Roman"/>
                <w:b/>
              </w:rPr>
              <w:t xml:space="preserve">1,33 </w:t>
            </w:r>
            <w:r w:rsidRPr="00995EDB">
              <w:rPr>
                <w:rFonts w:ascii="Times New Roman" w:hAnsi="Times New Roman"/>
              </w:rPr>
              <w:t xml:space="preserve">(4000/3000 </w:t>
            </w:r>
            <w:proofErr w:type="spellStart"/>
            <w:r w:rsidRPr="00995EDB">
              <w:rPr>
                <w:rFonts w:ascii="Times New Roman" w:hAnsi="Times New Roman"/>
              </w:rPr>
              <w:t>кв</w:t>
            </w:r>
            <w:proofErr w:type="gramStart"/>
            <w:r w:rsidRPr="00995ED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995EDB">
              <w:rPr>
                <w:rFonts w:ascii="Times New Roman" w:hAnsi="Times New Roman"/>
              </w:rPr>
              <w:t xml:space="preserve"> общей площади помещений в доме)</w:t>
            </w:r>
          </w:p>
        </w:tc>
        <w:tc>
          <w:tcPr>
            <w:tcW w:w="1559" w:type="dxa"/>
            <w:shd w:val="clear" w:color="auto" w:fill="auto"/>
          </w:tcPr>
          <w:p w:rsidR="00E97550" w:rsidRPr="00995EDB" w:rsidRDefault="00E97550" w:rsidP="002451D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B16575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6575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7550" w:rsidRPr="00F97BBA" w:rsidTr="002451D4">
        <w:tc>
          <w:tcPr>
            <w:tcW w:w="2093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61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3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59" w:type="dxa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B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97550" w:rsidRPr="00F97BBA" w:rsidRDefault="00E97550" w:rsidP="00245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1310" w:rsidRDefault="00A01310">
      <w:bookmarkStart w:id="0" w:name="_GoBack"/>
      <w:bookmarkEnd w:id="0"/>
    </w:p>
    <w:sectPr w:rsidR="00A01310" w:rsidSect="00E975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50"/>
    <w:rsid w:val="00A01310"/>
    <w:rsid w:val="00E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Альбертович Горбунов</dc:creator>
  <cp:keywords/>
  <dc:description/>
  <cp:lastModifiedBy>Денис Альбертович Горбунов</cp:lastModifiedBy>
  <cp:revision>1</cp:revision>
  <dcterms:created xsi:type="dcterms:W3CDTF">2012-12-17T12:48:00Z</dcterms:created>
  <dcterms:modified xsi:type="dcterms:W3CDTF">2012-12-17T12:49:00Z</dcterms:modified>
</cp:coreProperties>
</file>