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D9" w:rsidRDefault="008910D9" w:rsidP="008910D9">
      <w:pPr>
        <w:ind w:right="-285"/>
        <w:rPr>
          <w:sz w:val="28"/>
        </w:rPr>
      </w:pPr>
      <w:r>
        <w:rPr>
          <w:noProof/>
          <w:sz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10D9" w:rsidRPr="005F3657" w:rsidRDefault="008910D9" w:rsidP="008910D9">
      <w:pPr>
        <w:pStyle w:val="ad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8910D9" w:rsidRPr="007B53BF" w:rsidRDefault="008910D9" w:rsidP="008910D9">
      <w:pPr>
        <w:pStyle w:val="ad"/>
        <w:jc w:val="center"/>
        <w:rPr>
          <w:bCs/>
          <w:spacing w:val="20"/>
          <w:sz w:val="28"/>
          <w:szCs w:val="28"/>
        </w:rPr>
      </w:pPr>
    </w:p>
    <w:p w:rsidR="008910D9" w:rsidRDefault="008910D9" w:rsidP="008910D9">
      <w:pPr>
        <w:pStyle w:val="ad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910D9" w:rsidRPr="00174AA9" w:rsidRDefault="008910D9" w:rsidP="008910D9">
      <w:pPr>
        <w:pStyle w:val="ad"/>
        <w:jc w:val="center"/>
        <w:rPr>
          <w:spacing w:val="34"/>
          <w:sz w:val="28"/>
          <w:szCs w:val="28"/>
        </w:rPr>
      </w:pPr>
    </w:p>
    <w:p w:rsidR="008910D9" w:rsidRPr="00174AA9" w:rsidRDefault="008910D9" w:rsidP="008910D9">
      <w:pPr>
        <w:pStyle w:val="ad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Default="008910D9" w:rsidP="00426C40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8910D9" w:rsidRDefault="008910D9" w:rsidP="00426C40">
            <w:pPr>
              <w:jc w:val="center"/>
              <w:rPr>
                <w:sz w:val="28"/>
              </w:rPr>
            </w:pPr>
          </w:p>
        </w:tc>
      </w:tr>
    </w:tbl>
    <w:p w:rsidR="008910D9" w:rsidRDefault="008910D9" w:rsidP="008910D9">
      <w:pPr>
        <w:jc w:val="center"/>
        <w:rPr>
          <w:sz w:val="28"/>
        </w:rPr>
      </w:pPr>
    </w:p>
    <w:p w:rsidR="008910D9" w:rsidRDefault="008910D9" w:rsidP="008910D9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Pr="0018287F" w:rsidRDefault="008910D9" w:rsidP="00426C40">
            <w:pPr>
              <w:jc w:val="center"/>
            </w:pPr>
          </w:p>
        </w:tc>
      </w:tr>
    </w:tbl>
    <w:p w:rsidR="00D436AC" w:rsidRDefault="00D436AC" w:rsidP="006317B9">
      <w:pPr>
        <w:widowControl/>
        <w:autoSpaceDE w:val="0"/>
        <w:adjustRightInd w:val="0"/>
        <w:ind w:left="540"/>
        <w:jc w:val="center"/>
        <w:textAlignment w:val="auto"/>
      </w:pPr>
      <w:r>
        <w:t xml:space="preserve">О внесении изменений в постановление Администрации города Иванова </w:t>
      </w:r>
      <w:r>
        <w:br/>
      </w:r>
      <w:r w:rsidR="006317B9">
        <w:rPr>
          <w:rFonts w:cs="Times New Roman"/>
          <w:kern w:val="0"/>
          <w:sz w:val="28"/>
          <w:szCs w:val="28"/>
          <w:lang w:bidi="ar-SA"/>
        </w:rPr>
        <w:t xml:space="preserve">от </w:t>
      </w:r>
      <w:r w:rsidR="006317B9" w:rsidRPr="006317B9">
        <w:rPr>
          <w:rFonts w:cs="Times New Roman"/>
          <w:kern w:val="0"/>
          <w:lang w:bidi="ar-SA"/>
        </w:rPr>
        <w:t>27.06.2017</w:t>
      </w:r>
      <w:r w:rsidR="006317B9" w:rsidRPr="006317B9">
        <w:rPr>
          <w:rFonts w:cs="Times New Roman"/>
          <w:kern w:val="0"/>
          <w:lang w:bidi="ar-SA"/>
        </w:rPr>
        <w:t xml:space="preserve"> №</w:t>
      </w:r>
      <w:r w:rsidR="006317B9" w:rsidRPr="006317B9">
        <w:rPr>
          <w:rFonts w:cs="Times New Roman"/>
          <w:kern w:val="0"/>
          <w:lang w:bidi="ar-SA"/>
        </w:rPr>
        <w:t xml:space="preserve"> 859</w:t>
      </w:r>
      <w:r w:rsidR="006317B9">
        <w:t xml:space="preserve"> </w:t>
      </w:r>
      <w:r>
        <w:t>«Об утверждении административного регламента предоставления муниципальной услуги «Выдача</w:t>
      </w:r>
      <w:r w:rsidRPr="00F8498D">
        <w:t xml:space="preserve"> </w:t>
      </w:r>
      <w:r w:rsidR="006317B9">
        <w:t>задания</w:t>
      </w:r>
      <w:r w:rsidRPr="00F8498D">
        <w:t xml:space="preserve"> на проведение работ по сохранени</w:t>
      </w:r>
      <w:r>
        <w:t xml:space="preserve">ю объекта культурного наследия </w:t>
      </w:r>
      <w:r w:rsidRPr="00372E33">
        <w:t>местного (муниципального) значения, расположенного</w:t>
      </w:r>
      <w:r w:rsidR="006317B9">
        <w:t xml:space="preserve"> </w:t>
      </w:r>
      <w:r w:rsidRPr="00372E33">
        <w:t>на территории города Иванова</w:t>
      </w:r>
      <w:r>
        <w:t>»</w:t>
      </w:r>
    </w:p>
    <w:p w:rsidR="008910D9" w:rsidRDefault="008910D9" w:rsidP="008910D9">
      <w:pPr>
        <w:pStyle w:val="ConsPlusNormal"/>
        <w:ind w:firstLine="540"/>
        <w:jc w:val="center"/>
      </w:pPr>
    </w:p>
    <w:p w:rsidR="008910D9" w:rsidRDefault="008910D9" w:rsidP="008910D9">
      <w:pPr>
        <w:pStyle w:val="ConsPlusNormal"/>
        <w:jc w:val="both"/>
      </w:pPr>
    </w:p>
    <w:p w:rsidR="008910D9" w:rsidRPr="00456A06" w:rsidRDefault="00456A06" w:rsidP="00456A06">
      <w:pPr>
        <w:widowControl/>
        <w:autoSpaceDE w:val="0"/>
        <w:adjustRightInd w:val="0"/>
        <w:ind w:firstLine="540"/>
        <w:jc w:val="both"/>
        <w:textAlignment w:val="auto"/>
      </w:pPr>
      <w:r w:rsidRPr="00456A06">
        <w:rPr>
          <w:rFonts w:cs="Times New Roman"/>
          <w:kern w:val="0"/>
          <w:lang w:bidi="ar-SA"/>
        </w:rPr>
        <w:t xml:space="preserve">В соответствии с Федеральным </w:t>
      </w:r>
      <w:hyperlink r:id="rId10" w:history="1">
        <w:r w:rsidRPr="00456A06">
          <w:rPr>
            <w:rFonts w:cs="Times New Roman"/>
            <w:kern w:val="0"/>
            <w:lang w:bidi="ar-SA"/>
          </w:rPr>
          <w:t>законом</w:t>
        </w:r>
      </w:hyperlink>
      <w:r w:rsidRPr="00456A06">
        <w:rPr>
          <w:rFonts w:cs="Times New Roman"/>
          <w:kern w:val="0"/>
          <w:lang w:bidi="ar-SA"/>
        </w:rPr>
        <w:t xml:space="preserve"> от 27.07.2010 </w:t>
      </w:r>
      <w:r>
        <w:rPr>
          <w:rFonts w:cs="Times New Roman"/>
          <w:kern w:val="0"/>
          <w:lang w:bidi="ar-SA"/>
        </w:rPr>
        <w:t>№</w:t>
      </w:r>
      <w:r w:rsidRPr="00456A06">
        <w:rPr>
          <w:rFonts w:cs="Times New Roman"/>
          <w:kern w:val="0"/>
          <w:lang w:bidi="ar-SA"/>
        </w:rPr>
        <w:t xml:space="preserve"> 210-ФЗ </w:t>
      </w:r>
      <w:r>
        <w:rPr>
          <w:rFonts w:cs="Times New Roman"/>
          <w:kern w:val="0"/>
          <w:lang w:bidi="ar-SA"/>
        </w:rPr>
        <w:t>«</w:t>
      </w:r>
      <w:r w:rsidRPr="00456A06">
        <w:rPr>
          <w:rFonts w:cs="Times New Roman"/>
          <w:kern w:val="0"/>
          <w:lang w:bidi="ar-SA"/>
        </w:rPr>
        <w:t>Об организации предоставления государственных и муниципальных услуг</w:t>
      </w:r>
      <w:r>
        <w:rPr>
          <w:rFonts w:cs="Times New Roman"/>
          <w:kern w:val="0"/>
          <w:lang w:bidi="ar-SA"/>
        </w:rPr>
        <w:t>»</w:t>
      </w:r>
      <w:r w:rsidRPr="00456A06">
        <w:rPr>
          <w:rFonts w:cs="Times New Roman"/>
          <w:kern w:val="0"/>
          <w:lang w:bidi="ar-SA"/>
        </w:rPr>
        <w:t xml:space="preserve">, </w:t>
      </w:r>
      <w:r w:rsidRPr="000F3273">
        <w:t>руководствуясь пунктом 19 части 3 статьи</w:t>
      </w:r>
      <w:r>
        <w:t xml:space="preserve"> 44</w:t>
      </w:r>
      <w:r w:rsidRPr="00456A06">
        <w:rPr>
          <w:rFonts w:cs="Times New Roman"/>
          <w:kern w:val="0"/>
          <w:lang w:bidi="ar-SA"/>
        </w:rPr>
        <w:t xml:space="preserve"> Устава города Иванова, в </w:t>
      </w:r>
      <w:r>
        <w:rPr>
          <w:rFonts w:cs="Times New Roman"/>
          <w:kern w:val="0"/>
          <w:lang w:bidi="ar-SA"/>
        </w:rPr>
        <w:t xml:space="preserve"> целях приведения муниципальн</w:t>
      </w:r>
      <w:r w:rsidR="003D53D1">
        <w:rPr>
          <w:rFonts w:cs="Times New Roman"/>
          <w:kern w:val="0"/>
          <w:lang w:bidi="ar-SA"/>
        </w:rPr>
        <w:t>ого</w:t>
      </w:r>
      <w:r>
        <w:rPr>
          <w:rFonts w:cs="Times New Roman"/>
          <w:kern w:val="0"/>
          <w:lang w:bidi="ar-SA"/>
        </w:rPr>
        <w:t xml:space="preserve"> нормативн</w:t>
      </w:r>
      <w:r w:rsidR="003D53D1">
        <w:rPr>
          <w:rFonts w:cs="Times New Roman"/>
          <w:kern w:val="0"/>
          <w:lang w:bidi="ar-SA"/>
        </w:rPr>
        <w:t>ого</w:t>
      </w:r>
      <w:r>
        <w:rPr>
          <w:rFonts w:cs="Times New Roman"/>
          <w:kern w:val="0"/>
          <w:lang w:bidi="ar-SA"/>
        </w:rPr>
        <w:t xml:space="preserve"> </w:t>
      </w:r>
      <w:r w:rsidR="005A454B">
        <w:rPr>
          <w:rFonts w:cs="Times New Roman"/>
          <w:kern w:val="0"/>
          <w:lang w:bidi="ar-SA"/>
        </w:rPr>
        <w:t xml:space="preserve">правового </w:t>
      </w:r>
      <w:r>
        <w:rPr>
          <w:rFonts w:cs="Times New Roman"/>
          <w:kern w:val="0"/>
          <w:lang w:bidi="ar-SA"/>
        </w:rPr>
        <w:t>акт</w:t>
      </w:r>
      <w:r w:rsidR="003D53D1">
        <w:rPr>
          <w:rFonts w:cs="Times New Roman"/>
          <w:kern w:val="0"/>
          <w:lang w:bidi="ar-SA"/>
        </w:rPr>
        <w:t>а</w:t>
      </w:r>
      <w:r>
        <w:rPr>
          <w:rFonts w:cs="Times New Roman"/>
          <w:kern w:val="0"/>
          <w:lang w:bidi="ar-SA"/>
        </w:rPr>
        <w:t xml:space="preserve"> в соответствие с действующим законодательством, </w:t>
      </w:r>
      <w:r w:rsidRPr="00456A06">
        <w:rPr>
          <w:rFonts w:cs="Times New Roman"/>
          <w:kern w:val="0"/>
          <w:lang w:bidi="ar-SA"/>
        </w:rPr>
        <w:t xml:space="preserve"> </w:t>
      </w:r>
      <w:r w:rsidR="008910D9" w:rsidRPr="00456A06">
        <w:t xml:space="preserve"> Администрация города Иванова </w:t>
      </w:r>
      <w:proofErr w:type="gramStart"/>
      <w:r w:rsidR="008910D9" w:rsidRPr="00456A06">
        <w:rPr>
          <w:b/>
        </w:rPr>
        <w:t>п</w:t>
      </w:r>
      <w:proofErr w:type="gramEnd"/>
      <w:r w:rsidR="008910D9" w:rsidRPr="00456A06">
        <w:rPr>
          <w:b/>
        </w:rPr>
        <w:t xml:space="preserve"> о с т а н о в л я е т:</w:t>
      </w:r>
    </w:p>
    <w:p w:rsidR="00D436AC" w:rsidRPr="00EE23BF" w:rsidRDefault="00D436AC" w:rsidP="006317B9">
      <w:pPr>
        <w:widowControl/>
        <w:autoSpaceDE w:val="0"/>
        <w:adjustRightInd w:val="0"/>
        <w:ind w:firstLine="540"/>
        <w:jc w:val="both"/>
        <w:textAlignment w:val="auto"/>
      </w:pPr>
      <w:proofErr w:type="gramStart"/>
      <w:r>
        <w:t xml:space="preserve">Внести изменения в административный регламент </w:t>
      </w:r>
      <w:r w:rsidRPr="00B21A30">
        <w:t xml:space="preserve">предоставления муниципальной услуги </w:t>
      </w:r>
      <w:r>
        <w:t>«Выдача</w:t>
      </w:r>
      <w:r w:rsidRPr="00F8498D">
        <w:t xml:space="preserve"> </w:t>
      </w:r>
      <w:r w:rsidR="006317B9">
        <w:t>задания</w:t>
      </w:r>
      <w:r w:rsidRPr="00F8498D">
        <w:t xml:space="preserve"> на проведение работ по сохранени</w:t>
      </w:r>
      <w:r>
        <w:t xml:space="preserve">ю объекта культурного наследия </w:t>
      </w:r>
      <w:r w:rsidRPr="00372E33">
        <w:t>местного (муниципального) значения, расположенного на территории города Иванова</w:t>
      </w:r>
      <w:r>
        <w:t xml:space="preserve">», утвержденный постановлением </w:t>
      </w:r>
      <w:r w:rsidRPr="00B21A30">
        <w:t xml:space="preserve"> </w:t>
      </w:r>
      <w:r>
        <w:t xml:space="preserve">Администрации города Иванова от </w:t>
      </w:r>
      <w:r w:rsidR="006317B9" w:rsidRPr="006317B9">
        <w:rPr>
          <w:rFonts w:cs="Times New Roman"/>
          <w:kern w:val="0"/>
          <w:lang w:bidi="ar-SA"/>
        </w:rPr>
        <w:t>27.06.2017 № 859</w:t>
      </w:r>
      <w:r w:rsidR="006317B9">
        <w:t xml:space="preserve"> </w:t>
      </w:r>
      <w:r>
        <w:t xml:space="preserve">«Об утверждении административного регламента предоставления муниципальной услуги «Выдача </w:t>
      </w:r>
      <w:r w:rsidR="006317B9">
        <w:t>задания</w:t>
      </w:r>
      <w:r w:rsidRPr="00F8498D">
        <w:t xml:space="preserve"> на проведение работ по сохранени</w:t>
      </w:r>
      <w:r>
        <w:t xml:space="preserve">ю объекта культурного наследия </w:t>
      </w:r>
      <w:r w:rsidRPr="00372E33">
        <w:t>местного (муниципального) значения, расположенного на территории города Иванова</w:t>
      </w:r>
      <w:r>
        <w:t>»</w:t>
      </w:r>
      <w:r w:rsidR="00BF3C11">
        <w:t xml:space="preserve"> (в</w:t>
      </w:r>
      <w:proofErr w:type="gramEnd"/>
      <w:r w:rsidR="00BF3C11">
        <w:t xml:space="preserve"> редакции постановления Администрации города Иванова от </w:t>
      </w:r>
      <w:r w:rsidR="006317B9">
        <w:rPr>
          <w:rFonts w:cs="Times New Roman"/>
          <w:kern w:val="0"/>
          <w:lang w:bidi="ar-SA"/>
        </w:rPr>
        <w:t xml:space="preserve">01.11.2017 </w:t>
      </w:r>
      <w:r w:rsidR="006317B9">
        <w:rPr>
          <w:rFonts w:cs="Times New Roman"/>
          <w:kern w:val="0"/>
          <w:lang w:bidi="ar-SA"/>
        </w:rPr>
        <w:br/>
        <w:t>№</w:t>
      </w:r>
      <w:r w:rsidR="006317B9">
        <w:rPr>
          <w:rFonts w:cs="Times New Roman"/>
          <w:kern w:val="0"/>
          <w:lang w:bidi="ar-SA"/>
        </w:rPr>
        <w:t xml:space="preserve"> 1517</w:t>
      </w:r>
      <w:r w:rsidR="00BF3C11">
        <w:t>)</w:t>
      </w:r>
      <w:r>
        <w:t>:</w:t>
      </w:r>
    </w:p>
    <w:p w:rsidR="00BF3C11" w:rsidRDefault="006317B9" w:rsidP="00BF3C11">
      <w:pPr>
        <w:pStyle w:val="ConsPlusNormal"/>
        <w:numPr>
          <w:ilvl w:val="1"/>
          <w:numId w:val="8"/>
        </w:numPr>
        <w:jc w:val="both"/>
      </w:pPr>
      <w:r>
        <w:rPr>
          <w:rFonts w:eastAsia="Lucida Sans Unicode"/>
          <w:szCs w:val="24"/>
        </w:rPr>
        <w:t xml:space="preserve"> </w:t>
      </w:r>
      <w:r w:rsidR="00BF3C11">
        <w:rPr>
          <w:rFonts w:eastAsia="Lucida Sans Unicode"/>
          <w:szCs w:val="24"/>
        </w:rPr>
        <w:t xml:space="preserve">Пункт </w:t>
      </w:r>
      <w:r w:rsidR="00BF6102">
        <w:rPr>
          <w:rFonts w:eastAsia="Lucida Sans Unicode"/>
          <w:szCs w:val="24"/>
        </w:rPr>
        <w:t xml:space="preserve"> </w:t>
      </w:r>
      <w:r w:rsidR="00BF3C11">
        <w:t>2.</w:t>
      </w:r>
      <w:r>
        <w:t>9</w:t>
      </w:r>
      <w:r w:rsidR="00BF3C11">
        <w:t>. изложить в следующей редакции:</w:t>
      </w:r>
    </w:p>
    <w:p w:rsidR="00BF3C11" w:rsidRDefault="00BF3C11" w:rsidP="00BF3C11">
      <w:pPr>
        <w:pStyle w:val="ConsPlusNormal"/>
        <w:ind w:firstLine="709"/>
        <w:jc w:val="both"/>
      </w:pPr>
      <w:r>
        <w:t>«2.</w:t>
      </w:r>
      <w:r w:rsidR="006317B9">
        <w:t>9</w:t>
      </w:r>
      <w:r>
        <w:t>. 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F3C11" w:rsidRDefault="00BF3C11" w:rsidP="00BF3C11">
      <w:pPr>
        <w:ind w:firstLine="709"/>
        <w:jc w:val="both"/>
      </w:pPr>
      <w:r w:rsidRPr="00B054A6">
        <w:t>Основания для приостановления предоставления муниципальной услуги отсутствуют.</w:t>
      </w:r>
    </w:p>
    <w:p w:rsidR="006317B9" w:rsidRDefault="006317B9" w:rsidP="006317B9">
      <w:pPr>
        <w:pStyle w:val="ConsPlusNormal"/>
        <w:ind w:firstLine="540"/>
        <w:jc w:val="both"/>
      </w:pPr>
      <w:r>
        <w:t xml:space="preserve">  Основаниями для отказа в предоставлении муниципальной услуги являются:</w:t>
      </w:r>
    </w:p>
    <w:p w:rsidR="006317B9" w:rsidRDefault="006317B9" w:rsidP="006317B9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  2.9.1. Указанные в заявлении работы не соответствуют требованиям </w:t>
      </w:r>
      <w:proofErr w:type="spellStart"/>
      <w:proofErr w:type="gramStart"/>
      <w:r>
        <w:rPr>
          <w:rFonts w:cs="Times New Roman"/>
          <w:kern w:val="0"/>
          <w:lang w:bidi="ar-SA"/>
        </w:rPr>
        <w:t>законо-дательства</w:t>
      </w:r>
      <w:proofErr w:type="spellEnd"/>
      <w:proofErr w:type="gramEnd"/>
      <w:r>
        <w:rPr>
          <w:rFonts w:cs="Times New Roman"/>
          <w:kern w:val="0"/>
          <w:lang w:bidi="ar-SA"/>
        </w:rPr>
        <w:t xml:space="preserve"> Российской Федерации и правовых актов Ивановской области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6317B9" w:rsidRDefault="006317B9" w:rsidP="006317B9">
      <w:pPr>
        <w:widowControl/>
        <w:tabs>
          <w:tab w:val="left" w:pos="709"/>
        </w:tabs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  2.9.2.  Заявление  подписано неуполномоченным лицом.</w:t>
      </w:r>
    </w:p>
    <w:p w:rsidR="006317B9" w:rsidRDefault="006317B9" w:rsidP="006317B9">
      <w:pPr>
        <w:widowControl/>
        <w:tabs>
          <w:tab w:val="left" w:pos="709"/>
        </w:tabs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lastRenderedPageBreak/>
        <w:t xml:space="preserve">  2.9.3. Не представлены документы, указанные в </w:t>
      </w:r>
      <w:hyperlink r:id="rId11" w:history="1">
        <w:r w:rsidRPr="003204A6">
          <w:rPr>
            <w:rFonts w:cs="Times New Roman"/>
            <w:kern w:val="0"/>
            <w:lang w:bidi="ar-SA"/>
          </w:rPr>
          <w:t>пункте 2.6</w:t>
        </w:r>
      </w:hyperlink>
      <w:r w:rsidRPr="003204A6">
        <w:rPr>
          <w:rFonts w:cs="Times New Roman"/>
          <w:kern w:val="0"/>
          <w:lang w:bidi="ar-SA"/>
        </w:rPr>
        <w:t xml:space="preserve"> </w:t>
      </w:r>
      <w:r>
        <w:rPr>
          <w:rFonts w:cs="Times New Roman"/>
          <w:kern w:val="0"/>
          <w:lang w:bidi="ar-SA"/>
        </w:rPr>
        <w:t>настоящего Регламента, которые заявитель в соответствии с настоящим регламентом обязан предоставить самостоятельно.</w:t>
      </w:r>
    </w:p>
    <w:p w:rsidR="006317B9" w:rsidRPr="003204A6" w:rsidRDefault="006317B9" w:rsidP="006317B9">
      <w:pPr>
        <w:widowControl/>
        <w:autoSpaceDE w:val="0"/>
        <w:adjustRightInd w:val="0"/>
        <w:ind w:firstLine="540"/>
        <w:jc w:val="both"/>
        <w:textAlignment w:val="auto"/>
        <w:rPr>
          <w:rFonts w:cs="Times New Roman"/>
          <w:kern w:val="0"/>
          <w:lang w:bidi="ar-SA"/>
        </w:rPr>
      </w:pPr>
      <w:r>
        <w:rPr>
          <w:rFonts w:cs="Times New Roman"/>
          <w:kern w:val="0"/>
          <w:lang w:bidi="ar-SA"/>
        </w:rPr>
        <w:t xml:space="preserve">  2.9.4. </w:t>
      </w:r>
      <w:r w:rsidRPr="003204A6">
        <w:rPr>
          <w:rFonts w:cs="Times New Roman"/>
          <w:kern w:val="0"/>
          <w:lang w:bidi="ar-SA"/>
        </w:rPr>
        <w:t xml:space="preserve">Наличие ответа </w:t>
      </w:r>
      <w:r w:rsidRPr="0040198E">
        <w:rPr>
          <w:rFonts w:cs="Times New Roman"/>
          <w:kern w:val="0"/>
          <w:lang w:bidi="ar-SA"/>
        </w:rPr>
        <w:t>Управлени</w:t>
      </w:r>
      <w:r>
        <w:rPr>
          <w:rFonts w:cs="Times New Roman"/>
          <w:kern w:val="0"/>
          <w:lang w:bidi="ar-SA"/>
        </w:rPr>
        <w:t>я</w:t>
      </w:r>
      <w:r w:rsidRPr="0040198E">
        <w:rPr>
          <w:rFonts w:cs="Times New Roman"/>
          <w:kern w:val="0"/>
          <w:lang w:bidi="ar-SA"/>
        </w:rPr>
        <w:t xml:space="preserve"> </w:t>
      </w:r>
      <w:r w:rsidRPr="0040198E">
        <w:rPr>
          <w:rFonts w:cs="Times New Roman"/>
        </w:rPr>
        <w:t>Федеральной службы государственной регистрации, кадастра и картографии по Ивановской области</w:t>
      </w:r>
      <w:r w:rsidRPr="003204A6">
        <w:rPr>
          <w:rFonts w:cs="Times New Roman"/>
          <w:kern w:val="0"/>
          <w:lang w:bidi="ar-SA"/>
        </w:rPr>
        <w:t xml:space="preserve"> об отсутствии документ</w:t>
      </w:r>
      <w:r>
        <w:rPr>
          <w:rFonts w:cs="Times New Roman"/>
          <w:kern w:val="0"/>
          <w:lang w:bidi="ar-SA"/>
        </w:rPr>
        <w:t>а</w:t>
      </w:r>
      <w:r w:rsidRPr="003204A6">
        <w:rPr>
          <w:rFonts w:cs="Times New Roman"/>
          <w:kern w:val="0"/>
          <w:lang w:bidi="ar-SA"/>
        </w:rPr>
        <w:t>, запрашиваем</w:t>
      </w:r>
      <w:r>
        <w:rPr>
          <w:rFonts w:cs="Times New Roman"/>
          <w:kern w:val="0"/>
          <w:lang w:bidi="ar-SA"/>
        </w:rPr>
        <w:t>ого</w:t>
      </w:r>
      <w:r w:rsidRPr="003204A6">
        <w:rPr>
          <w:rFonts w:cs="Times New Roman"/>
          <w:kern w:val="0"/>
          <w:lang w:bidi="ar-SA"/>
        </w:rPr>
        <w:t xml:space="preserve"> Комитетом в порядке межведомственного электронного взаимодействия при предоставлении муниципальной услуги</w:t>
      </w:r>
      <w:r>
        <w:rPr>
          <w:rFonts w:cs="Times New Roman"/>
          <w:kern w:val="0"/>
          <w:lang w:bidi="ar-SA"/>
        </w:rPr>
        <w:t>.</w:t>
      </w:r>
      <w:r>
        <w:rPr>
          <w:rFonts w:cs="Times New Roman"/>
          <w:kern w:val="0"/>
          <w:lang w:bidi="ar-SA"/>
        </w:rPr>
        <w:t>».</w:t>
      </w:r>
      <w:bookmarkStart w:id="0" w:name="_GoBack"/>
      <w:bookmarkEnd w:id="0"/>
    </w:p>
    <w:p w:rsidR="00BF3C11" w:rsidRDefault="00BF3C11" w:rsidP="00BF3C1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 Пункт 5.4 дополнить подпунктами 7 и 8 следующего содержания:</w:t>
      </w:r>
      <w:r>
        <w:rPr>
          <w:rStyle w:val="eop"/>
        </w:rPr>
        <w:t> </w:t>
      </w:r>
    </w:p>
    <w:p w:rsidR="00BF3C11" w:rsidRDefault="00BF3C11" w:rsidP="00BF3C1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«8) нарушение срока или порядка выдачи документов по результатам предоставления муниципальной услуги;</w:t>
      </w:r>
      <w:r>
        <w:rPr>
          <w:rStyle w:val="eop"/>
        </w:rPr>
        <w:t> </w:t>
      </w:r>
    </w:p>
    <w:p w:rsidR="00BF3C11" w:rsidRDefault="00BF3C11" w:rsidP="00BF3C1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 приостановление предоставления муниципальной услуги, если основания приостановления не предусмотрены настоящим Регламентом</w:t>
      </w:r>
      <w:proofErr w:type="gramStart"/>
      <w:r>
        <w:rPr>
          <w:rStyle w:val="normaltextrun"/>
        </w:rPr>
        <w:t>.».</w:t>
      </w:r>
      <w:r>
        <w:rPr>
          <w:rStyle w:val="eop"/>
        </w:rPr>
        <w:t> </w:t>
      </w:r>
      <w:proofErr w:type="gramEnd"/>
    </w:p>
    <w:p w:rsidR="008910D9" w:rsidRDefault="008910D9" w:rsidP="008910D9">
      <w:pPr>
        <w:pStyle w:val="a7"/>
        <w:widowControl/>
        <w:numPr>
          <w:ilvl w:val="0"/>
          <w:numId w:val="4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0F3273">
        <w:rPr>
          <w:rFonts w:cs="Times New Roman"/>
          <w:kern w:val="0"/>
          <w:lang w:bidi="ar-SA"/>
        </w:rPr>
        <w:t>Настоящее постановление вступает в силу со дня официального опубликования.</w:t>
      </w:r>
    </w:p>
    <w:p w:rsidR="008910D9" w:rsidRPr="000F3273" w:rsidRDefault="008910D9" w:rsidP="008910D9">
      <w:pPr>
        <w:pStyle w:val="a7"/>
        <w:widowControl/>
        <w:numPr>
          <w:ilvl w:val="0"/>
          <w:numId w:val="4"/>
        </w:numPr>
        <w:autoSpaceDE w:val="0"/>
        <w:adjustRightInd w:val="0"/>
        <w:ind w:left="0" w:firstLine="709"/>
        <w:jc w:val="both"/>
        <w:textAlignment w:val="auto"/>
        <w:rPr>
          <w:rFonts w:cs="Times New Roman"/>
          <w:kern w:val="0"/>
          <w:lang w:bidi="ar-SA"/>
        </w:rPr>
      </w:pPr>
      <w:r w:rsidRPr="000F3273">
        <w:rPr>
          <w:rFonts w:cs="Times New Roman"/>
          <w:kern w:val="0"/>
          <w:lang w:bidi="ar-SA"/>
        </w:rPr>
        <w:t xml:space="preserve">Опубликовать настоящее постановление в сборнике «Правовой вестник города Иванова» и </w:t>
      </w:r>
      <w:r w:rsidR="001D4278">
        <w:rPr>
          <w:rFonts w:cs="Times New Roman"/>
          <w:kern w:val="0"/>
          <w:lang w:bidi="ar-SA"/>
        </w:rPr>
        <w:t xml:space="preserve">разместить на </w:t>
      </w:r>
      <w:r w:rsidRPr="000F3273">
        <w:rPr>
          <w:rFonts w:cs="Times New Roman"/>
          <w:kern w:val="0"/>
          <w:lang w:bidi="ar-SA"/>
        </w:rPr>
        <w:t xml:space="preserve"> официальном сайте Администрации города Иванова</w:t>
      </w:r>
      <w:r w:rsidR="001D4278">
        <w:rPr>
          <w:rFonts w:cs="Times New Roman"/>
          <w:kern w:val="0"/>
          <w:lang w:bidi="ar-SA"/>
        </w:rPr>
        <w:t xml:space="preserve"> </w:t>
      </w:r>
      <w:r w:rsidR="00C42F78">
        <w:rPr>
          <w:rFonts w:cs="Times New Roman"/>
          <w:kern w:val="0"/>
          <w:lang w:bidi="ar-SA"/>
        </w:rPr>
        <w:br/>
      </w:r>
      <w:r w:rsidR="001D4278">
        <w:rPr>
          <w:rFonts w:cs="Times New Roman"/>
          <w:kern w:val="0"/>
          <w:lang w:bidi="ar-SA"/>
        </w:rPr>
        <w:t>в сети Интернет</w:t>
      </w:r>
      <w:r w:rsidRPr="000F3273">
        <w:rPr>
          <w:rFonts w:cs="Times New Roman"/>
          <w:kern w:val="0"/>
          <w:lang w:bidi="ar-SA"/>
        </w:rPr>
        <w:t>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8910D9" w:rsidTr="00426C40">
        <w:tc>
          <w:tcPr>
            <w:tcW w:w="9606" w:type="dxa"/>
          </w:tcPr>
          <w:p w:rsidR="008910D9" w:rsidRPr="00815681" w:rsidRDefault="008910D9" w:rsidP="00426C40">
            <w:pPr>
              <w:pStyle w:val="af"/>
              <w:rPr>
                <w:sz w:val="24"/>
                <w:szCs w:val="24"/>
              </w:rPr>
            </w:pPr>
          </w:p>
        </w:tc>
      </w:tr>
    </w:tbl>
    <w:p w:rsidR="008910D9" w:rsidRDefault="008910D9" w:rsidP="008910D9">
      <w:pPr>
        <w:pStyle w:val="af"/>
      </w:pPr>
    </w:p>
    <w:p w:rsidR="008910D9" w:rsidRDefault="008910D9" w:rsidP="008910D9">
      <w:pPr>
        <w:pStyle w:val="af"/>
        <w:ind w:right="-285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8910D9" w:rsidTr="00426C40">
        <w:tc>
          <w:tcPr>
            <w:tcW w:w="4590" w:type="dxa"/>
            <w:hideMark/>
          </w:tcPr>
          <w:p w:rsidR="008910D9" w:rsidRPr="005F3657" w:rsidRDefault="008910D9" w:rsidP="00426C40">
            <w:pPr>
              <w:pStyle w:val="af"/>
              <w:ind w:right="-156"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8910D9" w:rsidRPr="005F3657" w:rsidRDefault="008910D9" w:rsidP="00426C40">
            <w:pPr>
              <w:pStyle w:val="af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8910D9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Pr="005F3657" w:rsidRDefault="008910D9" w:rsidP="008910D9"/>
    <w:p w:rsidR="008910D9" w:rsidRDefault="008910D9" w:rsidP="008910D9"/>
    <w:p w:rsidR="00CC00C2" w:rsidRDefault="00CC00C2" w:rsidP="008910D9"/>
    <w:p w:rsidR="00456A06" w:rsidRDefault="00456A06" w:rsidP="008910D9"/>
    <w:p w:rsidR="00456A06" w:rsidRDefault="00456A06" w:rsidP="008910D9"/>
    <w:p w:rsidR="00456A06" w:rsidRDefault="00456A06" w:rsidP="008910D9"/>
    <w:p w:rsidR="00456A06" w:rsidRDefault="00456A06" w:rsidP="008910D9"/>
    <w:p w:rsidR="00456A06" w:rsidRDefault="00456A06" w:rsidP="008910D9"/>
    <w:p w:rsidR="00456A06" w:rsidRDefault="00456A06" w:rsidP="008910D9"/>
    <w:p w:rsidR="00E94C93" w:rsidRDefault="00E94C93" w:rsidP="008910D9"/>
    <w:p w:rsidR="00E94C93" w:rsidRDefault="00E94C93" w:rsidP="008910D9"/>
    <w:p w:rsidR="00E94C93" w:rsidRDefault="00E94C93" w:rsidP="008910D9"/>
    <w:p w:rsidR="00E94C93" w:rsidRDefault="00E94C93" w:rsidP="008910D9"/>
    <w:p w:rsidR="00E94C93" w:rsidRPr="005F3657" w:rsidRDefault="00E94C93" w:rsidP="008910D9"/>
    <w:p w:rsidR="009E4831" w:rsidRDefault="009E4831" w:rsidP="005C31ED">
      <w:pPr>
        <w:shd w:val="clear" w:color="auto" w:fill="FFFFFF"/>
        <w:spacing w:after="480"/>
        <w:ind w:left="5387"/>
        <w:jc w:val="right"/>
      </w:pPr>
    </w:p>
    <w:sectPr w:rsidR="009E4831" w:rsidSect="008910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A0" w:rsidRDefault="004867A0" w:rsidP="00C51108">
      <w:r>
        <w:separator/>
      </w:r>
    </w:p>
  </w:endnote>
  <w:endnote w:type="continuationSeparator" w:id="0">
    <w:p w:rsidR="004867A0" w:rsidRDefault="004867A0" w:rsidP="00C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A0" w:rsidRDefault="004867A0" w:rsidP="00C51108">
      <w:r>
        <w:separator/>
      </w:r>
    </w:p>
  </w:footnote>
  <w:footnote w:type="continuationSeparator" w:id="0">
    <w:p w:rsidR="004867A0" w:rsidRDefault="004867A0" w:rsidP="00C5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00"/>
    <w:multiLevelType w:val="multilevel"/>
    <w:tmpl w:val="F3EC6D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76604F5"/>
    <w:multiLevelType w:val="hybridMultilevel"/>
    <w:tmpl w:val="4D8C572E"/>
    <w:lvl w:ilvl="0" w:tplc="55D06C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9147D"/>
    <w:multiLevelType w:val="hybridMultilevel"/>
    <w:tmpl w:val="A39E80D6"/>
    <w:lvl w:ilvl="0" w:tplc="929E48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7528A6"/>
    <w:multiLevelType w:val="hybridMultilevel"/>
    <w:tmpl w:val="7E48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8E7"/>
    <w:multiLevelType w:val="multilevel"/>
    <w:tmpl w:val="CA0225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abstractNum w:abstractNumId="5">
    <w:nsid w:val="28B73816"/>
    <w:multiLevelType w:val="hybridMultilevel"/>
    <w:tmpl w:val="376815A2"/>
    <w:lvl w:ilvl="0" w:tplc="7DD0314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690D2E"/>
    <w:multiLevelType w:val="multilevel"/>
    <w:tmpl w:val="7A84A7B6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abstractNum w:abstractNumId="7">
    <w:nsid w:val="733F7691"/>
    <w:multiLevelType w:val="multilevel"/>
    <w:tmpl w:val="CA02257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0C"/>
    <w:rsid w:val="00001AFE"/>
    <w:rsid w:val="00003FDE"/>
    <w:rsid w:val="00012558"/>
    <w:rsid w:val="00020D71"/>
    <w:rsid w:val="0002762E"/>
    <w:rsid w:val="000326EB"/>
    <w:rsid w:val="000350A6"/>
    <w:rsid w:val="00042A5C"/>
    <w:rsid w:val="000507D6"/>
    <w:rsid w:val="000547A9"/>
    <w:rsid w:val="00055F78"/>
    <w:rsid w:val="00065CC0"/>
    <w:rsid w:val="000668E7"/>
    <w:rsid w:val="00092C91"/>
    <w:rsid w:val="00093E9F"/>
    <w:rsid w:val="00095CCA"/>
    <w:rsid w:val="000A0D1B"/>
    <w:rsid w:val="000A4D14"/>
    <w:rsid w:val="000A7A79"/>
    <w:rsid w:val="000D057C"/>
    <w:rsid w:val="000F2DD6"/>
    <w:rsid w:val="000F3273"/>
    <w:rsid w:val="000F3C7B"/>
    <w:rsid w:val="001025B0"/>
    <w:rsid w:val="00117548"/>
    <w:rsid w:val="00120633"/>
    <w:rsid w:val="00141075"/>
    <w:rsid w:val="00145771"/>
    <w:rsid w:val="00146C48"/>
    <w:rsid w:val="00152E0F"/>
    <w:rsid w:val="001579EC"/>
    <w:rsid w:val="0016444F"/>
    <w:rsid w:val="00175E29"/>
    <w:rsid w:val="001955B9"/>
    <w:rsid w:val="001B0B8A"/>
    <w:rsid w:val="001C3857"/>
    <w:rsid w:val="001C4F9C"/>
    <w:rsid w:val="001D4278"/>
    <w:rsid w:val="001E7213"/>
    <w:rsid w:val="001F27F5"/>
    <w:rsid w:val="001F6CD0"/>
    <w:rsid w:val="0021372E"/>
    <w:rsid w:val="002220A4"/>
    <w:rsid w:val="00234696"/>
    <w:rsid w:val="00250615"/>
    <w:rsid w:val="00261A02"/>
    <w:rsid w:val="00261DA8"/>
    <w:rsid w:val="00262B0D"/>
    <w:rsid w:val="00262C59"/>
    <w:rsid w:val="002743E2"/>
    <w:rsid w:val="002966CB"/>
    <w:rsid w:val="002B38A4"/>
    <w:rsid w:val="002C25C4"/>
    <w:rsid w:val="002E0B27"/>
    <w:rsid w:val="002E230E"/>
    <w:rsid w:val="002F1390"/>
    <w:rsid w:val="002F28C7"/>
    <w:rsid w:val="0030722C"/>
    <w:rsid w:val="00311C05"/>
    <w:rsid w:val="00313056"/>
    <w:rsid w:val="003158D5"/>
    <w:rsid w:val="00316E9A"/>
    <w:rsid w:val="003204A6"/>
    <w:rsid w:val="0032564D"/>
    <w:rsid w:val="00330785"/>
    <w:rsid w:val="003335BB"/>
    <w:rsid w:val="00334E3C"/>
    <w:rsid w:val="003648DD"/>
    <w:rsid w:val="003713A6"/>
    <w:rsid w:val="00372E33"/>
    <w:rsid w:val="003769EE"/>
    <w:rsid w:val="00377594"/>
    <w:rsid w:val="0038410B"/>
    <w:rsid w:val="0039411F"/>
    <w:rsid w:val="003A16B0"/>
    <w:rsid w:val="003A16C1"/>
    <w:rsid w:val="003A26BE"/>
    <w:rsid w:val="003A5DF2"/>
    <w:rsid w:val="003D1DA1"/>
    <w:rsid w:val="003D53D1"/>
    <w:rsid w:val="003E0DC1"/>
    <w:rsid w:val="003E567C"/>
    <w:rsid w:val="003E6BC0"/>
    <w:rsid w:val="003F0DF3"/>
    <w:rsid w:val="003F2ECF"/>
    <w:rsid w:val="003F3433"/>
    <w:rsid w:val="0040198E"/>
    <w:rsid w:val="004057FC"/>
    <w:rsid w:val="00420D9C"/>
    <w:rsid w:val="00422030"/>
    <w:rsid w:val="00423C28"/>
    <w:rsid w:val="00426C40"/>
    <w:rsid w:val="00427267"/>
    <w:rsid w:val="00442821"/>
    <w:rsid w:val="0045466B"/>
    <w:rsid w:val="00456A06"/>
    <w:rsid w:val="004709B2"/>
    <w:rsid w:val="00483160"/>
    <w:rsid w:val="00483824"/>
    <w:rsid w:val="004867A0"/>
    <w:rsid w:val="00491245"/>
    <w:rsid w:val="0049246E"/>
    <w:rsid w:val="004A25B4"/>
    <w:rsid w:val="004A2670"/>
    <w:rsid w:val="004A6C2A"/>
    <w:rsid w:val="004B2DB7"/>
    <w:rsid w:val="004B3001"/>
    <w:rsid w:val="004B686A"/>
    <w:rsid w:val="004B7652"/>
    <w:rsid w:val="004C28BA"/>
    <w:rsid w:val="004C5A47"/>
    <w:rsid w:val="004C6371"/>
    <w:rsid w:val="004D3275"/>
    <w:rsid w:val="004D5009"/>
    <w:rsid w:val="004F6D6B"/>
    <w:rsid w:val="004F6E98"/>
    <w:rsid w:val="00504678"/>
    <w:rsid w:val="00513316"/>
    <w:rsid w:val="00515C81"/>
    <w:rsid w:val="00522488"/>
    <w:rsid w:val="00522B12"/>
    <w:rsid w:val="00531504"/>
    <w:rsid w:val="0054792A"/>
    <w:rsid w:val="00553F00"/>
    <w:rsid w:val="0057511B"/>
    <w:rsid w:val="00575E2C"/>
    <w:rsid w:val="00577F4C"/>
    <w:rsid w:val="005A454B"/>
    <w:rsid w:val="005B2ED2"/>
    <w:rsid w:val="005B358B"/>
    <w:rsid w:val="005C1149"/>
    <w:rsid w:val="005C31ED"/>
    <w:rsid w:val="005D028D"/>
    <w:rsid w:val="005E235D"/>
    <w:rsid w:val="005E49E8"/>
    <w:rsid w:val="005F37FD"/>
    <w:rsid w:val="006019ED"/>
    <w:rsid w:val="00610748"/>
    <w:rsid w:val="00617E79"/>
    <w:rsid w:val="006317B9"/>
    <w:rsid w:val="00632696"/>
    <w:rsid w:val="00636FDA"/>
    <w:rsid w:val="00641EA4"/>
    <w:rsid w:val="0065118C"/>
    <w:rsid w:val="006629F7"/>
    <w:rsid w:val="0069595B"/>
    <w:rsid w:val="006B2E85"/>
    <w:rsid w:val="006B5B1C"/>
    <w:rsid w:val="006D4633"/>
    <w:rsid w:val="006E475A"/>
    <w:rsid w:val="006E7901"/>
    <w:rsid w:val="00706251"/>
    <w:rsid w:val="007317D1"/>
    <w:rsid w:val="007359E6"/>
    <w:rsid w:val="00741D69"/>
    <w:rsid w:val="00751A8F"/>
    <w:rsid w:val="007544F2"/>
    <w:rsid w:val="00755DA5"/>
    <w:rsid w:val="00771998"/>
    <w:rsid w:val="007772ED"/>
    <w:rsid w:val="00781CBC"/>
    <w:rsid w:val="00782044"/>
    <w:rsid w:val="007968CA"/>
    <w:rsid w:val="007A085D"/>
    <w:rsid w:val="007B3DBE"/>
    <w:rsid w:val="007B7B4A"/>
    <w:rsid w:val="007D5991"/>
    <w:rsid w:val="007E0881"/>
    <w:rsid w:val="007E59A8"/>
    <w:rsid w:val="007F08E7"/>
    <w:rsid w:val="007F3453"/>
    <w:rsid w:val="007F62AA"/>
    <w:rsid w:val="0080522B"/>
    <w:rsid w:val="00805ED2"/>
    <w:rsid w:val="00807EB1"/>
    <w:rsid w:val="00812799"/>
    <w:rsid w:val="0081704F"/>
    <w:rsid w:val="008170DB"/>
    <w:rsid w:val="00823533"/>
    <w:rsid w:val="008316DB"/>
    <w:rsid w:val="00840E39"/>
    <w:rsid w:val="00853347"/>
    <w:rsid w:val="00854AA0"/>
    <w:rsid w:val="008567C4"/>
    <w:rsid w:val="00860D76"/>
    <w:rsid w:val="00874C70"/>
    <w:rsid w:val="00875331"/>
    <w:rsid w:val="00880CBD"/>
    <w:rsid w:val="008910D9"/>
    <w:rsid w:val="00891397"/>
    <w:rsid w:val="00891CB8"/>
    <w:rsid w:val="008A2DDC"/>
    <w:rsid w:val="008A6904"/>
    <w:rsid w:val="008C7AA3"/>
    <w:rsid w:val="008D0CF7"/>
    <w:rsid w:val="008D7FB9"/>
    <w:rsid w:val="00903004"/>
    <w:rsid w:val="009068B6"/>
    <w:rsid w:val="00910CFF"/>
    <w:rsid w:val="00913676"/>
    <w:rsid w:val="009217FF"/>
    <w:rsid w:val="00926587"/>
    <w:rsid w:val="00930A67"/>
    <w:rsid w:val="0093291E"/>
    <w:rsid w:val="009403C1"/>
    <w:rsid w:val="009433D1"/>
    <w:rsid w:val="00944539"/>
    <w:rsid w:val="0095132C"/>
    <w:rsid w:val="00953A86"/>
    <w:rsid w:val="00954E9D"/>
    <w:rsid w:val="00956DE4"/>
    <w:rsid w:val="00963D44"/>
    <w:rsid w:val="00972E71"/>
    <w:rsid w:val="00975171"/>
    <w:rsid w:val="009801CA"/>
    <w:rsid w:val="009858C2"/>
    <w:rsid w:val="009B69C0"/>
    <w:rsid w:val="009B6D64"/>
    <w:rsid w:val="009C225F"/>
    <w:rsid w:val="009D420B"/>
    <w:rsid w:val="009E4831"/>
    <w:rsid w:val="009E7543"/>
    <w:rsid w:val="009F4302"/>
    <w:rsid w:val="009F633C"/>
    <w:rsid w:val="009F75EE"/>
    <w:rsid w:val="009F7E9F"/>
    <w:rsid w:val="00A21176"/>
    <w:rsid w:val="00A31325"/>
    <w:rsid w:val="00A453DD"/>
    <w:rsid w:val="00A5300F"/>
    <w:rsid w:val="00A56FA8"/>
    <w:rsid w:val="00A60184"/>
    <w:rsid w:val="00A60BF1"/>
    <w:rsid w:val="00A76620"/>
    <w:rsid w:val="00A9051E"/>
    <w:rsid w:val="00AB2647"/>
    <w:rsid w:val="00AC2C73"/>
    <w:rsid w:val="00AC38B2"/>
    <w:rsid w:val="00AE221D"/>
    <w:rsid w:val="00AE2DC8"/>
    <w:rsid w:val="00B21A30"/>
    <w:rsid w:val="00B46849"/>
    <w:rsid w:val="00B5109C"/>
    <w:rsid w:val="00B540E5"/>
    <w:rsid w:val="00B57B47"/>
    <w:rsid w:val="00B66986"/>
    <w:rsid w:val="00B7685F"/>
    <w:rsid w:val="00B87801"/>
    <w:rsid w:val="00B93947"/>
    <w:rsid w:val="00BA7051"/>
    <w:rsid w:val="00BB1182"/>
    <w:rsid w:val="00BB12D7"/>
    <w:rsid w:val="00BB3B06"/>
    <w:rsid w:val="00BC20EF"/>
    <w:rsid w:val="00BC22F5"/>
    <w:rsid w:val="00BC7645"/>
    <w:rsid w:val="00BD25EE"/>
    <w:rsid w:val="00BE189E"/>
    <w:rsid w:val="00BF12C3"/>
    <w:rsid w:val="00BF3C11"/>
    <w:rsid w:val="00BF4180"/>
    <w:rsid w:val="00BF6102"/>
    <w:rsid w:val="00C05C0C"/>
    <w:rsid w:val="00C32C09"/>
    <w:rsid w:val="00C36169"/>
    <w:rsid w:val="00C41DB3"/>
    <w:rsid w:val="00C42F78"/>
    <w:rsid w:val="00C51108"/>
    <w:rsid w:val="00C531D6"/>
    <w:rsid w:val="00C53E0D"/>
    <w:rsid w:val="00C575D9"/>
    <w:rsid w:val="00C733FB"/>
    <w:rsid w:val="00C852FE"/>
    <w:rsid w:val="00C85343"/>
    <w:rsid w:val="00CA49D2"/>
    <w:rsid w:val="00CA7C51"/>
    <w:rsid w:val="00CB0B1E"/>
    <w:rsid w:val="00CB1188"/>
    <w:rsid w:val="00CB7EFF"/>
    <w:rsid w:val="00CC00C2"/>
    <w:rsid w:val="00CD3B2B"/>
    <w:rsid w:val="00CD4135"/>
    <w:rsid w:val="00CD4E8A"/>
    <w:rsid w:val="00CE0756"/>
    <w:rsid w:val="00CE6618"/>
    <w:rsid w:val="00D045ED"/>
    <w:rsid w:val="00D07719"/>
    <w:rsid w:val="00D1604F"/>
    <w:rsid w:val="00D1693F"/>
    <w:rsid w:val="00D2078E"/>
    <w:rsid w:val="00D21133"/>
    <w:rsid w:val="00D3412F"/>
    <w:rsid w:val="00D40A37"/>
    <w:rsid w:val="00D436AC"/>
    <w:rsid w:val="00D45D92"/>
    <w:rsid w:val="00D463CA"/>
    <w:rsid w:val="00D61039"/>
    <w:rsid w:val="00D717AF"/>
    <w:rsid w:val="00D90BD3"/>
    <w:rsid w:val="00D927F1"/>
    <w:rsid w:val="00D95E5C"/>
    <w:rsid w:val="00D968D5"/>
    <w:rsid w:val="00D97411"/>
    <w:rsid w:val="00DA5519"/>
    <w:rsid w:val="00DB4532"/>
    <w:rsid w:val="00DB4744"/>
    <w:rsid w:val="00DE5CBB"/>
    <w:rsid w:val="00E042A3"/>
    <w:rsid w:val="00E0791D"/>
    <w:rsid w:val="00E25EA1"/>
    <w:rsid w:val="00E34F61"/>
    <w:rsid w:val="00E401DA"/>
    <w:rsid w:val="00E4108C"/>
    <w:rsid w:val="00E50830"/>
    <w:rsid w:val="00E51E68"/>
    <w:rsid w:val="00E53139"/>
    <w:rsid w:val="00E64849"/>
    <w:rsid w:val="00E82044"/>
    <w:rsid w:val="00E94C93"/>
    <w:rsid w:val="00EB0D25"/>
    <w:rsid w:val="00EB1E4F"/>
    <w:rsid w:val="00EB3DD4"/>
    <w:rsid w:val="00EC06E1"/>
    <w:rsid w:val="00EC30BF"/>
    <w:rsid w:val="00ED27EC"/>
    <w:rsid w:val="00ED6036"/>
    <w:rsid w:val="00ED6E0C"/>
    <w:rsid w:val="00EE210E"/>
    <w:rsid w:val="00EE23BF"/>
    <w:rsid w:val="00F232BF"/>
    <w:rsid w:val="00F27DAA"/>
    <w:rsid w:val="00F34173"/>
    <w:rsid w:val="00F344DF"/>
    <w:rsid w:val="00F547CC"/>
    <w:rsid w:val="00F6701D"/>
    <w:rsid w:val="00F71B0D"/>
    <w:rsid w:val="00F77AE1"/>
    <w:rsid w:val="00F80A66"/>
    <w:rsid w:val="00F80BA0"/>
    <w:rsid w:val="00F82B3F"/>
    <w:rsid w:val="00F858A7"/>
    <w:rsid w:val="00F90A4D"/>
    <w:rsid w:val="00F90F55"/>
    <w:rsid w:val="00F92BE9"/>
    <w:rsid w:val="00FA10F2"/>
    <w:rsid w:val="00FA230E"/>
    <w:rsid w:val="00FB3340"/>
    <w:rsid w:val="00FB7681"/>
    <w:rsid w:val="00FC7C05"/>
    <w:rsid w:val="00FD0708"/>
    <w:rsid w:val="00FD5881"/>
    <w:rsid w:val="00FD5BB8"/>
    <w:rsid w:val="00FD6DD7"/>
    <w:rsid w:val="00FE7315"/>
    <w:rsid w:val="00FF06FB"/>
    <w:rsid w:val="00FF29C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C51108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C51108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C5110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55F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F78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8910D9"/>
    <w:pPr>
      <w:widowControl/>
      <w:autoSpaceDN/>
      <w:textAlignment w:val="auto"/>
    </w:pPr>
    <w:rPr>
      <w:rFonts w:eastAsia="Times New Roman" w:cs="Times New Roman"/>
      <w:kern w:val="0"/>
      <w:sz w:val="44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8910D9"/>
    <w:rPr>
      <w:rFonts w:eastAsia="Times New Roman" w:cs="Times New Roman"/>
      <w:kern w:val="0"/>
      <w:sz w:val="44"/>
      <w:szCs w:val="20"/>
      <w:lang w:bidi="ar-SA"/>
    </w:rPr>
  </w:style>
  <w:style w:type="paragraph" w:styleId="af">
    <w:name w:val="Body Text Indent"/>
    <w:basedOn w:val="a"/>
    <w:link w:val="af0"/>
    <w:rsid w:val="008910D9"/>
    <w:pPr>
      <w:widowControl/>
      <w:autoSpaceDN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8910D9"/>
    <w:rPr>
      <w:rFonts w:eastAsia="Times New Roman" w:cs="Times New Roman"/>
      <w:kern w:val="0"/>
      <w:sz w:val="28"/>
      <w:szCs w:val="20"/>
      <w:lang w:bidi="ar-SA"/>
    </w:rPr>
  </w:style>
  <w:style w:type="character" w:styleId="af1">
    <w:name w:val="annotation reference"/>
    <w:basedOn w:val="a0"/>
    <w:uiPriority w:val="99"/>
    <w:semiHidden/>
    <w:unhideWhenUsed/>
    <w:rsid w:val="004C5A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5A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5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5A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5A47"/>
    <w:rPr>
      <w:b/>
      <w:bCs/>
      <w:sz w:val="20"/>
      <w:szCs w:val="20"/>
    </w:rPr>
  </w:style>
  <w:style w:type="paragraph" w:customStyle="1" w:styleId="paragraph">
    <w:name w:val="paragraph"/>
    <w:basedOn w:val="a"/>
    <w:rsid w:val="00BF3C1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a0"/>
    <w:rsid w:val="00BF3C11"/>
  </w:style>
  <w:style w:type="character" w:customStyle="1" w:styleId="eop">
    <w:name w:val="eop"/>
    <w:basedOn w:val="a0"/>
    <w:rsid w:val="00BF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ru-RU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0C"/>
    <w:pPr>
      <w:autoSpaceDE w:val="0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ConsPlusNonformat">
    <w:name w:val="ConsPlusNonformat"/>
    <w:rsid w:val="00ED6E0C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ConsPlusTitle">
    <w:name w:val="ConsPlusTitle"/>
    <w:rsid w:val="00ED6E0C"/>
    <w:pPr>
      <w:autoSpaceDE w:val="0"/>
      <w:textAlignment w:val="auto"/>
    </w:pPr>
    <w:rPr>
      <w:rFonts w:eastAsia="Times New Roman" w:cs="Times New Roman"/>
      <w:b/>
      <w:kern w:val="0"/>
      <w:szCs w:val="20"/>
      <w:lang w:bidi="ar-SA"/>
    </w:rPr>
  </w:style>
  <w:style w:type="paragraph" w:customStyle="1" w:styleId="ConsPlusTitlePage">
    <w:name w:val="ConsPlusTitlePage"/>
    <w:rsid w:val="00ED6E0C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bidi="ar-SA"/>
    </w:rPr>
  </w:style>
  <w:style w:type="paragraph" w:styleId="a3">
    <w:name w:val="Title"/>
    <w:basedOn w:val="a"/>
    <w:link w:val="a4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sz w:val="28"/>
      <w:szCs w:val="28"/>
      <w:lang w:bidi="ar-SA"/>
    </w:rPr>
  </w:style>
  <w:style w:type="character" w:customStyle="1" w:styleId="a4">
    <w:name w:val="Название Знак"/>
    <w:basedOn w:val="a0"/>
    <w:link w:val="a3"/>
    <w:uiPriority w:val="99"/>
    <w:rsid w:val="00F80BA0"/>
    <w:rPr>
      <w:rFonts w:ascii="Calibri" w:eastAsia="Times New Roman" w:hAnsi="Calibri" w:cs="Calibri"/>
      <w:kern w:val="0"/>
      <w:sz w:val="28"/>
      <w:szCs w:val="28"/>
      <w:lang w:bidi="ar-SA"/>
    </w:rPr>
  </w:style>
  <w:style w:type="paragraph" w:styleId="a5">
    <w:name w:val="Subtitle"/>
    <w:basedOn w:val="a"/>
    <w:link w:val="a6"/>
    <w:uiPriority w:val="99"/>
    <w:qFormat/>
    <w:rsid w:val="00F80BA0"/>
    <w:pPr>
      <w:widowControl/>
      <w:autoSpaceDN/>
      <w:jc w:val="center"/>
      <w:textAlignment w:val="auto"/>
    </w:pPr>
    <w:rPr>
      <w:rFonts w:ascii="Calibri" w:eastAsia="Times New Roman" w:hAnsi="Calibri" w:cs="Calibri"/>
      <w:kern w:val="0"/>
      <w:lang w:bidi="ar-SA"/>
    </w:rPr>
  </w:style>
  <w:style w:type="character" w:customStyle="1" w:styleId="a6">
    <w:name w:val="Подзаголовок Знак"/>
    <w:basedOn w:val="a0"/>
    <w:link w:val="a5"/>
    <w:uiPriority w:val="99"/>
    <w:rsid w:val="00F80BA0"/>
    <w:rPr>
      <w:rFonts w:ascii="Calibri" w:eastAsia="Times New Roman" w:hAnsi="Calibri" w:cs="Calibri"/>
      <w:kern w:val="0"/>
      <w:lang w:bidi="ar-SA"/>
    </w:rPr>
  </w:style>
  <w:style w:type="paragraph" w:styleId="a7">
    <w:name w:val="List Paragraph"/>
    <w:basedOn w:val="a"/>
    <w:uiPriority w:val="34"/>
    <w:qFormat/>
    <w:rsid w:val="00B46849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C51108"/>
    <w:pPr>
      <w:widowControl/>
      <w:autoSpaceDE w:val="0"/>
      <w:textAlignment w:val="auto"/>
    </w:pPr>
    <w:rPr>
      <w:rFonts w:eastAsiaTheme="minorEastAsia" w:cs="Times New Roman"/>
      <w:kern w:val="0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uiPriority w:val="99"/>
    <w:rsid w:val="00C51108"/>
    <w:rPr>
      <w:rFonts w:eastAsiaTheme="minorEastAsia" w:cs="Times New Roman"/>
      <w:kern w:val="0"/>
      <w:sz w:val="20"/>
      <w:szCs w:val="20"/>
      <w:lang w:bidi="ar-SA"/>
    </w:rPr>
  </w:style>
  <w:style w:type="character" w:styleId="aa">
    <w:name w:val="footnote reference"/>
    <w:basedOn w:val="a0"/>
    <w:uiPriority w:val="99"/>
    <w:rsid w:val="00C5110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55F7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F78"/>
    <w:rPr>
      <w:rFonts w:ascii="Tahoma" w:hAnsi="Tahoma"/>
      <w:sz w:val="16"/>
      <w:szCs w:val="16"/>
    </w:rPr>
  </w:style>
  <w:style w:type="paragraph" w:styleId="ad">
    <w:name w:val="Body Text"/>
    <w:basedOn w:val="a"/>
    <w:link w:val="ae"/>
    <w:rsid w:val="008910D9"/>
    <w:pPr>
      <w:widowControl/>
      <w:autoSpaceDN/>
      <w:textAlignment w:val="auto"/>
    </w:pPr>
    <w:rPr>
      <w:rFonts w:eastAsia="Times New Roman" w:cs="Times New Roman"/>
      <w:kern w:val="0"/>
      <w:sz w:val="44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8910D9"/>
    <w:rPr>
      <w:rFonts w:eastAsia="Times New Roman" w:cs="Times New Roman"/>
      <w:kern w:val="0"/>
      <w:sz w:val="44"/>
      <w:szCs w:val="20"/>
      <w:lang w:bidi="ar-SA"/>
    </w:rPr>
  </w:style>
  <w:style w:type="paragraph" w:styleId="af">
    <w:name w:val="Body Text Indent"/>
    <w:basedOn w:val="a"/>
    <w:link w:val="af0"/>
    <w:rsid w:val="008910D9"/>
    <w:pPr>
      <w:widowControl/>
      <w:autoSpaceDN/>
      <w:ind w:firstLine="720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8910D9"/>
    <w:rPr>
      <w:rFonts w:eastAsia="Times New Roman" w:cs="Times New Roman"/>
      <w:kern w:val="0"/>
      <w:sz w:val="28"/>
      <w:szCs w:val="20"/>
      <w:lang w:bidi="ar-SA"/>
    </w:rPr>
  </w:style>
  <w:style w:type="character" w:styleId="af1">
    <w:name w:val="annotation reference"/>
    <w:basedOn w:val="a0"/>
    <w:uiPriority w:val="99"/>
    <w:semiHidden/>
    <w:unhideWhenUsed/>
    <w:rsid w:val="004C5A4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C5A4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C5A4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5A4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C5A47"/>
    <w:rPr>
      <w:b/>
      <w:bCs/>
      <w:sz w:val="20"/>
      <w:szCs w:val="20"/>
    </w:rPr>
  </w:style>
  <w:style w:type="paragraph" w:customStyle="1" w:styleId="paragraph">
    <w:name w:val="paragraph"/>
    <w:basedOn w:val="a"/>
    <w:rsid w:val="00BF3C11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character" w:customStyle="1" w:styleId="normaltextrun">
    <w:name w:val="normaltextrun"/>
    <w:basedOn w:val="a0"/>
    <w:rsid w:val="00BF3C11"/>
  </w:style>
  <w:style w:type="character" w:customStyle="1" w:styleId="eop">
    <w:name w:val="eop"/>
    <w:basedOn w:val="a0"/>
    <w:rsid w:val="00BF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AF52EC1DEC6FC3C12C6789B0A680610D6B291165A30AD7CDFFA38BCA21EC9818CCEA95F012445B03F8B974KBJD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7174B2DA5BEDDE8E96997170A30B44170F9BB1B70BC04BFABDA0DF01JBK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B6D8-75E1-4B9F-A3DE-D4B42B65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4user</dc:creator>
  <cp:lastModifiedBy>Ирина Витальевна Голубева</cp:lastModifiedBy>
  <cp:revision>21</cp:revision>
  <cp:lastPrinted>2018-01-22T12:21:00Z</cp:lastPrinted>
  <dcterms:created xsi:type="dcterms:W3CDTF">2017-08-15T07:18:00Z</dcterms:created>
  <dcterms:modified xsi:type="dcterms:W3CDTF">2018-03-19T11:58:00Z</dcterms:modified>
</cp:coreProperties>
</file>