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Иванова «</w:t>
      </w:r>
      <w:r w:rsidR="00154255" w:rsidRPr="00154255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Иваново»</w:t>
      </w:r>
      <w:r w:rsidR="00B3033F" w:rsidRPr="00B3033F">
        <w:rPr>
          <w:rFonts w:ascii="Times New Roman" w:hAnsi="Times New Roman" w:cs="Times New Roman"/>
          <w:sz w:val="28"/>
          <w:szCs w:val="28"/>
        </w:rPr>
        <w:t>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</w:t>
      </w:r>
      <w:r w:rsidR="00154255">
        <w:rPr>
          <w:rFonts w:ascii="Times New Roman" w:hAnsi="Times New Roman" w:cs="Times New Roman"/>
          <w:sz w:val="28"/>
          <w:szCs w:val="28"/>
        </w:rPr>
        <w:t>ведения публичных консультаций:06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154255">
        <w:rPr>
          <w:rFonts w:ascii="Times New Roman" w:hAnsi="Times New Roman" w:cs="Times New Roman"/>
          <w:sz w:val="28"/>
          <w:szCs w:val="28"/>
        </w:rPr>
        <w:t>9</w:t>
      </w:r>
      <w:r w:rsidR="00B3033F">
        <w:rPr>
          <w:rFonts w:ascii="Times New Roman" w:hAnsi="Times New Roman" w:cs="Times New Roman"/>
          <w:sz w:val="28"/>
          <w:szCs w:val="28"/>
        </w:rPr>
        <w:t>.202</w:t>
      </w:r>
      <w:r w:rsidR="00C60FF4">
        <w:rPr>
          <w:rFonts w:ascii="Times New Roman" w:hAnsi="Times New Roman" w:cs="Times New Roman"/>
          <w:sz w:val="28"/>
          <w:szCs w:val="28"/>
        </w:rPr>
        <w:t>2</w:t>
      </w:r>
      <w:r w:rsidR="00B3033F">
        <w:rPr>
          <w:rFonts w:ascii="Times New Roman" w:hAnsi="Times New Roman" w:cs="Times New Roman"/>
          <w:sz w:val="28"/>
          <w:szCs w:val="28"/>
        </w:rPr>
        <w:t xml:space="preserve"> по </w:t>
      </w:r>
      <w:r w:rsidR="00154255">
        <w:rPr>
          <w:rFonts w:ascii="Times New Roman" w:hAnsi="Times New Roman" w:cs="Times New Roman"/>
          <w:sz w:val="28"/>
          <w:szCs w:val="28"/>
        </w:rPr>
        <w:t>20</w:t>
      </w:r>
      <w:r w:rsidR="00B3033F">
        <w:rPr>
          <w:rFonts w:ascii="Times New Roman" w:hAnsi="Times New Roman" w:cs="Times New Roman"/>
          <w:sz w:val="28"/>
          <w:szCs w:val="28"/>
        </w:rPr>
        <w:t>.0</w:t>
      </w:r>
      <w:r w:rsidR="00154255">
        <w:rPr>
          <w:rFonts w:ascii="Times New Roman" w:hAnsi="Times New Roman" w:cs="Times New Roman"/>
          <w:sz w:val="28"/>
          <w:szCs w:val="28"/>
        </w:rPr>
        <w:t>9</w:t>
      </w:r>
      <w:r w:rsidR="00C60FF4">
        <w:rPr>
          <w:rFonts w:ascii="Times New Roman" w:hAnsi="Times New Roman" w:cs="Times New Roman"/>
          <w:sz w:val="28"/>
          <w:szCs w:val="28"/>
        </w:rPr>
        <w:t>.2022</w:t>
      </w:r>
      <w:r w:rsidR="00B3033F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1243B1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255" w:rsidRDefault="00B3033F" w:rsidP="0015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33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54255">
        <w:rPr>
          <w:rFonts w:ascii="Times New Roman" w:hAnsi="Times New Roman" w:cs="Times New Roman"/>
          <w:sz w:val="28"/>
          <w:szCs w:val="28"/>
        </w:rPr>
        <w:t>постановления предусматривает, что в</w:t>
      </w:r>
      <w:r w:rsidR="00154255" w:rsidRPr="00154255">
        <w:rPr>
          <w:rFonts w:ascii="Times New Roman" w:hAnsi="Times New Roman" w:cs="Times New Roman"/>
          <w:sz w:val="28"/>
          <w:szCs w:val="28"/>
        </w:rPr>
        <w:t xml:space="preserve"> 2022 году размер базовой ставки по договорам на установку и эксплуатации рекламных конструкций на 2023 год определяется по решению Администрации города Иванова</w:t>
      </w:r>
      <w:r w:rsidR="00154255">
        <w:rPr>
          <w:rFonts w:ascii="Times New Roman" w:hAnsi="Times New Roman" w:cs="Times New Roman"/>
          <w:sz w:val="28"/>
          <w:szCs w:val="28"/>
        </w:rPr>
        <w:t>.</w:t>
      </w:r>
    </w:p>
    <w:p w:rsidR="001B5845" w:rsidRPr="0003117A" w:rsidRDefault="0003117A" w:rsidP="0015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17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</w:t>
      </w:r>
      <w:r w:rsidR="000816CF" w:rsidRPr="000816CF">
        <w:rPr>
          <w:rFonts w:ascii="Times New Roman" w:hAnsi="Times New Roman" w:cs="Times New Roman"/>
          <w:sz w:val="28"/>
          <w:szCs w:val="28"/>
        </w:rPr>
        <w:t>Постановление Админист</w:t>
      </w:r>
      <w:r w:rsidR="000816CF">
        <w:rPr>
          <w:rFonts w:ascii="Times New Roman" w:hAnsi="Times New Roman" w:cs="Times New Roman"/>
          <w:sz w:val="28"/>
          <w:szCs w:val="28"/>
        </w:rPr>
        <w:t>рации г. Иванова от 10.04.2015 №</w:t>
      </w:r>
      <w:r w:rsidR="000816CF" w:rsidRPr="000816CF">
        <w:rPr>
          <w:rFonts w:ascii="Times New Roman" w:hAnsi="Times New Roman" w:cs="Times New Roman"/>
          <w:sz w:val="28"/>
          <w:szCs w:val="28"/>
        </w:rPr>
        <w:t xml:space="preserve"> 825 </w:t>
      </w:r>
      <w:r w:rsidR="000816CF">
        <w:rPr>
          <w:rFonts w:ascii="Times New Roman" w:hAnsi="Times New Roman" w:cs="Times New Roman"/>
          <w:sz w:val="28"/>
          <w:szCs w:val="28"/>
        </w:rPr>
        <w:t>«</w:t>
      </w:r>
      <w:r w:rsidR="00755950" w:rsidRPr="00755950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755950" w:rsidRPr="00755950">
        <w:rPr>
          <w:rFonts w:ascii="Times New Roman" w:hAnsi="Times New Roman" w:cs="Times New Roman"/>
          <w:sz w:val="28"/>
          <w:szCs w:val="28"/>
        </w:rPr>
        <w:t xml:space="preserve"> Иванова и обязательных требованиях, устанавливаемых муниципальными нормативными </w:t>
      </w:r>
      <w:r w:rsidR="00755950">
        <w:rPr>
          <w:rFonts w:ascii="Times New Roman" w:hAnsi="Times New Roman" w:cs="Times New Roman"/>
          <w:sz w:val="28"/>
          <w:szCs w:val="28"/>
        </w:rPr>
        <w:t>правовыми актами города Иванова</w:t>
      </w:r>
      <w:r w:rsidR="000816CF">
        <w:rPr>
          <w:rFonts w:ascii="Times New Roman" w:hAnsi="Times New Roman" w:cs="Times New Roman"/>
          <w:sz w:val="28"/>
          <w:szCs w:val="28"/>
        </w:rPr>
        <w:t xml:space="preserve">» </w:t>
      </w:r>
      <w:r w:rsidRPr="0003117A">
        <w:rPr>
          <w:rFonts w:ascii="Times New Roman" w:hAnsi="Times New Roman" w:cs="Times New Roman"/>
          <w:sz w:val="28"/>
          <w:szCs w:val="28"/>
        </w:rPr>
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B5845" w:rsidRPr="0003117A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3117A"/>
    <w:rsid w:val="000816CF"/>
    <w:rsid w:val="001243B1"/>
    <w:rsid w:val="00154255"/>
    <w:rsid w:val="001A57C9"/>
    <w:rsid w:val="001B5845"/>
    <w:rsid w:val="00465B36"/>
    <w:rsid w:val="00755950"/>
    <w:rsid w:val="007936CB"/>
    <w:rsid w:val="0090037E"/>
    <w:rsid w:val="00AA3472"/>
    <w:rsid w:val="00B3033F"/>
    <w:rsid w:val="00BB2922"/>
    <w:rsid w:val="00C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8</cp:revision>
  <dcterms:created xsi:type="dcterms:W3CDTF">2022-07-21T11:00:00Z</dcterms:created>
  <dcterms:modified xsi:type="dcterms:W3CDTF">2022-09-05T13:48:00Z</dcterms:modified>
</cp:coreProperties>
</file>