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86642D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«</w:t>
      </w:r>
      <w:r w:rsidR="0086642D" w:rsidRPr="0086642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Иванова от 22.08.2018 № 1050 «Об утверждении схемы размещения рекламных конструкций на территории города Иванова»</w:t>
      </w:r>
      <w:r w:rsidR="00B3033F" w:rsidRPr="00B3033F">
        <w:rPr>
          <w:rFonts w:ascii="Times New Roman" w:hAnsi="Times New Roman" w:cs="Times New Roman"/>
          <w:sz w:val="28"/>
          <w:szCs w:val="28"/>
        </w:rPr>
        <w:t>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86642D">
        <w:rPr>
          <w:rFonts w:ascii="Times New Roman" w:hAnsi="Times New Roman" w:cs="Times New Roman"/>
          <w:sz w:val="28"/>
          <w:szCs w:val="28"/>
        </w:rPr>
        <w:t>21.10</w:t>
      </w:r>
      <w:r w:rsidR="00B3033F">
        <w:rPr>
          <w:rFonts w:ascii="Times New Roman" w:hAnsi="Times New Roman" w:cs="Times New Roman"/>
          <w:sz w:val="28"/>
          <w:szCs w:val="28"/>
        </w:rPr>
        <w:t>.2</w:t>
      </w:r>
      <w:r w:rsidR="0086642D">
        <w:rPr>
          <w:rFonts w:ascii="Times New Roman" w:hAnsi="Times New Roman" w:cs="Times New Roman"/>
          <w:sz w:val="28"/>
          <w:szCs w:val="28"/>
        </w:rPr>
        <w:t>021 по 08.11</w:t>
      </w:r>
      <w:r w:rsidR="00B3033F">
        <w:rPr>
          <w:rFonts w:ascii="Times New Roman" w:hAnsi="Times New Roman" w:cs="Times New Roman"/>
          <w:sz w:val="28"/>
          <w:szCs w:val="28"/>
        </w:rPr>
        <w:t>.2021.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заместитель начальника управления по делам наружной рекламы, информации и оформления города Администрации города Иванова – Волкова Екатерина Викторовна,</w:t>
      </w:r>
      <w:r w:rsidR="0086642D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рабочий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42D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>Проект</w:t>
      </w:r>
      <w:r w:rsidR="0086642D">
        <w:rPr>
          <w:rFonts w:ascii="Times New Roman" w:hAnsi="Times New Roman" w:cs="Times New Roman"/>
          <w:sz w:val="28"/>
          <w:szCs w:val="28"/>
        </w:rPr>
        <w:t>ом</w:t>
      </w:r>
      <w:r w:rsidRPr="00B30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86642D">
        <w:rPr>
          <w:rFonts w:ascii="Times New Roman" w:hAnsi="Times New Roman" w:cs="Times New Roman"/>
          <w:sz w:val="28"/>
          <w:szCs w:val="28"/>
        </w:rPr>
        <w:t xml:space="preserve"> вносятся следующие изменения:</w:t>
      </w:r>
    </w:p>
    <w:p w:rsidR="0086642D" w:rsidRDefault="0086642D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признается</w:t>
      </w:r>
      <w:r w:rsidRPr="0086642D">
        <w:rPr>
          <w:rFonts w:ascii="Times New Roman" w:hAnsi="Times New Roman" w:cs="Times New Roman"/>
          <w:sz w:val="28"/>
          <w:szCs w:val="28"/>
        </w:rPr>
        <w:t xml:space="preserve"> утратившим силу приложения № 1 к постановлению от 22.08.2018 № 1050 «Об утверждении схемы размещения рекламных конструкций на территории городского округа Иваново». Данное изменение обусловлено тем, что в настоящее время, разработан проект постановления Администрации города Иванова утверждающий типы и виды рекламных конструкций, а также их технические характеристики, допустимые к установ</w:t>
      </w:r>
      <w:r>
        <w:rPr>
          <w:rFonts w:ascii="Times New Roman" w:hAnsi="Times New Roman" w:cs="Times New Roman"/>
          <w:sz w:val="28"/>
          <w:szCs w:val="28"/>
        </w:rPr>
        <w:t>ке на территории города Иванова;</w:t>
      </w:r>
    </w:p>
    <w:p w:rsidR="0086642D" w:rsidRDefault="0086642D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42D">
        <w:rPr>
          <w:rFonts w:ascii="Times New Roman" w:hAnsi="Times New Roman" w:cs="Times New Roman"/>
          <w:sz w:val="28"/>
          <w:szCs w:val="28"/>
        </w:rPr>
        <w:t xml:space="preserve">меняется тип и вид рекламной конструкции № 115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6642D">
        <w:rPr>
          <w:rFonts w:ascii="Times New Roman" w:hAnsi="Times New Roman" w:cs="Times New Roman"/>
          <w:sz w:val="28"/>
          <w:szCs w:val="28"/>
        </w:rPr>
        <w:t xml:space="preserve">г. Иваново, ул. </w:t>
      </w:r>
      <w:proofErr w:type="spellStart"/>
      <w:r w:rsidRPr="0086642D"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 w:rsidRPr="0086642D">
        <w:rPr>
          <w:rFonts w:ascii="Times New Roman" w:hAnsi="Times New Roman" w:cs="Times New Roman"/>
          <w:sz w:val="28"/>
          <w:szCs w:val="28"/>
        </w:rPr>
        <w:t>, у дома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033F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и выявления в нем положений, устанавливающих обязательные требования,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</w:t>
      </w:r>
      <w:r w:rsidRPr="00B3033F">
        <w:rPr>
          <w:rFonts w:ascii="Times New Roman" w:hAnsi="Times New Roman" w:cs="Times New Roman"/>
          <w:sz w:val="28"/>
          <w:szCs w:val="28"/>
        </w:rPr>
        <w:lastRenderedPageBreak/>
        <w:t xml:space="preserve">необоснованных расходов субъектов предпринимательской, инвестиционной и (или) иной деятельности и бюджета города Иванова (наименование регулирующего органа), в соответствии с (указываются пункты нормативного правового акта о порядке </w:t>
      </w:r>
      <w:proofErr w:type="gramStart"/>
      <w:r w:rsidRPr="00B3033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города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Иванова)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B5845"/>
    <w:rsid w:val="00465B36"/>
    <w:rsid w:val="007936CB"/>
    <w:rsid w:val="0086642D"/>
    <w:rsid w:val="00B3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2439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4</cp:revision>
  <dcterms:created xsi:type="dcterms:W3CDTF">2021-06-28T11:31:00Z</dcterms:created>
  <dcterms:modified xsi:type="dcterms:W3CDTF">2021-10-20T07:38:00Z</dcterms:modified>
</cp:coreProperties>
</file>