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56" w:rsidRPr="00B80B67" w:rsidRDefault="00E33356" w:rsidP="00E333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D4D61A" wp14:editId="612687B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E33356" w:rsidRPr="00B80B67" w:rsidRDefault="00E33356" w:rsidP="00E333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33356" w:rsidRPr="00B80B67" w:rsidTr="009F002E">
        <w:tc>
          <w:tcPr>
            <w:tcW w:w="9606" w:type="dxa"/>
          </w:tcPr>
          <w:p w:rsidR="00E33356" w:rsidRPr="00B80B67" w:rsidRDefault="00E33356" w:rsidP="009F00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E33356" w:rsidRPr="00B80B67" w:rsidRDefault="00E33356" w:rsidP="009F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33356" w:rsidRPr="005D118D" w:rsidRDefault="00E33356" w:rsidP="00FE2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внесении изменений в постановление Администрации города Ива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нова от 22.08.2018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1050 «Об утвержд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ении схемы размещения рекламных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конструкций</w:t>
      </w:r>
      <w:r w:rsidR="00EC6B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11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территории города Иванова»</w:t>
      </w:r>
    </w:p>
    <w:p w:rsidR="00E33356" w:rsidRPr="005D118D" w:rsidRDefault="00E33356" w:rsidP="00FE2C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sz w:val="28"/>
          <w:szCs w:val="24"/>
        </w:rPr>
        <w:t xml:space="preserve">Руководствуясь пунктом 26 части 2 статьи 49 Устава города Иванова, Администрация города Иванова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н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о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="005D118D" w:rsidRPr="005D11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5D118D">
        <w:rPr>
          <w:rFonts w:ascii="Times New Roman" w:eastAsia="Calibri" w:hAnsi="Times New Roman" w:cs="Times New Roman"/>
          <w:b/>
          <w:sz w:val="28"/>
          <w:szCs w:val="24"/>
        </w:rPr>
        <w:t>т</w:t>
      </w:r>
      <w:r w:rsidRPr="005D118D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33356" w:rsidRPr="005D118D" w:rsidRDefault="00E33356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 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Иванова»:</w:t>
      </w:r>
    </w:p>
    <w:p w:rsidR="00E33356" w:rsidRPr="005D118D" w:rsidRDefault="00E33356" w:rsidP="00FE2C6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4303AF" w:rsidRPr="005D118D" w:rsidRDefault="005D118D" w:rsidP="00FE2C6F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</w:t>
      </w:r>
      <w:r w:rsid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следующего содержания</w:t>
      </w:r>
      <w:r w:rsidR="00E33356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5"/>
        <w:gridCol w:w="2467"/>
        <w:gridCol w:w="1701"/>
        <w:gridCol w:w="1796"/>
        <w:gridCol w:w="1747"/>
      </w:tblGrid>
      <w:tr w:rsidR="004303AF" w:rsidRPr="005D118D" w:rsidTr="00FE2C6F">
        <w:tc>
          <w:tcPr>
            <w:tcW w:w="1645" w:type="dxa"/>
          </w:tcPr>
          <w:p w:rsidR="004303AF" w:rsidRPr="005D118D" w:rsidRDefault="00AD13AE" w:rsidP="00840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  <w:r w:rsidR="00840F7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67" w:type="dxa"/>
          </w:tcPr>
          <w:p w:rsidR="004303AF" w:rsidRPr="005D118D" w:rsidRDefault="00AE3F6C" w:rsidP="00FE2C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Улица </w:t>
            </w:r>
            <w:r w:rsidR="007B38E9">
              <w:rPr>
                <w:rFonts w:ascii="Times New Roman" w:hAnsi="Times New Roman" w:cs="Times New Roman"/>
                <w:sz w:val="28"/>
              </w:rPr>
              <w:t xml:space="preserve"> Революционная, </w:t>
            </w:r>
            <w:proofErr w:type="spellStart"/>
            <w:r w:rsidR="007B38E9">
              <w:rPr>
                <w:rFonts w:ascii="Times New Roman" w:hAnsi="Times New Roman" w:cs="Times New Roman"/>
                <w:sz w:val="28"/>
              </w:rPr>
              <w:t>мкр</w:t>
            </w:r>
            <w:proofErr w:type="spellEnd"/>
            <w:r w:rsidR="007B38E9">
              <w:rPr>
                <w:rFonts w:ascii="Times New Roman" w:hAnsi="Times New Roman" w:cs="Times New Roman"/>
                <w:sz w:val="28"/>
              </w:rPr>
              <w:t>-н</w:t>
            </w:r>
            <w:r w:rsidR="004303AF" w:rsidRPr="005D118D">
              <w:rPr>
                <w:rFonts w:ascii="Times New Roman" w:hAnsi="Times New Roman" w:cs="Times New Roman"/>
                <w:sz w:val="28"/>
              </w:rPr>
              <w:t xml:space="preserve"> Самоцветы</w:t>
            </w:r>
          </w:p>
        </w:tc>
        <w:tc>
          <w:tcPr>
            <w:tcW w:w="1701" w:type="dxa"/>
          </w:tcPr>
          <w:p w:rsidR="004303AF" w:rsidRPr="005D118D" w:rsidRDefault="004303AF" w:rsidP="00FE2C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118D">
              <w:rPr>
                <w:rFonts w:ascii="Times New Roman" w:hAnsi="Times New Roman" w:cs="Times New Roman"/>
                <w:sz w:val="28"/>
              </w:rPr>
              <w:t>две стороны - статика</w:t>
            </w:r>
          </w:p>
        </w:tc>
        <w:tc>
          <w:tcPr>
            <w:tcW w:w="1796" w:type="dxa"/>
          </w:tcPr>
          <w:p w:rsidR="004303AF" w:rsidRPr="005D118D" w:rsidRDefault="004303AF" w:rsidP="00FE2C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118D">
              <w:rPr>
                <w:rFonts w:ascii="Times New Roman" w:hAnsi="Times New Roman" w:cs="Times New Roman"/>
                <w:sz w:val="28"/>
              </w:rPr>
              <w:t>3,0 х 6,0</w:t>
            </w:r>
          </w:p>
        </w:tc>
        <w:tc>
          <w:tcPr>
            <w:tcW w:w="1747" w:type="dxa"/>
          </w:tcPr>
          <w:p w:rsidR="004303AF" w:rsidRPr="005D118D" w:rsidRDefault="006802FA" w:rsidP="00FE2C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</w:tbl>
    <w:p w:rsidR="00AD13AE" w:rsidRPr="00E37C9F" w:rsidRDefault="00AD13AE" w:rsidP="00E37C9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разделе «</w:t>
      </w:r>
      <w:proofErr w:type="spellStart"/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 с</w:t>
      </w:r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троки 37, 40, 43, 45, 50, 51, 54-58,157,690 исключить.</w:t>
      </w:r>
      <w:r w:rsidR="002C3718"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:rsidR="00E11AE1" w:rsidRPr="00E37C9F" w:rsidRDefault="00E11AE1" w:rsidP="00E37C9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разделе </w:t>
      </w:r>
      <w:r w:rsidRPr="005D118D">
        <w:rPr>
          <w:rFonts w:ascii="Times New Roman" w:hAnsi="Times New Roman" w:cs="Times New Roman"/>
          <w:sz w:val="28"/>
          <w:szCs w:val="24"/>
        </w:rPr>
        <w:t>«Видеоэкраны»</w:t>
      </w:r>
      <w:r w:rsidR="00E37C9F">
        <w:rPr>
          <w:rFonts w:ascii="Times New Roman" w:hAnsi="Times New Roman" w:cs="Times New Roman"/>
          <w:sz w:val="28"/>
          <w:szCs w:val="24"/>
        </w:rPr>
        <w:t xml:space="preserve"> </w:t>
      </w:r>
      <w:r w:rsid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</w:t>
      </w:r>
      <w:r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троки 593, 597 исключить.</w:t>
      </w:r>
    </w:p>
    <w:p w:rsidR="00E11AE1" w:rsidRPr="00E37C9F" w:rsidRDefault="00E37C9F" w:rsidP="00E37C9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разделе «Афишные стенды» с</w:t>
      </w:r>
      <w:r w:rsidR="00E11AE1"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троки</w:t>
      </w:r>
      <w:r w:rsidR="00E11AE1" w:rsidRPr="00E37C9F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E11AE1" w:rsidRPr="00E37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655, 656 исключить.</w:t>
      </w:r>
    </w:p>
    <w:p w:rsidR="00694ABB" w:rsidRPr="00694ABB" w:rsidRDefault="00E37C9F" w:rsidP="00E37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1.2. </w:t>
      </w:r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характеристик рекламных конструкций»:</w:t>
      </w:r>
    </w:p>
    <w:p w:rsidR="00694ABB" w:rsidRPr="00694ABB" w:rsidRDefault="00E37C9F" w:rsidP="00E37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1.2.1.</w:t>
      </w:r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Раздел «</w:t>
      </w:r>
      <w:proofErr w:type="spellStart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 дополнить графическим изображени</w:t>
      </w:r>
      <w:r w:rsid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ем</w:t>
      </w:r>
      <w:r w:rsidR="00694ABB"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(картами) размещения рекламных конструкций следующего содержания:</w:t>
      </w:r>
    </w:p>
    <w:p w:rsidR="00E11AE1" w:rsidRPr="008A1517" w:rsidRDefault="00694ABB" w:rsidP="00E37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70</w:t>
      </w:r>
      <w:r w:rsidR="003D231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; Отдельно стоящая рекламная конструкция; улица Революционная, </w:t>
      </w:r>
      <w:proofErr w:type="spellStart"/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мкр</w:t>
      </w:r>
      <w:proofErr w:type="spellEnd"/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-н Самоцветы; Две стороны - статика; 3,0*6,0 м; S=36 </w:t>
      </w:r>
      <w:proofErr w:type="spellStart"/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кв</w:t>
      </w:r>
      <w:proofErr w:type="gramStart"/>
      <w:r w:rsidRPr="00694ABB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.м</w:t>
      </w:r>
      <w:proofErr w:type="spellEnd"/>
      <w:proofErr w:type="gramEnd"/>
      <w:r w:rsidR="008A1517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</w:p>
    <w:p w:rsidR="00CA4526" w:rsidRPr="008A1517" w:rsidRDefault="00B248AF" w:rsidP="008A151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>
            <wp:extent cx="5939790" cy="3889456"/>
            <wp:effectExtent l="0" t="0" r="3810" b="0"/>
            <wp:docPr id="4" name="Рисунок 4" descr="C:\Users\d.mitina\Desktop\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mitina\Desktop\7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0F" w:rsidRPr="00035E0F" w:rsidRDefault="00035E0F" w:rsidP="0010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5433AE">
        <w:rPr>
          <w:rFonts w:ascii="Times New Roman" w:eastAsia="Times New Roman" w:hAnsi="Times New Roman" w:cs="Times New Roman"/>
          <w:sz w:val="28"/>
          <w:szCs w:val="24"/>
          <w:lang w:eastAsia="ru-RU"/>
        </w:rPr>
        <w:t>с 0</w:t>
      </w:r>
      <w:r w:rsidR="001F7EA3">
        <w:rPr>
          <w:rFonts w:ascii="Times New Roman" w:eastAsia="Times New Roman" w:hAnsi="Times New Roman" w:cs="Times New Roman"/>
          <w:sz w:val="28"/>
          <w:szCs w:val="24"/>
          <w:lang w:eastAsia="ru-RU"/>
        </w:rPr>
        <w:t>1.0</w:t>
      </w:r>
      <w:r w:rsidR="00B3422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F7EA3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B3422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433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2C6F" w:rsidRDefault="00035E0F" w:rsidP="00B2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FE2C6F" w:rsidRPr="00FE2C6F" w:rsidTr="00EB6EB0">
        <w:tc>
          <w:tcPr>
            <w:tcW w:w="4590" w:type="dxa"/>
            <w:hideMark/>
          </w:tcPr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FE2C6F" w:rsidRPr="00FE2C6F" w:rsidRDefault="00FE2C6F" w:rsidP="00EB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E2C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В.Н. Шарыпов</w:t>
            </w:r>
          </w:p>
        </w:tc>
      </w:tr>
    </w:tbl>
    <w:p w:rsidR="00FE2C6F" w:rsidRPr="00035E0F" w:rsidRDefault="00FE2C6F" w:rsidP="00FE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E0F" w:rsidRPr="00B80B67" w:rsidRDefault="00035E0F" w:rsidP="00FE2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26" w:rsidRDefault="00CA4526" w:rsidP="00FE2C6F">
      <w:pPr>
        <w:tabs>
          <w:tab w:val="left" w:pos="4195"/>
          <w:tab w:val="left" w:pos="9677"/>
        </w:tabs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A4526" w:rsidRDefault="00CA4526" w:rsidP="00CA4526"/>
    <w:p w:rsidR="00E33356" w:rsidRPr="008A1517" w:rsidRDefault="00E33356" w:rsidP="00693DD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33356" w:rsidRPr="008A1517" w:rsidSect="00FE2C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270C"/>
    <w:rsid w:val="00035E0F"/>
    <w:rsid w:val="00067453"/>
    <w:rsid w:val="000B57B2"/>
    <w:rsid w:val="000E7714"/>
    <w:rsid w:val="000F09DF"/>
    <w:rsid w:val="00100060"/>
    <w:rsid w:val="00105C65"/>
    <w:rsid w:val="001376E9"/>
    <w:rsid w:val="0015165C"/>
    <w:rsid w:val="001D571B"/>
    <w:rsid w:val="001F7EA3"/>
    <w:rsid w:val="0020019F"/>
    <w:rsid w:val="00201A4B"/>
    <w:rsid w:val="00223367"/>
    <w:rsid w:val="00242407"/>
    <w:rsid w:val="00271C9E"/>
    <w:rsid w:val="002C3718"/>
    <w:rsid w:val="002E34AD"/>
    <w:rsid w:val="00347F4D"/>
    <w:rsid w:val="003577A8"/>
    <w:rsid w:val="00377130"/>
    <w:rsid w:val="003D231D"/>
    <w:rsid w:val="003E31CF"/>
    <w:rsid w:val="0041788C"/>
    <w:rsid w:val="004230B3"/>
    <w:rsid w:val="004303AF"/>
    <w:rsid w:val="00430A77"/>
    <w:rsid w:val="004D3B08"/>
    <w:rsid w:val="004F7BCD"/>
    <w:rsid w:val="00537DCE"/>
    <w:rsid w:val="005433AE"/>
    <w:rsid w:val="00543ED7"/>
    <w:rsid w:val="005D118D"/>
    <w:rsid w:val="005F0CC8"/>
    <w:rsid w:val="006675E3"/>
    <w:rsid w:val="00667BDA"/>
    <w:rsid w:val="006802FA"/>
    <w:rsid w:val="0069202D"/>
    <w:rsid w:val="00693AEE"/>
    <w:rsid w:val="00693DD4"/>
    <w:rsid w:val="00694ABB"/>
    <w:rsid w:val="006961BD"/>
    <w:rsid w:val="006A1C33"/>
    <w:rsid w:val="006E0E5E"/>
    <w:rsid w:val="007001B5"/>
    <w:rsid w:val="007436A0"/>
    <w:rsid w:val="007A1E1F"/>
    <w:rsid w:val="007B38E9"/>
    <w:rsid w:val="007D31BC"/>
    <w:rsid w:val="007D3692"/>
    <w:rsid w:val="008030E4"/>
    <w:rsid w:val="00840F75"/>
    <w:rsid w:val="00885F43"/>
    <w:rsid w:val="00887A90"/>
    <w:rsid w:val="008A1517"/>
    <w:rsid w:val="008C154F"/>
    <w:rsid w:val="009138F1"/>
    <w:rsid w:val="009F4507"/>
    <w:rsid w:val="00A72131"/>
    <w:rsid w:val="00A81402"/>
    <w:rsid w:val="00A8348B"/>
    <w:rsid w:val="00AC1884"/>
    <w:rsid w:val="00AD13AE"/>
    <w:rsid w:val="00AE3F6C"/>
    <w:rsid w:val="00AE5887"/>
    <w:rsid w:val="00AF1DC7"/>
    <w:rsid w:val="00B16831"/>
    <w:rsid w:val="00B248AF"/>
    <w:rsid w:val="00B2580C"/>
    <w:rsid w:val="00B306BB"/>
    <w:rsid w:val="00B3422D"/>
    <w:rsid w:val="00B621D4"/>
    <w:rsid w:val="00B744ED"/>
    <w:rsid w:val="00BA40EA"/>
    <w:rsid w:val="00BF7D65"/>
    <w:rsid w:val="00C36D34"/>
    <w:rsid w:val="00C62003"/>
    <w:rsid w:val="00C72B85"/>
    <w:rsid w:val="00C761C7"/>
    <w:rsid w:val="00C8521E"/>
    <w:rsid w:val="00CA4526"/>
    <w:rsid w:val="00E11AE1"/>
    <w:rsid w:val="00E1709E"/>
    <w:rsid w:val="00E3269C"/>
    <w:rsid w:val="00E33356"/>
    <w:rsid w:val="00E37C9F"/>
    <w:rsid w:val="00E4708A"/>
    <w:rsid w:val="00E57467"/>
    <w:rsid w:val="00E931F3"/>
    <w:rsid w:val="00EC6B4C"/>
    <w:rsid w:val="00ED02FB"/>
    <w:rsid w:val="00EF116E"/>
    <w:rsid w:val="00EF7387"/>
    <w:rsid w:val="00F35167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customStyle="1" w:styleId="formattext2">
    <w:name w:val="formattext2"/>
    <w:basedOn w:val="a"/>
    <w:rsid w:val="0022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430-5EFC-4A7B-9087-37D4C284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Екатерина Викторовна Волкова</cp:lastModifiedBy>
  <cp:revision>12</cp:revision>
  <cp:lastPrinted>2022-05-20T12:11:00Z</cp:lastPrinted>
  <dcterms:created xsi:type="dcterms:W3CDTF">2021-10-26T08:22:00Z</dcterms:created>
  <dcterms:modified xsi:type="dcterms:W3CDTF">2022-10-17T11:02:00Z</dcterms:modified>
</cp:coreProperties>
</file>